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color w:val="5B9BD5" w:themeColor="accent1"/>
        </w:rPr>
        <w:id w:val="-469746354"/>
        <w:docPartObj>
          <w:docPartGallery w:val="Cover Pages"/>
          <w:docPartUnique/>
        </w:docPartObj>
      </w:sdtPr>
      <w:sdtEndPr>
        <w:rPr>
          <w:color w:val="auto"/>
          <w:sz w:val="32"/>
        </w:rPr>
      </w:sdtEndPr>
      <w:sdtContent>
        <w:p w14:paraId="65A0EEDE" w14:textId="6EE914EB" w:rsidR="006F67A7" w:rsidRPr="00675845" w:rsidRDefault="00917B9A" w:rsidP="006F67A7">
          <w:pPr>
            <w:pStyle w:val="NoSpacing"/>
            <w:tabs>
              <w:tab w:val="left" w:pos="8505"/>
            </w:tabs>
            <w:spacing w:before="1200" w:after="240"/>
            <w:ind w:left="1134"/>
            <w:jc w:val="center"/>
            <w:rPr>
              <w:rFonts w:cstheme="minorHAnsi"/>
              <w:color w:val="5B9BD5" w:themeColor="accent1"/>
            </w:rPr>
          </w:pPr>
          <w:r w:rsidRPr="00675845">
            <w:rPr>
              <w:rFonts w:cstheme="minorHAnsi"/>
              <w:noProof/>
              <w:color w:val="5B9BD5" w:themeColor="accent1"/>
            </w:rPr>
            <mc:AlternateContent>
              <mc:Choice Requires="wps">
                <w:drawing>
                  <wp:anchor distT="0" distB="0" distL="114300" distR="114300" simplePos="0" relativeHeight="251658240" behindDoc="0" locked="0" layoutInCell="1" allowOverlap="1" wp14:anchorId="380BBAB1" wp14:editId="249450AE">
                    <wp:simplePos x="0" y="0"/>
                    <wp:positionH relativeFrom="page">
                      <wp:align>left</wp:align>
                    </wp:positionH>
                    <wp:positionV relativeFrom="paragraph">
                      <wp:posOffset>-909320</wp:posOffset>
                    </wp:positionV>
                    <wp:extent cx="1569720" cy="10672445"/>
                    <wp:effectExtent l="0" t="0" r="11430" b="14605"/>
                    <wp:wrapNone/>
                    <wp:docPr id="2" name="Obdélní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9720" cy="10672445"/>
                            </a:xfrm>
                            <a:prstGeom prst="rect">
                              <a:avLst/>
                            </a:prstGeom>
                            <a:gradFill rotWithShape="1">
                              <a:gsLst>
                                <a:gs pos="0">
                                  <a:srgbClr val="004181"/>
                                </a:gs>
                                <a:gs pos="50000">
                                  <a:srgbClr val="0061BB"/>
                                </a:gs>
                                <a:gs pos="100000">
                                  <a:srgbClr val="0075DF"/>
                                </a:gs>
                              </a:gsLst>
                              <a:lin ang="10800000" scaled="1"/>
                            </a:gradFill>
                            <a:ln w="12700">
                              <a:solidFill>
                                <a:srgbClr val="0073C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0B314AC" id="Obdélník 2" o:spid="_x0000_s1026" style="position:absolute;margin-left:0;margin-top:-71.6pt;width:123.6pt;height:840.3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" fillcolor="#004181" strokecolor="#0073cf" strokeweight="1pt">
                    <v:fill color2="#0075df" rotate="t" angle="270" colors="0 #004181;.5 #0061bb;1 #0075df" focus="100%" type="gradient"/>
                    <w10:wrap anchorx="page"/>
                  </v:rect>
                </w:pict>
              </mc:Fallback>
            </mc:AlternateContent>
          </w:r>
          <w:r w:rsidR="00BC0AE9" w:rsidRPr="00675845">
            <w:rPr>
              <w:rFonts w:cstheme="minorHAnsi"/>
              <w:color w:val="5B9BD5" w:themeColor="accent1"/>
            </w:rPr>
            <w:t xml:space="preserve">    </w:t>
          </w:r>
          <w:r w:rsidR="00380E65" w:rsidRPr="00675845">
            <w:rPr>
              <w:rFonts w:cstheme="minorHAnsi"/>
              <w:b/>
              <w:color w:val="0073CF"/>
              <w:sz w:val="68"/>
              <w:szCs w:val="68"/>
            </w:rPr>
            <w:t xml:space="preserve">ŠKOLNÍ VZDĚLÁVACÍ </w:t>
          </w:r>
          <w:r w:rsidR="00380E65" w:rsidRPr="00675845">
            <w:rPr>
              <w:rFonts w:cstheme="minorHAnsi"/>
              <w:b/>
              <w:color w:val="0073CF"/>
              <w:sz w:val="68"/>
              <w:szCs w:val="68"/>
            </w:rPr>
            <w:cr/>
            <w:t>PROGRAM</w:t>
          </w:r>
          <w:r w:rsidR="00380E65" w:rsidRPr="00675845">
            <w:rPr>
              <w:rFonts w:cstheme="minorHAnsi"/>
              <w:noProof/>
              <w:color w:val="5B9BD5" w:themeColor="accent1"/>
            </w:rPr>
            <w:t xml:space="preserve"> </w:t>
          </w:r>
          <w:r w:rsidR="00195684" w:rsidRPr="00675845">
            <w:rPr>
              <w:rFonts w:cstheme="minorHAnsi"/>
              <w:noProof/>
              <w:color w:val="5B9BD5" w:themeColor="accent1"/>
            </w:rPr>
            <mc:AlternateContent>
              <mc:Choice Requires="wps">
                <w:drawing>
                  <wp:anchor distT="0" distB="0" distL="114300" distR="114300" simplePos="0" relativeHeight="251660288" behindDoc="0" locked="0" layoutInCell="1" allowOverlap="1" wp14:anchorId="56609DB6" wp14:editId="2609F9B8">
                    <wp:simplePos x="0" y="0"/>
                    <wp:positionH relativeFrom="column">
                      <wp:posOffset>527050</wp:posOffset>
                    </wp:positionH>
                    <wp:positionV relativeFrom="paragraph">
                      <wp:posOffset>-909320</wp:posOffset>
                    </wp:positionV>
                    <wp:extent cx="0" cy="10671810"/>
                    <wp:effectExtent l="31750" t="30480" r="34925" b="32385"/>
                    <wp:wrapNone/>
                    <wp:docPr id="3"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71810"/>
                            </a:xfrm>
                            <a:prstGeom prst="line">
                              <a:avLst/>
                            </a:prstGeom>
                            <a:noFill/>
                            <a:ln w="57150">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F71C059" id="Přímá spojnic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pt,-71.6pt" to="41.5pt,7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" strokecolor="#0073cf" strokeweight="4.5pt">
                    <v:stroke joinstyle="miter"/>
                  </v:line>
                </w:pict>
              </mc:Fallback>
            </mc:AlternateContent>
          </w:r>
        </w:p>
        <w:p w14:paraId="772E5BFC" w14:textId="19B61441" w:rsidR="00917B9A" w:rsidRPr="00675845" w:rsidRDefault="00917B9A" w:rsidP="006F67A7">
          <w:pPr>
            <w:pStyle w:val="NoSpacing"/>
            <w:spacing w:before="480"/>
            <w:ind w:left="1134" w:right="-567"/>
            <w:jc w:val="center"/>
            <w:rPr>
              <w:rFonts w:cstheme="minorHAnsi"/>
              <w:b/>
              <w:color w:val="0073CF"/>
              <w:sz w:val="28"/>
              <w:szCs w:val="28"/>
            </w:rPr>
          </w:pPr>
          <w:r w:rsidRPr="00675845">
            <w:rPr>
              <w:rFonts w:cstheme="minorHAnsi"/>
              <w:b/>
              <w:color w:val="0073CF"/>
              <w:sz w:val="28"/>
              <w:szCs w:val="28"/>
            </w:rPr>
            <w:t>Ukážeme ti cestu k tvé vysněné práci</w:t>
          </w:r>
        </w:p>
        <w:p w14:paraId="4D216109" w14:textId="6AFF81A7" w:rsidR="00917B9A" w:rsidRPr="00675845" w:rsidRDefault="00917B9A" w:rsidP="006F67A7">
          <w:pPr>
            <w:pStyle w:val="NoSpacing"/>
            <w:spacing w:before="480"/>
            <w:ind w:left="1134" w:right="-567"/>
            <w:jc w:val="center"/>
            <w:rPr>
              <w:rFonts w:cstheme="minorHAnsi"/>
              <w:b/>
              <w:color w:val="0073CF"/>
              <w:sz w:val="52"/>
            </w:rPr>
          </w:pPr>
          <w:r w:rsidRPr="00675845">
            <w:rPr>
              <w:rFonts w:cstheme="minorHAnsi"/>
              <w:noProof/>
            </w:rPr>
            <mc:AlternateContent>
              <mc:Choice Requires="wps">
                <w:drawing>
                  <wp:anchor distT="0" distB="0" distL="114300" distR="114300" simplePos="0" relativeHeight="251659264" behindDoc="0" locked="0" layoutInCell="1" allowOverlap="1" wp14:anchorId="67D7D440" wp14:editId="6B00E0A6">
                    <wp:simplePos x="0" y="0"/>
                    <wp:positionH relativeFrom="column">
                      <wp:posOffset>899795</wp:posOffset>
                    </wp:positionH>
                    <wp:positionV relativeFrom="paragraph">
                      <wp:posOffset>339725</wp:posOffset>
                    </wp:positionV>
                    <wp:extent cx="4899025" cy="0"/>
                    <wp:effectExtent l="10795" t="15875" r="14605" b="12700"/>
                    <wp:wrapNone/>
                    <wp:docPr id="4"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9025" cy="0"/>
                            </a:xfrm>
                            <a:prstGeom prst="line">
                              <a:avLst/>
                            </a:prstGeom>
                            <a:noFill/>
                            <a:ln w="19050" cmpd="dbl">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EF0DE70" id="Přímá spojnic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85pt,26.75pt" to="456.6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" strokecolor="#0073cf" strokeweight="1.5pt">
                    <v:stroke linestyle="thinThin" joinstyle="miter"/>
                  </v:line>
                </w:pict>
              </mc:Fallback>
            </mc:AlternateContent>
          </w:r>
        </w:p>
        <w:p w14:paraId="50E46ABD" w14:textId="46ED392C" w:rsidR="006F67A7" w:rsidRPr="00675845" w:rsidRDefault="006F67A7" w:rsidP="0094637B">
          <w:pPr>
            <w:spacing w:after="240" w:afterAutospacing="0"/>
            <w:ind w:left="2124"/>
            <w:rPr>
              <w:rFonts w:cstheme="minorHAnsi"/>
              <w:b/>
              <w:color w:val="0073CF"/>
              <w:sz w:val="44"/>
              <w:szCs w:val="44"/>
            </w:rPr>
          </w:pPr>
          <w:r w:rsidRPr="00675845">
            <w:rPr>
              <w:rFonts w:cstheme="minorHAnsi"/>
              <w:b/>
              <w:color w:val="0073CF"/>
              <w:sz w:val="44"/>
              <w:szCs w:val="44"/>
            </w:rPr>
            <w:t>RVP 63-41-M/01</w:t>
          </w:r>
          <w:r w:rsidR="0094637B" w:rsidRPr="00675845">
            <w:rPr>
              <w:rFonts w:cstheme="minorHAnsi"/>
              <w:b/>
              <w:color w:val="0073CF"/>
              <w:sz w:val="44"/>
              <w:szCs w:val="44"/>
            </w:rPr>
            <w:t xml:space="preserve"> </w:t>
          </w:r>
          <w:r w:rsidRPr="00675845">
            <w:rPr>
              <w:rFonts w:cstheme="minorHAnsi"/>
              <w:b/>
              <w:color w:val="0073CF"/>
              <w:sz w:val="44"/>
              <w:szCs w:val="44"/>
            </w:rPr>
            <w:t>Ekonomika a podnikání</w:t>
          </w:r>
        </w:p>
        <w:p w14:paraId="52CE63CF" w14:textId="22B53108" w:rsidR="006F67A7" w:rsidRPr="00675845" w:rsidRDefault="0094637B" w:rsidP="0094637B">
          <w:pPr>
            <w:spacing w:after="240" w:afterAutospacing="0"/>
            <w:ind w:left="1276" w:firstLine="426"/>
            <w:rPr>
              <w:rFonts w:cstheme="minorHAnsi"/>
              <w:b/>
              <w:color w:val="0073CF"/>
              <w:sz w:val="44"/>
              <w:szCs w:val="44"/>
            </w:rPr>
          </w:pPr>
          <w:r w:rsidRPr="00675845">
            <w:rPr>
              <w:rFonts w:cstheme="minorHAnsi"/>
              <w:b/>
              <w:color w:val="0073CF"/>
              <w:sz w:val="44"/>
              <w:szCs w:val="44"/>
            </w:rPr>
            <w:t xml:space="preserve">    </w:t>
          </w:r>
          <w:r w:rsidR="00BC0AE9" w:rsidRPr="00675845">
            <w:rPr>
              <w:rFonts w:cstheme="minorHAnsi"/>
              <w:b/>
              <w:color w:val="0073CF"/>
              <w:sz w:val="44"/>
              <w:szCs w:val="44"/>
            </w:rPr>
            <w:t xml:space="preserve">ŠVP </w:t>
          </w:r>
          <w:r w:rsidR="006F67A7" w:rsidRPr="00675845">
            <w:rPr>
              <w:rFonts w:cstheme="minorHAnsi"/>
              <w:b/>
              <w:color w:val="0073CF"/>
              <w:sz w:val="44"/>
              <w:szCs w:val="44"/>
            </w:rPr>
            <w:t>p</w:t>
          </w:r>
          <w:r w:rsidR="00C97EC4" w:rsidRPr="00675845">
            <w:rPr>
              <w:rFonts w:cstheme="minorHAnsi"/>
              <w:b/>
              <w:color w:val="0073CF"/>
              <w:sz w:val="44"/>
              <w:szCs w:val="44"/>
            </w:rPr>
            <w:t>rofilace</w:t>
          </w:r>
          <w:r w:rsidRPr="00675845">
            <w:rPr>
              <w:rFonts w:cstheme="minorHAnsi"/>
              <w:b/>
              <w:color w:val="0073CF"/>
              <w:sz w:val="44"/>
              <w:szCs w:val="44"/>
            </w:rPr>
            <w:t xml:space="preserve"> </w:t>
          </w:r>
          <w:r w:rsidR="00380E65" w:rsidRPr="00675845">
            <w:rPr>
              <w:rFonts w:cstheme="minorHAnsi"/>
              <w:b/>
              <w:color w:val="0073CF"/>
              <w:sz w:val="44"/>
              <w:szCs w:val="44"/>
            </w:rPr>
            <w:t>Bezpečnostní služby</w:t>
          </w:r>
        </w:p>
        <w:p w14:paraId="52D7CBD9" w14:textId="26AED91D" w:rsidR="006F67A7" w:rsidRPr="00675845" w:rsidRDefault="006F67A7" w:rsidP="0094637B">
          <w:pPr>
            <w:pStyle w:val="NoSpacing"/>
            <w:spacing w:before="480" w:after="0" w:afterAutospacing="0"/>
            <w:ind w:left="1134" w:right="-567" w:firstLine="0"/>
            <w:jc w:val="center"/>
            <w:rPr>
              <w:rFonts w:cstheme="minorHAnsi"/>
              <w:b/>
              <w:color w:val="0073CF"/>
              <w:sz w:val="40"/>
              <w:szCs w:val="40"/>
            </w:rPr>
          </w:pPr>
          <w:r w:rsidRPr="00675845">
            <w:rPr>
              <w:rFonts w:cstheme="minorHAnsi"/>
              <w:b/>
              <w:color w:val="0073CF"/>
              <w:sz w:val="40"/>
              <w:szCs w:val="40"/>
            </w:rPr>
            <w:t xml:space="preserve">platné od </w:t>
          </w:r>
          <w:r w:rsidR="00C50D0D" w:rsidRPr="00C50D0D">
            <w:rPr>
              <w:rFonts w:cstheme="minorHAnsi"/>
              <w:b/>
              <w:color w:val="0073CF"/>
              <w:sz w:val="40"/>
              <w:szCs w:val="40"/>
            </w:rPr>
            <w:t>9</w:t>
          </w:r>
          <w:r w:rsidRPr="00C50D0D">
            <w:rPr>
              <w:rFonts w:cstheme="minorHAnsi"/>
              <w:b/>
              <w:color w:val="0073CF"/>
              <w:sz w:val="40"/>
              <w:szCs w:val="40"/>
            </w:rPr>
            <w:t xml:space="preserve">. </w:t>
          </w:r>
          <w:r w:rsidR="00C50D0D" w:rsidRPr="00C50D0D">
            <w:rPr>
              <w:rFonts w:cstheme="minorHAnsi"/>
              <w:b/>
              <w:color w:val="0073CF"/>
              <w:sz w:val="40"/>
              <w:szCs w:val="40"/>
            </w:rPr>
            <w:t>10</w:t>
          </w:r>
          <w:r w:rsidRPr="00C50D0D">
            <w:rPr>
              <w:rFonts w:cstheme="minorHAnsi"/>
              <w:b/>
              <w:color w:val="0073CF"/>
              <w:sz w:val="40"/>
              <w:szCs w:val="40"/>
            </w:rPr>
            <w:t>. 20</w:t>
          </w:r>
          <w:r w:rsidR="00AE4BDE" w:rsidRPr="00C50D0D">
            <w:rPr>
              <w:rFonts w:cstheme="minorHAnsi"/>
              <w:b/>
              <w:color w:val="0073CF"/>
              <w:sz w:val="40"/>
              <w:szCs w:val="40"/>
            </w:rPr>
            <w:t>2</w:t>
          </w:r>
          <w:r w:rsidR="00C50D0D" w:rsidRPr="00C50D0D">
            <w:rPr>
              <w:rFonts w:cstheme="minorHAnsi"/>
              <w:b/>
              <w:color w:val="0073CF"/>
              <w:sz w:val="40"/>
              <w:szCs w:val="40"/>
            </w:rPr>
            <w:t>6</w:t>
          </w:r>
        </w:p>
        <w:p w14:paraId="3BB420E5" w14:textId="77777777" w:rsidR="006F67A7" w:rsidRPr="00675845" w:rsidRDefault="006F67A7" w:rsidP="006F67A7">
          <w:pPr>
            <w:pStyle w:val="NoSpacing"/>
            <w:spacing w:before="480"/>
            <w:ind w:left="1701"/>
            <w:jc w:val="center"/>
            <w:rPr>
              <w:rFonts w:cstheme="minorHAnsi"/>
            </w:rPr>
          </w:pPr>
        </w:p>
        <w:p w14:paraId="085EBB99" w14:textId="77777777" w:rsidR="006F67A7" w:rsidRPr="00675845" w:rsidRDefault="006F67A7" w:rsidP="006F67A7">
          <w:pPr>
            <w:pStyle w:val="NoSpacing"/>
            <w:spacing w:before="480"/>
            <w:ind w:left="1701"/>
            <w:jc w:val="center"/>
            <w:rPr>
              <w:rFonts w:cstheme="minorHAnsi"/>
            </w:rPr>
          </w:pPr>
        </w:p>
        <w:p w14:paraId="354F9E38" w14:textId="77777777" w:rsidR="006F67A7" w:rsidRPr="00675845" w:rsidRDefault="006F67A7" w:rsidP="006F67A7">
          <w:pPr>
            <w:pStyle w:val="NoSpacing"/>
            <w:spacing w:before="480"/>
            <w:ind w:left="1701"/>
            <w:jc w:val="center"/>
            <w:rPr>
              <w:rFonts w:cstheme="minorHAnsi"/>
            </w:rPr>
          </w:pPr>
        </w:p>
        <w:p w14:paraId="4A75A8AE" w14:textId="77777777" w:rsidR="006F67A7" w:rsidRPr="00675845" w:rsidRDefault="00017F39" w:rsidP="006F67A7">
          <w:pPr>
            <w:pStyle w:val="NoSpacing"/>
            <w:spacing w:before="480"/>
            <w:ind w:left="1701" w:right="-567"/>
            <w:jc w:val="center"/>
            <w:rPr>
              <w:rFonts w:cstheme="minorHAnsi"/>
              <w:sz w:val="32"/>
            </w:rPr>
          </w:pPr>
        </w:p>
      </w:sdtContent>
    </w:sdt>
    <w:p w14:paraId="1ED4E8FD" w14:textId="49DE1B03" w:rsidR="006F67A7" w:rsidRPr="00675845" w:rsidRDefault="00380E65" w:rsidP="006F67A7">
      <w:pPr>
        <w:rPr>
          <w:rStyle w:val="Strong"/>
          <w:rFonts w:cstheme="minorHAnsi"/>
        </w:rPr>
      </w:pPr>
      <w:r w:rsidRPr="00675845">
        <w:rPr>
          <w:rStyle w:val="Strong"/>
          <w:rFonts w:cstheme="minorHAnsi"/>
        </w:rPr>
        <w:tab/>
      </w:r>
      <w:r w:rsidRPr="00675845">
        <w:rPr>
          <w:rStyle w:val="Strong"/>
          <w:rFonts w:cstheme="minorHAnsi"/>
        </w:rPr>
        <w:tab/>
      </w:r>
      <w:r w:rsidRPr="00675845">
        <w:rPr>
          <w:rStyle w:val="Strong"/>
          <w:rFonts w:cstheme="minorHAnsi"/>
        </w:rPr>
        <w:tab/>
      </w:r>
    </w:p>
    <w:p w14:paraId="68BF1A5A" w14:textId="0662EDDA" w:rsidR="0094637B" w:rsidRPr="00675845" w:rsidRDefault="0094637B" w:rsidP="006F67A7">
      <w:pPr>
        <w:rPr>
          <w:rStyle w:val="Strong"/>
          <w:rFonts w:cstheme="minorHAnsi"/>
        </w:rPr>
      </w:pPr>
    </w:p>
    <w:p w14:paraId="1C4B810A" w14:textId="17A222FE" w:rsidR="0094637B" w:rsidRPr="00675845" w:rsidRDefault="0094637B" w:rsidP="006F67A7">
      <w:pPr>
        <w:rPr>
          <w:rStyle w:val="Strong"/>
          <w:rFonts w:cstheme="minorHAnsi"/>
        </w:rPr>
      </w:pPr>
    </w:p>
    <w:p w14:paraId="42253341" w14:textId="77777777" w:rsidR="0094637B" w:rsidRPr="00675845" w:rsidRDefault="0094637B" w:rsidP="006F67A7">
      <w:pPr>
        <w:rPr>
          <w:rStyle w:val="Strong"/>
          <w:rFonts w:cstheme="minorHAnsi"/>
        </w:rPr>
      </w:pPr>
    </w:p>
    <w:p w14:paraId="68FAFA37" w14:textId="77777777" w:rsidR="006F67A7" w:rsidRPr="00675845" w:rsidRDefault="00667EB3" w:rsidP="006F67A7">
      <w:pPr>
        <w:rPr>
          <w:rFonts w:cstheme="minorHAnsi"/>
          <w:b/>
        </w:rPr>
      </w:pPr>
      <w:r w:rsidRPr="00675845">
        <w:rPr>
          <w:rFonts w:cstheme="minorHAnsi"/>
          <w:b/>
        </w:rPr>
        <w:lastRenderedPageBreak/>
        <w:t>Obsah</w:t>
      </w:r>
    </w:p>
    <w:p w14:paraId="28A6D5F7" w14:textId="0E16D3F5" w:rsidR="001660EE" w:rsidRDefault="00667EB3">
      <w:pPr>
        <w:pStyle w:val="TOC1"/>
        <w:rPr>
          <w:rFonts w:cstheme="minorBidi"/>
          <w:b w:val="0"/>
          <w:szCs w:val="22"/>
          <w:bdr w:val="none" w:sz="0" w:space="0" w:color="auto"/>
        </w:rPr>
      </w:pPr>
      <w:r w:rsidRPr="00675845">
        <w:rPr>
          <w:rFonts w:cstheme="minorHAnsi"/>
        </w:rPr>
        <w:fldChar w:fldCharType="begin"/>
      </w:r>
      <w:r w:rsidRPr="00675845">
        <w:rPr>
          <w:rFonts w:cstheme="minorHAnsi"/>
        </w:rPr>
        <w:instrText xml:space="preserve"> TOC \o "1-2" \h \z \u </w:instrText>
      </w:r>
      <w:r w:rsidRPr="00675845">
        <w:rPr>
          <w:rFonts w:cstheme="minorHAnsi"/>
        </w:rPr>
        <w:fldChar w:fldCharType="separate"/>
      </w:r>
      <w:hyperlink w:anchor="_Toc132371990" w:history="1">
        <w:r w:rsidR="001660EE" w:rsidRPr="00AD6BF0">
          <w:rPr>
            <w:rStyle w:val="Hyperlink"/>
            <w:rFonts w:cstheme="minorHAnsi"/>
          </w:rPr>
          <w:t>1</w:t>
        </w:r>
        <w:r w:rsidR="001660EE">
          <w:rPr>
            <w:rFonts w:cstheme="minorBidi"/>
            <w:b w:val="0"/>
            <w:szCs w:val="22"/>
            <w:bdr w:val="none" w:sz="0" w:space="0" w:color="auto"/>
          </w:rPr>
          <w:tab/>
        </w:r>
        <w:r w:rsidR="001660EE" w:rsidRPr="00AD6BF0">
          <w:rPr>
            <w:rStyle w:val="Hyperlink"/>
            <w:rFonts w:cstheme="minorHAnsi"/>
          </w:rPr>
          <w:t>Identifikační údaje</w:t>
        </w:r>
        <w:r w:rsidR="001660EE">
          <w:rPr>
            <w:webHidden/>
          </w:rPr>
          <w:tab/>
        </w:r>
        <w:r w:rsidR="001660EE">
          <w:rPr>
            <w:webHidden/>
          </w:rPr>
          <w:fldChar w:fldCharType="begin"/>
        </w:r>
        <w:r w:rsidR="001660EE">
          <w:rPr>
            <w:webHidden/>
          </w:rPr>
          <w:instrText xml:space="preserve"> PAGEREF _Toc132371990 \h </w:instrText>
        </w:r>
        <w:r w:rsidR="001660EE">
          <w:rPr>
            <w:webHidden/>
          </w:rPr>
        </w:r>
        <w:r w:rsidR="001660EE">
          <w:rPr>
            <w:webHidden/>
          </w:rPr>
          <w:fldChar w:fldCharType="separate"/>
        </w:r>
        <w:r w:rsidR="00300FC4">
          <w:rPr>
            <w:webHidden/>
          </w:rPr>
          <w:t>5</w:t>
        </w:r>
        <w:r w:rsidR="001660EE">
          <w:rPr>
            <w:webHidden/>
          </w:rPr>
          <w:fldChar w:fldCharType="end"/>
        </w:r>
      </w:hyperlink>
    </w:p>
    <w:p w14:paraId="236B391A" w14:textId="01E28BD1" w:rsidR="001660EE" w:rsidRDefault="00017F39">
      <w:pPr>
        <w:pStyle w:val="TOC2"/>
        <w:rPr>
          <w:rFonts w:cstheme="minorBidi"/>
          <w:noProof/>
          <w:szCs w:val="22"/>
        </w:rPr>
      </w:pPr>
      <w:hyperlink w:anchor="_Toc132371991" w:history="1">
        <w:r w:rsidR="001660EE" w:rsidRPr="00AD6BF0">
          <w:rPr>
            <w:rStyle w:val="Hyperlink"/>
            <w:rFonts w:cstheme="minorHAnsi"/>
            <w:noProof/>
          </w:rPr>
          <w:t>1.1</w:t>
        </w:r>
        <w:r w:rsidR="001660EE">
          <w:rPr>
            <w:rFonts w:cstheme="minorBidi"/>
            <w:noProof/>
            <w:szCs w:val="22"/>
          </w:rPr>
          <w:tab/>
        </w:r>
        <w:r w:rsidR="001660EE" w:rsidRPr="00AD6BF0">
          <w:rPr>
            <w:rStyle w:val="Hyperlink"/>
            <w:rFonts w:cstheme="minorHAnsi"/>
            <w:noProof/>
            <w:bdr w:val="nil"/>
          </w:rPr>
          <w:t xml:space="preserve">Název </w:t>
        </w:r>
        <w:r w:rsidR="001660EE" w:rsidRPr="00AD6BF0">
          <w:rPr>
            <w:rStyle w:val="Hyperlink"/>
            <w:rFonts w:cstheme="minorHAnsi"/>
            <w:noProof/>
          </w:rPr>
          <w:t>ŠVP</w:t>
        </w:r>
        <w:r w:rsidR="001660EE">
          <w:rPr>
            <w:noProof/>
            <w:webHidden/>
          </w:rPr>
          <w:tab/>
        </w:r>
        <w:r w:rsidR="001660EE">
          <w:rPr>
            <w:noProof/>
            <w:webHidden/>
          </w:rPr>
          <w:fldChar w:fldCharType="begin"/>
        </w:r>
        <w:r w:rsidR="001660EE">
          <w:rPr>
            <w:noProof/>
            <w:webHidden/>
          </w:rPr>
          <w:instrText xml:space="preserve"> PAGEREF _Toc132371991 \h </w:instrText>
        </w:r>
        <w:r w:rsidR="001660EE">
          <w:rPr>
            <w:noProof/>
            <w:webHidden/>
          </w:rPr>
        </w:r>
        <w:r w:rsidR="001660EE">
          <w:rPr>
            <w:noProof/>
            <w:webHidden/>
          </w:rPr>
          <w:fldChar w:fldCharType="separate"/>
        </w:r>
        <w:r w:rsidR="00300FC4">
          <w:rPr>
            <w:noProof/>
            <w:webHidden/>
          </w:rPr>
          <w:t>5</w:t>
        </w:r>
        <w:r w:rsidR="001660EE">
          <w:rPr>
            <w:noProof/>
            <w:webHidden/>
          </w:rPr>
          <w:fldChar w:fldCharType="end"/>
        </w:r>
      </w:hyperlink>
    </w:p>
    <w:p w14:paraId="637A6226" w14:textId="7398521D" w:rsidR="001660EE" w:rsidRDefault="00017F39">
      <w:pPr>
        <w:pStyle w:val="TOC2"/>
        <w:rPr>
          <w:rFonts w:cstheme="minorBidi"/>
          <w:noProof/>
          <w:szCs w:val="22"/>
        </w:rPr>
      </w:pPr>
      <w:hyperlink w:anchor="_Toc132371992" w:history="1">
        <w:r w:rsidR="001660EE" w:rsidRPr="00AD6BF0">
          <w:rPr>
            <w:rStyle w:val="Hyperlink"/>
            <w:rFonts w:cstheme="minorHAnsi"/>
            <w:noProof/>
          </w:rPr>
          <w:t>1.2</w:t>
        </w:r>
        <w:r w:rsidR="001660EE">
          <w:rPr>
            <w:rFonts w:cstheme="minorBidi"/>
            <w:noProof/>
            <w:szCs w:val="22"/>
          </w:rPr>
          <w:tab/>
        </w:r>
        <w:r w:rsidR="001660EE" w:rsidRPr="00AD6BF0">
          <w:rPr>
            <w:rStyle w:val="Hyperlink"/>
            <w:rFonts w:cstheme="minorHAnsi"/>
            <w:noProof/>
          </w:rPr>
          <w:t>Předkladatel</w:t>
        </w:r>
        <w:r w:rsidR="001660EE">
          <w:rPr>
            <w:noProof/>
            <w:webHidden/>
          </w:rPr>
          <w:tab/>
        </w:r>
        <w:r w:rsidR="001660EE">
          <w:rPr>
            <w:noProof/>
            <w:webHidden/>
          </w:rPr>
          <w:fldChar w:fldCharType="begin"/>
        </w:r>
        <w:r w:rsidR="001660EE">
          <w:rPr>
            <w:noProof/>
            <w:webHidden/>
          </w:rPr>
          <w:instrText xml:space="preserve"> PAGEREF _Toc132371992 \h </w:instrText>
        </w:r>
        <w:r w:rsidR="001660EE">
          <w:rPr>
            <w:noProof/>
            <w:webHidden/>
          </w:rPr>
        </w:r>
        <w:r w:rsidR="001660EE">
          <w:rPr>
            <w:noProof/>
            <w:webHidden/>
          </w:rPr>
          <w:fldChar w:fldCharType="separate"/>
        </w:r>
        <w:r w:rsidR="00300FC4">
          <w:rPr>
            <w:noProof/>
            <w:webHidden/>
          </w:rPr>
          <w:t>5</w:t>
        </w:r>
        <w:r w:rsidR="001660EE">
          <w:rPr>
            <w:noProof/>
            <w:webHidden/>
          </w:rPr>
          <w:fldChar w:fldCharType="end"/>
        </w:r>
      </w:hyperlink>
    </w:p>
    <w:p w14:paraId="6914457C" w14:textId="6954F6A5" w:rsidR="001660EE" w:rsidRDefault="00017F39">
      <w:pPr>
        <w:pStyle w:val="TOC2"/>
        <w:rPr>
          <w:rFonts w:cstheme="minorBidi"/>
          <w:noProof/>
          <w:szCs w:val="22"/>
        </w:rPr>
      </w:pPr>
      <w:hyperlink w:anchor="_Toc132371993" w:history="1">
        <w:r w:rsidR="001660EE" w:rsidRPr="00AD6BF0">
          <w:rPr>
            <w:rStyle w:val="Hyperlink"/>
            <w:rFonts w:cstheme="minorHAnsi"/>
            <w:noProof/>
          </w:rPr>
          <w:t>1.3</w:t>
        </w:r>
        <w:r w:rsidR="001660EE">
          <w:rPr>
            <w:rFonts w:cstheme="minorBidi"/>
            <w:noProof/>
            <w:szCs w:val="22"/>
          </w:rPr>
          <w:tab/>
        </w:r>
        <w:r w:rsidR="001660EE" w:rsidRPr="00AD6BF0">
          <w:rPr>
            <w:rStyle w:val="Hyperlink"/>
            <w:rFonts w:cstheme="minorHAnsi"/>
            <w:noProof/>
          </w:rPr>
          <w:t>Zřizovatel</w:t>
        </w:r>
        <w:r w:rsidR="001660EE">
          <w:rPr>
            <w:noProof/>
            <w:webHidden/>
          </w:rPr>
          <w:tab/>
        </w:r>
        <w:r w:rsidR="001660EE">
          <w:rPr>
            <w:noProof/>
            <w:webHidden/>
          </w:rPr>
          <w:fldChar w:fldCharType="begin"/>
        </w:r>
        <w:r w:rsidR="001660EE">
          <w:rPr>
            <w:noProof/>
            <w:webHidden/>
          </w:rPr>
          <w:instrText xml:space="preserve"> PAGEREF _Toc132371993 \h </w:instrText>
        </w:r>
        <w:r w:rsidR="001660EE">
          <w:rPr>
            <w:noProof/>
            <w:webHidden/>
          </w:rPr>
        </w:r>
        <w:r w:rsidR="001660EE">
          <w:rPr>
            <w:noProof/>
            <w:webHidden/>
          </w:rPr>
          <w:fldChar w:fldCharType="separate"/>
        </w:r>
        <w:r w:rsidR="00300FC4">
          <w:rPr>
            <w:noProof/>
            <w:webHidden/>
          </w:rPr>
          <w:t>5</w:t>
        </w:r>
        <w:r w:rsidR="001660EE">
          <w:rPr>
            <w:noProof/>
            <w:webHidden/>
          </w:rPr>
          <w:fldChar w:fldCharType="end"/>
        </w:r>
      </w:hyperlink>
    </w:p>
    <w:p w14:paraId="49BAA5A6" w14:textId="0720C75A" w:rsidR="001660EE" w:rsidRDefault="00017F39">
      <w:pPr>
        <w:pStyle w:val="TOC2"/>
        <w:rPr>
          <w:rFonts w:cstheme="minorBidi"/>
          <w:noProof/>
          <w:szCs w:val="22"/>
        </w:rPr>
      </w:pPr>
      <w:hyperlink w:anchor="_Toc132371994" w:history="1">
        <w:r w:rsidR="001660EE" w:rsidRPr="00AD6BF0">
          <w:rPr>
            <w:rStyle w:val="Hyperlink"/>
            <w:rFonts w:cstheme="minorHAnsi"/>
            <w:noProof/>
          </w:rPr>
          <w:t>1.4</w:t>
        </w:r>
        <w:r w:rsidR="001660EE">
          <w:rPr>
            <w:rFonts w:cstheme="minorBidi"/>
            <w:noProof/>
            <w:szCs w:val="22"/>
          </w:rPr>
          <w:tab/>
        </w:r>
        <w:r w:rsidR="001660EE" w:rsidRPr="00AD6BF0">
          <w:rPr>
            <w:rStyle w:val="Hyperlink"/>
            <w:rFonts w:cstheme="minorHAnsi"/>
            <w:noProof/>
            <w:bdr w:val="nil"/>
          </w:rPr>
          <w:t xml:space="preserve">Platnost </w:t>
        </w:r>
        <w:r w:rsidR="001660EE" w:rsidRPr="00AD6BF0">
          <w:rPr>
            <w:rStyle w:val="Hyperlink"/>
            <w:rFonts w:cstheme="minorHAnsi"/>
            <w:noProof/>
          </w:rPr>
          <w:t>dokumentu</w:t>
        </w:r>
        <w:r w:rsidR="001660EE">
          <w:rPr>
            <w:noProof/>
            <w:webHidden/>
          </w:rPr>
          <w:tab/>
        </w:r>
        <w:r w:rsidR="001660EE">
          <w:rPr>
            <w:noProof/>
            <w:webHidden/>
          </w:rPr>
          <w:fldChar w:fldCharType="begin"/>
        </w:r>
        <w:r w:rsidR="001660EE">
          <w:rPr>
            <w:noProof/>
            <w:webHidden/>
          </w:rPr>
          <w:instrText xml:space="preserve"> PAGEREF _Toc132371994 \h </w:instrText>
        </w:r>
        <w:r w:rsidR="001660EE">
          <w:rPr>
            <w:noProof/>
            <w:webHidden/>
          </w:rPr>
        </w:r>
        <w:r w:rsidR="001660EE">
          <w:rPr>
            <w:noProof/>
            <w:webHidden/>
          </w:rPr>
          <w:fldChar w:fldCharType="separate"/>
        </w:r>
        <w:r w:rsidR="00300FC4">
          <w:rPr>
            <w:noProof/>
            <w:webHidden/>
          </w:rPr>
          <w:t>5</w:t>
        </w:r>
        <w:r w:rsidR="001660EE">
          <w:rPr>
            <w:noProof/>
            <w:webHidden/>
          </w:rPr>
          <w:fldChar w:fldCharType="end"/>
        </w:r>
      </w:hyperlink>
    </w:p>
    <w:p w14:paraId="1871B7F6" w14:textId="1C274F9B" w:rsidR="001660EE" w:rsidRDefault="00017F39">
      <w:pPr>
        <w:pStyle w:val="TOC1"/>
        <w:rPr>
          <w:rFonts w:cstheme="minorBidi"/>
          <w:b w:val="0"/>
          <w:szCs w:val="22"/>
          <w:bdr w:val="none" w:sz="0" w:space="0" w:color="auto"/>
        </w:rPr>
      </w:pPr>
      <w:hyperlink w:anchor="_Toc132371995" w:history="1">
        <w:r w:rsidR="001660EE" w:rsidRPr="00AD6BF0">
          <w:rPr>
            <w:rStyle w:val="Hyperlink"/>
            <w:rFonts w:cstheme="minorHAnsi"/>
          </w:rPr>
          <w:t>2</w:t>
        </w:r>
        <w:r w:rsidR="001660EE">
          <w:rPr>
            <w:rFonts w:cstheme="minorBidi"/>
            <w:b w:val="0"/>
            <w:szCs w:val="22"/>
            <w:bdr w:val="none" w:sz="0" w:space="0" w:color="auto"/>
          </w:rPr>
          <w:tab/>
        </w:r>
        <w:r w:rsidR="001660EE" w:rsidRPr="00AD6BF0">
          <w:rPr>
            <w:rStyle w:val="Hyperlink"/>
            <w:rFonts w:cstheme="minorHAnsi"/>
          </w:rPr>
          <w:t>Charakteristika školy</w:t>
        </w:r>
        <w:r w:rsidR="001660EE">
          <w:rPr>
            <w:webHidden/>
          </w:rPr>
          <w:tab/>
        </w:r>
        <w:r w:rsidR="001660EE">
          <w:rPr>
            <w:webHidden/>
          </w:rPr>
          <w:fldChar w:fldCharType="begin"/>
        </w:r>
        <w:r w:rsidR="001660EE">
          <w:rPr>
            <w:webHidden/>
          </w:rPr>
          <w:instrText xml:space="preserve"> PAGEREF _Toc132371995 \h </w:instrText>
        </w:r>
        <w:r w:rsidR="001660EE">
          <w:rPr>
            <w:webHidden/>
          </w:rPr>
        </w:r>
        <w:r w:rsidR="001660EE">
          <w:rPr>
            <w:webHidden/>
          </w:rPr>
          <w:fldChar w:fldCharType="separate"/>
        </w:r>
        <w:r w:rsidR="00300FC4">
          <w:rPr>
            <w:webHidden/>
          </w:rPr>
          <w:t>6</w:t>
        </w:r>
        <w:r w:rsidR="001660EE">
          <w:rPr>
            <w:webHidden/>
          </w:rPr>
          <w:fldChar w:fldCharType="end"/>
        </w:r>
      </w:hyperlink>
    </w:p>
    <w:p w14:paraId="5DAB05FF" w14:textId="6047F1A7" w:rsidR="001660EE" w:rsidRDefault="00017F39">
      <w:pPr>
        <w:pStyle w:val="TOC2"/>
        <w:rPr>
          <w:rFonts w:cstheme="minorBidi"/>
          <w:noProof/>
          <w:szCs w:val="22"/>
        </w:rPr>
      </w:pPr>
      <w:hyperlink w:anchor="_Toc132371996" w:history="1">
        <w:r w:rsidR="001660EE" w:rsidRPr="00AD6BF0">
          <w:rPr>
            <w:rStyle w:val="Hyperlink"/>
            <w:rFonts w:cstheme="minorHAnsi"/>
            <w:noProof/>
          </w:rPr>
          <w:t>2.1</w:t>
        </w:r>
        <w:r w:rsidR="001660EE">
          <w:rPr>
            <w:rFonts w:cstheme="minorBidi"/>
            <w:noProof/>
            <w:szCs w:val="22"/>
          </w:rPr>
          <w:tab/>
        </w:r>
        <w:r w:rsidR="001660EE" w:rsidRPr="00AD6BF0">
          <w:rPr>
            <w:rStyle w:val="Hyperlink"/>
            <w:rFonts w:cstheme="minorHAnsi"/>
            <w:noProof/>
          </w:rPr>
          <w:t>Euroškola Česká Lípa střední odborná škola s.r.o.</w:t>
        </w:r>
        <w:r w:rsidR="001660EE">
          <w:rPr>
            <w:noProof/>
            <w:webHidden/>
          </w:rPr>
          <w:tab/>
        </w:r>
        <w:r w:rsidR="001660EE">
          <w:rPr>
            <w:noProof/>
            <w:webHidden/>
          </w:rPr>
          <w:fldChar w:fldCharType="begin"/>
        </w:r>
        <w:r w:rsidR="001660EE">
          <w:rPr>
            <w:noProof/>
            <w:webHidden/>
          </w:rPr>
          <w:instrText xml:space="preserve"> PAGEREF _Toc132371996 \h </w:instrText>
        </w:r>
        <w:r w:rsidR="001660EE">
          <w:rPr>
            <w:noProof/>
            <w:webHidden/>
          </w:rPr>
        </w:r>
        <w:r w:rsidR="001660EE">
          <w:rPr>
            <w:noProof/>
            <w:webHidden/>
          </w:rPr>
          <w:fldChar w:fldCharType="separate"/>
        </w:r>
        <w:r w:rsidR="00300FC4">
          <w:rPr>
            <w:noProof/>
            <w:webHidden/>
          </w:rPr>
          <w:t>6</w:t>
        </w:r>
        <w:r w:rsidR="001660EE">
          <w:rPr>
            <w:noProof/>
            <w:webHidden/>
          </w:rPr>
          <w:fldChar w:fldCharType="end"/>
        </w:r>
      </w:hyperlink>
    </w:p>
    <w:p w14:paraId="0511F93B" w14:textId="1CBC9831" w:rsidR="001660EE" w:rsidRDefault="00017F39">
      <w:pPr>
        <w:pStyle w:val="TOC2"/>
        <w:rPr>
          <w:rFonts w:cstheme="minorBidi"/>
          <w:noProof/>
          <w:szCs w:val="22"/>
        </w:rPr>
      </w:pPr>
      <w:hyperlink w:anchor="_Toc132371997" w:history="1">
        <w:r w:rsidR="001660EE" w:rsidRPr="00AD6BF0">
          <w:rPr>
            <w:rStyle w:val="Hyperlink"/>
            <w:rFonts w:cstheme="minorHAnsi"/>
            <w:noProof/>
          </w:rPr>
          <w:t>2.2</w:t>
        </w:r>
        <w:r w:rsidR="001660EE">
          <w:rPr>
            <w:rFonts w:cstheme="minorBidi"/>
            <w:noProof/>
            <w:szCs w:val="22"/>
          </w:rPr>
          <w:tab/>
        </w:r>
        <w:r w:rsidR="001660EE" w:rsidRPr="00AD6BF0">
          <w:rPr>
            <w:rStyle w:val="Hyperlink"/>
            <w:rFonts w:cstheme="minorHAnsi"/>
            <w:noProof/>
          </w:rPr>
          <w:t>Umístění školy</w:t>
        </w:r>
        <w:r w:rsidR="001660EE">
          <w:rPr>
            <w:noProof/>
            <w:webHidden/>
          </w:rPr>
          <w:tab/>
        </w:r>
        <w:r w:rsidR="001660EE">
          <w:rPr>
            <w:noProof/>
            <w:webHidden/>
          </w:rPr>
          <w:fldChar w:fldCharType="begin"/>
        </w:r>
        <w:r w:rsidR="001660EE">
          <w:rPr>
            <w:noProof/>
            <w:webHidden/>
          </w:rPr>
          <w:instrText xml:space="preserve"> PAGEREF _Toc132371997 \h </w:instrText>
        </w:r>
        <w:r w:rsidR="001660EE">
          <w:rPr>
            <w:noProof/>
            <w:webHidden/>
          </w:rPr>
        </w:r>
        <w:r w:rsidR="001660EE">
          <w:rPr>
            <w:noProof/>
            <w:webHidden/>
          </w:rPr>
          <w:fldChar w:fldCharType="separate"/>
        </w:r>
        <w:r w:rsidR="00300FC4">
          <w:rPr>
            <w:noProof/>
            <w:webHidden/>
          </w:rPr>
          <w:t>6</w:t>
        </w:r>
        <w:r w:rsidR="001660EE">
          <w:rPr>
            <w:noProof/>
            <w:webHidden/>
          </w:rPr>
          <w:fldChar w:fldCharType="end"/>
        </w:r>
      </w:hyperlink>
    </w:p>
    <w:p w14:paraId="1D930E00" w14:textId="22C224A2" w:rsidR="001660EE" w:rsidRDefault="00017F39">
      <w:pPr>
        <w:pStyle w:val="TOC2"/>
        <w:rPr>
          <w:rFonts w:cstheme="minorBidi"/>
          <w:noProof/>
          <w:szCs w:val="22"/>
        </w:rPr>
      </w:pPr>
      <w:hyperlink w:anchor="_Toc132371998" w:history="1">
        <w:r w:rsidR="001660EE" w:rsidRPr="00AD6BF0">
          <w:rPr>
            <w:rStyle w:val="Hyperlink"/>
            <w:rFonts w:cstheme="minorHAnsi"/>
            <w:noProof/>
          </w:rPr>
          <w:t>2.3</w:t>
        </w:r>
        <w:r w:rsidR="001660EE">
          <w:rPr>
            <w:rFonts w:cstheme="minorBidi"/>
            <w:noProof/>
            <w:szCs w:val="22"/>
          </w:rPr>
          <w:tab/>
        </w:r>
        <w:r w:rsidR="001660EE" w:rsidRPr="00AD6BF0">
          <w:rPr>
            <w:rStyle w:val="Hyperlink"/>
            <w:rFonts w:cstheme="minorHAnsi"/>
            <w:noProof/>
          </w:rPr>
          <w:t>Charakteristika žáků</w:t>
        </w:r>
        <w:r w:rsidR="001660EE">
          <w:rPr>
            <w:noProof/>
            <w:webHidden/>
          </w:rPr>
          <w:tab/>
        </w:r>
        <w:r w:rsidR="001660EE">
          <w:rPr>
            <w:noProof/>
            <w:webHidden/>
          </w:rPr>
          <w:fldChar w:fldCharType="begin"/>
        </w:r>
        <w:r w:rsidR="001660EE">
          <w:rPr>
            <w:noProof/>
            <w:webHidden/>
          </w:rPr>
          <w:instrText xml:space="preserve"> PAGEREF _Toc132371998 \h </w:instrText>
        </w:r>
        <w:r w:rsidR="001660EE">
          <w:rPr>
            <w:noProof/>
            <w:webHidden/>
          </w:rPr>
        </w:r>
        <w:r w:rsidR="001660EE">
          <w:rPr>
            <w:noProof/>
            <w:webHidden/>
          </w:rPr>
          <w:fldChar w:fldCharType="separate"/>
        </w:r>
        <w:r w:rsidR="00300FC4">
          <w:rPr>
            <w:noProof/>
            <w:webHidden/>
          </w:rPr>
          <w:t>7</w:t>
        </w:r>
        <w:r w:rsidR="001660EE">
          <w:rPr>
            <w:noProof/>
            <w:webHidden/>
          </w:rPr>
          <w:fldChar w:fldCharType="end"/>
        </w:r>
      </w:hyperlink>
    </w:p>
    <w:p w14:paraId="2D8CC701" w14:textId="74D68270" w:rsidR="001660EE" w:rsidRDefault="00017F39">
      <w:pPr>
        <w:pStyle w:val="TOC2"/>
        <w:rPr>
          <w:rFonts w:cstheme="minorBidi"/>
          <w:noProof/>
          <w:szCs w:val="22"/>
        </w:rPr>
      </w:pPr>
      <w:hyperlink w:anchor="_Toc132371999" w:history="1">
        <w:r w:rsidR="001660EE" w:rsidRPr="00AD6BF0">
          <w:rPr>
            <w:rStyle w:val="Hyperlink"/>
            <w:rFonts w:cstheme="minorHAnsi"/>
            <w:noProof/>
          </w:rPr>
          <w:t>2.4</w:t>
        </w:r>
        <w:r w:rsidR="001660EE">
          <w:rPr>
            <w:rFonts w:cstheme="minorBidi"/>
            <w:noProof/>
            <w:szCs w:val="22"/>
          </w:rPr>
          <w:tab/>
        </w:r>
        <w:r w:rsidR="001660EE" w:rsidRPr="00AD6BF0">
          <w:rPr>
            <w:rStyle w:val="Hyperlink"/>
            <w:rFonts w:cstheme="minorHAnsi"/>
            <w:noProof/>
          </w:rPr>
          <w:t>Charakteristika pedagogického sboru</w:t>
        </w:r>
        <w:r w:rsidR="001660EE">
          <w:rPr>
            <w:noProof/>
            <w:webHidden/>
          </w:rPr>
          <w:tab/>
        </w:r>
        <w:r w:rsidR="001660EE">
          <w:rPr>
            <w:noProof/>
            <w:webHidden/>
          </w:rPr>
          <w:fldChar w:fldCharType="begin"/>
        </w:r>
        <w:r w:rsidR="001660EE">
          <w:rPr>
            <w:noProof/>
            <w:webHidden/>
          </w:rPr>
          <w:instrText xml:space="preserve"> PAGEREF _Toc132371999 \h </w:instrText>
        </w:r>
        <w:r w:rsidR="001660EE">
          <w:rPr>
            <w:noProof/>
            <w:webHidden/>
          </w:rPr>
        </w:r>
        <w:r w:rsidR="001660EE">
          <w:rPr>
            <w:noProof/>
            <w:webHidden/>
          </w:rPr>
          <w:fldChar w:fldCharType="separate"/>
        </w:r>
        <w:r w:rsidR="00300FC4">
          <w:rPr>
            <w:noProof/>
            <w:webHidden/>
          </w:rPr>
          <w:t>7</w:t>
        </w:r>
        <w:r w:rsidR="001660EE">
          <w:rPr>
            <w:noProof/>
            <w:webHidden/>
          </w:rPr>
          <w:fldChar w:fldCharType="end"/>
        </w:r>
      </w:hyperlink>
    </w:p>
    <w:p w14:paraId="0CBB4343" w14:textId="7567E0FE" w:rsidR="001660EE" w:rsidRDefault="00017F39">
      <w:pPr>
        <w:pStyle w:val="TOC2"/>
        <w:rPr>
          <w:rFonts w:cstheme="minorBidi"/>
          <w:noProof/>
          <w:szCs w:val="22"/>
        </w:rPr>
      </w:pPr>
      <w:hyperlink w:anchor="_Toc132372000" w:history="1">
        <w:r w:rsidR="001660EE" w:rsidRPr="00AD6BF0">
          <w:rPr>
            <w:rStyle w:val="Hyperlink"/>
            <w:rFonts w:cstheme="minorHAnsi"/>
            <w:noProof/>
          </w:rPr>
          <w:t>2.5</w:t>
        </w:r>
        <w:r w:rsidR="001660EE">
          <w:rPr>
            <w:rFonts w:cstheme="minorBidi"/>
            <w:noProof/>
            <w:szCs w:val="22"/>
          </w:rPr>
          <w:tab/>
        </w:r>
        <w:r w:rsidR="001660EE" w:rsidRPr="00AD6BF0">
          <w:rPr>
            <w:rStyle w:val="Hyperlink"/>
            <w:rFonts w:cstheme="minorHAnsi"/>
            <w:noProof/>
          </w:rPr>
          <w:t>Sociální partneři školy</w:t>
        </w:r>
        <w:r w:rsidR="001660EE">
          <w:rPr>
            <w:noProof/>
            <w:webHidden/>
          </w:rPr>
          <w:tab/>
        </w:r>
        <w:r w:rsidR="001660EE">
          <w:rPr>
            <w:noProof/>
            <w:webHidden/>
          </w:rPr>
          <w:fldChar w:fldCharType="begin"/>
        </w:r>
        <w:r w:rsidR="001660EE">
          <w:rPr>
            <w:noProof/>
            <w:webHidden/>
          </w:rPr>
          <w:instrText xml:space="preserve"> PAGEREF _Toc132372000 \h </w:instrText>
        </w:r>
        <w:r w:rsidR="001660EE">
          <w:rPr>
            <w:noProof/>
            <w:webHidden/>
          </w:rPr>
        </w:r>
        <w:r w:rsidR="001660EE">
          <w:rPr>
            <w:noProof/>
            <w:webHidden/>
          </w:rPr>
          <w:fldChar w:fldCharType="separate"/>
        </w:r>
        <w:r w:rsidR="00300FC4">
          <w:rPr>
            <w:noProof/>
            <w:webHidden/>
          </w:rPr>
          <w:t>8</w:t>
        </w:r>
        <w:r w:rsidR="001660EE">
          <w:rPr>
            <w:noProof/>
            <w:webHidden/>
          </w:rPr>
          <w:fldChar w:fldCharType="end"/>
        </w:r>
      </w:hyperlink>
    </w:p>
    <w:p w14:paraId="07102946" w14:textId="0C8E1197" w:rsidR="001660EE" w:rsidRDefault="00017F39">
      <w:pPr>
        <w:pStyle w:val="TOC2"/>
        <w:rPr>
          <w:rFonts w:cstheme="minorBidi"/>
          <w:noProof/>
          <w:szCs w:val="22"/>
        </w:rPr>
      </w:pPr>
      <w:hyperlink w:anchor="_Toc132372001" w:history="1">
        <w:r w:rsidR="001660EE" w:rsidRPr="00AD6BF0">
          <w:rPr>
            <w:rStyle w:val="Hyperlink"/>
            <w:rFonts w:cstheme="minorHAnsi"/>
            <w:noProof/>
          </w:rPr>
          <w:t>2.6</w:t>
        </w:r>
        <w:r w:rsidR="001660EE">
          <w:rPr>
            <w:rFonts w:cstheme="minorBidi"/>
            <w:noProof/>
            <w:szCs w:val="22"/>
          </w:rPr>
          <w:tab/>
        </w:r>
        <w:r w:rsidR="001660EE" w:rsidRPr="00AD6BF0">
          <w:rPr>
            <w:rStyle w:val="Hyperlink"/>
            <w:rFonts w:cstheme="minorHAnsi"/>
            <w:noProof/>
          </w:rPr>
          <w:t>Projekty Erasmus+</w:t>
        </w:r>
        <w:r w:rsidR="001660EE">
          <w:rPr>
            <w:noProof/>
            <w:webHidden/>
          </w:rPr>
          <w:tab/>
        </w:r>
        <w:r w:rsidR="001660EE">
          <w:rPr>
            <w:noProof/>
            <w:webHidden/>
          </w:rPr>
          <w:fldChar w:fldCharType="begin"/>
        </w:r>
        <w:r w:rsidR="001660EE">
          <w:rPr>
            <w:noProof/>
            <w:webHidden/>
          </w:rPr>
          <w:instrText xml:space="preserve"> PAGEREF _Toc132372001 \h </w:instrText>
        </w:r>
        <w:r w:rsidR="001660EE">
          <w:rPr>
            <w:noProof/>
            <w:webHidden/>
          </w:rPr>
        </w:r>
        <w:r w:rsidR="001660EE">
          <w:rPr>
            <w:noProof/>
            <w:webHidden/>
          </w:rPr>
          <w:fldChar w:fldCharType="separate"/>
        </w:r>
        <w:r w:rsidR="00300FC4">
          <w:rPr>
            <w:noProof/>
            <w:webHidden/>
          </w:rPr>
          <w:t>9</w:t>
        </w:r>
        <w:r w:rsidR="001660EE">
          <w:rPr>
            <w:noProof/>
            <w:webHidden/>
          </w:rPr>
          <w:fldChar w:fldCharType="end"/>
        </w:r>
      </w:hyperlink>
    </w:p>
    <w:p w14:paraId="120C244B" w14:textId="232903EC" w:rsidR="001660EE" w:rsidRDefault="00017F39">
      <w:pPr>
        <w:pStyle w:val="TOC2"/>
        <w:rPr>
          <w:rFonts w:cstheme="minorBidi"/>
          <w:noProof/>
          <w:szCs w:val="22"/>
        </w:rPr>
      </w:pPr>
      <w:hyperlink w:anchor="_Toc132372002" w:history="1">
        <w:r w:rsidR="001660EE" w:rsidRPr="00AD6BF0">
          <w:rPr>
            <w:rStyle w:val="Hyperlink"/>
            <w:rFonts w:cstheme="minorHAnsi"/>
            <w:noProof/>
          </w:rPr>
          <w:t>2.7</w:t>
        </w:r>
        <w:r w:rsidR="001660EE">
          <w:rPr>
            <w:rFonts w:cstheme="minorBidi"/>
            <w:noProof/>
            <w:szCs w:val="22"/>
          </w:rPr>
          <w:tab/>
        </w:r>
        <w:r w:rsidR="001660EE" w:rsidRPr="00AD6BF0">
          <w:rPr>
            <w:rStyle w:val="Hyperlink"/>
            <w:rFonts w:cstheme="minorHAnsi"/>
            <w:noProof/>
          </w:rPr>
          <w:t>Další vzdělávání</w:t>
        </w:r>
        <w:r w:rsidR="001660EE">
          <w:rPr>
            <w:noProof/>
            <w:webHidden/>
          </w:rPr>
          <w:tab/>
        </w:r>
        <w:r w:rsidR="001660EE">
          <w:rPr>
            <w:noProof/>
            <w:webHidden/>
          </w:rPr>
          <w:fldChar w:fldCharType="begin"/>
        </w:r>
        <w:r w:rsidR="001660EE">
          <w:rPr>
            <w:noProof/>
            <w:webHidden/>
          </w:rPr>
          <w:instrText xml:space="preserve"> PAGEREF _Toc132372002 \h </w:instrText>
        </w:r>
        <w:r w:rsidR="001660EE">
          <w:rPr>
            <w:noProof/>
            <w:webHidden/>
          </w:rPr>
        </w:r>
        <w:r w:rsidR="001660EE">
          <w:rPr>
            <w:noProof/>
            <w:webHidden/>
          </w:rPr>
          <w:fldChar w:fldCharType="separate"/>
        </w:r>
        <w:r w:rsidR="00300FC4">
          <w:rPr>
            <w:noProof/>
            <w:webHidden/>
          </w:rPr>
          <w:t>10</w:t>
        </w:r>
        <w:r w:rsidR="001660EE">
          <w:rPr>
            <w:noProof/>
            <w:webHidden/>
          </w:rPr>
          <w:fldChar w:fldCharType="end"/>
        </w:r>
      </w:hyperlink>
    </w:p>
    <w:p w14:paraId="76D91E1F" w14:textId="4138A639" w:rsidR="001660EE" w:rsidRDefault="00017F39">
      <w:pPr>
        <w:pStyle w:val="TOC2"/>
        <w:rPr>
          <w:rFonts w:cstheme="minorBidi"/>
          <w:noProof/>
          <w:szCs w:val="22"/>
        </w:rPr>
      </w:pPr>
      <w:hyperlink w:anchor="_Toc132372003" w:history="1">
        <w:r w:rsidR="001660EE" w:rsidRPr="00AD6BF0">
          <w:rPr>
            <w:rStyle w:val="Hyperlink"/>
            <w:noProof/>
          </w:rPr>
          <w:t>2.8</w:t>
        </w:r>
        <w:r w:rsidR="001660EE">
          <w:rPr>
            <w:rFonts w:cstheme="minorBidi"/>
            <w:noProof/>
            <w:szCs w:val="22"/>
          </w:rPr>
          <w:tab/>
        </w:r>
        <w:r w:rsidR="001660EE" w:rsidRPr="00AD6BF0">
          <w:rPr>
            <w:rStyle w:val="Hyperlink"/>
            <w:noProof/>
          </w:rPr>
          <w:t>Profil absolventa</w:t>
        </w:r>
        <w:r w:rsidR="001660EE">
          <w:rPr>
            <w:noProof/>
            <w:webHidden/>
          </w:rPr>
          <w:tab/>
        </w:r>
        <w:r w:rsidR="001660EE">
          <w:rPr>
            <w:noProof/>
            <w:webHidden/>
          </w:rPr>
          <w:fldChar w:fldCharType="begin"/>
        </w:r>
        <w:r w:rsidR="001660EE">
          <w:rPr>
            <w:noProof/>
            <w:webHidden/>
          </w:rPr>
          <w:instrText xml:space="preserve"> PAGEREF _Toc132372003 \h </w:instrText>
        </w:r>
        <w:r w:rsidR="001660EE">
          <w:rPr>
            <w:noProof/>
            <w:webHidden/>
          </w:rPr>
        </w:r>
        <w:r w:rsidR="001660EE">
          <w:rPr>
            <w:noProof/>
            <w:webHidden/>
          </w:rPr>
          <w:fldChar w:fldCharType="separate"/>
        </w:r>
        <w:r w:rsidR="00300FC4">
          <w:rPr>
            <w:noProof/>
            <w:webHidden/>
          </w:rPr>
          <w:t>10</w:t>
        </w:r>
        <w:r w:rsidR="001660EE">
          <w:rPr>
            <w:noProof/>
            <w:webHidden/>
          </w:rPr>
          <w:fldChar w:fldCharType="end"/>
        </w:r>
      </w:hyperlink>
    </w:p>
    <w:p w14:paraId="0265730B" w14:textId="0209680D" w:rsidR="001660EE" w:rsidRDefault="00017F39">
      <w:pPr>
        <w:pStyle w:val="TOC2"/>
        <w:rPr>
          <w:rFonts w:cstheme="minorBidi"/>
          <w:noProof/>
          <w:szCs w:val="22"/>
        </w:rPr>
      </w:pPr>
      <w:hyperlink w:anchor="_Toc132372004" w:history="1">
        <w:r w:rsidR="001660EE" w:rsidRPr="00AD6BF0">
          <w:rPr>
            <w:rStyle w:val="Hyperlink"/>
            <w:rFonts w:cstheme="minorHAnsi"/>
            <w:noProof/>
          </w:rPr>
          <w:t>2.9</w:t>
        </w:r>
        <w:r w:rsidR="001660EE">
          <w:rPr>
            <w:rFonts w:cstheme="minorBidi"/>
            <w:noProof/>
            <w:szCs w:val="22"/>
          </w:rPr>
          <w:tab/>
        </w:r>
        <w:r w:rsidR="001660EE" w:rsidRPr="00AD6BF0">
          <w:rPr>
            <w:rStyle w:val="Hyperlink"/>
            <w:rFonts w:cstheme="minorHAnsi"/>
            <w:noProof/>
            <w:bdr w:val="nil"/>
          </w:rPr>
          <w:t>Odborné a klíčové kompetence absolventa</w:t>
        </w:r>
        <w:r w:rsidR="001660EE">
          <w:rPr>
            <w:noProof/>
            <w:webHidden/>
          </w:rPr>
          <w:tab/>
        </w:r>
        <w:r w:rsidR="001660EE">
          <w:rPr>
            <w:noProof/>
            <w:webHidden/>
          </w:rPr>
          <w:fldChar w:fldCharType="begin"/>
        </w:r>
        <w:r w:rsidR="001660EE">
          <w:rPr>
            <w:noProof/>
            <w:webHidden/>
          </w:rPr>
          <w:instrText xml:space="preserve"> PAGEREF _Toc132372004 \h </w:instrText>
        </w:r>
        <w:r w:rsidR="001660EE">
          <w:rPr>
            <w:noProof/>
            <w:webHidden/>
          </w:rPr>
        </w:r>
        <w:r w:rsidR="001660EE">
          <w:rPr>
            <w:noProof/>
            <w:webHidden/>
          </w:rPr>
          <w:fldChar w:fldCharType="separate"/>
        </w:r>
        <w:r w:rsidR="00300FC4">
          <w:rPr>
            <w:noProof/>
            <w:webHidden/>
          </w:rPr>
          <w:t>12</w:t>
        </w:r>
        <w:r w:rsidR="001660EE">
          <w:rPr>
            <w:noProof/>
            <w:webHidden/>
          </w:rPr>
          <w:fldChar w:fldCharType="end"/>
        </w:r>
      </w:hyperlink>
    </w:p>
    <w:p w14:paraId="08FB1024" w14:textId="3EF62F0C" w:rsidR="001660EE" w:rsidRDefault="00017F39">
      <w:pPr>
        <w:pStyle w:val="TOC2"/>
        <w:rPr>
          <w:rFonts w:cstheme="minorBidi"/>
          <w:noProof/>
          <w:szCs w:val="22"/>
        </w:rPr>
      </w:pPr>
      <w:hyperlink w:anchor="_Toc132372005" w:history="1">
        <w:r w:rsidR="001660EE" w:rsidRPr="00AD6BF0">
          <w:rPr>
            <w:rStyle w:val="Hyperlink"/>
            <w:rFonts w:eastAsiaTheme="minorHAnsi" w:cstheme="minorHAnsi"/>
            <w:noProof/>
          </w:rPr>
          <w:t>2.10</w:t>
        </w:r>
        <w:r w:rsidR="001660EE">
          <w:rPr>
            <w:rFonts w:cstheme="minorBidi"/>
            <w:noProof/>
            <w:szCs w:val="22"/>
          </w:rPr>
          <w:tab/>
        </w:r>
        <w:r w:rsidR="001660EE" w:rsidRPr="00AD6BF0">
          <w:rPr>
            <w:rStyle w:val="Hyperlink"/>
            <w:rFonts w:eastAsiaTheme="minorHAnsi" w:cstheme="minorHAnsi"/>
            <w:noProof/>
          </w:rPr>
          <w:t>Organizace výuky</w:t>
        </w:r>
        <w:r w:rsidR="001660EE">
          <w:rPr>
            <w:noProof/>
            <w:webHidden/>
          </w:rPr>
          <w:tab/>
        </w:r>
        <w:r w:rsidR="001660EE">
          <w:rPr>
            <w:noProof/>
            <w:webHidden/>
          </w:rPr>
          <w:fldChar w:fldCharType="begin"/>
        </w:r>
        <w:r w:rsidR="001660EE">
          <w:rPr>
            <w:noProof/>
            <w:webHidden/>
          </w:rPr>
          <w:instrText xml:space="preserve"> PAGEREF _Toc132372005 \h </w:instrText>
        </w:r>
        <w:r w:rsidR="001660EE">
          <w:rPr>
            <w:noProof/>
            <w:webHidden/>
          </w:rPr>
        </w:r>
        <w:r w:rsidR="001660EE">
          <w:rPr>
            <w:noProof/>
            <w:webHidden/>
          </w:rPr>
          <w:fldChar w:fldCharType="separate"/>
        </w:r>
        <w:r w:rsidR="00300FC4">
          <w:rPr>
            <w:noProof/>
            <w:webHidden/>
          </w:rPr>
          <w:t>17</w:t>
        </w:r>
        <w:r w:rsidR="001660EE">
          <w:rPr>
            <w:noProof/>
            <w:webHidden/>
          </w:rPr>
          <w:fldChar w:fldCharType="end"/>
        </w:r>
      </w:hyperlink>
    </w:p>
    <w:p w14:paraId="22A6EFD4" w14:textId="5CC0CE6E" w:rsidR="001660EE" w:rsidRDefault="00017F39">
      <w:pPr>
        <w:pStyle w:val="TOC2"/>
        <w:rPr>
          <w:rFonts w:cstheme="minorBidi"/>
          <w:noProof/>
          <w:szCs w:val="22"/>
        </w:rPr>
      </w:pPr>
      <w:hyperlink w:anchor="_Toc132372006" w:history="1">
        <w:r w:rsidR="001660EE" w:rsidRPr="00AD6BF0">
          <w:rPr>
            <w:rStyle w:val="Hyperlink"/>
            <w:rFonts w:cstheme="minorHAnsi"/>
            <w:noProof/>
          </w:rPr>
          <w:t>2.11</w:t>
        </w:r>
        <w:r w:rsidR="001660EE">
          <w:rPr>
            <w:rFonts w:cstheme="minorBidi"/>
            <w:noProof/>
            <w:szCs w:val="22"/>
          </w:rPr>
          <w:tab/>
        </w:r>
        <w:r w:rsidR="001660EE" w:rsidRPr="00AD6BF0">
          <w:rPr>
            <w:rStyle w:val="Hyperlink"/>
            <w:rFonts w:cstheme="minorHAnsi"/>
            <w:noProof/>
            <w:bdr w:val="nil"/>
          </w:rPr>
          <w:t>Kurzy pořádané školou</w:t>
        </w:r>
        <w:r w:rsidR="001660EE">
          <w:rPr>
            <w:noProof/>
            <w:webHidden/>
          </w:rPr>
          <w:tab/>
        </w:r>
        <w:r w:rsidR="001660EE">
          <w:rPr>
            <w:noProof/>
            <w:webHidden/>
          </w:rPr>
          <w:fldChar w:fldCharType="begin"/>
        </w:r>
        <w:r w:rsidR="001660EE">
          <w:rPr>
            <w:noProof/>
            <w:webHidden/>
          </w:rPr>
          <w:instrText xml:space="preserve"> PAGEREF _Toc132372006 \h </w:instrText>
        </w:r>
        <w:r w:rsidR="001660EE">
          <w:rPr>
            <w:noProof/>
            <w:webHidden/>
          </w:rPr>
        </w:r>
        <w:r w:rsidR="001660EE">
          <w:rPr>
            <w:noProof/>
            <w:webHidden/>
          </w:rPr>
          <w:fldChar w:fldCharType="separate"/>
        </w:r>
        <w:r w:rsidR="00300FC4">
          <w:rPr>
            <w:noProof/>
            <w:webHidden/>
          </w:rPr>
          <w:t>17</w:t>
        </w:r>
        <w:r w:rsidR="001660EE">
          <w:rPr>
            <w:noProof/>
            <w:webHidden/>
          </w:rPr>
          <w:fldChar w:fldCharType="end"/>
        </w:r>
      </w:hyperlink>
    </w:p>
    <w:p w14:paraId="794B4BB4" w14:textId="30C8DC87" w:rsidR="001660EE" w:rsidRDefault="00017F39">
      <w:pPr>
        <w:pStyle w:val="TOC2"/>
        <w:rPr>
          <w:rFonts w:cstheme="minorBidi"/>
          <w:noProof/>
          <w:szCs w:val="22"/>
        </w:rPr>
      </w:pPr>
      <w:hyperlink w:anchor="_Toc132372007" w:history="1">
        <w:r w:rsidR="001660EE" w:rsidRPr="00AD6BF0">
          <w:rPr>
            <w:rStyle w:val="Hyperlink"/>
            <w:rFonts w:cstheme="minorHAnsi"/>
            <w:noProof/>
            <w:bdr w:val="nil"/>
          </w:rPr>
          <w:t>2.12</w:t>
        </w:r>
        <w:r w:rsidR="001660EE">
          <w:rPr>
            <w:rFonts w:cstheme="minorBidi"/>
            <w:noProof/>
            <w:szCs w:val="22"/>
          </w:rPr>
          <w:tab/>
        </w:r>
        <w:r w:rsidR="001660EE" w:rsidRPr="00AD6BF0">
          <w:rPr>
            <w:rStyle w:val="Hyperlink"/>
            <w:rFonts w:cstheme="minorHAnsi"/>
            <w:noProof/>
            <w:bdr w:val="nil"/>
          </w:rPr>
          <w:t>Odborná praxe</w:t>
        </w:r>
        <w:r w:rsidR="001660EE">
          <w:rPr>
            <w:noProof/>
            <w:webHidden/>
          </w:rPr>
          <w:tab/>
        </w:r>
        <w:r w:rsidR="001660EE">
          <w:rPr>
            <w:noProof/>
            <w:webHidden/>
          </w:rPr>
          <w:fldChar w:fldCharType="begin"/>
        </w:r>
        <w:r w:rsidR="001660EE">
          <w:rPr>
            <w:noProof/>
            <w:webHidden/>
          </w:rPr>
          <w:instrText xml:space="preserve"> PAGEREF _Toc132372007 \h </w:instrText>
        </w:r>
        <w:r w:rsidR="001660EE">
          <w:rPr>
            <w:noProof/>
            <w:webHidden/>
          </w:rPr>
        </w:r>
        <w:r w:rsidR="001660EE">
          <w:rPr>
            <w:noProof/>
            <w:webHidden/>
          </w:rPr>
          <w:fldChar w:fldCharType="separate"/>
        </w:r>
        <w:r w:rsidR="00300FC4">
          <w:rPr>
            <w:noProof/>
            <w:webHidden/>
          </w:rPr>
          <w:t>17</w:t>
        </w:r>
        <w:r w:rsidR="001660EE">
          <w:rPr>
            <w:noProof/>
            <w:webHidden/>
          </w:rPr>
          <w:fldChar w:fldCharType="end"/>
        </w:r>
      </w:hyperlink>
    </w:p>
    <w:p w14:paraId="58A43615" w14:textId="1AE4346F" w:rsidR="001660EE" w:rsidRDefault="00017F39">
      <w:pPr>
        <w:pStyle w:val="TOC2"/>
        <w:rPr>
          <w:rFonts w:cstheme="minorBidi"/>
          <w:noProof/>
          <w:szCs w:val="22"/>
        </w:rPr>
      </w:pPr>
      <w:hyperlink w:anchor="_Toc132372008" w:history="1">
        <w:r w:rsidR="001660EE" w:rsidRPr="00AD6BF0">
          <w:rPr>
            <w:rStyle w:val="Hyperlink"/>
            <w:rFonts w:cstheme="minorHAnsi"/>
            <w:noProof/>
            <w:bdr w:val="nil"/>
          </w:rPr>
          <w:t>2.13</w:t>
        </w:r>
        <w:r w:rsidR="001660EE">
          <w:rPr>
            <w:rFonts w:cstheme="minorBidi"/>
            <w:noProof/>
            <w:szCs w:val="22"/>
          </w:rPr>
          <w:tab/>
        </w:r>
        <w:r w:rsidR="001660EE" w:rsidRPr="00AD6BF0">
          <w:rPr>
            <w:rStyle w:val="Hyperlink"/>
            <w:rFonts w:cstheme="minorHAnsi"/>
            <w:noProof/>
            <w:bdr w:val="nil"/>
          </w:rPr>
          <w:t>Začlenění průřezových témat</w:t>
        </w:r>
        <w:r w:rsidR="001660EE">
          <w:rPr>
            <w:noProof/>
            <w:webHidden/>
          </w:rPr>
          <w:tab/>
        </w:r>
        <w:r w:rsidR="001660EE">
          <w:rPr>
            <w:noProof/>
            <w:webHidden/>
          </w:rPr>
          <w:fldChar w:fldCharType="begin"/>
        </w:r>
        <w:r w:rsidR="001660EE">
          <w:rPr>
            <w:noProof/>
            <w:webHidden/>
          </w:rPr>
          <w:instrText xml:space="preserve"> PAGEREF _Toc132372008 \h </w:instrText>
        </w:r>
        <w:r w:rsidR="001660EE">
          <w:rPr>
            <w:noProof/>
            <w:webHidden/>
          </w:rPr>
        </w:r>
        <w:r w:rsidR="001660EE">
          <w:rPr>
            <w:noProof/>
            <w:webHidden/>
          </w:rPr>
          <w:fldChar w:fldCharType="separate"/>
        </w:r>
        <w:r w:rsidR="00300FC4">
          <w:rPr>
            <w:noProof/>
            <w:webHidden/>
          </w:rPr>
          <w:t>18</w:t>
        </w:r>
        <w:r w:rsidR="001660EE">
          <w:rPr>
            <w:noProof/>
            <w:webHidden/>
          </w:rPr>
          <w:fldChar w:fldCharType="end"/>
        </w:r>
      </w:hyperlink>
    </w:p>
    <w:p w14:paraId="2EBBA543" w14:textId="322D88B7" w:rsidR="001660EE" w:rsidRDefault="00017F39">
      <w:pPr>
        <w:pStyle w:val="TOC2"/>
        <w:rPr>
          <w:rFonts w:cstheme="minorBidi"/>
          <w:noProof/>
          <w:szCs w:val="22"/>
        </w:rPr>
      </w:pPr>
      <w:hyperlink w:anchor="_Toc132372009" w:history="1">
        <w:r w:rsidR="001660EE" w:rsidRPr="00AD6BF0">
          <w:rPr>
            <w:rStyle w:val="Hyperlink"/>
            <w:rFonts w:cstheme="minorHAnsi"/>
            <w:noProof/>
            <w:bdr w:val="nil"/>
          </w:rPr>
          <w:t>2.14</w:t>
        </w:r>
        <w:r w:rsidR="001660EE">
          <w:rPr>
            <w:rFonts w:cstheme="minorBidi"/>
            <w:noProof/>
            <w:szCs w:val="22"/>
          </w:rPr>
          <w:tab/>
        </w:r>
        <w:r w:rsidR="001660EE" w:rsidRPr="00AD6BF0">
          <w:rPr>
            <w:rStyle w:val="Hyperlink"/>
            <w:rFonts w:cstheme="minorHAnsi"/>
            <w:noProof/>
            <w:bdr w:val="nil"/>
          </w:rPr>
          <w:t>Způsob a kritéria hodnocení žáků</w:t>
        </w:r>
        <w:r w:rsidR="001660EE">
          <w:rPr>
            <w:noProof/>
            <w:webHidden/>
          </w:rPr>
          <w:tab/>
        </w:r>
        <w:r w:rsidR="001660EE">
          <w:rPr>
            <w:noProof/>
            <w:webHidden/>
          </w:rPr>
          <w:fldChar w:fldCharType="begin"/>
        </w:r>
        <w:r w:rsidR="001660EE">
          <w:rPr>
            <w:noProof/>
            <w:webHidden/>
          </w:rPr>
          <w:instrText xml:space="preserve"> PAGEREF _Toc132372009 \h </w:instrText>
        </w:r>
        <w:r w:rsidR="001660EE">
          <w:rPr>
            <w:noProof/>
            <w:webHidden/>
          </w:rPr>
        </w:r>
        <w:r w:rsidR="001660EE">
          <w:rPr>
            <w:noProof/>
            <w:webHidden/>
          </w:rPr>
          <w:fldChar w:fldCharType="separate"/>
        </w:r>
        <w:r w:rsidR="00300FC4">
          <w:rPr>
            <w:noProof/>
            <w:webHidden/>
          </w:rPr>
          <w:t>20</w:t>
        </w:r>
        <w:r w:rsidR="001660EE">
          <w:rPr>
            <w:noProof/>
            <w:webHidden/>
          </w:rPr>
          <w:fldChar w:fldCharType="end"/>
        </w:r>
      </w:hyperlink>
    </w:p>
    <w:p w14:paraId="6FBFC8D0" w14:textId="6DEA5599" w:rsidR="001660EE" w:rsidRDefault="00017F39">
      <w:pPr>
        <w:pStyle w:val="TOC2"/>
        <w:rPr>
          <w:rFonts w:cstheme="minorBidi"/>
          <w:noProof/>
          <w:szCs w:val="22"/>
        </w:rPr>
      </w:pPr>
      <w:hyperlink w:anchor="_Toc132372010" w:history="1">
        <w:r w:rsidR="001660EE" w:rsidRPr="00AD6BF0">
          <w:rPr>
            <w:rStyle w:val="Hyperlink"/>
            <w:rFonts w:cstheme="minorHAnsi"/>
            <w:noProof/>
            <w:bdr w:val="nil"/>
          </w:rPr>
          <w:t>2.15</w:t>
        </w:r>
        <w:r w:rsidR="001660EE">
          <w:rPr>
            <w:rFonts w:cstheme="minorBidi"/>
            <w:noProof/>
            <w:szCs w:val="22"/>
          </w:rPr>
          <w:tab/>
        </w:r>
        <w:r w:rsidR="001660EE" w:rsidRPr="00AD6BF0">
          <w:rPr>
            <w:rStyle w:val="Hyperlink"/>
            <w:rFonts w:cstheme="minorHAnsi"/>
            <w:noProof/>
            <w:bdr w:val="nil"/>
          </w:rPr>
          <w:t>Zabezpečení výuky žáků se speciálními vzdělávacími potřebami</w:t>
        </w:r>
        <w:r w:rsidR="001660EE">
          <w:rPr>
            <w:noProof/>
            <w:webHidden/>
          </w:rPr>
          <w:tab/>
        </w:r>
        <w:r w:rsidR="001660EE">
          <w:rPr>
            <w:noProof/>
            <w:webHidden/>
          </w:rPr>
          <w:fldChar w:fldCharType="begin"/>
        </w:r>
        <w:r w:rsidR="001660EE">
          <w:rPr>
            <w:noProof/>
            <w:webHidden/>
          </w:rPr>
          <w:instrText xml:space="preserve"> PAGEREF _Toc132372010 \h </w:instrText>
        </w:r>
        <w:r w:rsidR="001660EE">
          <w:rPr>
            <w:noProof/>
            <w:webHidden/>
          </w:rPr>
        </w:r>
        <w:r w:rsidR="001660EE">
          <w:rPr>
            <w:noProof/>
            <w:webHidden/>
          </w:rPr>
          <w:fldChar w:fldCharType="separate"/>
        </w:r>
        <w:r w:rsidR="00300FC4">
          <w:rPr>
            <w:noProof/>
            <w:webHidden/>
          </w:rPr>
          <w:t>22</w:t>
        </w:r>
        <w:r w:rsidR="001660EE">
          <w:rPr>
            <w:noProof/>
            <w:webHidden/>
          </w:rPr>
          <w:fldChar w:fldCharType="end"/>
        </w:r>
      </w:hyperlink>
    </w:p>
    <w:p w14:paraId="2B87CCB9" w14:textId="01D6ACCB" w:rsidR="001660EE" w:rsidRDefault="00017F39">
      <w:pPr>
        <w:pStyle w:val="TOC2"/>
        <w:rPr>
          <w:rFonts w:cstheme="minorBidi"/>
          <w:noProof/>
          <w:szCs w:val="22"/>
        </w:rPr>
      </w:pPr>
      <w:hyperlink w:anchor="_Toc132372011" w:history="1">
        <w:r w:rsidR="001660EE" w:rsidRPr="00AD6BF0">
          <w:rPr>
            <w:rStyle w:val="Hyperlink"/>
            <w:rFonts w:cstheme="minorHAnsi"/>
            <w:noProof/>
            <w:bdr w:val="nil"/>
          </w:rPr>
          <w:t>2.16</w:t>
        </w:r>
        <w:r w:rsidR="001660EE">
          <w:rPr>
            <w:rFonts w:cstheme="minorBidi"/>
            <w:noProof/>
            <w:szCs w:val="22"/>
          </w:rPr>
          <w:tab/>
        </w:r>
        <w:r w:rsidR="001660EE" w:rsidRPr="00AD6BF0">
          <w:rPr>
            <w:rStyle w:val="Hyperlink"/>
            <w:rFonts w:cstheme="minorHAnsi"/>
            <w:noProof/>
            <w:bdr w:val="nil"/>
          </w:rPr>
          <w:t>Zabezpečení výuky žáků mimořádně nadaných</w:t>
        </w:r>
        <w:r w:rsidR="001660EE">
          <w:rPr>
            <w:noProof/>
            <w:webHidden/>
          </w:rPr>
          <w:tab/>
        </w:r>
        <w:r w:rsidR="001660EE">
          <w:rPr>
            <w:noProof/>
            <w:webHidden/>
          </w:rPr>
          <w:fldChar w:fldCharType="begin"/>
        </w:r>
        <w:r w:rsidR="001660EE">
          <w:rPr>
            <w:noProof/>
            <w:webHidden/>
          </w:rPr>
          <w:instrText xml:space="preserve"> PAGEREF _Toc132372011 \h </w:instrText>
        </w:r>
        <w:r w:rsidR="001660EE">
          <w:rPr>
            <w:noProof/>
            <w:webHidden/>
          </w:rPr>
        </w:r>
        <w:r w:rsidR="001660EE">
          <w:rPr>
            <w:noProof/>
            <w:webHidden/>
          </w:rPr>
          <w:fldChar w:fldCharType="separate"/>
        </w:r>
        <w:r w:rsidR="00300FC4">
          <w:rPr>
            <w:noProof/>
            <w:webHidden/>
          </w:rPr>
          <w:t>23</w:t>
        </w:r>
        <w:r w:rsidR="001660EE">
          <w:rPr>
            <w:noProof/>
            <w:webHidden/>
          </w:rPr>
          <w:fldChar w:fldCharType="end"/>
        </w:r>
      </w:hyperlink>
    </w:p>
    <w:p w14:paraId="13C5A41C" w14:textId="21759BCF" w:rsidR="001660EE" w:rsidRDefault="00017F39">
      <w:pPr>
        <w:pStyle w:val="TOC2"/>
        <w:rPr>
          <w:rFonts w:cstheme="minorBidi"/>
          <w:noProof/>
          <w:szCs w:val="22"/>
        </w:rPr>
      </w:pPr>
      <w:hyperlink w:anchor="_Toc132372012" w:history="1">
        <w:r w:rsidR="001660EE" w:rsidRPr="00AD6BF0">
          <w:rPr>
            <w:rStyle w:val="Hyperlink"/>
            <w:rFonts w:cstheme="minorHAnsi"/>
            <w:noProof/>
            <w:bdr w:val="nil"/>
          </w:rPr>
          <w:t>2.17</w:t>
        </w:r>
        <w:r w:rsidR="001660EE">
          <w:rPr>
            <w:rFonts w:cstheme="minorBidi"/>
            <w:noProof/>
            <w:szCs w:val="22"/>
          </w:rPr>
          <w:tab/>
        </w:r>
        <w:r w:rsidR="001660EE" w:rsidRPr="00AD6BF0">
          <w:rPr>
            <w:rStyle w:val="Hyperlink"/>
            <w:rFonts w:cstheme="minorHAnsi"/>
            <w:noProof/>
            <w:bdr w:val="nil"/>
          </w:rPr>
          <w:t>Realizace bezpečnosti a ochrany zdraví při práci a požární prevence</w:t>
        </w:r>
        <w:r w:rsidR="001660EE">
          <w:rPr>
            <w:noProof/>
            <w:webHidden/>
          </w:rPr>
          <w:tab/>
        </w:r>
        <w:r w:rsidR="001660EE">
          <w:rPr>
            <w:noProof/>
            <w:webHidden/>
          </w:rPr>
          <w:fldChar w:fldCharType="begin"/>
        </w:r>
        <w:r w:rsidR="001660EE">
          <w:rPr>
            <w:noProof/>
            <w:webHidden/>
          </w:rPr>
          <w:instrText xml:space="preserve"> PAGEREF _Toc132372012 \h </w:instrText>
        </w:r>
        <w:r w:rsidR="001660EE">
          <w:rPr>
            <w:noProof/>
            <w:webHidden/>
          </w:rPr>
        </w:r>
        <w:r w:rsidR="001660EE">
          <w:rPr>
            <w:noProof/>
            <w:webHidden/>
          </w:rPr>
          <w:fldChar w:fldCharType="separate"/>
        </w:r>
        <w:r w:rsidR="00300FC4">
          <w:rPr>
            <w:noProof/>
            <w:webHidden/>
          </w:rPr>
          <w:t>24</w:t>
        </w:r>
        <w:r w:rsidR="001660EE">
          <w:rPr>
            <w:noProof/>
            <w:webHidden/>
          </w:rPr>
          <w:fldChar w:fldCharType="end"/>
        </w:r>
      </w:hyperlink>
    </w:p>
    <w:p w14:paraId="203583EA" w14:textId="36717A43" w:rsidR="001660EE" w:rsidRDefault="00017F39">
      <w:pPr>
        <w:pStyle w:val="TOC2"/>
        <w:rPr>
          <w:rFonts w:cstheme="minorBidi"/>
          <w:noProof/>
          <w:szCs w:val="22"/>
        </w:rPr>
      </w:pPr>
      <w:hyperlink w:anchor="_Toc132372013" w:history="1">
        <w:r w:rsidR="001660EE" w:rsidRPr="00AD6BF0">
          <w:rPr>
            <w:rStyle w:val="Hyperlink"/>
            <w:rFonts w:cstheme="minorHAnsi"/>
            <w:noProof/>
            <w:bdr w:val="nil"/>
          </w:rPr>
          <w:t>2.18</w:t>
        </w:r>
        <w:r w:rsidR="001660EE">
          <w:rPr>
            <w:rFonts w:cstheme="minorBidi"/>
            <w:noProof/>
            <w:szCs w:val="22"/>
          </w:rPr>
          <w:tab/>
        </w:r>
        <w:r w:rsidR="001660EE" w:rsidRPr="00AD6BF0">
          <w:rPr>
            <w:rStyle w:val="Hyperlink"/>
            <w:rFonts w:cstheme="minorHAnsi"/>
            <w:noProof/>
            <w:bdr w:val="nil"/>
          </w:rPr>
          <w:t>Organizace přijímacího řízení</w:t>
        </w:r>
        <w:r w:rsidR="001660EE">
          <w:rPr>
            <w:noProof/>
            <w:webHidden/>
          </w:rPr>
          <w:tab/>
        </w:r>
        <w:r w:rsidR="001660EE">
          <w:rPr>
            <w:noProof/>
            <w:webHidden/>
          </w:rPr>
          <w:fldChar w:fldCharType="begin"/>
        </w:r>
        <w:r w:rsidR="001660EE">
          <w:rPr>
            <w:noProof/>
            <w:webHidden/>
          </w:rPr>
          <w:instrText xml:space="preserve"> PAGEREF _Toc132372013 \h </w:instrText>
        </w:r>
        <w:r w:rsidR="001660EE">
          <w:rPr>
            <w:noProof/>
            <w:webHidden/>
          </w:rPr>
        </w:r>
        <w:r w:rsidR="001660EE">
          <w:rPr>
            <w:noProof/>
            <w:webHidden/>
          </w:rPr>
          <w:fldChar w:fldCharType="separate"/>
        </w:r>
        <w:r w:rsidR="00300FC4">
          <w:rPr>
            <w:noProof/>
            <w:webHidden/>
          </w:rPr>
          <w:t>25</w:t>
        </w:r>
        <w:r w:rsidR="001660EE">
          <w:rPr>
            <w:noProof/>
            <w:webHidden/>
          </w:rPr>
          <w:fldChar w:fldCharType="end"/>
        </w:r>
      </w:hyperlink>
    </w:p>
    <w:p w14:paraId="40127542" w14:textId="607381E7" w:rsidR="001660EE" w:rsidRDefault="00017F39">
      <w:pPr>
        <w:pStyle w:val="TOC2"/>
        <w:rPr>
          <w:rFonts w:cstheme="minorBidi"/>
          <w:noProof/>
          <w:szCs w:val="22"/>
        </w:rPr>
      </w:pPr>
      <w:hyperlink w:anchor="_Toc132372014" w:history="1">
        <w:r w:rsidR="001660EE" w:rsidRPr="00AD6BF0">
          <w:rPr>
            <w:rStyle w:val="Hyperlink"/>
            <w:rFonts w:cstheme="minorHAnsi"/>
            <w:noProof/>
            <w:bdr w:val="nil"/>
          </w:rPr>
          <w:t>2.19</w:t>
        </w:r>
        <w:r w:rsidR="001660EE">
          <w:rPr>
            <w:rFonts w:cstheme="minorBidi"/>
            <w:noProof/>
            <w:szCs w:val="22"/>
          </w:rPr>
          <w:tab/>
        </w:r>
        <w:r w:rsidR="001660EE" w:rsidRPr="00AD6BF0">
          <w:rPr>
            <w:rStyle w:val="Hyperlink"/>
            <w:rFonts w:cstheme="minorHAnsi"/>
            <w:noProof/>
            <w:bdr w:val="nil"/>
          </w:rPr>
          <w:t>Způsob ukončení vzdělávání, charakteristika obsahu a formy MZ</w:t>
        </w:r>
        <w:r w:rsidR="001660EE">
          <w:rPr>
            <w:noProof/>
            <w:webHidden/>
          </w:rPr>
          <w:tab/>
        </w:r>
        <w:r w:rsidR="001660EE">
          <w:rPr>
            <w:noProof/>
            <w:webHidden/>
          </w:rPr>
          <w:fldChar w:fldCharType="begin"/>
        </w:r>
        <w:r w:rsidR="001660EE">
          <w:rPr>
            <w:noProof/>
            <w:webHidden/>
          </w:rPr>
          <w:instrText xml:space="preserve"> PAGEREF _Toc132372014 \h </w:instrText>
        </w:r>
        <w:r w:rsidR="001660EE">
          <w:rPr>
            <w:noProof/>
            <w:webHidden/>
          </w:rPr>
        </w:r>
        <w:r w:rsidR="001660EE">
          <w:rPr>
            <w:noProof/>
            <w:webHidden/>
          </w:rPr>
          <w:fldChar w:fldCharType="separate"/>
        </w:r>
        <w:r w:rsidR="00300FC4">
          <w:rPr>
            <w:noProof/>
            <w:webHidden/>
          </w:rPr>
          <w:t>26</w:t>
        </w:r>
        <w:r w:rsidR="001660EE">
          <w:rPr>
            <w:noProof/>
            <w:webHidden/>
          </w:rPr>
          <w:fldChar w:fldCharType="end"/>
        </w:r>
      </w:hyperlink>
    </w:p>
    <w:p w14:paraId="1F29493C" w14:textId="4B99F320" w:rsidR="001660EE" w:rsidRDefault="00017F39">
      <w:pPr>
        <w:pStyle w:val="TOC2"/>
        <w:rPr>
          <w:rFonts w:cstheme="minorBidi"/>
          <w:noProof/>
          <w:szCs w:val="22"/>
        </w:rPr>
      </w:pPr>
      <w:hyperlink w:anchor="_Toc132372015" w:history="1">
        <w:r w:rsidR="001660EE" w:rsidRPr="00AD6BF0">
          <w:rPr>
            <w:rStyle w:val="Hyperlink"/>
            <w:rFonts w:cstheme="minorHAnsi"/>
            <w:noProof/>
          </w:rPr>
          <w:t>2.20</w:t>
        </w:r>
        <w:r w:rsidR="001660EE">
          <w:rPr>
            <w:rFonts w:cstheme="minorBidi"/>
            <w:noProof/>
            <w:szCs w:val="22"/>
          </w:rPr>
          <w:tab/>
        </w:r>
        <w:r w:rsidR="001660EE" w:rsidRPr="00AD6BF0">
          <w:rPr>
            <w:rStyle w:val="Hyperlink"/>
            <w:rFonts w:cstheme="minorHAnsi"/>
            <w:noProof/>
          </w:rPr>
          <w:t>Evaluace vzdělávacího programu</w:t>
        </w:r>
        <w:r w:rsidR="001660EE">
          <w:rPr>
            <w:noProof/>
            <w:webHidden/>
          </w:rPr>
          <w:tab/>
        </w:r>
        <w:r w:rsidR="001660EE">
          <w:rPr>
            <w:noProof/>
            <w:webHidden/>
          </w:rPr>
          <w:fldChar w:fldCharType="begin"/>
        </w:r>
        <w:r w:rsidR="001660EE">
          <w:rPr>
            <w:noProof/>
            <w:webHidden/>
          </w:rPr>
          <w:instrText xml:space="preserve"> PAGEREF _Toc132372015 \h </w:instrText>
        </w:r>
        <w:r w:rsidR="001660EE">
          <w:rPr>
            <w:noProof/>
            <w:webHidden/>
          </w:rPr>
        </w:r>
        <w:r w:rsidR="001660EE">
          <w:rPr>
            <w:noProof/>
            <w:webHidden/>
          </w:rPr>
          <w:fldChar w:fldCharType="separate"/>
        </w:r>
        <w:r w:rsidR="00300FC4">
          <w:rPr>
            <w:noProof/>
            <w:webHidden/>
          </w:rPr>
          <w:t>27</w:t>
        </w:r>
        <w:r w:rsidR="001660EE">
          <w:rPr>
            <w:noProof/>
            <w:webHidden/>
          </w:rPr>
          <w:fldChar w:fldCharType="end"/>
        </w:r>
      </w:hyperlink>
    </w:p>
    <w:p w14:paraId="0DEB37A0" w14:textId="5FFBE686" w:rsidR="001660EE" w:rsidRDefault="00017F39">
      <w:pPr>
        <w:pStyle w:val="TOC1"/>
        <w:rPr>
          <w:rFonts w:cstheme="minorBidi"/>
          <w:b w:val="0"/>
          <w:szCs w:val="22"/>
          <w:bdr w:val="none" w:sz="0" w:space="0" w:color="auto"/>
        </w:rPr>
      </w:pPr>
      <w:hyperlink w:anchor="_Toc132372016" w:history="1">
        <w:r w:rsidR="001660EE" w:rsidRPr="00AD6BF0">
          <w:rPr>
            <w:rStyle w:val="Hyperlink"/>
            <w:rFonts w:cstheme="minorHAnsi"/>
          </w:rPr>
          <w:t>3</w:t>
        </w:r>
        <w:r w:rsidR="001660EE">
          <w:rPr>
            <w:rFonts w:cstheme="minorBidi"/>
            <w:b w:val="0"/>
            <w:szCs w:val="22"/>
            <w:bdr w:val="none" w:sz="0" w:space="0" w:color="auto"/>
          </w:rPr>
          <w:tab/>
        </w:r>
        <w:r w:rsidR="001660EE" w:rsidRPr="00AD6BF0">
          <w:rPr>
            <w:rStyle w:val="Hyperlink"/>
            <w:rFonts w:cstheme="minorHAnsi"/>
          </w:rPr>
          <w:t>Učební plán</w:t>
        </w:r>
        <w:r w:rsidR="001660EE">
          <w:rPr>
            <w:webHidden/>
          </w:rPr>
          <w:tab/>
        </w:r>
        <w:r w:rsidR="001660EE">
          <w:rPr>
            <w:webHidden/>
          </w:rPr>
          <w:fldChar w:fldCharType="begin"/>
        </w:r>
        <w:r w:rsidR="001660EE">
          <w:rPr>
            <w:webHidden/>
          </w:rPr>
          <w:instrText xml:space="preserve"> PAGEREF _Toc132372016 \h </w:instrText>
        </w:r>
        <w:r w:rsidR="001660EE">
          <w:rPr>
            <w:webHidden/>
          </w:rPr>
        </w:r>
        <w:r w:rsidR="001660EE">
          <w:rPr>
            <w:webHidden/>
          </w:rPr>
          <w:fldChar w:fldCharType="separate"/>
        </w:r>
        <w:r w:rsidR="00300FC4">
          <w:rPr>
            <w:webHidden/>
          </w:rPr>
          <w:t>29</w:t>
        </w:r>
        <w:r w:rsidR="001660EE">
          <w:rPr>
            <w:webHidden/>
          </w:rPr>
          <w:fldChar w:fldCharType="end"/>
        </w:r>
      </w:hyperlink>
    </w:p>
    <w:p w14:paraId="13C1AAC7" w14:textId="4900CBFD" w:rsidR="001660EE" w:rsidRDefault="00017F39">
      <w:pPr>
        <w:pStyle w:val="TOC2"/>
        <w:rPr>
          <w:rFonts w:cstheme="minorBidi"/>
          <w:noProof/>
          <w:szCs w:val="22"/>
        </w:rPr>
      </w:pPr>
      <w:hyperlink w:anchor="_Toc132372017" w:history="1">
        <w:r w:rsidR="001660EE" w:rsidRPr="00AD6BF0">
          <w:rPr>
            <w:rStyle w:val="Hyperlink"/>
            <w:rFonts w:cstheme="minorHAnsi"/>
            <w:noProof/>
            <w:bdr w:val="nil"/>
          </w:rPr>
          <w:t>3.1</w:t>
        </w:r>
        <w:r w:rsidR="001660EE">
          <w:rPr>
            <w:rFonts w:cstheme="minorBidi"/>
            <w:noProof/>
            <w:szCs w:val="22"/>
          </w:rPr>
          <w:tab/>
        </w:r>
        <w:r w:rsidR="001660EE" w:rsidRPr="00AD6BF0">
          <w:rPr>
            <w:rStyle w:val="Hyperlink"/>
            <w:rFonts w:cstheme="minorHAnsi"/>
            <w:noProof/>
            <w:bdr w:val="nil"/>
          </w:rPr>
          <w:t>Týdenní dotace – přehled</w:t>
        </w:r>
        <w:r w:rsidR="001660EE">
          <w:rPr>
            <w:noProof/>
            <w:webHidden/>
          </w:rPr>
          <w:tab/>
        </w:r>
        <w:r w:rsidR="001660EE">
          <w:rPr>
            <w:noProof/>
            <w:webHidden/>
          </w:rPr>
          <w:fldChar w:fldCharType="begin"/>
        </w:r>
        <w:r w:rsidR="001660EE">
          <w:rPr>
            <w:noProof/>
            <w:webHidden/>
          </w:rPr>
          <w:instrText xml:space="preserve"> PAGEREF _Toc132372017 \h </w:instrText>
        </w:r>
        <w:r w:rsidR="001660EE">
          <w:rPr>
            <w:noProof/>
            <w:webHidden/>
          </w:rPr>
        </w:r>
        <w:r w:rsidR="001660EE">
          <w:rPr>
            <w:noProof/>
            <w:webHidden/>
          </w:rPr>
          <w:fldChar w:fldCharType="separate"/>
        </w:r>
        <w:r w:rsidR="00300FC4">
          <w:rPr>
            <w:noProof/>
            <w:webHidden/>
          </w:rPr>
          <w:t>29</w:t>
        </w:r>
        <w:r w:rsidR="001660EE">
          <w:rPr>
            <w:noProof/>
            <w:webHidden/>
          </w:rPr>
          <w:fldChar w:fldCharType="end"/>
        </w:r>
      </w:hyperlink>
    </w:p>
    <w:p w14:paraId="07C149DF" w14:textId="61F99232" w:rsidR="001660EE" w:rsidRDefault="00017F39">
      <w:pPr>
        <w:pStyle w:val="TOC2"/>
        <w:rPr>
          <w:rFonts w:cstheme="minorBidi"/>
          <w:noProof/>
          <w:szCs w:val="22"/>
        </w:rPr>
      </w:pPr>
      <w:hyperlink w:anchor="_Toc132372018" w:history="1">
        <w:r w:rsidR="001660EE" w:rsidRPr="00AD6BF0">
          <w:rPr>
            <w:rStyle w:val="Hyperlink"/>
            <w:rFonts w:cstheme="minorHAnsi"/>
            <w:noProof/>
            <w:bdr w:val="none" w:sz="0" w:space="0" w:color="auto" w:frame="1"/>
          </w:rPr>
          <w:t>3.1</w:t>
        </w:r>
        <w:r w:rsidR="001660EE">
          <w:rPr>
            <w:rFonts w:cstheme="minorBidi"/>
            <w:noProof/>
            <w:szCs w:val="22"/>
          </w:rPr>
          <w:tab/>
        </w:r>
        <w:r w:rsidR="001660EE" w:rsidRPr="00AD6BF0">
          <w:rPr>
            <w:rStyle w:val="Hyperlink"/>
            <w:rFonts w:cstheme="minorHAnsi"/>
            <w:noProof/>
            <w:bdr w:val="none" w:sz="0" w:space="0" w:color="auto" w:frame="1"/>
          </w:rPr>
          <w:t>Přehled využití týdnů</w:t>
        </w:r>
        <w:r w:rsidR="001660EE">
          <w:rPr>
            <w:noProof/>
            <w:webHidden/>
          </w:rPr>
          <w:tab/>
        </w:r>
        <w:r w:rsidR="001660EE">
          <w:rPr>
            <w:noProof/>
            <w:webHidden/>
          </w:rPr>
          <w:fldChar w:fldCharType="begin"/>
        </w:r>
        <w:r w:rsidR="001660EE">
          <w:rPr>
            <w:noProof/>
            <w:webHidden/>
          </w:rPr>
          <w:instrText xml:space="preserve"> PAGEREF _Toc132372018 \h </w:instrText>
        </w:r>
        <w:r w:rsidR="001660EE">
          <w:rPr>
            <w:noProof/>
            <w:webHidden/>
          </w:rPr>
        </w:r>
        <w:r w:rsidR="001660EE">
          <w:rPr>
            <w:noProof/>
            <w:webHidden/>
          </w:rPr>
          <w:fldChar w:fldCharType="separate"/>
        </w:r>
        <w:r w:rsidR="00300FC4">
          <w:rPr>
            <w:noProof/>
            <w:webHidden/>
          </w:rPr>
          <w:t>30</w:t>
        </w:r>
        <w:r w:rsidR="001660EE">
          <w:rPr>
            <w:noProof/>
            <w:webHidden/>
          </w:rPr>
          <w:fldChar w:fldCharType="end"/>
        </w:r>
      </w:hyperlink>
    </w:p>
    <w:p w14:paraId="1D3B9E9F" w14:textId="15E1E823" w:rsidR="001660EE" w:rsidRDefault="00017F39">
      <w:pPr>
        <w:pStyle w:val="TOC2"/>
        <w:rPr>
          <w:rFonts w:cstheme="minorBidi"/>
          <w:noProof/>
          <w:szCs w:val="22"/>
        </w:rPr>
      </w:pPr>
      <w:hyperlink w:anchor="_Toc132372019" w:history="1">
        <w:r w:rsidR="001660EE" w:rsidRPr="00AD6BF0">
          <w:rPr>
            <w:rStyle w:val="Hyperlink"/>
            <w:noProof/>
            <w:bdr w:val="none" w:sz="0" w:space="0" w:color="auto" w:frame="1"/>
          </w:rPr>
          <w:t>3.2</w:t>
        </w:r>
        <w:r w:rsidR="001660EE">
          <w:rPr>
            <w:rFonts w:cstheme="minorBidi"/>
            <w:noProof/>
            <w:szCs w:val="22"/>
          </w:rPr>
          <w:tab/>
        </w:r>
        <w:r w:rsidR="001660EE" w:rsidRPr="00AD6BF0">
          <w:rPr>
            <w:rStyle w:val="Hyperlink"/>
            <w:noProof/>
            <w:bdr w:val="none" w:sz="0" w:space="0" w:color="auto" w:frame="1"/>
          </w:rPr>
          <w:t>Přehled rozpracování obsahu vzdělávání v RVP do ŠVP</w:t>
        </w:r>
        <w:r w:rsidR="001660EE">
          <w:rPr>
            <w:noProof/>
            <w:webHidden/>
          </w:rPr>
          <w:tab/>
        </w:r>
        <w:r w:rsidR="001660EE">
          <w:rPr>
            <w:noProof/>
            <w:webHidden/>
          </w:rPr>
          <w:fldChar w:fldCharType="begin"/>
        </w:r>
        <w:r w:rsidR="001660EE">
          <w:rPr>
            <w:noProof/>
            <w:webHidden/>
          </w:rPr>
          <w:instrText xml:space="preserve"> PAGEREF _Toc132372019 \h </w:instrText>
        </w:r>
        <w:r w:rsidR="001660EE">
          <w:rPr>
            <w:noProof/>
            <w:webHidden/>
          </w:rPr>
        </w:r>
        <w:r w:rsidR="001660EE">
          <w:rPr>
            <w:noProof/>
            <w:webHidden/>
          </w:rPr>
          <w:fldChar w:fldCharType="separate"/>
        </w:r>
        <w:r w:rsidR="00300FC4">
          <w:rPr>
            <w:noProof/>
            <w:webHidden/>
          </w:rPr>
          <w:t>31</w:t>
        </w:r>
        <w:r w:rsidR="001660EE">
          <w:rPr>
            <w:noProof/>
            <w:webHidden/>
          </w:rPr>
          <w:fldChar w:fldCharType="end"/>
        </w:r>
      </w:hyperlink>
    </w:p>
    <w:p w14:paraId="1340EC7E" w14:textId="2A3A6F51" w:rsidR="001660EE" w:rsidRDefault="00017F39">
      <w:pPr>
        <w:pStyle w:val="TOC1"/>
        <w:rPr>
          <w:rFonts w:cstheme="minorBidi"/>
          <w:b w:val="0"/>
          <w:szCs w:val="22"/>
          <w:bdr w:val="none" w:sz="0" w:space="0" w:color="auto"/>
        </w:rPr>
      </w:pPr>
      <w:hyperlink w:anchor="_Toc132372020" w:history="1">
        <w:r w:rsidR="001660EE" w:rsidRPr="00AD6BF0">
          <w:rPr>
            <w:rStyle w:val="Hyperlink"/>
            <w:rFonts w:cstheme="minorHAnsi"/>
          </w:rPr>
          <w:t>4</w:t>
        </w:r>
        <w:r w:rsidR="001660EE">
          <w:rPr>
            <w:rFonts w:cstheme="minorBidi"/>
            <w:b w:val="0"/>
            <w:szCs w:val="22"/>
            <w:bdr w:val="none" w:sz="0" w:space="0" w:color="auto"/>
          </w:rPr>
          <w:tab/>
        </w:r>
        <w:r w:rsidR="001660EE" w:rsidRPr="00AD6BF0">
          <w:rPr>
            <w:rStyle w:val="Hyperlink"/>
            <w:rFonts w:cstheme="minorHAnsi"/>
          </w:rPr>
          <w:t>Učební osnovy</w:t>
        </w:r>
        <w:r w:rsidR="001660EE">
          <w:rPr>
            <w:webHidden/>
          </w:rPr>
          <w:tab/>
        </w:r>
        <w:r w:rsidR="001660EE">
          <w:rPr>
            <w:webHidden/>
          </w:rPr>
          <w:fldChar w:fldCharType="begin"/>
        </w:r>
        <w:r w:rsidR="001660EE">
          <w:rPr>
            <w:webHidden/>
          </w:rPr>
          <w:instrText xml:space="preserve"> PAGEREF _Toc132372020 \h </w:instrText>
        </w:r>
        <w:r w:rsidR="001660EE">
          <w:rPr>
            <w:webHidden/>
          </w:rPr>
        </w:r>
        <w:r w:rsidR="001660EE">
          <w:rPr>
            <w:webHidden/>
          </w:rPr>
          <w:fldChar w:fldCharType="separate"/>
        </w:r>
        <w:r w:rsidR="00300FC4">
          <w:rPr>
            <w:webHidden/>
          </w:rPr>
          <w:t>33</w:t>
        </w:r>
        <w:r w:rsidR="001660EE">
          <w:rPr>
            <w:webHidden/>
          </w:rPr>
          <w:fldChar w:fldCharType="end"/>
        </w:r>
      </w:hyperlink>
    </w:p>
    <w:p w14:paraId="3CBD5020" w14:textId="44EC199E" w:rsidR="001660EE" w:rsidRDefault="00017F39">
      <w:pPr>
        <w:pStyle w:val="TOC2"/>
        <w:rPr>
          <w:rFonts w:cstheme="minorBidi"/>
          <w:noProof/>
          <w:szCs w:val="22"/>
        </w:rPr>
      </w:pPr>
      <w:hyperlink w:anchor="_Toc132372021" w:history="1">
        <w:r w:rsidR="001660EE" w:rsidRPr="00AD6BF0">
          <w:rPr>
            <w:rStyle w:val="Hyperlink"/>
            <w:rFonts w:cstheme="minorHAnsi"/>
            <w:noProof/>
          </w:rPr>
          <w:t>4.1</w:t>
        </w:r>
        <w:r w:rsidR="001660EE">
          <w:rPr>
            <w:rFonts w:cstheme="minorBidi"/>
            <w:noProof/>
            <w:szCs w:val="22"/>
          </w:rPr>
          <w:tab/>
        </w:r>
        <w:r w:rsidR="001660EE" w:rsidRPr="00AD6BF0">
          <w:rPr>
            <w:rStyle w:val="Hyperlink"/>
            <w:rFonts w:cstheme="minorHAnsi"/>
            <w:noProof/>
            <w:bdr w:val="nil"/>
          </w:rPr>
          <w:t>Český jazyk a rétorika</w:t>
        </w:r>
        <w:r w:rsidR="001660EE">
          <w:rPr>
            <w:noProof/>
            <w:webHidden/>
          </w:rPr>
          <w:tab/>
        </w:r>
        <w:r w:rsidR="001660EE">
          <w:rPr>
            <w:noProof/>
            <w:webHidden/>
          </w:rPr>
          <w:fldChar w:fldCharType="begin"/>
        </w:r>
        <w:r w:rsidR="001660EE">
          <w:rPr>
            <w:noProof/>
            <w:webHidden/>
          </w:rPr>
          <w:instrText xml:space="preserve"> PAGEREF _Toc132372021 \h </w:instrText>
        </w:r>
        <w:r w:rsidR="001660EE">
          <w:rPr>
            <w:noProof/>
            <w:webHidden/>
          </w:rPr>
        </w:r>
        <w:r w:rsidR="001660EE">
          <w:rPr>
            <w:noProof/>
            <w:webHidden/>
          </w:rPr>
          <w:fldChar w:fldCharType="separate"/>
        </w:r>
        <w:r w:rsidR="00300FC4">
          <w:rPr>
            <w:noProof/>
            <w:webHidden/>
          </w:rPr>
          <w:t>33</w:t>
        </w:r>
        <w:r w:rsidR="001660EE">
          <w:rPr>
            <w:noProof/>
            <w:webHidden/>
          </w:rPr>
          <w:fldChar w:fldCharType="end"/>
        </w:r>
      </w:hyperlink>
    </w:p>
    <w:p w14:paraId="45B7B7DD" w14:textId="763F6192" w:rsidR="001660EE" w:rsidRDefault="00017F39">
      <w:pPr>
        <w:pStyle w:val="TOC2"/>
        <w:rPr>
          <w:rFonts w:cstheme="minorBidi"/>
          <w:noProof/>
          <w:szCs w:val="22"/>
        </w:rPr>
      </w:pPr>
      <w:hyperlink w:anchor="_Toc132372022" w:history="1">
        <w:r w:rsidR="001660EE" w:rsidRPr="00AD6BF0">
          <w:rPr>
            <w:rStyle w:val="Hyperlink"/>
            <w:rFonts w:cstheme="minorHAnsi"/>
            <w:noProof/>
          </w:rPr>
          <w:t>4.2</w:t>
        </w:r>
        <w:r w:rsidR="001660EE">
          <w:rPr>
            <w:rFonts w:cstheme="minorBidi"/>
            <w:noProof/>
            <w:szCs w:val="22"/>
          </w:rPr>
          <w:tab/>
        </w:r>
        <w:r w:rsidR="001660EE" w:rsidRPr="00AD6BF0">
          <w:rPr>
            <w:rStyle w:val="Hyperlink"/>
            <w:rFonts w:cstheme="minorHAnsi"/>
            <w:noProof/>
          </w:rPr>
          <w:t>Anglický jazyk</w:t>
        </w:r>
        <w:r w:rsidR="001660EE">
          <w:rPr>
            <w:noProof/>
            <w:webHidden/>
          </w:rPr>
          <w:tab/>
        </w:r>
        <w:r w:rsidR="001660EE">
          <w:rPr>
            <w:noProof/>
            <w:webHidden/>
          </w:rPr>
          <w:fldChar w:fldCharType="begin"/>
        </w:r>
        <w:r w:rsidR="001660EE">
          <w:rPr>
            <w:noProof/>
            <w:webHidden/>
          </w:rPr>
          <w:instrText xml:space="preserve"> PAGEREF _Toc132372022 \h </w:instrText>
        </w:r>
        <w:r w:rsidR="001660EE">
          <w:rPr>
            <w:noProof/>
            <w:webHidden/>
          </w:rPr>
        </w:r>
        <w:r w:rsidR="001660EE">
          <w:rPr>
            <w:noProof/>
            <w:webHidden/>
          </w:rPr>
          <w:fldChar w:fldCharType="separate"/>
        </w:r>
        <w:r w:rsidR="00300FC4">
          <w:rPr>
            <w:noProof/>
            <w:webHidden/>
          </w:rPr>
          <w:t>43</w:t>
        </w:r>
        <w:r w:rsidR="001660EE">
          <w:rPr>
            <w:noProof/>
            <w:webHidden/>
          </w:rPr>
          <w:fldChar w:fldCharType="end"/>
        </w:r>
      </w:hyperlink>
    </w:p>
    <w:p w14:paraId="341563C4" w14:textId="243A9146" w:rsidR="001660EE" w:rsidRDefault="00017F39">
      <w:pPr>
        <w:pStyle w:val="TOC2"/>
        <w:rPr>
          <w:rFonts w:cstheme="minorBidi"/>
          <w:noProof/>
          <w:szCs w:val="22"/>
        </w:rPr>
      </w:pPr>
      <w:hyperlink w:anchor="_Toc132372023" w:history="1">
        <w:r w:rsidR="001660EE" w:rsidRPr="00AD6BF0">
          <w:rPr>
            <w:rStyle w:val="Hyperlink"/>
            <w:rFonts w:cstheme="minorHAnsi"/>
            <w:noProof/>
          </w:rPr>
          <w:t>4.3</w:t>
        </w:r>
        <w:r w:rsidR="001660EE">
          <w:rPr>
            <w:rFonts w:cstheme="minorBidi"/>
            <w:noProof/>
            <w:szCs w:val="22"/>
          </w:rPr>
          <w:tab/>
        </w:r>
        <w:r w:rsidR="001660EE" w:rsidRPr="00AD6BF0">
          <w:rPr>
            <w:rStyle w:val="Hyperlink"/>
            <w:rFonts w:cstheme="minorHAnsi"/>
            <w:noProof/>
          </w:rPr>
          <w:t>Německý jazyk</w:t>
        </w:r>
        <w:r w:rsidR="001660EE">
          <w:rPr>
            <w:noProof/>
            <w:webHidden/>
          </w:rPr>
          <w:tab/>
        </w:r>
        <w:r w:rsidR="001660EE">
          <w:rPr>
            <w:noProof/>
            <w:webHidden/>
          </w:rPr>
          <w:fldChar w:fldCharType="begin"/>
        </w:r>
        <w:r w:rsidR="001660EE">
          <w:rPr>
            <w:noProof/>
            <w:webHidden/>
          </w:rPr>
          <w:instrText xml:space="preserve"> PAGEREF _Toc132372023 \h </w:instrText>
        </w:r>
        <w:r w:rsidR="001660EE">
          <w:rPr>
            <w:noProof/>
            <w:webHidden/>
          </w:rPr>
        </w:r>
        <w:r w:rsidR="001660EE">
          <w:rPr>
            <w:noProof/>
            <w:webHidden/>
          </w:rPr>
          <w:fldChar w:fldCharType="separate"/>
        </w:r>
        <w:r w:rsidR="00300FC4">
          <w:rPr>
            <w:noProof/>
            <w:webHidden/>
          </w:rPr>
          <w:t>55</w:t>
        </w:r>
        <w:r w:rsidR="001660EE">
          <w:rPr>
            <w:noProof/>
            <w:webHidden/>
          </w:rPr>
          <w:fldChar w:fldCharType="end"/>
        </w:r>
      </w:hyperlink>
    </w:p>
    <w:p w14:paraId="33A11ECF" w14:textId="4568350D" w:rsidR="001660EE" w:rsidRDefault="00017F39">
      <w:pPr>
        <w:pStyle w:val="TOC2"/>
        <w:rPr>
          <w:rFonts w:cstheme="minorBidi"/>
          <w:noProof/>
          <w:szCs w:val="22"/>
        </w:rPr>
      </w:pPr>
      <w:hyperlink w:anchor="_Toc132372024" w:history="1">
        <w:r w:rsidR="001660EE" w:rsidRPr="00AD6BF0">
          <w:rPr>
            <w:rStyle w:val="Hyperlink"/>
            <w:rFonts w:cstheme="minorHAnsi"/>
            <w:noProof/>
          </w:rPr>
          <w:t>4.4</w:t>
        </w:r>
        <w:r w:rsidR="001660EE">
          <w:rPr>
            <w:rFonts w:cstheme="minorBidi"/>
            <w:noProof/>
            <w:szCs w:val="22"/>
          </w:rPr>
          <w:tab/>
        </w:r>
        <w:r w:rsidR="001660EE" w:rsidRPr="00AD6BF0">
          <w:rPr>
            <w:rStyle w:val="Hyperlink"/>
            <w:rFonts w:cstheme="minorHAnsi"/>
            <w:noProof/>
          </w:rPr>
          <w:t>Anglická konverzace</w:t>
        </w:r>
        <w:r w:rsidR="001660EE">
          <w:rPr>
            <w:noProof/>
            <w:webHidden/>
          </w:rPr>
          <w:tab/>
        </w:r>
        <w:r w:rsidR="001660EE">
          <w:rPr>
            <w:noProof/>
            <w:webHidden/>
          </w:rPr>
          <w:fldChar w:fldCharType="begin"/>
        </w:r>
        <w:r w:rsidR="001660EE">
          <w:rPr>
            <w:noProof/>
            <w:webHidden/>
          </w:rPr>
          <w:instrText xml:space="preserve"> PAGEREF _Toc132372024 \h </w:instrText>
        </w:r>
        <w:r w:rsidR="001660EE">
          <w:rPr>
            <w:noProof/>
            <w:webHidden/>
          </w:rPr>
        </w:r>
        <w:r w:rsidR="001660EE">
          <w:rPr>
            <w:noProof/>
            <w:webHidden/>
          </w:rPr>
          <w:fldChar w:fldCharType="separate"/>
        </w:r>
        <w:r w:rsidR="00300FC4">
          <w:rPr>
            <w:noProof/>
            <w:webHidden/>
          </w:rPr>
          <w:t>69</w:t>
        </w:r>
        <w:r w:rsidR="001660EE">
          <w:rPr>
            <w:noProof/>
            <w:webHidden/>
          </w:rPr>
          <w:fldChar w:fldCharType="end"/>
        </w:r>
      </w:hyperlink>
    </w:p>
    <w:p w14:paraId="4727C56A" w14:textId="1BD11292" w:rsidR="001660EE" w:rsidRDefault="00017F39">
      <w:pPr>
        <w:pStyle w:val="TOC2"/>
        <w:rPr>
          <w:rFonts w:cstheme="minorBidi"/>
          <w:noProof/>
          <w:szCs w:val="22"/>
        </w:rPr>
      </w:pPr>
      <w:hyperlink w:anchor="_Toc132372025" w:history="1">
        <w:r w:rsidR="001660EE" w:rsidRPr="00AD6BF0">
          <w:rPr>
            <w:rStyle w:val="Hyperlink"/>
            <w:rFonts w:cstheme="minorHAnsi"/>
            <w:noProof/>
          </w:rPr>
          <w:t>4.5</w:t>
        </w:r>
        <w:r w:rsidR="001660EE">
          <w:rPr>
            <w:rFonts w:cstheme="minorBidi"/>
            <w:noProof/>
            <w:szCs w:val="22"/>
          </w:rPr>
          <w:tab/>
        </w:r>
        <w:r w:rsidR="001660EE" w:rsidRPr="00AD6BF0">
          <w:rPr>
            <w:rStyle w:val="Hyperlink"/>
            <w:rFonts w:cstheme="minorHAnsi"/>
            <w:noProof/>
          </w:rPr>
          <w:t>Německá konverzace</w:t>
        </w:r>
        <w:r w:rsidR="001660EE">
          <w:rPr>
            <w:noProof/>
            <w:webHidden/>
          </w:rPr>
          <w:tab/>
        </w:r>
        <w:r w:rsidR="001660EE">
          <w:rPr>
            <w:noProof/>
            <w:webHidden/>
          </w:rPr>
          <w:fldChar w:fldCharType="begin"/>
        </w:r>
        <w:r w:rsidR="001660EE">
          <w:rPr>
            <w:noProof/>
            <w:webHidden/>
          </w:rPr>
          <w:instrText xml:space="preserve"> PAGEREF _Toc132372025 \h </w:instrText>
        </w:r>
        <w:r w:rsidR="001660EE">
          <w:rPr>
            <w:noProof/>
            <w:webHidden/>
          </w:rPr>
        </w:r>
        <w:r w:rsidR="001660EE">
          <w:rPr>
            <w:noProof/>
            <w:webHidden/>
          </w:rPr>
          <w:fldChar w:fldCharType="separate"/>
        </w:r>
        <w:r w:rsidR="00300FC4">
          <w:rPr>
            <w:noProof/>
            <w:webHidden/>
          </w:rPr>
          <w:t>78</w:t>
        </w:r>
        <w:r w:rsidR="001660EE">
          <w:rPr>
            <w:noProof/>
            <w:webHidden/>
          </w:rPr>
          <w:fldChar w:fldCharType="end"/>
        </w:r>
      </w:hyperlink>
    </w:p>
    <w:p w14:paraId="5BCD41A8" w14:textId="3BFC12E1" w:rsidR="001660EE" w:rsidRDefault="00017F39">
      <w:pPr>
        <w:pStyle w:val="TOC2"/>
        <w:rPr>
          <w:rFonts w:cstheme="minorBidi"/>
          <w:noProof/>
          <w:szCs w:val="22"/>
        </w:rPr>
      </w:pPr>
      <w:hyperlink w:anchor="_Toc132372026" w:history="1">
        <w:r w:rsidR="001660EE" w:rsidRPr="00AD6BF0">
          <w:rPr>
            <w:rStyle w:val="Hyperlink"/>
            <w:rFonts w:cstheme="minorHAnsi"/>
            <w:noProof/>
          </w:rPr>
          <w:t>4.6</w:t>
        </w:r>
        <w:r w:rsidR="001660EE">
          <w:rPr>
            <w:rFonts w:cstheme="minorBidi"/>
            <w:noProof/>
            <w:szCs w:val="22"/>
          </w:rPr>
          <w:tab/>
        </w:r>
        <w:r w:rsidR="001660EE" w:rsidRPr="00AD6BF0">
          <w:rPr>
            <w:rStyle w:val="Hyperlink"/>
            <w:rFonts w:cstheme="minorHAnsi"/>
            <w:noProof/>
          </w:rPr>
          <w:t>Matematika</w:t>
        </w:r>
        <w:r w:rsidR="001660EE">
          <w:rPr>
            <w:noProof/>
            <w:webHidden/>
          </w:rPr>
          <w:tab/>
        </w:r>
        <w:r w:rsidR="001660EE">
          <w:rPr>
            <w:noProof/>
            <w:webHidden/>
          </w:rPr>
          <w:fldChar w:fldCharType="begin"/>
        </w:r>
        <w:r w:rsidR="001660EE">
          <w:rPr>
            <w:noProof/>
            <w:webHidden/>
          </w:rPr>
          <w:instrText xml:space="preserve"> PAGEREF _Toc132372026 \h </w:instrText>
        </w:r>
        <w:r w:rsidR="001660EE">
          <w:rPr>
            <w:noProof/>
            <w:webHidden/>
          </w:rPr>
        </w:r>
        <w:r w:rsidR="001660EE">
          <w:rPr>
            <w:noProof/>
            <w:webHidden/>
          </w:rPr>
          <w:fldChar w:fldCharType="separate"/>
        </w:r>
        <w:r w:rsidR="00300FC4">
          <w:rPr>
            <w:noProof/>
            <w:webHidden/>
          </w:rPr>
          <w:t>87</w:t>
        </w:r>
        <w:r w:rsidR="001660EE">
          <w:rPr>
            <w:noProof/>
            <w:webHidden/>
          </w:rPr>
          <w:fldChar w:fldCharType="end"/>
        </w:r>
      </w:hyperlink>
    </w:p>
    <w:p w14:paraId="6C5CB52D" w14:textId="03BF5A57" w:rsidR="001660EE" w:rsidRDefault="00017F39">
      <w:pPr>
        <w:pStyle w:val="TOC2"/>
        <w:rPr>
          <w:rFonts w:cstheme="minorBidi"/>
          <w:noProof/>
          <w:szCs w:val="22"/>
        </w:rPr>
      </w:pPr>
      <w:hyperlink w:anchor="_Toc132372027" w:history="1">
        <w:r w:rsidR="001660EE" w:rsidRPr="00AD6BF0">
          <w:rPr>
            <w:rStyle w:val="Hyperlink"/>
            <w:rFonts w:cstheme="minorHAnsi"/>
            <w:noProof/>
          </w:rPr>
          <w:t>4.7</w:t>
        </w:r>
        <w:r w:rsidR="001660EE">
          <w:rPr>
            <w:rFonts w:cstheme="minorBidi"/>
            <w:noProof/>
            <w:szCs w:val="22"/>
          </w:rPr>
          <w:tab/>
        </w:r>
        <w:r w:rsidR="001660EE" w:rsidRPr="00AD6BF0">
          <w:rPr>
            <w:rStyle w:val="Hyperlink"/>
            <w:rFonts w:cstheme="minorHAnsi"/>
            <w:noProof/>
          </w:rPr>
          <w:t>Dějepis</w:t>
        </w:r>
        <w:r w:rsidR="001660EE">
          <w:rPr>
            <w:noProof/>
            <w:webHidden/>
          </w:rPr>
          <w:tab/>
        </w:r>
        <w:r w:rsidR="001660EE">
          <w:rPr>
            <w:noProof/>
            <w:webHidden/>
          </w:rPr>
          <w:fldChar w:fldCharType="begin"/>
        </w:r>
        <w:r w:rsidR="001660EE">
          <w:rPr>
            <w:noProof/>
            <w:webHidden/>
          </w:rPr>
          <w:instrText xml:space="preserve"> PAGEREF _Toc132372027 \h </w:instrText>
        </w:r>
        <w:r w:rsidR="001660EE">
          <w:rPr>
            <w:noProof/>
            <w:webHidden/>
          </w:rPr>
        </w:r>
        <w:r w:rsidR="001660EE">
          <w:rPr>
            <w:noProof/>
            <w:webHidden/>
          </w:rPr>
          <w:fldChar w:fldCharType="separate"/>
        </w:r>
        <w:r w:rsidR="00300FC4">
          <w:rPr>
            <w:noProof/>
            <w:webHidden/>
          </w:rPr>
          <w:t>96</w:t>
        </w:r>
        <w:r w:rsidR="001660EE">
          <w:rPr>
            <w:noProof/>
            <w:webHidden/>
          </w:rPr>
          <w:fldChar w:fldCharType="end"/>
        </w:r>
      </w:hyperlink>
    </w:p>
    <w:p w14:paraId="3B9F75CF" w14:textId="216992D7" w:rsidR="001660EE" w:rsidRDefault="00017F39">
      <w:pPr>
        <w:pStyle w:val="TOC2"/>
        <w:rPr>
          <w:rFonts w:cstheme="minorBidi"/>
          <w:noProof/>
          <w:szCs w:val="22"/>
        </w:rPr>
      </w:pPr>
      <w:hyperlink w:anchor="_Toc132372028" w:history="1">
        <w:r w:rsidR="001660EE" w:rsidRPr="00AD6BF0">
          <w:rPr>
            <w:rStyle w:val="Hyperlink"/>
            <w:rFonts w:cstheme="minorHAnsi"/>
            <w:noProof/>
          </w:rPr>
          <w:t>4.8</w:t>
        </w:r>
        <w:r w:rsidR="001660EE">
          <w:rPr>
            <w:rFonts w:cstheme="minorBidi"/>
            <w:noProof/>
            <w:szCs w:val="22"/>
          </w:rPr>
          <w:tab/>
        </w:r>
        <w:r w:rsidR="001660EE" w:rsidRPr="00AD6BF0">
          <w:rPr>
            <w:rStyle w:val="Hyperlink"/>
            <w:rFonts w:cstheme="minorHAnsi"/>
            <w:noProof/>
          </w:rPr>
          <w:t>Základy společenských věd</w:t>
        </w:r>
        <w:r w:rsidR="001660EE">
          <w:rPr>
            <w:noProof/>
            <w:webHidden/>
          </w:rPr>
          <w:tab/>
        </w:r>
        <w:r w:rsidR="001660EE">
          <w:rPr>
            <w:noProof/>
            <w:webHidden/>
          </w:rPr>
          <w:fldChar w:fldCharType="begin"/>
        </w:r>
        <w:r w:rsidR="001660EE">
          <w:rPr>
            <w:noProof/>
            <w:webHidden/>
          </w:rPr>
          <w:instrText xml:space="preserve"> PAGEREF _Toc132372028 \h </w:instrText>
        </w:r>
        <w:r w:rsidR="001660EE">
          <w:rPr>
            <w:noProof/>
            <w:webHidden/>
          </w:rPr>
        </w:r>
        <w:r w:rsidR="001660EE">
          <w:rPr>
            <w:noProof/>
            <w:webHidden/>
          </w:rPr>
          <w:fldChar w:fldCharType="separate"/>
        </w:r>
        <w:r w:rsidR="00300FC4">
          <w:rPr>
            <w:noProof/>
            <w:webHidden/>
          </w:rPr>
          <w:t>100</w:t>
        </w:r>
        <w:r w:rsidR="001660EE">
          <w:rPr>
            <w:noProof/>
            <w:webHidden/>
          </w:rPr>
          <w:fldChar w:fldCharType="end"/>
        </w:r>
      </w:hyperlink>
    </w:p>
    <w:p w14:paraId="6F7766C7" w14:textId="407721A1" w:rsidR="001660EE" w:rsidRDefault="00017F39">
      <w:pPr>
        <w:pStyle w:val="TOC2"/>
        <w:rPr>
          <w:rFonts w:cstheme="minorBidi"/>
          <w:noProof/>
          <w:szCs w:val="22"/>
        </w:rPr>
      </w:pPr>
      <w:hyperlink w:anchor="_Toc132372029" w:history="1">
        <w:r w:rsidR="001660EE" w:rsidRPr="00AD6BF0">
          <w:rPr>
            <w:rStyle w:val="Hyperlink"/>
            <w:rFonts w:cstheme="minorHAnsi"/>
            <w:noProof/>
          </w:rPr>
          <w:t>4.9</w:t>
        </w:r>
        <w:r w:rsidR="001660EE">
          <w:rPr>
            <w:rFonts w:cstheme="minorBidi"/>
            <w:noProof/>
            <w:szCs w:val="22"/>
          </w:rPr>
          <w:tab/>
        </w:r>
        <w:r w:rsidR="001660EE" w:rsidRPr="00AD6BF0">
          <w:rPr>
            <w:rStyle w:val="Hyperlink"/>
            <w:rFonts w:cstheme="minorHAnsi"/>
            <w:noProof/>
          </w:rPr>
          <w:t>Tělesná výchova</w:t>
        </w:r>
        <w:r w:rsidR="001660EE">
          <w:rPr>
            <w:noProof/>
            <w:webHidden/>
          </w:rPr>
          <w:tab/>
        </w:r>
        <w:r w:rsidR="001660EE">
          <w:rPr>
            <w:noProof/>
            <w:webHidden/>
          </w:rPr>
          <w:fldChar w:fldCharType="begin"/>
        </w:r>
        <w:r w:rsidR="001660EE">
          <w:rPr>
            <w:noProof/>
            <w:webHidden/>
          </w:rPr>
          <w:instrText xml:space="preserve"> PAGEREF _Toc132372029 \h </w:instrText>
        </w:r>
        <w:r w:rsidR="001660EE">
          <w:rPr>
            <w:noProof/>
            <w:webHidden/>
          </w:rPr>
        </w:r>
        <w:r w:rsidR="001660EE">
          <w:rPr>
            <w:noProof/>
            <w:webHidden/>
          </w:rPr>
          <w:fldChar w:fldCharType="separate"/>
        </w:r>
        <w:r w:rsidR="00300FC4">
          <w:rPr>
            <w:noProof/>
            <w:webHidden/>
          </w:rPr>
          <w:t>105</w:t>
        </w:r>
        <w:r w:rsidR="001660EE">
          <w:rPr>
            <w:noProof/>
            <w:webHidden/>
          </w:rPr>
          <w:fldChar w:fldCharType="end"/>
        </w:r>
      </w:hyperlink>
    </w:p>
    <w:p w14:paraId="52AEE5AA" w14:textId="22C3F7A0" w:rsidR="001660EE" w:rsidRDefault="00017F39">
      <w:pPr>
        <w:pStyle w:val="TOC2"/>
        <w:rPr>
          <w:rFonts w:cstheme="minorBidi"/>
          <w:noProof/>
          <w:szCs w:val="22"/>
        </w:rPr>
      </w:pPr>
      <w:hyperlink w:anchor="_Toc132372030" w:history="1">
        <w:r w:rsidR="001660EE" w:rsidRPr="00AD6BF0">
          <w:rPr>
            <w:rStyle w:val="Hyperlink"/>
            <w:rFonts w:cstheme="minorHAnsi"/>
            <w:noProof/>
          </w:rPr>
          <w:t>4.10</w:t>
        </w:r>
        <w:r w:rsidR="001660EE">
          <w:rPr>
            <w:rFonts w:cstheme="minorBidi"/>
            <w:noProof/>
            <w:szCs w:val="22"/>
          </w:rPr>
          <w:tab/>
        </w:r>
        <w:r w:rsidR="001660EE" w:rsidRPr="00AD6BF0">
          <w:rPr>
            <w:rStyle w:val="Hyperlink"/>
            <w:rFonts w:cstheme="minorHAnsi"/>
            <w:noProof/>
          </w:rPr>
          <w:t>Ekonomika</w:t>
        </w:r>
        <w:r w:rsidR="001660EE">
          <w:rPr>
            <w:noProof/>
            <w:webHidden/>
          </w:rPr>
          <w:tab/>
        </w:r>
        <w:r w:rsidR="001660EE">
          <w:rPr>
            <w:noProof/>
            <w:webHidden/>
          </w:rPr>
          <w:fldChar w:fldCharType="begin"/>
        </w:r>
        <w:r w:rsidR="001660EE">
          <w:rPr>
            <w:noProof/>
            <w:webHidden/>
          </w:rPr>
          <w:instrText xml:space="preserve"> PAGEREF _Toc132372030 \h </w:instrText>
        </w:r>
        <w:r w:rsidR="001660EE">
          <w:rPr>
            <w:noProof/>
            <w:webHidden/>
          </w:rPr>
        </w:r>
        <w:r w:rsidR="001660EE">
          <w:rPr>
            <w:noProof/>
            <w:webHidden/>
          </w:rPr>
          <w:fldChar w:fldCharType="separate"/>
        </w:r>
        <w:r w:rsidR="00300FC4">
          <w:rPr>
            <w:noProof/>
            <w:webHidden/>
          </w:rPr>
          <w:t>117</w:t>
        </w:r>
        <w:r w:rsidR="001660EE">
          <w:rPr>
            <w:noProof/>
            <w:webHidden/>
          </w:rPr>
          <w:fldChar w:fldCharType="end"/>
        </w:r>
      </w:hyperlink>
    </w:p>
    <w:p w14:paraId="1AAD90E3" w14:textId="2B233035" w:rsidR="001660EE" w:rsidRDefault="00017F39">
      <w:pPr>
        <w:pStyle w:val="TOC2"/>
        <w:rPr>
          <w:rFonts w:cstheme="minorBidi"/>
          <w:noProof/>
          <w:szCs w:val="22"/>
        </w:rPr>
      </w:pPr>
      <w:hyperlink w:anchor="_Toc132372031" w:history="1">
        <w:r w:rsidR="001660EE" w:rsidRPr="00AD6BF0">
          <w:rPr>
            <w:rStyle w:val="Hyperlink"/>
            <w:rFonts w:cstheme="minorHAnsi"/>
            <w:noProof/>
          </w:rPr>
          <w:t>4.11</w:t>
        </w:r>
        <w:r w:rsidR="001660EE">
          <w:rPr>
            <w:rFonts w:cstheme="minorBidi"/>
            <w:noProof/>
            <w:szCs w:val="22"/>
          </w:rPr>
          <w:tab/>
        </w:r>
        <w:r w:rsidR="001660EE" w:rsidRPr="00AD6BF0">
          <w:rPr>
            <w:rStyle w:val="Hyperlink"/>
            <w:rFonts w:cstheme="minorHAnsi"/>
            <w:noProof/>
          </w:rPr>
          <w:t>Účetnictví a daně</w:t>
        </w:r>
        <w:r w:rsidR="001660EE">
          <w:rPr>
            <w:noProof/>
            <w:webHidden/>
          </w:rPr>
          <w:tab/>
        </w:r>
        <w:r w:rsidR="001660EE">
          <w:rPr>
            <w:noProof/>
            <w:webHidden/>
          </w:rPr>
          <w:fldChar w:fldCharType="begin"/>
        </w:r>
        <w:r w:rsidR="001660EE">
          <w:rPr>
            <w:noProof/>
            <w:webHidden/>
          </w:rPr>
          <w:instrText xml:space="preserve"> PAGEREF _Toc132372031 \h </w:instrText>
        </w:r>
        <w:r w:rsidR="001660EE">
          <w:rPr>
            <w:noProof/>
            <w:webHidden/>
          </w:rPr>
        </w:r>
        <w:r w:rsidR="001660EE">
          <w:rPr>
            <w:noProof/>
            <w:webHidden/>
          </w:rPr>
          <w:fldChar w:fldCharType="separate"/>
        </w:r>
        <w:r w:rsidR="00300FC4">
          <w:rPr>
            <w:noProof/>
            <w:webHidden/>
          </w:rPr>
          <w:t>126</w:t>
        </w:r>
        <w:r w:rsidR="001660EE">
          <w:rPr>
            <w:noProof/>
            <w:webHidden/>
          </w:rPr>
          <w:fldChar w:fldCharType="end"/>
        </w:r>
      </w:hyperlink>
    </w:p>
    <w:p w14:paraId="0F9C1E0C" w14:textId="2BDA528E" w:rsidR="001660EE" w:rsidRDefault="00017F39">
      <w:pPr>
        <w:pStyle w:val="TOC2"/>
        <w:rPr>
          <w:rFonts w:cstheme="minorBidi"/>
          <w:noProof/>
          <w:szCs w:val="22"/>
        </w:rPr>
      </w:pPr>
      <w:hyperlink w:anchor="_Toc132372032" w:history="1">
        <w:r w:rsidR="001660EE" w:rsidRPr="00AD6BF0">
          <w:rPr>
            <w:rStyle w:val="Hyperlink"/>
            <w:rFonts w:cstheme="minorHAnsi"/>
            <w:noProof/>
          </w:rPr>
          <w:t>4.12</w:t>
        </w:r>
        <w:r w:rsidR="001660EE">
          <w:rPr>
            <w:rFonts w:cstheme="minorBidi"/>
            <w:noProof/>
            <w:szCs w:val="22"/>
          </w:rPr>
          <w:tab/>
        </w:r>
        <w:r w:rsidR="001660EE" w:rsidRPr="00AD6BF0">
          <w:rPr>
            <w:rStyle w:val="Hyperlink"/>
            <w:rFonts w:cstheme="minorHAnsi"/>
            <w:noProof/>
          </w:rPr>
          <w:t>Základy přírodních věd</w:t>
        </w:r>
        <w:r w:rsidR="001660EE">
          <w:rPr>
            <w:noProof/>
            <w:webHidden/>
          </w:rPr>
          <w:tab/>
        </w:r>
        <w:r w:rsidR="001660EE">
          <w:rPr>
            <w:noProof/>
            <w:webHidden/>
          </w:rPr>
          <w:fldChar w:fldCharType="begin"/>
        </w:r>
        <w:r w:rsidR="001660EE">
          <w:rPr>
            <w:noProof/>
            <w:webHidden/>
          </w:rPr>
          <w:instrText xml:space="preserve"> PAGEREF _Toc132372032 \h </w:instrText>
        </w:r>
        <w:r w:rsidR="001660EE">
          <w:rPr>
            <w:noProof/>
            <w:webHidden/>
          </w:rPr>
        </w:r>
        <w:r w:rsidR="001660EE">
          <w:rPr>
            <w:noProof/>
            <w:webHidden/>
          </w:rPr>
          <w:fldChar w:fldCharType="separate"/>
        </w:r>
        <w:r w:rsidR="00300FC4">
          <w:rPr>
            <w:noProof/>
            <w:webHidden/>
          </w:rPr>
          <w:t>133</w:t>
        </w:r>
        <w:r w:rsidR="001660EE">
          <w:rPr>
            <w:noProof/>
            <w:webHidden/>
          </w:rPr>
          <w:fldChar w:fldCharType="end"/>
        </w:r>
      </w:hyperlink>
    </w:p>
    <w:p w14:paraId="73397412" w14:textId="4F4FA972" w:rsidR="001660EE" w:rsidRDefault="00017F39">
      <w:pPr>
        <w:pStyle w:val="TOC2"/>
        <w:rPr>
          <w:rFonts w:cstheme="minorBidi"/>
          <w:noProof/>
          <w:szCs w:val="22"/>
        </w:rPr>
      </w:pPr>
      <w:hyperlink w:anchor="_Toc132372033" w:history="1">
        <w:r w:rsidR="001660EE" w:rsidRPr="00AD6BF0">
          <w:rPr>
            <w:rStyle w:val="Hyperlink"/>
            <w:rFonts w:cstheme="minorHAnsi"/>
            <w:noProof/>
          </w:rPr>
          <w:t>4.13</w:t>
        </w:r>
        <w:r w:rsidR="001660EE">
          <w:rPr>
            <w:rFonts w:cstheme="minorBidi"/>
            <w:noProof/>
            <w:szCs w:val="22"/>
          </w:rPr>
          <w:tab/>
        </w:r>
        <w:r w:rsidR="001660EE" w:rsidRPr="00AD6BF0">
          <w:rPr>
            <w:rStyle w:val="Hyperlink"/>
            <w:rFonts w:cstheme="minorHAnsi"/>
            <w:noProof/>
          </w:rPr>
          <w:t>Zeměpis</w:t>
        </w:r>
        <w:r w:rsidR="001660EE">
          <w:rPr>
            <w:noProof/>
            <w:webHidden/>
          </w:rPr>
          <w:tab/>
        </w:r>
        <w:r w:rsidR="001660EE">
          <w:rPr>
            <w:noProof/>
            <w:webHidden/>
          </w:rPr>
          <w:fldChar w:fldCharType="begin"/>
        </w:r>
        <w:r w:rsidR="001660EE">
          <w:rPr>
            <w:noProof/>
            <w:webHidden/>
          </w:rPr>
          <w:instrText xml:space="preserve"> PAGEREF _Toc132372033 \h </w:instrText>
        </w:r>
        <w:r w:rsidR="001660EE">
          <w:rPr>
            <w:noProof/>
            <w:webHidden/>
          </w:rPr>
        </w:r>
        <w:r w:rsidR="001660EE">
          <w:rPr>
            <w:noProof/>
            <w:webHidden/>
          </w:rPr>
          <w:fldChar w:fldCharType="separate"/>
        </w:r>
        <w:r w:rsidR="00300FC4">
          <w:rPr>
            <w:noProof/>
            <w:webHidden/>
          </w:rPr>
          <w:t>139</w:t>
        </w:r>
        <w:r w:rsidR="001660EE">
          <w:rPr>
            <w:noProof/>
            <w:webHidden/>
          </w:rPr>
          <w:fldChar w:fldCharType="end"/>
        </w:r>
      </w:hyperlink>
    </w:p>
    <w:p w14:paraId="7E26BBD7" w14:textId="13F78552" w:rsidR="001660EE" w:rsidRDefault="00017F39">
      <w:pPr>
        <w:pStyle w:val="TOC2"/>
        <w:rPr>
          <w:rFonts w:cstheme="minorBidi"/>
          <w:noProof/>
          <w:szCs w:val="22"/>
        </w:rPr>
      </w:pPr>
      <w:hyperlink w:anchor="_Toc132372034" w:history="1">
        <w:r w:rsidR="001660EE" w:rsidRPr="00AD6BF0">
          <w:rPr>
            <w:rStyle w:val="Hyperlink"/>
            <w:rFonts w:cstheme="minorHAnsi"/>
            <w:noProof/>
          </w:rPr>
          <w:t>4.14</w:t>
        </w:r>
        <w:r w:rsidR="001660EE">
          <w:rPr>
            <w:rFonts w:cstheme="minorBidi"/>
            <w:noProof/>
            <w:szCs w:val="22"/>
          </w:rPr>
          <w:tab/>
        </w:r>
        <w:r w:rsidR="001660EE" w:rsidRPr="00AD6BF0">
          <w:rPr>
            <w:rStyle w:val="Hyperlink"/>
            <w:rFonts w:cstheme="minorHAnsi"/>
            <w:noProof/>
          </w:rPr>
          <w:t>Písemná komunikace</w:t>
        </w:r>
        <w:r w:rsidR="001660EE">
          <w:rPr>
            <w:noProof/>
            <w:webHidden/>
          </w:rPr>
          <w:tab/>
        </w:r>
        <w:r w:rsidR="001660EE">
          <w:rPr>
            <w:noProof/>
            <w:webHidden/>
          </w:rPr>
          <w:fldChar w:fldCharType="begin"/>
        </w:r>
        <w:r w:rsidR="001660EE">
          <w:rPr>
            <w:noProof/>
            <w:webHidden/>
          </w:rPr>
          <w:instrText xml:space="preserve"> PAGEREF _Toc132372034 \h </w:instrText>
        </w:r>
        <w:r w:rsidR="001660EE">
          <w:rPr>
            <w:noProof/>
            <w:webHidden/>
          </w:rPr>
        </w:r>
        <w:r w:rsidR="001660EE">
          <w:rPr>
            <w:noProof/>
            <w:webHidden/>
          </w:rPr>
          <w:fldChar w:fldCharType="separate"/>
        </w:r>
        <w:r w:rsidR="00300FC4">
          <w:rPr>
            <w:noProof/>
            <w:webHidden/>
          </w:rPr>
          <w:t>143</w:t>
        </w:r>
        <w:r w:rsidR="001660EE">
          <w:rPr>
            <w:noProof/>
            <w:webHidden/>
          </w:rPr>
          <w:fldChar w:fldCharType="end"/>
        </w:r>
      </w:hyperlink>
    </w:p>
    <w:p w14:paraId="2F011720" w14:textId="507A7EC5" w:rsidR="001660EE" w:rsidRDefault="00017F39">
      <w:pPr>
        <w:pStyle w:val="TOC2"/>
        <w:rPr>
          <w:rFonts w:cstheme="minorBidi"/>
          <w:noProof/>
          <w:szCs w:val="22"/>
        </w:rPr>
      </w:pPr>
      <w:hyperlink w:anchor="_Toc132372035" w:history="1">
        <w:r w:rsidR="001660EE" w:rsidRPr="00AD6BF0">
          <w:rPr>
            <w:rStyle w:val="Hyperlink"/>
            <w:rFonts w:cstheme="minorHAnsi"/>
            <w:noProof/>
          </w:rPr>
          <w:t>4.15</w:t>
        </w:r>
        <w:r w:rsidR="001660EE">
          <w:rPr>
            <w:rFonts w:cstheme="minorBidi"/>
            <w:noProof/>
            <w:szCs w:val="22"/>
          </w:rPr>
          <w:tab/>
        </w:r>
        <w:r w:rsidR="001660EE" w:rsidRPr="00AD6BF0">
          <w:rPr>
            <w:rStyle w:val="Hyperlink"/>
            <w:rFonts w:cstheme="minorHAnsi"/>
            <w:noProof/>
          </w:rPr>
          <w:t>Informační technologie</w:t>
        </w:r>
        <w:r w:rsidR="001660EE">
          <w:rPr>
            <w:noProof/>
            <w:webHidden/>
          </w:rPr>
          <w:tab/>
        </w:r>
        <w:r w:rsidR="001660EE">
          <w:rPr>
            <w:noProof/>
            <w:webHidden/>
          </w:rPr>
          <w:fldChar w:fldCharType="begin"/>
        </w:r>
        <w:r w:rsidR="001660EE">
          <w:rPr>
            <w:noProof/>
            <w:webHidden/>
          </w:rPr>
          <w:instrText xml:space="preserve"> PAGEREF _Toc132372035 \h </w:instrText>
        </w:r>
        <w:r w:rsidR="001660EE">
          <w:rPr>
            <w:noProof/>
            <w:webHidden/>
          </w:rPr>
        </w:r>
        <w:r w:rsidR="001660EE">
          <w:rPr>
            <w:noProof/>
            <w:webHidden/>
          </w:rPr>
          <w:fldChar w:fldCharType="separate"/>
        </w:r>
        <w:r w:rsidR="00300FC4">
          <w:rPr>
            <w:noProof/>
            <w:webHidden/>
          </w:rPr>
          <w:t>147</w:t>
        </w:r>
        <w:r w:rsidR="001660EE">
          <w:rPr>
            <w:noProof/>
            <w:webHidden/>
          </w:rPr>
          <w:fldChar w:fldCharType="end"/>
        </w:r>
      </w:hyperlink>
    </w:p>
    <w:p w14:paraId="57E0EF61" w14:textId="632FEB13" w:rsidR="001660EE" w:rsidRDefault="00017F39">
      <w:pPr>
        <w:pStyle w:val="TOC2"/>
        <w:rPr>
          <w:rFonts w:cstheme="minorBidi"/>
          <w:noProof/>
          <w:szCs w:val="22"/>
        </w:rPr>
      </w:pPr>
      <w:hyperlink w:anchor="_Toc132372036" w:history="1">
        <w:r w:rsidR="001660EE" w:rsidRPr="00AD6BF0">
          <w:rPr>
            <w:rStyle w:val="Hyperlink"/>
            <w:rFonts w:cstheme="minorHAnsi"/>
            <w:noProof/>
          </w:rPr>
          <w:t>4.16</w:t>
        </w:r>
        <w:r w:rsidR="001660EE">
          <w:rPr>
            <w:rFonts w:cstheme="minorBidi"/>
            <w:noProof/>
            <w:szCs w:val="22"/>
          </w:rPr>
          <w:tab/>
        </w:r>
        <w:r w:rsidR="001660EE" w:rsidRPr="00AD6BF0">
          <w:rPr>
            <w:rStyle w:val="Hyperlink"/>
            <w:rFonts w:cstheme="minorHAnsi"/>
            <w:noProof/>
          </w:rPr>
          <w:t>Literární výchova</w:t>
        </w:r>
        <w:r w:rsidR="001660EE">
          <w:rPr>
            <w:noProof/>
            <w:webHidden/>
          </w:rPr>
          <w:tab/>
        </w:r>
        <w:r w:rsidR="001660EE">
          <w:rPr>
            <w:noProof/>
            <w:webHidden/>
          </w:rPr>
          <w:fldChar w:fldCharType="begin"/>
        </w:r>
        <w:r w:rsidR="001660EE">
          <w:rPr>
            <w:noProof/>
            <w:webHidden/>
          </w:rPr>
          <w:instrText xml:space="preserve"> PAGEREF _Toc132372036 \h </w:instrText>
        </w:r>
        <w:r w:rsidR="001660EE">
          <w:rPr>
            <w:noProof/>
            <w:webHidden/>
          </w:rPr>
        </w:r>
        <w:r w:rsidR="001660EE">
          <w:rPr>
            <w:noProof/>
            <w:webHidden/>
          </w:rPr>
          <w:fldChar w:fldCharType="separate"/>
        </w:r>
        <w:r w:rsidR="00300FC4">
          <w:rPr>
            <w:noProof/>
            <w:webHidden/>
          </w:rPr>
          <w:t>154</w:t>
        </w:r>
        <w:r w:rsidR="001660EE">
          <w:rPr>
            <w:noProof/>
            <w:webHidden/>
          </w:rPr>
          <w:fldChar w:fldCharType="end"/>
        </w:r>
      </w:hyperlink>
    </w:p>
    <w:p w14:paraId="6B4C4463" w14:textId="5D08196E" w:rsidR="001660EE" w:rsidRDefault="00017F39">
      <w:pPr>
        <w:pStyle w:val="TOC2"/>
        <w:rPr>
          <w:rFonts w:cstheme="minorBidi"/>
          <w:noProof/>
          <w:szCs w:val="22"/>
        </w:rPr>
      </w:pPr>
      <w:hyperlink w:anchor="_Toc132372037" w:history="1">
        <w:r w:rsidR="001660EE" w:rsidRPr="00AD6BF0">
          <w:rPr>
            <w:rStyle w:val="Hyperlink"/>
            <w:rFonts w:cstheme="minorHAnsi"/>
            <w:noProof/>
          </w:rPr>
          <w:t>4.17</w:t>
        </w:r>
        <w:r w:rsidR="001660EE">
          <w:rPr>
            <w:rFonts w:cstheme="minorBidi"/>
            <w:noProof/>
            <w:szCs w:val="22"/>
          </w:rPr>
          <w:tab/>
        </w:r>
        <w:r w:rsidR="001660EE" w:rsidRPr="00AD6BF0">
          <w:rPr>
            <w:rStyle w:val="Hyperlink"/>
            <w:rFonts w:cstheme="minorHAnsi"/>
            <w:noProof/>
          </w:rPr>
          <w:t>Bezpečnostní sbory</w:t>
        </w:r>
        <w:r w:rsidR="001660EE">
          <w:rPr>
            <w:noProof/>
            <w:webHidden/>
          </w:rPr>
          <w:tab/>
        </w:r>
        <w:r w:rsidR="001660EE">
          <w:rPr>
            <w:noProof/>
            <w:webHidden/>
          </w:rPr>
          <w:fldChar w:fldCharType="begin"/>
        </w:r>
        <w:r w:rsidR="001660EE">
          <w:rPr>
            <w:noProof/>
            <w:webHidden/>
          </w:rPr>
          <w:instrText xml:space="preserve"> PAGEREF _Toc132372037 \h </w:instrText>
        </w:r>
        <w:r w:rsidR="001660EE">
          <w:rPr>
            <w:noProof/>
            <w:webHidden/>
          </w:rPr>
        </w:r>
        <w:r w:rsidR="001660EE">
          <w:rPr>
            <w:noProof/>
            <w:webHidden/>
          </w:rPr>
          <w:fldChar w:fldCharType="separate"/>
        </w:r>
        <w:r w:rsidR="00300FC4">
          <w:rPr>
            <w:noProof/>
            <w:webHidden/>
          </w:rPr>
          <w:t>162</w:t>
        </w:r>
        <w:r w:rsidR="001660EE">
          <w:rPr>
            <w:noProof/>
            <w:webHidden/>
          </w:rPr>
          <w:fldChar w:fldCharType="end"/>
        </w:r>
      </w:hyperlink>
    </w:p>
    <w:p w14:paraId="67E8763C" w14:textId="012753C3" w:rsidR="001660EE" w:rsidRDefault="00017F39">
      <w:pPr>
        <w:pStyle w:val="TOC2"/>
        <w:rPr>
          <w:rFonts w:cstheme="minorBidi"/>
          <w:noProof/>
          <w:szCs w:val="22"/>
        </w:rPr>
      </w:pPr>
      <w:hyperlink w:anchor="_Toc132372038" w:history="1">
        <w:r w:rsidR="001660EE" w:rsidRPr="00AD6BF0">
          <w:rPr>
            <w:rStyle w:val="Hyperlink"/>
            <w:rFonts w:cstheme="minorHAnsi"/>
            <w:noProof/>
          </w:rPr>
          <w:t>4.18</w:t>
        </w:r>
        <w:r w:rsidR="001660EE">
          <w:rPr>
            <w:rFonts w:cstheme="minorBidi"/>
            <w:noProof/>
            <w:szCs w:val="22"/>
          </w:rPr>
          <w:tab/>
        </w:r>
        <w:r w:rsidR="001660EE" w:rsidRPr="00AD6BF0">
          <w:rPr>
            <w:rStyle w:val="Hyperlink"/>
            <w:rFonts w:cstheme="minorHAnsi"/>
            <w:noProof/>
          </w:rPr>
          <w:t>Kriminalistika</w:t>
        </w:r>
        <w:r w:rsidR="001660EE">
          <w:rPr>
            <w:noProof/>
            <w:webHidden/>
          </w:rPr>
          <w:tab/>
        </w:r>
        <w:r w:rsidR="001660EE">
          <w:rPr>
            <w:noProof/>
            <w:webHidden/>
          </w:rPr>
          <w:fldChar w:fldCharType="begin"/>
        </w:r>
        <w:r w:rsidR="001660EE">
          <w:rPr>
            <w:noProof/>
            <w:webHidden/>
          </w:rPr>
          <w:instrText xml:space="preserve"> PAGEREF _Toc132372038 \h </w:instrText>
        </w:r>
        <w:r w:rsidR="001660EE">
          <w:rPr>
            <w:noProof/>
            <w:webHidden/>
          </w:rPr>
        </w:r>
        <w:r w:rsidR="001660EE">
          <w:rPr>
            <w:noProof/>
            <w:webHidden/>
          </w:rPr>
          <w:fldChar w:fldCharType="separate"/>
        </w:r>
        <w:r w:rsidR="00300FC4">
          <w:rPr>
            <w:noProof/>
            <w:webHidden/>
          </w:rPr>
          <w:t>166</w:t>
        </w:r>
        <w:r w:rsidR="001660EE">
          <w:rPr>
            <w:noProof/>
            <w:webHidden/>
          </w:rPr>
          <w:fldChar w:fldCharType="end"/>
        </w:r>
      </w:hyperlink>
    </w:p>
    <w:p w14:paraId="5C0CC7C4" w14:textId="10631204" w:rsidR="001660EE" w:rsidRDefault="00017F39">
      <w:pPr>
        <w:pStyle w:val="TOC2"/>
        <w:rPr>
          <w:rFonts w:cstheme="minorBidi"/>
          <w:noProof/>
          <w:szCs w:val="22"/>
        </w:rPr>
      </w:pPr>
      <w:hyperlink w:anchor="_Toc132372039" w:history="1">
        <w:r w:rsidR="001660EE" w:rsidRPr="00AD6BF0">
          <w:rPr>
            <w:rStyle w:val="Hyperlink"/>
            <w:rFonts w:cstheme="minorHAnsi"/>
            <w:noProof/>
          </w:rPr>
          <w:t>4.19</w:t>
        </w:r>
        <w:r w:rsidR="001660EE">
          <w:rPr>
            <w:rFonts w:cstheme="minorBidi"/>
            <w:noProof/>
            <w:szCs w:val="22"/>
          </w:rPr>
          <w:tab/>
        </w:r>
        <w:r w:rsidR="001660EE" w:rsidRPr="00AD6BF0">
          <w:rPr>
            <w:rStyle w:val="Hyperlink"/>
            <w:rFonts w:cstheme="minorHAnsi"/>
            <w:noProof/>
          </w:rPr>
          <w:t>Speciální fyzická příprava</w:t>
        </w:r>
        <w:r w:rsidR="001660EE">
          <w:rPr>
            <w:noProof/>
            <w:webHidden/>
          </w:rPr>
          <w:tab/>
        </w:r>
        <w:r w:rsidR="001660EE">
          <w:rPr>
            <w:noProof/>
            <w:webHidden/>
          </w:rPr>
          <w:fldChar w:fldCharType="begin"/>
        </w:r>
        <w:r w:rsidR="001660EE">
          <w:rPr>
            <w:noProof/>
            <w:webHidden/>
          </w:rPr>
          <w:instrText xml:space="preserve"> PAGEREF _Toc132372039 \h </w:instrText>
        </w:r>
        <w:r w:rsidR="001660EE">
          <w:rPr>
            <w:noProof/>
            <w:webHidden/>
          </w:rPr>
        </w:r>
        <w:r w:rsidR="001660EE">
          <w:rPr>
            <w:noProof/>
            <w:webHidden/>
          </w:rPr>
          <w:fldChar w:fldCharType="separate"/>
        </w:r>
        <w:r w:rsidR="00300FC4">
          <w:rPr>
            <w:noProof/>
            <w:webHidden/>
          </w:rPr>
          <w:t>172</w:t>
        </w:r>
        <w:r w:rsidR="001660EE">
          <w:rPr>
            <w:noProof/>
            <w:webHidden/>
          </w:rPr>
          <w:fldChar w:fldCharType="end"/>
        </w:r>
      </w:hyperlink>
    </w:p>
    <w:p w14:paraId="7158A096" w14:textId="57D92036" w:rsidR="001660EE" w:rsidRDefault="00017F39">
      <w:pPr>
        <w:pStyle w:val="TOC2"/>
        <w:rPr>
          <w:rFonts w:cstheme="minorBidi"/>
          <w:noProof/>
          <w:szCs w:val="22"/>
        </w:rPr>
      </w:pPr>
      <w:hyperlink w:anchor="_Toc132372040" w:history="1">
        <w:r w:rsidR="001660EE" w:rsidRPr="00AD6BF0">
          <w:rPr>
            <w:rStyle w:val="Hyperlink"/>
            <w:rFonts w:cstheme="minorHAnsi"/>
            <w:noProof/>
          </w:rPr>
          <w:t>4.20</w:t>
        </w:r>
        <w:r w:rsidR="001660EE">
          <w:rPr>
            <w:rFonts w:cstheme="minorBidi"/>
            <w:noProof/>
            <w:szCs w:val="22"/>
          </w:rPr>
          <w:tab/>
        </w:r>
        <w:r w:rsidR="001660EE" w:rsidRPr="00AD6BF0">
          <w:rPr>
            <w:rStyle w:val="Hyperlink"/>
            <w:rFonts w:cstheme="minorHAnsi"/>
            <w:noProof/>
          </w:rPr>
          <w:t>Zdravověda a první pomoc</w:t>
        </w:r>
        <w:r w:rsidR="001660EE">
          <w:rPr>
            <w:noProof/>
            <w:webHidden/>
          </w:rPr>
          <w:tab/>
        </w:r>
        <w:r w:rsidR="001660EE">
          <w:rPr>
            <w:noProof/>
            <w:webHidden/>
          </w:rPr>
          <w:fldChar w:fldCharType="begin"/>
        </w:r>
        <w:r w:rsidR="001660EE">
          <w:rPr>
            <w:noProof/>
            <w:webHidden/>
          </w:rPr>
          <w:instrText xml:space="preserve"> PAGEREF _Toc132372040 \h </w:instrText>
        </w:r>
        <w:r w:rsidR="001660EE">
          <w:rPr>
            <w:noProof/>
            <w:webHidden/>
          </w:rPr>
        </w:r>
        <w:r w:rsidR="001660EE">
          <w:rPr>
            <w:noProof/>
            <w:webHidden/>
          </w:rPr>
          <w:fldChar w:fldCharType="separate"/>
        </w:r>
        <w:r w:rsidR="00300FC4">
          <w:rPr>
            <w:noProof/>
            <w:webHidden/>
          </w:rPr>
          <w:t>176</w:t>
        </w:r>
        <w:r w:rsidR="001660EE">
          <w:rPr>
            <w:noProof/>
            <w:webHidden/>
          </w:rPr>
          <w:fldChar w:fldCharType="end"/>
        </w:r>
      </w:hyperlink>
    </w:p>
    <w:p w14:paraId="70159A64" w14:textId="33D0A4B8" w:rsidR="001660EE" w:rsidRDefault="00017F39">
      <w:pPr>
        <w:pStyle w:val="TOC2"/>
        <w:rPr>
          <w:rFonts w:cstheme="minorBidi"/>
          <w:noProof/>
          <w:szCs w:val="22"/>
        </w:rPr>
      </w:pPr>
      <w:hyperlink w:anchor="_Toc132372041" w:history="1">
        <w:r w:rsidR="001660EE" w:rsidRPr="00AD6BF0">
          <w:rPr>
            <w:rStyle w:val="Hyperlink"/>
            <w:rFonts w:cstheme="minorHAnsi"/>
            <w:noProof/>
          </w:rPr>
          <w:t>4.21</w:t>
        </w:r>
        <w:r w:rsidR="001660EE">
          <w:rPr>
            <w:rFonts w:cstheme="minorBidi"/>
            <w:noProof/>
            <w:szCs w:val="22"/>
          </w:rPr>
          <w:tab/>
        </w:r>
        <w:r w:rsidR="001660EE" w:rsidRPr="00AD6BF0">
          <w:rPr>
            <w:rStyle w:val="Hyperlink"/>
            <w:rFonts w:cstheme="minorHAnsi"/>
            <w:noProof/>
          </w:rPr>
          <w:t>Mimořádné události</w:t>
        </w:r>
        <w:r w:rsidR="001660EE">
          <w:rPr>
            <w:noProof/>
            <w:webHidden/>
          </w:rPr>
          <w:tab/>
        </w:r>
        <w:r w:rsidR="001660EE">
          <w:rPr>
            <w:noProof/>
            <w:webHidden/>
          </w:rPr>
          <w:fldChar w:fldCharType="begin"/>
        </w:r>
        <w:r w:rsidR="001660EE">
          <w:rPr>
            <w:noProof/>
            <w:webHidden/>
          </w:rPr>
          <w:instrText xml:space="preserve"> PAGEREF _Toc132372041 \h </w:instrText>
        </w:r>
        <w:r w:rsidR="001660EE">
          <w:rPr>
            <w:noProof/>
            <w:webHidden/>
          </w:rPr>
        </w:r>
        <w:r w:rsidR="001660EE">
          <w:rPr>
            <w:noProof/>
            <w:webHidden/>
          </w:rPr>
          <w:fldChar w:fldCharType="separate"/>
        </w:r>
        <w:r w:rsidR="00300FC4">
          <w:rPr>
            <w:noProof/>
            <w:webHidden/>
          </w:rPr>
          <w:t>182</w:t>
        </w:r>
        <w:r w:rsidR="001660EE">
          <w:rPr>
            <w:noProof/>
            <w:webHidden/>
          </w:rPr>
          <w:fldChar w:fldCharType="end"/>
        </w:r>
      </w:hyperlink>
    </w:p>
    <w:p w14:paraId="07D0F0EF" w14:textId="0C756EBE" w:rsidR="001660EE" w:rsidRDefault="00017F39">
      <w:pPr>
        <w:pStyle w:val="TOC2"/>
        <w:rPr>
          <w:rFonts w:cstheme="minorBidi"/>
          <w:noProof/>
          <w:szCs w:val="22"/>
        </w:rPr>
      </w:pPr>
      <w:hyperlink w:anchor="_Toc132372042" w:history="1">
        <w:r w:rsidR="001660EE" w:rsidRPr="00AD6BF0">
          <w:rPr>
            <w:rStyle w:val="Hyperlink"/>
            <w:rFonts w:cstheme="minorHAnsi"/>
            <w:noProof/>
          </w:rPr>
          <w:t>4.22</w:t>
        </w:r>
        <w:r w:rsidR="001660EE">
          <w:rPr>
            <w:rFonts w:cstheme="minorBidi"/>
            <w:noProof/>
            <w:szCs w:val="22"/>
          </w:rPr>
          <w:tab/>
        </w:r>
        <w:r w:rsidR="001660EE" w:rsidRPr="00AD6BF0">
          <w:rPr>
            <w:rStyle w:val="Hyperlink"/>
            <w:rFonts w:cstheme="minorHAnsi"/>
            <w:noProof/>
          </w:rPr>
          <w:t>Komunikace v policejní praxi</w:t>
        </w:r>
        <w:r w:rsidR="001660EE">
          <w:rPr>
            <w:noProof/>
            <w:webHidden/>
          </w:rPr>
          <w:tab/>
        </w:r>
        <w:r w:rsidR="001660EE">
          <w:rPr>
            <w:noProof/>
            <w:webHidden/>
          </w:rPr>
          <w:fldChar w:fldCharType="begin"/>
        </w:r>
        <w:r w:rsidR="001660EE">
          <w:rPr>
            <w:noProof/>
            <w:webHidden/>
          </w:rPr>
          <w:instrText xml:space="preserve"> PAGEREF _Toc132372042 \h </w:instrText>
        </w:r>
        <w:r w:rsidR="001660EE">
          <w:rPr>
            <w:noProof/>
            <w:webHidden/>
          </w:rPr>
        </w:r>
        <w:r w:rsidR="001660EE">
          <w:rPr>
            <w:noProof/>
            <w:webHidden/>
          </w:rPr>
          <w:fldChar w:fldCharType="separate"/>
        </w:r>
        <w:r w:rsidR="00300FC4">
          <w:rPr>
            <w:noProof/>
            <w:webHidden/>
          </w:rPr>
          <w:t>187</w:t>
        </w:r>
        <w:r w:rsidR="001660EE">
          <w:rPr>
            <w:noProof/>
            <w:webHidden/>
          </w:rPr>
          <w:fldChar w:fldCharType="end"/>
        </w:r>
      </w:hyperlink>
    </w:p>
    <w:p w14:paraId="75B7A503" w14:textId="2162818C" w:rsidR="001660EE" w:rsidRDefault="00017F39">
      <w:pPr>
        <w:pStyle w:val="TOC2"/>
        <w:rPr>
          <w:rFonts w:cstheme="minorBidi"/>
          <w:noProof/>
          <w:szCs w:val="22"/>
        </w:rPr>
      </w:pPr>
      <w:hyperlink w:anchor="_Toc132372043" w:history="1">
        <w:r w:rsidR="001660EE" w:rsidRPr="00AD6BF0">
          <w:rPr>
            <w:rStyle w:val="Hyperlink"/>
            <w:rFonts w:cstheme="minorHAnsi"/>
            <w:noProof/>
          </w:rPr>
          <w:t>4.23</w:t>
        </w:r>
        <w:r w:rsidR="001660EE">
          <w:rPr>
            <w:rFonts w:cstheme="minorBidi"/>
            <w:noProof/>
            <w:szCs w:val="22"/>
          </w:rPr>
          <w:tab/>
        </w:r>
        <w:r w:rsidR="001660EE" w:rsidRPr="00AD6BF0">
          <w:rPr>
            <w:rStyle w:val="Hyperlink"/>
            <w:rFonts w:cstheme="minorHAnsi"/>
            <w:noProof/>
          </w:rPr>
          <w:t>Právo</w:t>
        </w:r>
        <w:r w:rsidR="001660EE">
          <w:rPr>
            <w:noProof/>
            <w:webHidden/>
          </w:rPr>
          <w:tab/>
        </w:r>
        <w:r w:rsidR="001660EE">
          <w:rPr>
            <w:noProof/>
            <w:webHidden/>
          </w:rPr>
          <w:fldChar w:fldCharType="begin"/>
        </w:r>
        <w:r w:rsidR="001660EE">
          <w:rPr>
            <w:noProof/>
            <w:webHidden/>
          </w:rPr>
          <w:instrText xml:space="preserve"> PAGEREF _Toc132372043 \h </w:instrText>
        </w:r>
        <w:r w:rsidR="001660EE">
          <w:rPr>
            <w:noProof/>
            <w:webHidden/>
          </w:rPr>
        </w:r>
        <w:r w:rsidR="001660EE">
          <w:rPr>
            <w:noProof/>
            <w:webHidden/>
          </w:rPr>
          <w:fldChar w:fldCharType="separate"/>
        </w:r>
        <w:r w:rsidR="00300FC4">
          <w:rPr>
            <w:noProof/>
            <w:webHidden/>
          </w:rPr>
          <w:t>191</w:t>
        </w:r>
        <w:r w:rsidR="001660EE">
          <w:rPr>
            <w:noProof/>
            <w:webHidden/>
          </w:rPr>
          <w:fldChar w:fldCharType="end"/>
        </w:r>
      </w:hyperlink>
    </w:p>
    <w:p w14:paraId="21425A07" w14:textId="25620C8B" w:rsidR="001660EE" w:rsidRDefault="00017F39">
      <w:pPr>
        <w:pStyle w:val="TOC2"/>
        <w:rPr>
          <w:rFonts w:cstheme="minorBidi"/>
          <w:noProof/>
          <w:szCs w:val="22"/>
        </w:rPr>
      </w:pPr>
      <w:hyperlink w:anchor="_Toc132372044" w:history="1">
        <w:r w:rsidR="001660EE" w:rsidRPr="00AD6BF0">
          <w:rPr>
            <w:rStyle w:val="Hyperlink"/>
            <w:rFonts w:cstheme="minorHAnsi"/>
            <w:noProof/>
          </w:rPr>
          <w:t>4.24</w:t>
        </w:r>
        <w:r w:rsidR="001660EE">
          <w:rPr>
            <w:rFonts w:cstheme="minorBidi"/>
            <w:noProof/>
            <w:szCs w:val="22"/>
          </w:rPr>
          <w:tab/>
        </w:r>
        <w:r w:rsidR="001660EE" w:rsidRPr="00AD6BF0">
          <w:rPr>
            <w:rStyle w:val="Hyperlink"/>
            <w:rFonts w:cstheme="minorHAnsi"/>
            <w:noProof/>
          </w:rPr>
          <w:t>Trestně právní jednání</w:t>
        </w:r>
        <w:r w:rsidR="001660EE">
          <w:rPr>
            <w:noProof/>
            <w:webHidden/>
          </w:rPr>
          <w:tab/>
        </w:r>
        <w:r w:rsidR="001660EE">
          <w:rPr>
            <w:noProof/>
            <w:webHidden/>
          </w:rPr>
          <w:fldChar w:fldCharType="begin"/>
        </w:r>
        <w:r w:rsidR="001660EE">
          <w:rPr>
            <w:noProof/>
            <w:webHidden/>
          </w:rPr>
          <w:instrText xml:space="preserve"> PAGEREF _Toc132372044 \h </w:instrText>
        </w:r>
        <w:r w:rsidR="001660EE">
          <w:rPr>
            <w:noProof/>
            <w:webHidden/>
          </w:rPr>
        </w:r>
        <w:r w:rsidR="001660EE">
          <w:rPr>
            <w:noProof/>
            <w:webHidden/>
          </w:rPr>
          <w:fldChar w:fldCharType="separate"/>
        </w:r>
        <w:r w:rsidR="00300FC4">
          <w:rPr>
            <w:noProof/>
            <w:webHidden/>
          </w:rPr>
          <w:t>195</w:t>
        </w:r>
        <w:r w:rsidR="001660EE">
          <w:rPr>
            <w:noProof/>
            <w:webHidden/>
          </w:rPr>
          <w:fldChar w:fldCharType="end"/>
        </w:r>
      </w:hyperlink>
    </w:p>
    <w:p w14:paraId="098494CA" w14:textId="263AFFD7" w:rsidR="001660EE" w:rsidRDefault="00017F39">
      <w:pPr>
        <w:pStyle w:val="TOC2"/>
        <w:rPr>
          <w:rFonts w:cstheme="minorBidi"/>
          <w:noProof/>
          <w:szCs w:val="22"/>
        </w:rPr>
      </w:pPr>
      <w:hyperlink w:anchor="_Toc132372045" w:history="1">
        <w:r w:rsidR="001660EE" w:rsidRPr="00AD6BF0">
          <w:rPr>
            <w:rStyle w:val="Hyperlink"/>
            <w:rFonts w:cstheme="minorHAnsi"/>
            <w:noProof/>
          </w:rPr>
          <w:t>4.25</w:t>
        </w:r>
        <w:r w:rsidR="001660EE">
          <w:rPr>
            <w:rFonts w:cstheme="minorBidi"/>
            <w:noProof/>
            <w:szCs w:val="22"/>
          </w:rPr>
          <w:tab/>
        </w:r>
        <w:r w:rsidR="001660EE" w:rsidRPr="00AD6BF0">
          <w:rPr>
            <w:rStyle w:val="Hyperlink"/>
            <w:rFonts w:cstheme="minorHAnsi"/>
            <w:noProof/>
          </w:rPr>
          <w:t>Obchodní činnost</w:t>
        </w:r>
        <w:r w:rsidR="001660EE">
          <w:rPr>
            <w:noProof/>
            <w:webHidden/>
          </w:rPr>
          <w:tab/>
        </w:r>
        <w:r w:rsidR="001660EE">
          <w:rPr>
            <w:noProof/>
            <w:webHidden/>
          </w:rPr>
          <w:fldChar w:fldCharType="begin"/>
        </w:r>
        <w:r w:rsidR="001660EE">
          <w:rPr>
            <w:noProof/>
            <w:webHidden/>
          </w:rPr>
          <w:instrText xml:space="preserve"> PAGEREF _Toc132372045 \h </w:instrText>
        </w:r>
        <w:r w:rsidR="001660EE">
          <w:rPr>
            <w:noProof/>
            <w:webHidden/>
          </w:rPr>
        </w:r>
        <w:r w:rsidR="001660EE">
          <w:rPr>
            <w:noProof/>
            <w:webHidden/>
          </w:rPr>
          <w:fldChar w:fldCharType="separate"/>
        </w:r>
        <w:r w:rsidR="00300FC4">
          <w:rPr>
            <w:noProof/>
            <w:webHidden/>
          </w:rPr>
          <w:t>199</w:t>
        </w:r>
        <w:r w:rsidR="001660EE">
          <w:rPr>
            <w:noProof/>
            <w:webHidden/>
          </w:rPr>
          <w:fldChar w:fldCharType="end"/>
        </w:r>
      </w:hyperlink>
    </w:p>
    <w:p w14:paraId="3E4CBF7B" w14:textId="7B390149" w:rsidR="001660EE" w:rsidRDefault="00017F39">
      <w:pPr>
        <w:pStyle w:val="TOC2"/>
        <w:rPr>
          <w:rFonts w:cstheme="minorBidi"/>
          <w:noProof/>
          <w:szCs w:val="22"/>
        </w:rPr>
      </w:pPr>
      <w:hyperlink w:anchor="_Toc132372046" w:history="1">
        <w:r w:rsidR="001660EE" w:rsidRPr="00AD6BF0">
          <w:rPr>
            <w:rStyle w:val="Hyperlink"/>
            <w:rFonts w:cstheme="minorHAnsi"/>
            <w:noProof/>
          </w:rPr>
          <w:t>4.26</w:t>
        </w:r>
        <w:r w:rsidR="001660EE">
          <w:rPr>
            <w:rFonts w:cstheme="minorBidi"/>
            <w:noProof/>
            <w:szCs w:val="22"/>
          </w:rPr>
          <w:tab/>
        </w:r>
        <w:r w:rsidR="001660EE" w:rsidRPr="00AD6BF0">
          <w:rPr>
            <w:rStyle w:val="Hyperlink"/>
            <w:rFonts w:cstheme="minorHAnsi"/>
            <w:noProof/>
          </w:rPr>
          <w:t>Technika obchodní činnosti</w:t>
        </w:r>
        <w:r w:rsidR="001660EE">
          <w:rPr>
            <w:noProof/>
            <w:webHidden/>
          </w:rPr>
          <w:tab/>
        </w:r>
        <w:r w:rsidR="001660EE">
          <w:rPr>
            <w:noProof/>
            <w:webHidden/>
          </w:rPr>
          <w:fldChar w:fldCharType="begin"/>
        </w:r>
        <w:r w:rsidR="001660EE">
          <w:rPr>
            <w:noProof/>
            <w:webHidden/>
          </w:rPr>
          <w:instrText xml:space="preserve"> PAGEREF _Toc132372046 \h </w:instrText>
        </w:r>
        <w:r w:rsidR="001660EE">
          <w:rPr>
            <w:noProof/>
            <w:webHidden/>
          </w:rPr>
        </w:r>
        <w:r w:rsidR="001660EE">
          <w:rPr>
            <w:noProof/>
            <w:webHidden/>
          </w:rPr>
          <w:fldChar w:fldCharType="separate"/>
        </w:r>
        <w:r w:rsidR="00300FC4">
          <w:rPr>
            <w:noProof/>
            <w:webHidden/>
          </w:rPr>
          <w:t>205</w:t>
        </w:r>
        <w:r w:rsidR="001660EE">
          <w:rPr>
            <w:noProof/>
            <w:webHidden/>
          </w:rPr>
          <w:fldChar w:fldCharType="end"/>
        </w:r>
      </w:hyperlink>
    </w:p>
    <w:p w14:paraId="215AB112" w14:textId="14C8A63B" w:rsidR="001660EE" w:rsidRDefault="00017F39">
      <w:pPr>
        <w:pStyle w:val="TOC2"/>
        <w:rPr>
          <w:rFonts w:cstheme="minorBidi"/>
          <w:noProof/>
          <w:szCs w:val="22"/>
        </w:rPr>
      </w:pPr>
      <w:hyperlink w:anchor="_Toc132372047" w:history="1">
        <w:r w:rsidR="001660EE" w:rsidRPr="00AD6BF0">
          <w:rPr>
            <w:rStyle w:val="Hyperlink"/>
            <w:rFonts w:cstheme="minorHAnsi"/>
            <w:noProof/>
          </w:rPr>
          <w:t>4.27</w:t>
        </w:r>
        <w:r w:rsidR="001660EE">
          <w:rPr>
            <w:rFonts w:cstheme="minorBidi"/>
            <w:noProof/>
            <w:szCs w:val="22"/>
          </w:rPr>
          <w:tab/>
        </w:r>
        <w:r w:rsidR="001660EE" w:rsidRPr="00AD6BF0">
          <w:rPr>
            <w:rStyle w:val="Hyperlink"/>
            <w:rFonts w:cstheme="minorHAnsi"/>
            <w:noProof/>
          </w:rPr>
          <w:t>Řízení motorových vozidel</w:t>
        </w:r>
        <w:r w:rsidR="001660EE">
          <w:rPr>
            <w:noProof/>
            <w:webHidden/>
          </w:rPr>
          <w:tab/>
        </w:r>
        <w:r w:rsidR="001660EE">
          <w:rPr>
            <w:noProof/>
            <w:webHidden/>
          </w:rPr>
          <w:fldChar w:fldCharType="begin"/>
        </w:r>
        <w:r w:rsidR="001660EE">
          <w:rPr>
            <w:noProof/>
            <w:webHidden/>
          </w:rPr>
          <w:instrText xml:space="preserve"> PAGEREF _Toc132372047 \h </w:instrText>
        </w:r>
        <w:r w:rsidR="001660EE">
          <w:rPr>
            <w:noProof/>
            <w:webHidden/>
          </w:rPr>
        </w:r>
        <w:r w:rsidR="001660EE">
          <w:rPr>
            <w:noProof/>
            <w:webHidden/>
          </w:rPr>
          <w:fldChar w:fldCharType="separate"/>
        </w:r>
        <w:r w:rsidR="00300FC4">
          <w:rPr>
            <w:noProof/>
            <w:webHidden/>
          </w:rPr>
          <w:t>208</w:t>
        </w:r>
        <w:r w:rsidR="001660EE">
          <w:rPr>
            <w:noProof/>
            <w:webHidden/>
          </w:rPr>
          <w:fldChar w:fldCharType="end"/>
        </w:r>
      </w:hyperlink>
    </w:p>
    <w:p w14:paraId="2F47BBC8" w14:textId="739CC88B" w:rsidR="001660EE" w:rsidRDefault="00017F39">
      <w:pPr>
        <w:pStyle w:val="TOC2"/>
        <w:rPr>
          <w:rFonts w:cstheme="minorBidi"/>
          <w:noProof/>
          <w:szCs w:val="22"/>
        </w:rPr>
      </w:pPr>
      <w:hyperlink w:anchor="_Toc132372048" w:history="1">
        <w:r w:rsidR="001660EE" w:rsidRPr="00AD6BF0">
          <w:rPr>
            <w:rStyle w:val="Hyperlink"/>
            <w:rFonts w:cstheme="minorHAnsi"/>
            <w:noProof/>
          </w:rPr>
          <w:t>4.28</w:t>
        </w:r>
        <w:r w:rsidR="001660EE">
          <w:rPr>
            <w:rFonts w:cstheme="minorBidi"/>
            <w:noProof/>
            <w:szCs w:val="22"/>
          </w:rPr>
          <w:tab/>
        </w:r>
        <w:r w:rsidR="001660EE" w:rsidRPr="00AD6BF0">
          <w:rPr>
            <w:rStyle w:val="Hyperlink"/>
            <w:rFonts w:cstheme="minorHAnsi"/>
            <w:noProof/>
          </w:rPr>
          <w:t>Odborná a učební praxe</w:t>
        </w:r>
        <w:r w:rsidR="001660EE">
          <w:rPr>
            <w:noProof/>
            <w:webHidden/>
          </w:rPr>
          <w:tab/>
        </w:r>
        <w:r w:rsidR="001660EE">
          <w:rPr>
            <w:noProof/>
            <w:webHidden/>
          </w:rPr>
          <w:fldChar w:fldCharType="begin"/>
        </w:r>
        <w:r w:rsidR="001660EE">
          <w:rPr>
            <w:noProof/>
            <w:webHidden/>
          </w:rPr>
          <w:instrText xml:space="preserve"> PAGEREF _Toc132372048 \h </w:instrText>
        </w:r>
        <w:r w:rsidR="001660EE">
          <w:rPr>
            <w:noProof/>
            <w:webHidden/>
          </w:rPr>
        </w:r>
        <w:r w:rsidR="001660EE">
          <w:rPr>
            <w:noProof/>
            <w:webHidden/>
          </w:rPr>
          <w:fldChar w:fldCharType="separate"/>
        </w:r>
        <w:r w:rsidR="00300FC4">
          <w:rPr>
            <w:noProof/>
            <w:webHidden/>
          </w:rPr>
          <w:t>211</w:t>
        </w:r>
        <w:r w:rsidR="001660EE">
          <w:rPr>
            <w:noProof/>
            <w:webHidden/>
          </w:rPr>
          <w:fldChar w:fldCharType="end"/>
        </w:r>
      </w:hyperlink>
    </w:p>
    <w:p w14:paraId="2EAC0080" w14:textId="6DFBC2FE" w:rsidR="00C11823" w:rsidRPr="00675845" w:rsidRDefault="00667EB3" w:rsidP="00212D08">
      <w:pPr>
        <w:pStyle w:val="TOC2"/>
        <w:rPr>
          <w:rFonts w:cstheme="minorHAnsi"/>
        </w:rPr>
        <w:sectPr w:rsidR="00C11823" w:rsidRPr="00675845" w:rsidSect="006F67A7">
          <w:headerReference w:type="even" r:id="rId9"/>
          <w:headerReference w:type="default" r:id="rId10"/>
          <w:footerReference w:type="even" r:id="rId11"/>
          <w:footerReference w:type="default" r:id="rId12"/>
          <w:headerReference w:type="first" r:id="rId13"/>
          <w:footerReference w:type="first" r:id="rId14"/>
          <w:pgSz w:w="11906" w:h="16838"/>
          <w:pgMar w:top="1440" w:right="1325" w:bottom="1440" w:left="1800" w:header="720" w:footer="720" w:gutter="0"/>
          <w:cols w:space="720"/>
          <w:titlePg/>
          <w:docGrid w:linePitch="299"/>
        </w:sectPr>
      </w:pPr>
      <w:r w:rsidRPr="00675845">
        <w:rPr>
          <w:rFonts w:cstheme="minorHAnsi"/>
          <w:noProof/>
          <w:bdr w:val="nil"/>
        </w:rPr>
        <w:fldChar w:fldCharType="end"/>
      </w:r>
    </w:p>
    <w:p w14:paraId="179BFE60" w14:textId="77777777" w:rsidR="00201931" w:rsidRPr="00675845" w:rsidRDefault="00380E65" w:rsidP="00666B8C">
      <w:pPr>
        <w:pStyle w:val="Heading1"/>
        <w:rPr>
          <w:rFonts w:cstheme="minorHAnsi"/>
          <w:bdr w:val="nil"/>
        </w:rPr>
      </w:pPr>
      <w:bookmarkStart w:id="0" w:name="_Toc521068748"/>
      <w:bookmarkStart w:id="1" w:name="_Toc132371990"/>
      <w:r w:rsidRPr="00675845">
        <w:rPr>
          <w:rFonts w:cstheme="minorHAnsi"/>
        </w:rPr>
        <w:lastRenderedPageBreak/>
        <w:t>Identifikační</w:t>
      </w:r>
      <w:r w:rsidRPr="00675845">
        <w:rPr>
          <w:rFonts w:cstheme="minorHAnsi"/>
          <w:bdr w:val="nil"/>
        </w:rPr>
        <w:t xml:space="preserve"> údaje</w:t>
      </w:r>
      <w:bookmarkEnd w:id="0"/>
      <w:bookmarkEnd w:id="1"/>
      <w:r w:rsidRPr="00675845">
        <w:rPr>
          <w:rFonts w:cstheme="minorHAnsi"/>
          <w:bdr w:val="nil"/>
        </w:rPr>
        <w:t> </w:t>
      </w:r>
    </w:p>
    <w:p w14:paraId="296FD749" w14:textId="77777777" w:rsidR="00F92150" w:rsidRPr="00675845" w:rsidRDefault="00F92150" w:rsidP="00F92150">
      <w:pPr>
        <w:pStyle w:val="Heading2"/>
        <w:spacing w:before="120" w:beforeAutospacing="0" w:after="120" w:afterAutospacing="0"/>
        <w:rPr>
          <w:rFonts w:cstheme="minorHAnsi"/>
        </w:rPr>
      </w:pPr>
      <w:bookmarkStart w:id="2" w:name="_Toc521068751"/>
      <w:bookmarkStart w:id="3" w:name="_Toc521072698"/>
      <w:bookmarkStart w:id="4" w:name="_Toc521411644"/>
      <w:bookmarkStart w:id="5" w:name="_Toc521412032"/>
      <w:bookmarkStart w:id="6" w:name="_Toc522194028"/>
      <w:bookmarkStart w:id="7" w:name="_Toc64977760"/>
      <w:bookmarkStart w:id="8" w:name="_Toc132371991"/>
      <w:bookmarkStart w:id="9" w:name="_Toc521072696"/>
      <w:bookmarkStart w:id="10" w:name="_Toc521411642"/>
      <w:bookmarkStart w:id="11" w:name="_Toc521412030"/>
      <w:bookmarkStart w:id="12" w:name="_Toc522194026"/>
      <w:bookmarkStart w:id="13" w:name="_Toc64977758"/>
      <w:r w:rsidRPr="00675845">
        <w:rPr>
          <w:rFonts w:cstheme="minorHAnsi"/>
          <w:bdr w:val="nil"/>
        </w:rPr>
        <w:t xml:space="preserve">Název </w:t>
      </w:r>
      <w:r w:rsidRPr="00675845">
        <w:rPr>
          <w:rFonts w:cstheme="minorHAnsi"/>
        </w:rPr>
        <w:t>ŠVP</w:t>
      </w:r>
      <w:bookmarkEnd w:id="2"/>
      <w:bookmarkEnd w:id="3"/>
      <w:bookmarkEnd w:id="4"/>
      <w:bookmarkEnd w:id="5"/>
      <w:bookmarkEnd w:id="6"/>
      <w:bookmarkEnd w:id="7"/>
      <w:bookmarkEnd w:id="8"/>
      <w:r w:rsidRPr="00675845">
        <w:rPr>
          <w:rFonts w:cstheme="minorHAnsi"/>
          <w:bdr w:val="nil"/>
        </w:rPr>
        <w:t> </w:t>
      </w:r>
    </w:p>
    <w:p w14:paraId="0ED129C6" w14:textId="77777777" w:rsidR="00F92150" w:rsidRPr="00675845" w:rsidRDefault="00F92150" w:rsidP="00F92150">
      <w:pPr>
        <w:spacing w:before="120" w:after="120" w:afterAutospacing="0"/>
        <w:rPr>
          <w:rFonts w:cstheme="minorHAnsi"/>
          <w:bdr w:val="nil"/>
        </w:rPr>
      </w:pPr>
      <w:r w:rsidRPr="00675845">
        <w:rPr>
          <w:rFonts w:cstheme="minorHAnsi"/>
          <w:b/>
          <w:bCs/>
          <w:bdr w:val="nil"/>
        </w:rPr>
        <w:t>NÁZEV ŠVP: </w:t>
      </w:r>
      <w:r w:rsidRPr="00675845">
        <w:rPr>
          <w:rFonts w:cstheme="minorHAnsi"/>
          <w:bdr w:val="nil"/>
        </w:rPr>
        <w:t xml:space="preserve">Podnikání </w:t>
      </w:r>
    </w:p>
    <w:p w14:paraId="59A405E6" w14:textId="0D8BDDEF" w:rsidR="00F92150" w:rsidRPr="00675845" w:rsidRDefault="00F92150" w:rsidP="00F92150">
      <w:pPr>
        <w:spacing w:before="120" w:after="120" w:afterAutospacing="0"/>
        <w:rPr>
          <w:rFonts w:cstheme="minorHAnsi"/>
          <w:bdr w:val="nil"/>
        </w:rPr>
      </w:pPr>
      <w:r w:rsidRPr="00675845">
        <w:rPr>
          <w:rFonts w:cstheme="minorHAnsi"/>
          <w:b/>
          <w:bCs/>
          <w:bdr w:val="nil"/>
        </w:rPr>
        <w:t>KÓD A NÁZEV OBORU: 63-41-M/01 Ekonomika a podnikání</w:t>
      </w:r>
    </w:p>
    <w:p w14:paraId="42A2D600" w14:textId="5BBCDC08" w:rsidR="00F92150" w:rsidRPr="00675845" w:rsidRDefault="00F92150" w:rsidP="00F92150">
      <w:pPr>
        <w:spacing w:before="120" w:after="120" w:afterAutospacing="0"/>
        <w:rPr>
          <w:rFonts w:cstheme="minorHAnsi"/>
          <w:bdr w:val="nil"/>
        </w:rPr>
      </w:pPr>
      <w:r w:rsidRPr="00675845">
        <w:rPr>
          <w:rFonts w:cstheme="minorHAnsi"/>
          <w:b/>
          <w:bCs/>
          <w:bdr w:val="nil"/>
        </w:rPr>
        <w:t>ZAMĚŘENÍ: </w:t>
      </w:r>
      <w:r w:rsidRPr="00675845">
        <w:rPr>
          <w:rFonts w:cstheme="minorHAnsi"/>
          <w:bdr w:val="nil"/>
        </w:rPr>
        <w:t>vlastní: Bezpečnostní služby</w:t>
      </w:r>
    </w:p>
    <w:p w14:paraId="11142EDC" w14:textId="77777777" w:rsidR="00F92150" w:rsidRPr="00675845" w:rsidRDefault="00F92150" w:rsidP="00F92150">
      <w:pPr>
        <w:spacing w:before="120" w:after="120" w:afterAutospacing="0"/>
        <w:rPr>
          <w:rFonts w:cstheme="minorHAnsi"/>
          <w:bdr w:val="nil"/>
        </w:rPr>
      </w:pPr>
      <w:r w:rsidRPr="00675845">
        <w:rPr>
          <w:rFonts w:cstheme="minorHAnsi"/>
          <w:b/>
          <w:bCs/>
          <w:bdr w:val="nil"/>
        </w:rPr>
        <w:t>STUPEŇ POSKYTOVANÉHO VZDĚLÁNÍ: </w:t>
      </w:r>
      <w:r w:rsidRPr="00675845">
        <w:rPr>
          <w:rFonts w:cstheme="minorHAnsi"/>
          <w:bdr w:val="nil"/>
        </w:rPr>
        <w:t>úplné střední vzdělání s maturitní zkouškou </w:t>
      </w:r>
    </w:p>
    <w:p w14:paraId="7BF8869A" w14:textId="344D1093" w:rsidR="00F92150" w:rsidRPr="00675845" w:rsidRDefault="00F92150" w:rsidP="00F92150">
      <w:pPr>
        <w:spacing w:before="120" w:after="120" w:afterAutospacing="0"/>
        <w:rPr>
          <w:rFonts w:cstheme="minorHAnsi"/>
          <w:bdr w:val="nil"/>
        </w:rPr>
      </w:pPr>
      <w:r w:rsidRPr="00675845">
        <w:rPr>
          <w:rFonts w:cstheme="minorHAnsi"/>
          <w:b/>
          <w:bCs/>
          <w:bdr w:val="nil"/>
        </w:rPr>
        <w:t xml:space="preserve">FORMA VZDĚLÁVÁNÍ: </w:t>
      </w:r>
      <w:r w:rsidRPr="00675845">
        <w:rPr>
          <w:rFonts w:cstheme="minorHAnsi"/>
          <w:bdr w:val="nil"/>
        </w:rPr>
        <w:t>denní</w:t>
      </w:r>
    </w:p>
    <w:p w14:paraId="0B81AB8D" w14:textId="77777777" w:rsidR="00F92150" w:rsidRPr="00675845" w:rsidRDefault="00F92150" w:rsidP="00F92150">
      <w:pPr>
        <w:spacing w:before="120" w:after="120" w:afterAutospacing="0"/>
        <w:rPr>
          <w:rFonts w:cstheme="minorHAnsi"/>
        </w:rPr>
      </w:pPr>
    </w:p>
    <w:p w14:paraId="0850C287" w14:textId="77777777" w:rsidR="00F92150" w:rsidRPr="00675845" w:rsidRDefault="00F92150" w:rsidP="00F92150">
      <w:pPr>
        <w:pStyle w:val="Heading2"/>
        <w:spacing w:before="120" w:beforeAutospacing="0" w:after="120" w:afterAutospacing="0"/>
        <w:rPr>
          <w:rFonts w:cstheme="minorHAnsi"/>
        </w:rPr>
      </w:pPr>
      <w:bookmarkStart w:id="14" w:name="_Toc132371992"/>
      <w:r w:rsidRPr="00675845">
        <w:rPr>
          <w:rFonts w:cstheme="minorHAnsi"/>
        </w:rPr>
        <w:t>Předkladatel</w:t>
      </w:r>
      <w:bookmarkEnd w:id="9"/>
      <w:bookmarkEnd w:id="10"/>
      <w:bookmarkEnd w:id="11"/>
      <w:bookmarkEnd w:id="12"/>
      <w:bookmarkEnd w:id="13"/>
      <w:bookmarkEnd w:id="14"/>
      <w:r w:rsidRPr="00675845">
        <w:rPr>
          <w:rFonts w:cstheme="minorHAnsi"/>
          <w:bdr w:val="nil"/>
        </w:rPr>
        <w:t> </w:t>
      </w:r>
    </w:p>
    <w:p w14:paraId="504AE563" w14:textId="77777777" w:rsidR="00F92150" w:rsidRPr="00675845" w:rsidRDefault="00F92150" w:rsidP="00F92150">
      <w:pPr>
        <w:spacing w:before="120" w:after="120" w:afterAutospacing="0"/>
        <w:rPr>
          <w:rFonts w:cstheme="minorHAnsi"/>
          <w:bdr w:val="nil"/>
        </w:rPr>
      </w:pPr>
      <w:r w:rsidRPr="00675845">
        <w:rPr>
          <w:rFonts w:cstheme="minorHAnsi"/>
          <w:b/>
          <w:bCs/>
          <w:bdr w:val="nil"/>
        </w:rPr>
        <w:t>NÁZEV ŠKOLY: </w:t>
      </w:r>
      <w:r w:rsidRPr="00675845">
        <w:rPr>
          <w:rFonts w:cstheme="minorHAnsi"/>
          <w:bdr w:val="nil"/>
        </w:rPr>
        <w:t>Euroškola Česká Lípa střední odborná škola s.r.o. </w:t>
      </w:r>
    </w:p>
    <w:p w14:paraId="1D435CD5" w14:textId="642DE8DA" w:rsidR="00F92150" w:rsidRPr="00675845" w:rsidRDefault="00F92150" w:rsidP="00F92150">
      <w:pPr>
        <w:spacing w:before="120" w:after="120" w:afterAutospacing="0"/>
        <w:rPr>
          <w:rFonts w:cstheme="minorHAnsi"/>
          <w:bdr w:val="nil"/>
        </w:rPr>
      </w:pPr>
      <w:r w:rsidRPr="00675845">
        <w:rPr>
          <w:rFonts w:cstheme="minorHAnsi"/>
          <w:b/>
          <w:bCs/>
          <w:bdr w:val="nil"/>
        </w:rPr>
        <w:t>ADRESA ŠKOLY: </w:t>
      </w:r>
      <w:r w:rsidRPr="00675845">
        <w:rPr>
          <w:rFonts w:cstheme="minorHAnsi"/>
          <w:bdr w:val="nil"/>
        </w:rPr>
        <w:t>Železničářská 2232, 470 01 Česká Lípa</w:t>
      </w:r>
    </w:p>
    <w:p w14:paraId="721F16AC" w14:textId="77777777" w:rsidR="00F92150" w:rsidRPr="00675845" w:rsidRDefault="00F92150" w:rsidP="00F92150">
      <w:pPr>
        <w:spacing w:before="120" w:after="120" w:afterAutospacing="0"/>
        <w:rPr>
          <w:rFonts w:cstheme="minorHAnsi"/>
          <w:bdr w:val="nil"/>
        </w:rPr>
      </w:pPr>
      <w:r w:rsidRPr="00675845">
        <w:rPr>
          <w:rFonts w:cstheme="minorHAnsi"/>
          <w:b/>
          <w:bCs/>
          <w:bdr w:val="nil"/>
        </w:rPr>
        <w:t>JMÉNO ŘEDITELE ŠKOLY: </w:t>
      </w:r>
      <w:r w:rsidRPr="00675845">
        <w:rPr>
          <w:rFonts w:cstheme="minorHAnsi"/>
          <w:bdr w:val="nil"/>
        </w:rPr>
        <w:t>Mgr. Petra Kašparová </w:t>
      </w:r>
    </w:p>
    <w:p w14:paraId="698F6094" w14:textId="77777777" w:rsidR="00F92150" w:rsidRPr="00675845" w:rsidRDefault="00F92150" w:rsidP="00F92150">
      <w:pPr>
        <w:spacing w:before="120" w:after="120" w:afterAutospacing="0"/>
        <w:rPr>
          <w:rFonts w:cstheme="minorHAnsi"/>
          <w:bdr w:val="nil"/>
        </w:rPr>
      </w:pPr>
      <w:r w:rsidRPr="00675845">
        <w:rPr>
          <w:rFonts w:cstheme="minorHAnsi"/>
          <w:b/>
          <w:bCs/>
          <w:bdr w:val="nil"/>
        </w:rPr>
        <w:t>KONTAKT: </w:t>
      </w:r>
      <w:r w:rsidRPr="00675845">
        <w:rPr>
          <w:rFonts w:cstheme="minorHAnsi"/>
          <w:bdr w:val="nil"/>
        </w:rPr>
        <w:t xml:space="preserve">euroskcl@eso-cl.cz </w:t>
      </w:r>
    </w:p>
    <w:p w14:paraId="36D1F9A1" w14:textId="77777777" w:rsidR="00F92150" w:rsidRPr="00675845" w:rsidRDefault="00F92150" w:rsidP="00F92150">
      <w:pPr>
        <w:spacing w:before="120" w:after="120" w:afterAutospacing="0"/>
        <w:rPr>
          <w:rFonts w:cstheme="minorHAnsi"/>
          <w:bdr w:val="nil"/>
        </w:rPr>
      </w:pPr>
      <w:r w:rsidRPr="00675845">
        <w:rPr>
          <w:rFonts w:cstheme="minorHAnsi"/>
          <w:b/>
          <w:bCs/>
          <w:bdr w:val="nil"/>
        </w:rPr>
        <w:t>IČ: </w:t>
      </w:r>
      <w:r w:rsidRPr="00675845">
        <w:rPr>
          <w:rFonts w:cstheme="minorHAnsi"/>
          <w:bdr w:val="nil"/>
        </w:rPr>
        <w:t>25022342 </w:t>
      </w:r>
    </w:p>
    <w:p w14:paraId="26C899A6" w14:textId="0487B5A4" w:rsidR="00F92150" w:rsidRPr="00675845" w:rsidRDefault="00F92150" w:rsidP="00F92150">
      <w:pPr>
        <w:spacing w:before="120" w:after="120" w:afterAutospacing="0"/>
        <w:rPr>
          <w:rFonts w:cstheme="minorHAnsi"/>
          <w:bdr w:val="nil"/>
        </w:rPr>
      </w:pPr>
      <w:r w:rsidRPr="00675845">
        <w:rPr>
          <w:rFonts w:cstheme="minorHAnsi"/>
          <w:b/>
          <w:bCs/>
          <w:bdr w:val="nil"/>
        </w:rPr>
        <w:t>IZO: </w:t>
      </w:r>
      <w:r w:rsidRPr="00675845">
        <w:rPr>
          <w:rFonts w:cstheme="minorHAnsi"/>
          <w:bdr w:val="nil"/>
        </w:rPr>
        <w:t>108028917 </w:t>
      </w:r>
    </w:p>
    <w:p w14:paraId="416F56E4" w14:textId="77777777" w:rsidR="00BB0A23" w:rsidRPr="00675845" w:rsidRDefault="00F92150" w:rsidP="00F92150">
      <w:pPr>
        <w:spacing w:before="120" w:after="120" w:afterAutospacing="0"/>
        <w:rPr>
          <w:rFonts w:cstheme="minorHAnsi"/>
          <w:bdr w:val="nil"/>
        </w:rPr>
      </w:pPr>
      <w:r w:rsidRPr="00675845">
        <w:rPr>
          <w:rFonts w:cstheme="minorHAnsi"/>
          <w:b/>
          <w:bCs/>
          <w:bdr w:val="nil"/>
        </w:rPr>
        <w:t>RED-IZO: </w:t>
      </w:r>
      <w:r w:rsidRPr="00675845">
        <w:rPr>
          <w:rFonts w:cstheme="minorHAnsi"/>
          <w:bdr w:val="nil"/>
        </w:rPr>
        <w:t>600010112 </w:t>
      </w:r>
    </w:p>
    <w:p w14:paraId="3C4D1C2A" w14:textId="08C67B28" w:rsidR="00F92150" w:rsidRPr="00675845" w:rsidRDefault="00F92150" w:rsidP="00F92150">
      <w:pPr>
        <w:spacing w:before="120" w:after="120" w:afterAutospacing="0"/>
        <w:rPr>
          <w:rFonts w:cstheme="minorHAnsi"/>
          <w:bdr w:val="nil"/>
        </w:rPr>
      </w:pPr>
      <w:r w:rsidRPr="00675845">
        <w:rPr>
          <w:rFonts w:cstheme="minorHAnsi"/>
          <w:b/>
          <w:bCs/>
          <w:bdr w:val="nil"/>
        </w:rPr>
        <w:t>KOORDINÁTOŘI TVORBY ŠVP: </w:t>
      </w:r>
      <w:r w:rsidRPr="00675845">
        <w:rPr>
          <w:rFonts w:cstheme="minorHAnsi"/>
          <w:bdr w:val="nil"/>
        </w:rPr>
        <w:t>Mgr. Petra Kašparová, Mgr. Michaela Hostinská  </w:t>
      </w:r>
    </w:p>
    <w:p w14:paraId="1E8CAB90" w14:textId="77777777" w:rsidR="00F92150" w:rsidRPr="00675845" w:rsidRDefault="00F92150" w:rsidP="00F92150">
      <w:pPr>
        <w:spacing w:before="120" w:after="120" w:afterAutospacing="0"/>
        <w:rPr>
          <w:rFonts w:cstheme="minorHAnsi"/>
        </w:rPr>
      </w:pPr>
    </w:p>
    <w:p w14:paraId="753E475A" w14:textId="77777777" w:rsidR="00F92150" w:rsidRPr="00675845" w:rsidRDefault="00F92150" w:rsidP="00F92150">
      <w:pPr>
        <w:pStyle w:val="Heading2"/>
        <w:spacing w:before="120" w:beforeAutospacing="0" w:after="120" w:afterAutospacing="0"/>
        <w:rPr>
          <w:rFonts w:cstheme="minorHAnsi"/>
        </w:rPr>
      </w:pPr>
      <w:bookmarkStart w:id="15" w:name="_Toc521068750"/>
      <w:bookmarkStart w:id="16" w:name="_Toc521072697"/>
      <w:bookmarkStart w:id="17" w:name="_Toc521411643"/>
      <w:bookmarkStart w:id="18" w:name="_Toc521412031"/>
      <w:bookmarkStart w:id="19" w:name="_Toc522194027"/>
      <w:bookmarkStart w:id="20" w:name="_Toc64977759"/>
      <w:bookmarkStart w:id="21" w:name="_Toc132371993"/>
      <w:r w:rsidRPr="00675845">
        <w:rPr>
          <w:rFonts w:cstheme="minorHAnsi"/>
        </w:rPr>
        <w:t>Zřizovatel</w:t>
      </w:r>
      <w:bookmarkEnd w:id="15"/>
      <w:bookmarkEnd w:id="16"/>
      <w:bookmarkEnd w:id="17"/>
      <w:bookmarkEnd w:id="18"/>
      <w:bookmarkEnd w:id="19"/>
      <w:bookmarkEnd w:id="20"/>
      <w:bookmarkEnd w:id="21"/>
      <w:r w:rsidRPr="00675845">
        <w:rPr>
          <w:rFonts w:cstheme="minorHAnsi"/>
          <w:bdr w:val="nil"/>
        </w:rPr>
        <w:t> </w:t>
      </w:r>
    </w:p>
    <w:p w14:paraId="2EB8BC85" w14:textId="249DCC97" w:rsidR="00BB0A23" w:rsidRPr="00675845" w:rsidRDefault="00F92150" w:rsidP="00BB0A23">
      <w:pPr>
        <w:spacing w:before="120" w:after="120" w:afterAutospacing="0"/>
        <w:rPr>
          <w:rFonts w:cstheme="minorHAnsi"/>
          <w:bdr w:val="nil"/>
        </w:rPr>
      </w:pPr>
      <w:r w:rsidRPr="00675845">
        <w:rPr>
          <w:rFonts w:cstheme="minorHAnsi"/>
          <w:b/>
          <w:bCs/>
          <w:bdr w:val="nil"/>
        </w:rPr>
        <w:t>NÁZEV ZŘIZOVATELE: </w:t>
      </w:r>
      <w:r w:rsidRPr="00675845">
        <w:rPr>
          <w:rFonts w:cstheme="minorHAnsi"/>
          <w:bdr w:val="nil"/>
        </w:rPr>
        <w:t>ESO Euroškola s.r.o., IČ zřizovatele: 442 64</w:t>
      </w:r>
      <w:r w:rsidR="00BB0A23" w:rsidRPr="00675845">
        <w:rPr>
          <w:rFonts w:cstheme="minorHAnsi"/>
          <w:bdr w:val="nil"/>
        </w:rPr>
        <w:t> </w:t>
      </w:r>
      <w:r w:rsidRPr="00675845">
        <w:rPr>
          <w:rFonts w:cstheme="minorHAnsi"/>
          <w:bdr w:val="nil"/>
        </w:rPr>
        <w:t>445</w:t>
      </w:r>
    </w:p>
    <w:p w14:paraId="2DA5565D" w14:textId="77777777" w:rsidR="00BB0A23" w:rsidRPr="00675845" w:rsidRDefault="00F92150" w:rsidP="00BB0A23">
      <w:pPr>
        <w:spacing w:before="120" w:after="120" w:afterAutospacing="0"/>
        <w:rPr>
          <w:rFonts w:cstheme="minorHAnsi"/>
          <w:bdr w:val="nil"/>
        </w:rPr>
      </w:pPr>
      <w:r w:rsidRPr="00675845">
        <w:rPr>
          <w:rFonts w:cstheme="minorHAnsi"/>
          <w:b/>
          <w:bCs/>
          <w:bdr w:val="nil"/>
        </w:rPr>
        <w:t>ADRESA ZŘIZOVATELE: </w:t>
      </w:r>
      <w:r w:rsidRPr="00675845">
        <w:rPr>
          <w:rFonts w:cstheme="minorHAnsi"/>
          <w:bdr w:val="nil"/>
        </w:rPr>
        <w:t>Trojská 211/110, 171 00 Praha 7 - Troja </w:t>
      </w:r>
    </w:p>
    <w:p w14:paraId="71444E90" w14:textId="3AEEF5A4" w:rsidR="00F92150" w:rsidRPr="00675845" w:rsidRDefault="00F92150" w:rsidP="00BB0A23">
      <w:pPr>
        <w:spacing w:before="120" w:after="120" w:afterAutospacing="0"/>
        <w:rPr>
          <w:rFonts w:cstheme="minorHAnsi"/>
          <w:bdr w:val="nil"/>
        </w:rPr>
      </w:pPr>
      <w:r w:rsidRPr="00675845">
        <w:rPr>
          <w:rFonts w:cstheme="minorHAnsi"/>
          <w:b/>
          <w:bCs/>
          <w:bdr w:val="nil"/>
        </w:rPr>
        <w:t>KONTAKTY: </w:t>
      </w:r>
      <w:r w:rsidRPr="00675845">
        <w:rPr>
          <w:rFonts w:cstheme="minorHAnsi"/>
          <w:bdr w:val="nil"/>
        </w:rPr>
        <w:t>Mgr. Radim Jendřejas MBA, DBA; e-mail: jendrejas@trojskegymnazium.cz</w:t>
      </w:r>
    </w:p>
    <w:p w14:paraId="6486E8B7" w14:textId="77777777" w:rsidR="00F92150" w:rsidRPr="00675845" w:rsidRDefault="00F92150" w:rsidP="00F92150">
      <w:pPr>
        <w:pStyle w:val="Heading2"/>
        <w:rPr>
          <w:rFonts w:cstheme="minorHAnsi"/>
        </w:rPr>
      </w:pPr>
      <w:bookmarkStart w:id="22" w:name="_Toc521068752"/>
      <w:bookmarkStart w:id="23" w:name="_Toc521072699"/>
      <w:bookmarkStart w:id="24" w:name="_Toc521411645"/>
      <w:bookmarkStart w:id="25" w:name="_Toc521412033"/>
      <w:bookmarkStart w:id="26" w:name="_Toc522194029"/>
      <w:bookmarkStart w:id="27" w:name="_Toc64977761"/>
      <w:bookmarkStart w:id="28" w:name="_Toc132371994"/>
      <w:r w:rsidRPr="00675845">
        <w:rPr>
          <w:rFonts w:cstheme="minorHAnsi"/>
          <w:bdr w:val="nil"/>
        </w:rPr>
        <w:t xml:space="preserve">Platnost </w:t>
      </w:r>
      <w:r w:rsidRPr="00675845">
        <w:rPr>
          <w:rFonts w:cstheme="minorHAnsi"/>
        </w:rPr>
        <w:t>dokumentu</w:t>
      </w:r>
      <w:bookmarkEnd w:id="22"/>
      <w:bookmarkEnd w:id="23"/>
      <w:bookmarkEnd w:id="24"/>
      <w:bookmarkEnd w:id="25"/>
      <w:bookmarkEnd w:id="26"/>
      <w:bookmarkEnd w:id="27"/>
      <w:bookmarkEnd w:id="28"/>
      <w:r w:rsidRPr="00675845">
        <w:rPr>
          <w:rFonts w:cstheme="minorHAnsi"/>
          <w:bdr w:val="nil"/>
        </w:rPr>
        <w:t> </w:t>
      </w:r>
    </w:p>
    <w:p w14:paraId="027F63BE" w14:textId="4C36FCE2" w:rsidR="00BB0A23" w:rsidRPr="00675845" w:rsidRDefault="00F92150" w:rsidP="00F92150">
      <w:pPr>
        <w:rPr>
          <w:rFonts w:cstheme="minorHAnsi"/>
          <w:b/>
          <w:bCs/>
          <w:color w:val="00B050"/>
          <w:bdr w:val="nil"/>
        </w:rPr>
      </w:pPr>
      <w:r w:rsidRPr="00675845">
        <w:rPr>
          <w:rFonts w:cstheme="minorHAnsi"/>
          <w:b/>
          <w:bCs/>
          <w:bdr w:val="nil"/>
        </w:rPr>
        <w:t>PLATNOST OD: </w:t>
      </w:r>
      <w:r w:rsidR="00C50D0D" w:rsidRPr="00C50D0D">
        <w:rPr>
          <w:rFonts w:cstheme="minorHAnsi"/>
          <w:bdr w:val="nil"/>
        </w:rPr>
        <w:t>9</w:t>
      </w:r>
      <w:r w:rsidRPr="00C50D0D">
        <w:rPr>
          <w:rFonts w:cstheme="minorHAnsi"/>
          <w:bdr w:val="nil"/>
        </w:rPr>
        <w:t>.</w:t>
      </w:r>
      <w:r w:rsidR="00C50D0D" w:rsidRPr="00C50D0D">
        <w:rPr>
          <w:rFonts w:cstheme="minorHAnsi"/>
          <w:bdr w:val="nil"/>
        </w:rPr>
        <w:t xml:space="preserve"> 10</w:t>
      </w:r>
      <w:r w:rsidRPr="00C50D0D">
        <w:rPr>
          <w:rFonts w:cstheme="minorHAnsi"/>
          <w:bdr w:val="nil"/>
        </w:rPr>
        <w:t>.</w:t>
      </w:r>
      <w:r w:rsidR="00C50D0D" w:rsidRPr="00C50D0D">
        <w:rPr>
          <w:rFonts w:cstheme="minorHAnsi"/>
          <w:bdr w:val="nil"/>
        </w:rPr>
        <w:t xml:space="preserve"> </w:t>
      </w:r>
      <w:r w:rsidRPr="00C50D0D">
        <w:rPr>
          <w:rFonts w:cstheme="minorHAnsi"/>
          <w:bdr w:val="nil"/>
        </w:rPr>
        <w:t>202</w:t>
      </w:r>
      <w:r w:rsidR="00C50D0D" w:rsidRPr="00C50D0D">
        <w:rPr>
          <w:rFonts w:cstheme="minorHAnsi"/>
          <w:bdr w:val="nil"/>
        </w:rPr>
        <w:t>6</w:t>
      </w:r>
      <w:r w:rsidRPr="00675845">
        <w:rPr>
          <w:rFonts w:cstheme="minorHAnsi"/>
          <w:bdr w:val="nil"/>
        </w:rPr>
        <w:t> </w:t>
      </w:r>
    </w:p>
    <w:p w14:paraId="3CCA4A3F" w14:textId="67F0D5F9" w:rsidR="00BB0A23" w:rsidRPr="00675845" w:rsidRDefault="00F92150" w:rsidP="00F92150">
      <w:pPr>
        <w:rPr>
          <w:rFonts w:cstheme="minorHAnsi"/>
          <w:b/>
          <w:bCs/>
          <w:bdr w:val="nil"/>
        </w:rPr>
      </w:pPr>
      <w:r w:rsidRPr="00675845">
        <w:rPr>
          <w:rFonts w:cstheme="minorHAnsi"/>
          <w:b/>
          <w:bCs/>
          <w:bdr w:val="nil"/>
        </w:rPr>
        <w:t>VERZE ŠVP: </w:t>
      </w:r>
      <w:r w:rsidR="00C50D0D">
        <w:rPr>
          <w:rFonts w:cstheme="minorHAnsi"/>
          <w:b/>
          <w:bCs/>
          <w:bdr w:val="nil"/>
        </w:rPr>
        <w:t>5</w:t>
      </w:r>
    </w:p>
    <w:p w14:paraId="269A9ECE" w14:textId="7A249CCB" w:rsidR="00F92150" w:rsidRPr="00675845" w:rsidRDefault="00F92150" w:rsidP="00F92150">
      <w:pPr>
        <w:rPr>
          <w:rFonts w:cstheme="minorHAnsi"/>
          <w:bdr w:val="nil"/>
        </w:rPr>
      </w:pPr>
      <w:r w:rsidRPr="00675845">
        <w:rPr>
          <w:rFonts w:cstheme="minorHAnsi"/>
        </w:rPr>
        <w:t>PROJEDNÁNÍ VE ŠKOLSKÉ RADĚ</w:t>
      </w:r>
      <w:r w:rsidRPr="00C50D0D">
        <w:rPr>
          <w:rFonts w:cstheme="minorHAnsi"/>
        </w:rPr>
        <w:t xml:space="preserve">: </w:t>
      </w:r>
      <w:r w:rsidR="00C50D0D" w:rsidRPr="00C50D0D">
        <w:rPr>
          <w:rFonts w:cstheme="minorHAnsi"/>
        </w:rPr>
        <w:t>9</w:t>
      </w:r>
      <w:r w:rsidRPr="00C50D0D">
        <w:rPr>
          <w:rFonts w:cstheme="minorHAnsi"/>
        </w:rPr>
        <w:t xml:space="preserve">. </w:t>
      </w:r>
      <w:r w:rsidR="00C50D0D" w:rsidRPr="00C50D0D">
        <w:rPr>
          <w:rFonts w:cstheme="minorHAnsi"/>
        </w:rPr>
        <w:t>10</w:t>
      </w:r>
      <w:r w:rsidRPr="00C50D0D">
        <w:rPr>
          <w:rFonts w:cstheme="minorHAnsi"/>
        </w:rPr>
        <w:t>. 202</w:t>
      </w:r>
      <w:r w:rsidR="00C50D0D" w:rsidRPr="00C50D0D">
        <w:rPr>
          <w:rFonts w:cstheme="minorHAnsi"/>
        </w:rPr>
        <w:t>6</w:t>
      </w:r>
    </w:p>
    <w:p w14:paraId="16BC0479" w14:textId="77777777" w:rsidR="00BB0A23" w:rsidRPr="00675845" w:rsidRDefault="00BB0A23" w:rsidP="00F92150">
      <w:pPr>
        <w:rPr>
          <w:rFonts w:cstheme="minorHAnsi"/>
          <w:b/>
          <w:bCs/>
          <w:bdr w:val="nil"/>
        </w:rPr>
      </w:pPr>
    </w:p>
    <w:p w14:paraId="08A0E09A" w14:textId="65444168" w:rsidR="00BB0A23" w:rsidRPr="00675845" w:rsidRDefault="00BB0A23" w:rsidP="00BB0A23">
      <w:pPr>
        <w:spacing w:after="0" w:afterAutospacing="0"/>
        <w:rPr>
          <w:rFonts w:cstheme="minorHAnsi"/>
        </w:rPr>
      </w:pPr>
      <w:r w:rsidRPr="00675845">
        <w:rPr>
          <w:rFonts w:cstheme="minorHAnsi"/>
        </w:rPr>
        <w:tab/>
      </w:r>
      <w:r w:rsidRPr="00675845">
        <w:rPr>
          <w:rFonts w:cstheme="minorHAnsi"/>
        </w:rPr>
        <w:tab/>
      </w:r>
      <w:r w:rsidRPr="00675845">
        <w:rPr>
          <w:rFonts w:cstheme="minorHAnsi"/>
        </w:rPr>
        <w:tab/>
      </w:r>
      <w:r w:rsidRPr="00675845">
        <w:rPr>
          <w:rFonts w:cstheme="minorHAnsi"/>
        </w:rPr>
        <w:tab/>
        <w:t xml:space="preserve"> </w:t>
      </w:r>
    </w:p>
    <w:p w14:paraId="1ED52E51" w14:textId="068E0D13" w:rsidR="00BB0A23" w:rsidRPr="00675845" w:rsidRDefault="00BB0A23" w:rsidP="00BB0A23">
      <w:pPr>
        <w:spacing w:after="0" w:afterAutospacing="0"/>
        <w:rPr>
          <w:rFonts w:cstheme="minorHAnsi"/>
        </w:rPr>
      </w:pPr>
      <w:r w:rsidRPr="00675845">
        <w:rPr>
          <w:rFonts w:cstheme="minorHAnsi"/>
        </w:rPr>
        <w:t xml:space="preserve">ředitelka školy </w:t>
      </w:r>
      <w:r w:rsidRPr="00675845">
        <w:rPr>
          <w:rFonts w:cstheme="minorHAnsi"/>
        </w:rPr>
        <w:tab/>
      </w:r>
      <w:r w:rsidRPr="00675845">
        <w:rPr>
          <w:rFonts w:cstheme="minorHAnsi"/>
        </w:rPr>
        <w:tab/>
      </w:r>
      <w:r w:rsidRPr="00675845">
        <w:rPr>
          <w:rFonts w:cstheme="minorHAnsi"/>
        </w:rPr>
        <w:tab/>
      </w:r>
      <w:r w:rsidRPr="00675845">
        <w:rPr>
          <w:rFonts w:cstheme="minorHAnsi"/>
        </w:rPr>
        <w:tab/>
      </w:r>
      <w:r w:rsidRPr="00675845">
        <w:rPr>
          <w:rFonts w:cstheme="minorHAnsi"/>
        </w:rPr>
        <w:tab/>
      </w:r>
      <w:r w:rsidRPr="00675845">
        <w:rPr>
          <w:rFonts w:cstheme="minorHAnsi"/>
        </w:rPr>
        <w:tab/>
      </w:r>
      <w:r w:rsidRPr="00675845">
        <w:rPr>
          <w:rFonts w:cstheme="minorHAnsi"/>
        </w:rPr>
        <w:tab/>
        <w:t xml:space="preserve"> </w:t>
      </w:r>
    </w:p>
    <w:p w14:paraId="735EA001" w14:textId="3B97C87B" w:rsidR="00BB0A23" w:rsidRPr="00675845" w:rsidRDefault="00BB0A23" w:rsidP="00BB0A23">
      <w:pPr>
        <w:spacing w:after="0" w:afterAutospacing="0"/>
        <w:rPr>
          <w:rFonts w:cstheme="minorHAnsi"/>
        </w:rPr>
      </w:pPr>
      <w:r w:rsidRPr="00675845">
        <w:rPr>
          <w:rFonts w:cstheme="minorHAnsi"/>
        </w:rPr>
        <w:t>Mgr. Petra Kašparová</w:t>
      </w:r>
      <w:r w:rsidR="001660EE">
        <w:rPr>
          <w:rFonts w:cstheme="minorHAnsi"/>
        </w:rPr>
        <w:t xml:space="preserve"> v. r.</w:t>
      </w:r>
    </w:p>
    <w:p w14:paraId="67327639" w14:textId="77777777" w:rsidR="00BB0A23" w:rsidRPr="00675845" w:rsidRDefault="00BB0A23" w:rsidP="00BB0A23">
      <w:pPr>
        <w:pStyle w:val="Heading1"/>
        <w:rPr>
          <w:rFonts w:cstheme="minorHAnsi"/>
        </w:rPr>
      </w:pPr>
      <w:bookmarkStart w:id="29" w:name="_Toc521068753"/>
      <w:r w:rsidRPr="00675845">
        <w:rPr>
          <w:rFonts w:eastAsia="Times New Roman" w:cstheme="minorHAnsi"/>
        </w:rPr>
        <w:lastRenderedPageBreak/>
        <w:tab/>
      </w:r>
      <w:bookmarkStart w:id="30" w:name="_Toc132371995"/>
      <w:r w:rsidRPr="00675845">
        <w:rPr>
          <w:rFonts w:cstheme="minorHAnsi"/>
        </w:rPr>
        <w:t>Charakteristika školy</w:t>
      </w:r>
      <w:bookmarkEnd w:id="30"/>
      <w:r w:rsidRPr="00675845">
        <w:rPr>
          <w:rFonts w:cstheme="minorHAnsi"/>
        </w:rPr>
        <w:t xml:space="preserve"> </w:t>
      </w:r>
    </w:p>
    <w:p w14:paraId="15EE6278" w14:textId="77777777" w:rsidR="00BB0A23" w:rsidRPr="00675845" w:rsidRDefault="00BB0A23" w:rsidP="00BB0A23">
      <w:pPr>
        <w:pStyle w:val="Heading2"/>
        <w:rPr>
          <w:rFonts w:cstheme="minorHAnsi"/>
        </w:rPr>
      </w:pPr>
      <w:bookmarkStart w:id="31" w:name="_Toc132371996"/>
      <w:r w:rsidRPr="00675845">
        <w:rPr>
          <w:rFonts w:cstheme="minorHAnsi"/>
        </w:rPr>
        <w:t>Euroškola Česká Lípa střední odborná škola s.r.o.</w:t>
      </w:r>
      <w:bookmarkEnd w:id="31"/>
      <w:r w:rsidRPr="00675845">
        <w:rPr>
          <w:rFonts w:cstheme="minorHAnsi"/>
        </w:rPr>
        <w:t xml:space="preserve"> </w:t>
      </w:r>
    </w:p>
    <w:p w14:paraId="75444F6F" w14:textId="77777777" w:rsidR="00BB0A23" w:rsidRPr="00675845" w:rsidRDefault="00BB0A23" w:rsidP="00BB0A23">
      <w:pPr>
        <w:pStyle w:val="NormalWeb"/>
        <w:shd w:val="clear" w:color="auto" w:fill="FFFFFF" w:themeFill="background1"/>
        <w:spacing w:after="120" w:afterAutospacing="0"/>
        <w:rPr>
          <w:rFonts w:cstheme="minorHAnsi"/>
          <w:color w:val="242D32"/>
          <w:spacing w:val="6"/>
        </w:rPr>
      </w:pPr>
      <w:r w:rsidRPr="00675845">
        <w:rPr>
          <w:rFonts w:cstheme="minorHAnsi"/>
          <w:color w:val="242D32"/>
          <w:spacing w:val="6"/>
        </w:rPr>
        <w:t>Euroškola Česká Lípa střední odborná škola s.r.o. je střední odborná škola, která:</w:t>
      </w:r>
    </w:p>
    <w:p w14:paraId="58A85E38" w14:textId="77777777" w:rsidR="00BB0A23" w:rsidRPr="00675845" w:rsidRDefault="00BB0A23" w:rsidP="008541CF">
      <w:pPr>
        <w:pStyle w:val="NormalWeb"/>
        <w:numPr>
          <w:ilvl w:val="0"/>
          <w:numId w:val="50"/>
        </w:numPr>
        <w:shd w:val="clear" w:color="auto" w:fill="FFFFFF"/>
        <w:spacing w:before="120" w:beforeAutospacing="0" w:after="120" w:afterAutospacing="0"/>
        <w:rPr>
          <w:rFonts w:cstheme="minorHAnsi"/>
          <w:color w:val="242D32"/>
          <w:spacing w:val="6"/>
        </w:rPr>
      </w:pPr>
      <w:r w:rsidRPr="00675845">
        <w:rPr>
          <w:rFonts w:cstheme="minorHAnsi"/>
          <w:color w:val="242D32"/>
          <w:spacing w:val="6"/>
        </w:rPr>
        <w:t>byla zařazena Ministerstvem školství do rejstříku škol roku 1992</w:t>
      </w:r>
    </w:p>
    <w:p w14:paraId="4E335ECA" w14:textId="77777777" w:rsidR="00BB0A23" w:rsidRPr="00675845" w:rsidRDefault="00BB0A23" w:rsidP="008541CF">
      <w:pPr>
        <w:pStyle w:val="NormalWeb"/>
        <w:numPr>
          <w:ilvl w:val="0"/>
          <w:numId w:val="50"/>
        </w:numPr>
        <w:shd w:val="clear" w:color="auto" w:fill="FFFFFF"/>
        <w:spacing w:before="120" w:beforeAutospacing="0" w:after="120" w:afterAutospacing="0"/>
        <w:rPr>
          <w:rFonts w:cstheme="minorHAnsi"/>
          <w:color w:val="242D32"/>
          <w:spacing w:val="6"/>
        </w:rPr>
      </w:pPr>
      <w:r w:rsidRPr="00675845">
        <w:rPr>
          <w:rFonts w:cstheme="minorHAnsi"/>
          <w:color w:val="242D32"/>
          <w:spacing w:val="6"/>
        </w:rPr>
        <w:t>je součástí sítě Euroškol v České republice zřizovaných ESO Euroškola s.r.o.</w:t>
      </w:r>
    </w:p>
    <w:p w14:paraId="23C83A0F" w14:textId="77777777" w:rsidR="00BB0A23" w:rsidRPr="00675845" w:rsidRDefault="00BB0A23" w:rsidP="008541CF">
      <w:pPr>
        <w:pStyle w:val="NormalWeb"/>
        <w:numPr>
          <w:ilvl w:val="0"/>
          <w:numId w:val="50"/>
        </w:numPr>
        <w:shd w:val="clear" w:color="auto" w:fill="FFFFFF"/>
        <w:spacing w:before="120" w:beforeAutospacing="0" w:after="120" w:afterAutospacing="0"/>
        <w:rPr>
          <w:rFonts w:cstheme="minorHAnsi"/>
          <w:color w:val="242D32"/>
          <w:spacing w:val="6"/>
        </w:rPr>
      </w:pPr>
      <w:r w:rsidRPr="00675845">
        <w:rPr>
          <w:rFonts w:cstheme="minorHAnsi"/>
          <w:color w:val="242D32"/>
          <w:spacing w:val="6"/>
        </w:rPr>
        <w:t>je certifikována mezinárodním systémem ISO 9001</w:t>
      </w:r>
    </w:p>
    <w:p w14:paraId="536820A6" w14:textId="77777777" w:rsidR="00BB0A23" w:rsidRPr="00675845" w:rsidRDefault="00BB0A23" w:rsidP="008541CF">
      <w:pPr>
        <w:pStyle w:val="NormalWeb"/>
        <w:numPr>
          <w:ilvl w:val="0"/>
          <w:numId w:val="50"/>
        </w:numPr>
        <w:shd w:val="clear" w:color="auto" w:fill="FFFFFF"/>
        <w:spacing w:before="120" w:beforeAutospacing="0" w:after="120" w:afterAutospacing="0"/>
        <w:rPr>
          <w:rFonts w:cstheme="minorHAnsi"/>
          <w:color w:val="242D32"/>
          <w:spacing w:val="6"/>
        </w:rPr>
      </w:pPr>
      <w:r w:rsidRPr="00675845">
        <w:rPr>
          <w:rFonts w:cstheme="minorHAnsi"/>
          <w:color w:val="242D32"/>
          <w:spacing w:val="6"/>
        </w:rPr>
        <w:t>je držitelkou Zlatého certifikátu kvality SSŠČMS</w:t>
      </w:r>
    </w:p>
    <w:p w14:paraId="5CB959EB" w14:textId="77777777" w:rsidR="00BB0A23" w:rsidRPr="00675845" w:rsidRDefault="00BB0A23" w:rsidP="008541CF">
      <w:pPr>
        <w:pStyle w:val="NormalWeb"/>
        <w:numPr>
          <w:ilvl w:val="0"/>
          <w:numId w:val="50"/>
        </w:numPr>
        <w:shd w:val="clear" w:color="auto" w:fill="FFFFFF"/>
        <w:spacing w:before="120" w:beforeAutospacing="0" w:after="120" w:afterAutospacing="0"/>
        <w:rPr>
          <w:rFonts w:cstheme="minorHAnsi"/>
          <w:color w:val="242D32"/>
          <w:spacing w:val="6"/>
        </w:rPr>
      </w:pPr>
      <w:r w:rsidRPr="00675845">
        <w:rPr>
          <w:rFonts w:cstheme="minorHAnsi"/>
          <w:color w:val="242D32"/>
          <w:spacing w:val="6"/>
        </w:rPr>
        <w:t>připravuje mladou generaci na budoucí povolání</w:t>
      </w:r>
    </w:p>
    <w:p w14:paraId="4DBB6F80" w14:textId="77777777" w:rsidR="00BB0A23" w:rsidRPr="00675845" w:rsidRDefault="00BB0A23" w:rsidP="008541CF">
      <w:pPr>
        <w:pStyle w:val="NormalWeb"/>
        <w:numPr>
          <w:ilvl w:val="0"/>
          <w:numId w:val="50"/>
        </w:numPr>
        <w:shd w:val="clear" w:color="auto" w:fill="FFFFFF"/>
        <w:spacing w:before="120" w:beforeAutospacing="0" w:after="120" w:afterAutospacing="0"/>
        <w:rPr>
          <w:rFonts w:cstheme="minorHAnsi"/>
          <w:color w:val="242D32"/>
          <w:spacing w:val="6"/>
        </w:rPr>
      </w:pPr>
      <w:r w:rsidRPr="00675845">
        <w:rPr>
          <w:rFonts w:cstheme="minorHAnsi"/>
          <w:color w:val="242D32"/>
          <w:spacing w:val="6"/>
        </w:rPr>
        <w:t>vytváří předpoklady pro úspěšné zvládnutí vysokoškolského studia</w:t>
      </w:r>
    </w:p>
    <w:p w14:paraId="2AB16741" w14:textId="77777777" w:rsidR="00BB0A23" w:rsidRPr="00675845" w:rsidRDefault="00BB0A23" w:rsidP="008541CF">
      <w:pPr>
        <w:pStyle w:val="NormalWeb"/>
        <w:numPr>
          <w:ilvl w:val="0"/>
          <w:numId w:val="50"/>
        </w:numPr>
        <w:shd w:val="clear" w:color="auto" w:fill="FFFFFF"/>
        <w:spacing w:before="120" w:beforeAutospacing="0" w:after="120" w:afterAutospacing="0"/>
        <w:rPr>
          <w:rFonts w:cstheme="minorHAnsi"/>
          <w:color w:val="242D32"/>
          <w:spacing w:val="6"/>
        </w:rPr>
      </w:pPr>
      <w:r w:rsidRPr="00675845">
        <w:rPr>
          <w:rFonts w:cstheme="minorHAnsi"/>
          <w:color w:val="242D32"/>
          <w:spacing w:val="6"/>
        </w:rPr>
        <w:t>realizuje další vzdělávání, tj. rekvalifikační a jiné kurzy</w:t>
      </w:r>
    </w:p>
    <w:p w14:paraId="72D2F5B6" w14:textId="77777777" w:rsidR="00BB0A23" w:rsidRPr="00675845" w:rsidRDefault="00BB0A23" w:rsidP="008541CF">
      <w:pPr>
        <w:pStyle w:val="NormalWeb"/>
        <w:numPr>
          <w:ilvl w:val="0"/>
          <w:numId w:val="50"/>
        </w:numPr>
        <w:shd w:val="clear" w:color="auto" w:fill="FFFFFF"/>
        <w:spacing w:before="120" w:beforeAutospacing="0" w:after="120" w:afterAutospacing="0"/>
        <w:rPr>
          <w:rFonts w:cstheme="minorHAnsi"/>
          <w:color w:val="242D32"/>
          <w:spacing w:val="6"/>
        </w:rPr>
      </w:pPr>
      <w:r w:rsidRPr="00675845">
        <w:rPr>
          <w:rFonts w:cstheme="minorHAnsi"/>
          <w:color w:val="242D32"/>
          <w:spacing w:val="6"/>
        </w:rPr>
        <w:t>poskytuje zájmové vzdělávání pro seniory v rámci Univerzity třetího věku a Euro Akademie třetího věku</w:t>
      </w:r>
    </w:p>
    <w:p w14:paraId="222943CD" w14:textId="77777777" w:rsidR="00BB0A23" w:rsidRPr="00675845" w:rsidRDefault="00BB0A23" w:rsidP="008541CF">
      <w:pPr>
        <w:pStyle w:val="NormalWeb"/>
        <w:numPr>
          <w:ilvl w:val="0"/>
          <w:numId w:val="50"/>
        </w:numPr>
        <w:spacing w:before="120" w:beforeAutospacing="0" w:after="120" w:afterAutospacing="0"/>
        <w:rPr>
          <w:rFonts w:cstheme="minorHAnsi"/>
          <w:color w:val="242D32"/>
          <w:spacing w:val="6"/>
        </w:rPr>
      </w:pPr>
      <w:r w:rsidRPr="00675845">
        <w:rPr>
          <w:rFonts w:cstheme="minorHAnsi"/>
          <w:color w:val="242D32"/>
          <w:spacing w:val="6"/>
        </w:rPr>
        <w:t>organizuje zkoušky a vydává osvědčení o získání profesní kvalifikace Průvodce cestovního ruchu</w:t>
      </w:r>
    </w:p>
    <w:p w14:paraId="241ACC8B" w14:textId="77777777" w:rsidR="00BB0A23" w:rsidRPr="00675845" w:rsidRDefault="00BB0A23" w:rsidP="00BB0A23">
      <w:pPr>
        <w:pStyle w:val="NormalWeb"/>
        <w:spacing w:before="120" w:beforeAutospacing="0" w:after="120" w:afterAutospacing="0"/>
        <w:rPr>
          <w:rFonts w:cstheme="minorHAnsi"/>
          <w:b/>
          <w:bCs/>
          <w:color w:val="000000"/>
        </w:rPr>
      </w:pPr>
      <w:r w:rsidRPr="00675845">
        <w:rPr>
          <w:rFonts w:cstheme="minorHAnsi"/>
          <w:b/>
          <w:bCs/>
          <w:color w:val="242D32"/>
          <w:spacing w:val="6"/>
        </w:rPr>
        <w:t>ŠKOLA POSKYTUJE</w:t>
      </w:r>
      <w:r w:rsidRPr="00675845">
        <w:rPr>
          <w:rFonts w:cstheme="minorHAnsi"/>
          <w:b/>
          <w:bCs/>
          <w:color w:val="000000"/>
        </w:rPr>
        <w:t xml:space="preserve"> VZDĚLÁVÁNÍ V OBORECH:</w:t>
      </w:r>
    </w:p>
    <w:p w14:paraId="3325A566" w14:textId="77777777" w:rsidR="00BB0A23" w:rsidRPr="00675845" w:rsidRDefault="00BB0A23" w:rsidP="00BB0A23">
      <w:pPr>
        <w:pStyle w:val="NormalWeb"/>
        <w:rPr>
          <w:rFonts w:cstheme="minorHAnsi"/>
          <w:color w:val="000000"/>
        </w:rPr>
      </w:pPr>
      <w:r w:rsidRPr="00675845">
        <w:rPr>
          <w:rFonts w:cstheme="minorHAnsi"/>
          <w:b/>
          <w:bCs/>
          <w:color w:val="000000"/>
        </w:rPr>
        <w:t>63-41-M/01 Ekonomika a podnikání</w:t>
      </w:r>
      <w:r w:rsidRPr="00675845">
        <w:rPr>
          <w:rFonts w:cstheme="minorHAnsi"/>
          <w:color w:val="000000"/>
        </w:rPr>
        <w:t>, ŠVP Ekonomika a služby, zaměření:</w:t>
      </w:r>
    </w:p>
    <w:p w14:paraId="1785594F" w14:textId="77777777" w:rsidR="00997534" w:rsidRDefault="00BB0A23" w:rsidP="00BB0A23">
      <w:pPr>
        <w:pStyle w:val="NormalWeb"/>
        <w:rPr>
          <w:rFonts w:cstheme="minorHAnsi"/>
          <w:color w:val="000000"/>
        </w:rPr>
      </w:pPr>
      <w:r w:rsidRPr="00675845">
        <w:rPr>
          <w:rFonts w:cstheme="minorHAnsi"/>
          <w:color w:val="000000"/>
        </w:rPr>
        <w:t xml:space="preserve">BEZPEČNOSTNÍ SLUŽBY </w:t>
      </w:r>
      <w:r w:rsidRPr="00675845">
        <w:rPr>
          <w:rFonts w:cstheme="minorHAnsi"/>
          <w:color w:val="000000"/>
        </w:rPr>
        <w:tab/>
      </w:r>
      <w:r w:rsidRPr="00675845">
        <w:rPr>
          <w:rFonts w:cstheme="minorHAnsi"/>
          <w:color w:val="000000"/>
        </w:rPr>
        <w:tab/>
      </w:r>
      <w:r w:rsidRPr="00675845">
        <w:rPr>
          <w:rFonts w:cstheme="minorHAnsi"/>
          <w:color w:val="000000"/>
        </w:rPr>
        <w:tab/>
      </w:r>
      <w:r w:rsidRPr="00675845">
        <w:rPr>
          <w:rFonts w:cstheme="minorHAnsi"/>
          <w:color w:val="000000"/>
        </w:rPr>
        <w:tab/>
      </w:r>
    </w:p>
    <w:p w14:paraId="4646F6AC" w14:textId="52AB7A72" w:rsidR="00BB0A23" w:rsidRPr="00675845" w:rsidRDefault="00BB0A23" w:rsidP="00BB0A23">
      <w:pPr>
        <w:pStyle w:val="NormalWeb"/>
        <w:rPr>
          <w:rFonts w:cstheme="minorHAnsi"/>
          <w:color w:val="000000"/>
        </w:rPr>
      </w:pPr>
      <w:r w:rsidRPr="00675845">
        <w:rPr>
          <w:rFonts w:cstheme="minorHAnsi"/>
          <w:color w:val="000000"/>
        </w:rPr>
        <w:t xml:space="preserve">MARKETING A REKLAMA </w:t>
      </w:r>
    </w:p>
    <w:p w14:paraId="2B71FC4D" w14:textId="77777777" w:rsidR="00BB0A23" w:rsidRPr="00675845" w:rsidRDefault="00BB0A23" w:rsidP="00BB0A23">
      <w:pPr>
        <w:pStyle w:val="NormalWeb"/>
        <w:rPr>
          <w:rFonts w:cstheme="minorHAnsi"/>
          <w:color w:val="000000"/>
        </w:rPr>
      </w:pPr>
      <w:r w:rsidRPr="00675845">
        <w:rPr>
          <w:rFonts w:cstheme="minorHAnsi"/>
          <w:b/>
          <w:bCs/>
          <w:color w:val="000000"/>
        </w:rPr>
        <w:t>65-42-M/01 Hotelnictví</w:t>
      </w:r>
      <w:r w:rsidRPr="00675845">
        <w:rPr>
          <w:rFonts w:cstheme="minorHAnsi"/>
          <w:color w:val="000000"/>
        </w:rPr>
        <w:t>, ŠVP Hotelnictví a cestovní ruch, zaměření:</w:t>
      </w:r>
    </w:p>
    <w:p w14:paraId="4EE8EB51" w14:textId="77777777" w:rsidR="00BB0A23" w:rsidRPr="00675845" w:rsidRDefault="00BB0A23" w:rsidP="00BB0A23">
      <w:pPr>
        <w:pStyle w:val="NormalWeb"/>
        <w:rPr>
          <w:rFonts w:cstheme="minorHAnsi"/>
          <w:color w:val="000000"/>
        </w:rPr>
      </w:pPr>
      <w:r w:rsidRPr="00675845">
        <w:rPr>
          <w:rFonts w:cstheme="minorHAnsi"/>
          <w:color w:val="000000"/>
        </w:rPr>
        <w:t xml:space="preserve">HOTELNICTVÍ A CESTOVNÍ RUCH </w:t>
      </w:r>
    </w:p>
    <w:p w14:paraId="589857FE" w14:textId="77777777" w:rsidR="00BB0A23" w:rsidRPr="00675845" w:rsidRDefault="00BB0A23" w:rsidP="00BB0A23">
      <w:pPr>
        <w:pStyle w:val="NormalWeb"/>
        <w:rPr>
          <w:rFonts w:cstheme="minorHAnsi"/>
          <w:color w:val="000000"/>
        </w:rPr>
      </w:pPr>
      <w:r w:rsidRPr="00675845">
        <w:rPr>
          <w:rFonts w:cstheme="minorHAnsi"/>
          <w:b/>
          <w:bCs/>
          <w:color w:val="000000"/>
        </w:rPr>
        <w:t>64-41-L/51 Podnikání</w:t>
      </w:r>
      <w:r w:rsidRPr="00675845">
        <w:rPr>
          <w:rFonts w:cstheme="minorHAnsi"/>
          <w:color w:val="000000"/>
        </w:rPr>
        <w:t>, ŠVP Podnikání</w:t>
      </w:r>
    </w:p>
    <w:p w14:paraId="677495BF" w14:textId="77777777" w:rsidR="00BB0A23" w:rsidRPr="00675845" w:rsidRDefault="00BB0A23" w:rsidP="00BB0A23">
      <w:pPr>
        <w:pStyle w:val="Heading2"/>
        <w:rPr>
          <w:rFonts w:cstheme="minorHAnsi"/>
        </w:rPr>
      </w:pPr>
      <w:bookmarkStart w:id="32" w:name="_Toc132371997"/>
      <w:r w:rsidRPr="00675845">
        <w:rPr>
          <w:rFonts w:cstheme="minorHAnsi"/>
        </w:rPr>
        <w:t>Umístění školy</w:t>
      </w:r>
      <w:bookmarkEnd w:id="32"/>
    </w:p>
    <w:p w14:paraId="7EA19E7E" w14:textId="77777777" w:rsidR="00BB0A23" w:rsidRPr="00675845" w:rsidRDefault="00BB0A23" w:rsidP="00997534">
      <w:pPr>
        <w:pStyle w:val="NormalWeb"/>
        <w:shd w:val="clear" w:color="auto" w:fill="FFFFFF"/>
        <w:spacing w:before="120" w:beforeAutospacing="0" w:after="120" w:afterAutospacing="0" w:line="360" w:lineRule="auto"/>
        <w:rPr>
          <w:rFonts w:cstheme="minorHAnsi"/>
        </w:rPr>
      </w:pPr>
      <w:r w:rsidRPr="00675845">
        <w:rPr>
          <w:rFonts w:cstheme="minorHAnsi"/>
          <w:color w:val="242D32"/>
          <w:spacing w:val="6"/>
        </w:rPr>
        <w:t xml:space="preserve">Velkou předností školy je její umístění – nachází se v prostředí klidné čtvrti na sídlišti Slovanka (Česká Lípa). Je dobře dostupná vlakem i autobusem. </w:t>
      </w:r>
      <w:r w:rsidRPr="00675845">
        <w:rPr>
          <w:rFonts w:cstheme="minorHAnsi"/>
        </w:rPr>
        <w:t xml:space="preserve">Budovu školy zakoupila společnost ESO Euroškola s.r.o. v roce 1998 od Pozemních staveb a byla zahájena rekonstrukce budovy, vybudováno bylo 8 kmenových tříd, 5 odborných učeben, 4 kabinety, 2 kanceláře a bufet. V září zde byla v objektu zahájena výuka. V roce 2003 byly zahájeny stavební práce na přístavbě hlavní budovy a škola se rozrostla o 4 kmenové třídy, 1 odbornou učebnu a 1 kabinet. Vedení školy stále dbá na modernizaci vybavení kmenových tříd, odborných učeben, chodeb </w:t>
      </w:r>
      <w:r w:rsidRPr="00675845">
        <w:rPr>
          <w:rFonts w:cstheme="minorHAnsi"/>
        </w:rPr>
        <w:br/>
        <w:t>i přilehlého okolí školy.</w:t>
      </w:r>
    </w:p>
    <w:p w14:paraId="194A4D60" w14:textId="77777777" w:rsidR="00BB0A23" w:rsidRPr="00675845" w:rsidRDefault="00BB0A23" w:rsidP="00BB0A23">
      <w:pPr>
        <w:pStyle w:val="NormalWeb"/>
        <w:shd w:val="clear" w:color="auto" w:fill="FFFFFF"/>
        <w:spacing w:before="120" w:beforeAutospacing="0" w:after="120" w:afterAutospacing="0"/>
        <w:rPr>
          <w:rFonts w:cstheme="minorHAnsi"/>
        </w:rPr>
      </w:pPr>
    </w:p>
    <w:p w14:paraId="52870A41" w14:textId="77777777" w:rsidR="00BB0A23" w:rsidRPr="00675845" w:rsidRDefault="00BB0A23" w:rsidP="00BB0A23">
      <w:pPr>
        <w:pStyle w:val="NormalWeb"/>
        <w:shd w:val="clear" w:color="auto" w:fill="FFFFFF"/>
        <w:spacing w:before="120" w:beforeAutospacing="0" w:after="120" w:afterAutospacing="0"/>
        <w:rPr>
          <w:rFonts w:cstheme="minorHAnsi"/>
        </w:rPr>
      </w:pPr>
    </w:p>
    <w:p w14:paraId="21A14A2A" w14:textId="77777777" w:rsidR="00BB0A23" w:rsidRPr="00675845" w:rsidRDefault="00BB0A23" w:rsidP="00BB0A23">
      <w:pPr>
        <w:pStyle w:val="Heading2"/>
        <w:rPr>
          <w:rFonts w:cstheme="minorHAnsi"/>
        </w:rPr>
      </w:pPr>
      <w:bookmarkStart w:id="33" w:name="_Toc132371998"/>
      <w:r w:rsidRPr="00675845">
        <w:rPr>
          <w:rFonts w:cstheme="minorHAnsi"/>
        </w:rPr>
        <w:t>Charakteristika žáků</w:t>
      </w:r>
      <w:bookmarkEnd w:id="33"/>
      <w:r w:rsidRPr="00675845">
        <w:rPr>
          <w:rFonts w:cstheme="minorHAnsi"/>
        </w:rPr>
        <w:t xml:space="preserve"> </w:t>
      </w:r>
    </w:p>
    <w:p w14:paraId="51D06982" w14:textId="1B1214C9" w:rsidR="002B397C" w:rsidRPr="00675845" w:rsidRDefault="002B397C" w:rsidP="002B397C">
      <w:pPr>
        <w:spacing w:before="120" w:after="120"/>
        <w:rPr>
          <w:rFonts w:cstheme="minorHAnsi"/>
        </w:rPr>
      </w:pPr>
      <w:r w:rsidRPr="00675845">
        <w:rPr>
          <w:rFonts w:cstheme="minorHAnsi"/>
          <w:color w:val="242D32"/>
          <w:spacing w:val="6"/>
          <w:szCs w:val="22"/>
        </w:rPr>
        <w:t>Složení žáků je pestré – Euroškolu navštěvují žáci několika národností. Škola má zkušenosti</w:t>
      </w:r>
      <w:r w:rsidRPr="00675845">
        <w:rPr>
          <w:rFonts w:cstheme="minorHAnsi"/>
          <w:szCs w:val="22"/>
        </w:rPr>
        <w:t xml:space="preserve"> </w:t>
      </w:r>
      <w:r w:rsidRPr="00675845">
        <w:rPr>
          <w:rFonts w:cstheme="minorHAnsi"/>
          <w:szCs w:val="22"/>
        </w:rPr>
        <w:br/>
        <w:t xml:space="preserve">i s integrací žáků se zdravotním znevýhodněním. Většina žáků dojíždí do školy z okolních obcí, výjimkou nejsou ani žáci </w:t>
      </w:r>
      <w:r w:rsidRPr="00675845">
        <w:rPr>
          <w:rFonts w:cstheme="minorHAnsi"/>
        </w:rPr>
        <w:t>ze vzdálenějších míst, kteří mají možnost využít ubytování v Domově mládeže v Havlíčkově ulici, který mohou využívat žáci všech českolipských středních škol. Vzhledem k tomu, že budova gymnázia je bezbariérová, mohou se zde vzdělávat i tělesně postižení žáci</w:t>
      </w:r>
    </w:p>
    <w:p w14:paraId="75B78A91" w14:textId="77777777" w:rsidR="00BB0A23" w:rsidRPr="00675845" w:rsidRDefault="00BB0A23" w:rsidP="00443C30">
      <w:pPr>
        <w:pStyle w:val="Heading3"/>
      </w:pPr>
      <w:r w:rsidRPr="00675845">
        <w:rPr>
          <w:bdr w:val="nil"/>
        </w:rPr>
        <w:t>Materiální podmínky</w:t>
      </w:r>
    </w:p>
    <w:p w14:paraId="1D4BD816" w14:textId="1CB181AA" w:rsidR="00BB0A23" w:rsidRPr="00675845" w:rsidRDefault="00BB0A23" w:rsidP="00DB43FD">
      <w:r w:rsidRPr="00675845">
        <w:t xml:space="preserve">V budově školy je 17 učeben, všechny jsou vybaveny učitelským počítačem, reproduktory </w:t>
      </w:r>
      <w:r w:rsidRPr="00675845">
        <w:br/>
        <w:t xml:space="preserve">a dataprojektorem s projekčním plátnem. V pěti učebnách jsou místo pláten instalovány interaktivní SMART tabule. Všechny počítače (v kmenových třídách, odborných učebnách, počítačových učebnách, kabinetech </w:t>
      </w:r>
      <w:r w:rsidRPr="00675845">
        <w:br/>
        <w:t xml:space="preserve">i kanceláři) jsou připojeny do sítě LAN. </w:t>
      </w:r>
      <w:r w:rsidR="00A27233" w:rsidRPr="00675845">
        <w:t>Připojení k internetu je vysokorychlostní.</w:t>
      </w:r>
    </w:p>
    <w:p w14:paraId="01AD7DC4" w14:textId="77777777" w:rsidR="00BB0A23" w:rsidRPr="00675845" w:rsidRDefault="00BB0A23" w:rsidP="00BB0A23">
      <w:pPr>
        <w:spacing w:after="0"/>
        <w:rPr>
          <w:rFonts w:cstheme="minorHAnsi"/>
        </w:rPr>
      </w:pPr>
      <w:r w:rsidRPr="00675845">
        <w:rPr>
          <w:rFonts w:cstheme="minorHAnsi"/>
        </w:rPr>
        <w:t>Vysokou úroveň výuky zajišťují:</w:t>
      </w:r>
    </w:p>
    <w:p w14:paraId="77BE7D66" w14:textId="77777777" w:rsidR="00BB0A23" w:rsidRPr="00675845" w:rsidRDefault="00BB0A23" w:rsidP="008541CF">
      <w:pPr>
        <w:pStyle w:val="BodyText"/>
        <w:widowControl/>
        <w:numPr>
          <w:ilvl w:val="0"/>
          <w:numId w:val="51"/>
        </w:numPr>
        <w:tabs>
          <w:tab w:val="left" w:pos="540"/>
        </w:tabs>
        <w:spacing w:after="0" w:afterAutospacing="0"/>
        <w:ind w:left="1434" w:hanging="357"/>
        <w:jc w:val="both"/>
        <w:rPr>
          <w:rFonts w:asciiTheme="minorHAnsi" w:hAnsiTheme="minorHAnsi" w:cstheme="minorHAnsi"/>
          <w:bCs/>
          <w:color w:val="auto"/>
          <w:szCs w:val="22"/>
        </w:rPr>
      </w:pPr>
      <w:r w:rsidRPr="00675845">
        <w:rPr>
          <w:rFonts w:asciiTheme="minorHAnsi" w:hAnsiTheme="minorHAnsi" w:cstheme="minorHAnsi"/>
          <w:bCs/>
          <w:color w:val="auto"/>
          <w:szCs w:val="22"/>
        </w:rPr>
        <w:t>čtyři učebny informačních technologií</w:t>
      </w:r>
    </w:p>
    <w:p w14:paraId="61DDB0E9" w14:textId="77777777" w:rsidR="00BB0A23" w:rsidRPr="00675845" w:rsidRDefault="00BB0A23" w:rsidP="008541CF">
      <w:pPr>
        <w:pStyle w:val="BodyText"/>
        <w:widowControl/>
        <w:numPr>
          <w:ilvl w:val="0"/>
          <w:numId w:val="51"/>
        </w:numPr>
        <w:tabs>
          <w:tab w:val="left" w:pos="540"/>
        </w:tabs>
        <w:spacing w:after="0" w:afterAutospacing="0"/>
        <w:ind w:left="1434" w:hanging="357"/>
        <w:jc w:val="both"/>
        <w:rPr>
          <w:rFonts w:asciiTheme="minorHAnsi" w:hAnsiTheme="minorHAnsi" w:cstheme="minorHAnsi"/>
          <w:bCs/>
          <w:color w:val="auto"/>
          <w:szCs w:val="22"/>
        </w:rPr>
      </w:pPr>
      <w:r w:rsidRPr="00675845">
        <w:rPr>
          <w:rFonts w:asciiTheme="minorHAnsi" w:hAnsiTheme="minorHAnsi" w:cstheme="minorHAnsi"/>
          <w:bCs/>
          <w:color w:val="auto"/>
          <w:szCs w:val="22"/>
        </w:rPr>
        <w:t>multimediální jazyková učebna Robotel SmartClass+</w:t>
      </w:r>
    </w:p>
    <w:p w14:paraId="10D8B8FC" w14:textId="77777777" w:rsidR="00BB0A23" w:rsidRPr="00675845" w:rsidRDefault="00BB0A23" w:rsidP="008541CF">
      <w:pPr>
        <w:pStyle w:val="BodyText"/>
        <w:widowControl/>
        <w:numPr>
          <w:ilvl w:val="0"/>
          <w:numId w:val="51"/>
        </w:numPr>
        <w:spacing w:after="0" w:afterAutospacing="0"/>
        <w:ind w:left="1434" w:hanging="357"/>
        <w:jc w:val="both"/>
        <w:rPr>
          <w:rFonts w:asciiTheme="minorHAnsi" w:hAnsiTheme="minorHAnsi" w:cstheme="minorHAnsi"/>
          <w:bCs/>
          <w:color w:val="auto"/>
          <w:szCs w:val="22"/>
        </w:rPr>
      </w:pPr>
      <w:r w:rsidRPr="00675845">
        <w:rPr>
          <w:rFonts w:asciiTheme="minorHAnsi" w:hAnsiTheme="minorHAnsi" w:cstheme="minorHAnsi"/>
          <w:bCs/>
          <w:color w:val="auto"/>
          <w:szCs w:val="22"/>
        </w:rPr>
        <w:t>cvičná restaurace</w:t>
      </w:r>
    </w:p>
    <w:p w14:paraId="653D42F5" w14:textId="77777777" w:rsidR="00BB0A23" w:rsidRPr="00675845" w:rsidRDefault="00BB0A23" w:rsidP="008541CF">
      <w:pPr>
        <w:pStyle w:val="BodyText"/>
        <w:widowControl/>
        <w:numPr>
          <w:ilvl w:val="0"/>
          <w:numId w:val="51"/>
        </w:numPr>
        <w:spacing w:after="0" w:afterAutospacing="0"/>
        <w:ind w:left="1434" w:hanging="357"/>
        <w:jc w:val="both"/>
        <w:rPr>
          <w:rFonts w:asciiTheme="minorHAnsi" w:hAnsiTheme="minorHAnsi" w:cstheme="minorHAnsi"/>
          <w:color w:val="auto"/>
          <w:szCs w:val="22"/>
        </w:rPr>
      </w:pPr>
      <w:r w:rsidRPr="00675845">
        <w:rPr>
          <w:rFonts w:asciiTheme="minorHAnsi" w:hAnsiTheme="minorHAnsi" w:cstheme="minorHAnsi"/>
          <w:bCs/>
          <w:color w:val="auto"/>
          <w:szCs w:val="22"/>
        </w:rPr>
        <w:t>cvičná kuchyně</w:t>
      </w:r>
    </w:p>
    <w:p w14:paraId="7A3E9FAB" w14:textId="3337BBD0" w:rsidR="00BB0A23" w:rsidRPr="00675845" w:rsidRDefault="00BB0A23" w:rsidP="00BB0A23">
      <w:pPr>
        <w:spacing w:after="0"/>
        <w:rPr>
          <w:rFonts w:cstheme="minorHAnsi"/>
        </w:rPr>
      </w:pPr>
      <w:r w:rsidRPr="00675845">
        <w:rPr>
          <w:rFonts w:cstheme="minorHAnsi"/>
          <w:bCs/>
        </w:rPr>
        <w:t>Škola nedisponuje vlastní tělocvičnou, základní výuka tělesné výchovy je realizována v</w:t>
      </w:r>
      <w:r w:rsidR="002B397C" w:rsidRPr="00675845">
        <w:rPr>
          <w:rFonts w:cstheme="minorHAnsi"/>
          <w:bCs/>
        </w:rPr>
        <w:t> </w:t>
      </w:r>
      <w:r w:rsidRPr="00675845">
        <w:rPr>
          <w:rFonts w:cstheme="minorHAnsi"/>
          <w:bCs/>
        </w:rPr>
        <w:t>tělocvičně</w:t>
      </w:r>
      <w:r w:rsidR="002B397C" w:rsidRPr="00675845">
        <w:rPr>
          <w:rFonts w:cstheme="minorHAnsi"/>
          <w:bCs/>
        </w:rPr>
        <w:t xml:space="preserve"> a na hřišti </w:t>
      </w:r>
      <w:r w:rsidRPr="00675845">
        <w:rPr>
          <w:rFonts w:cstheme="minorHAnsi"/>
          <w:bCs/>
        </w:rPr>
        <w:t xml:space="preserve">nedaleké ZŠ Slovanka a ve Fitness centru Martin Hrdlička. Sportovní nabídka pro žáky je každoročně doplněna pořádáním lyžařských, vodáckých a turistických </w:t>
      </w:r>
      <w:r w:rsidRPr="00675845">
        <w:rPr>
          <w:rFonts w:cstheme="minorHAnsi"/>
        </w:rPr>
        <w:t>kurzů, účastí na různých sportovních soutěžích.</w:t>
      </w:r>
    </w:p>
    <w:p w14:paraId="4F806E30" w14:textId="77777777" w:rsidR="00BB0A23" w:rsidRPr="00675845" w:rsidRDefault="00BB0A23" w:rsidP="00BB0A23">
      <w:pPr>
        <w:pStyle w:val="BodyText"/>
        <w:widowControl/>
        <w:rPr>
          <w:rFonts w:asciiTheme="minorHAnsi" w:hAnsiTheme="minorHAnsi" w:cstheme="minorHAnsi"/>
          <w:color w:val="auto"/>
          <w:szCs w:val="22"/>
        </w:rPr>
      </w:pPr>
      <w:r w:rsidRPr="00675845">
        <w:rPr>
          <w:rFonts w:asciiTheme="minorHAnsi" w:hAnsiTheme="minorHAnsi" w:cstheme="minorHAnsi"/>
          <w:color w:val="auto"/>
          <w:szCs w:val="22"/>
        </w:rPr>
        <w:t>V prostorách školy je kantýna, kde se žáci mohou během přestávek občerstvit.</w:t>
      </w:r>
    </w:p>
    <w:p w14:paraId="0D100613" w14:textId="77777777" w:rsidR="00BB0A23" w:rsidRPr="00675845" w:rsidRDefault="00BB0A23" w:rsidP="00BB0A23">
      <w:pPr>
        <w:pStyle w:val="Heading2"/>
        <w:spacing w:before="299" w:after="299"/>
        <w:rPr>
          <w:rFonts w:cstheme="minorHAnsi"/>
        </w:rPr>
      </w:pPr>
      <w:bookmarkStart w:id="34" w:name="_Toc132371999"/>
      <w:r w:rsidRPr="00675845">
        <w:rPr>
          <w:rFonts w:cstheme="minorHAnsi"/>
        </w:rPr>
        <w:t>Charakteristika pedagogického sboru</w:t>
      </w:r>
      <w:bookmarkEnd w:id="34"/>
    </w:p>
    <w:p w14:paraId="3AC5CA30" w14:textId="2C93F712" w:rsidR="00BB0A23" w:rsidRPr="00675845" w:rsidRDefault="00BB0A23" w:rsidP="00BB0A23">
      <w:pPr>
        <w:rPr>
          <w:rFonts w:cstheme="minorHAnsi"/>
        </w:rPr>
      </w:pPr>
      <w:r w:rsidRPr="00675845">
        <w:rPr>
          <w:rFonts w:cstheme="minorHAnsi"/>
        </w:rPr>
        <w:t xml:space="preserve">Zabezpečení školního vzdělávacího programu v oblasti personálních podmínek je zajištěno odborně kvalifikovanými učiteli. Většinu pedagogického sboru je tvoří plně kvalifikovaní vyučující s dlouholetou praxí ve školství. </w:t>
      </w:r>
    </w:p>
    <w:p w14:paraId="50EA719F" w14:textId="77777777" w:rsidR="00BB0A23" w:rsidRPr="00675845" w:rsidRDefault="00BB0A23" w:rsidP="00BB0A23">
      <w:pPr>
        <w:rPr>
          <w:rFonts w:cstheme="minorHAnsi"/>
        </w:rPr>
      </w:pPr>
      <w:r w:rsidRPr="00675845">
        <w:rPr>
          <w:rFonts w:cstheme="minorHAnsi"/>
        </w:rPr>
        <w:t>Učitelé jsou zapojeni do systému dalšího vzdělávání pedagogických pracovníků, kde si průběžně doplňují a rozšiřují své pedagogické a odborné vědomosti.</w:t>
      </w:r>
    </w:p>
    <w:p w14:paraId="4D15C6F7" w14:textId="77777777" w:rsidR="00BB0A23" w:rsidRPr="00675845" w:rsidRDefault="00BB0A23" w:rsidP="00BB0A23">
      <w:pPr>
        <w:pStyle w:val="Title"/>
        <w:rPr>
          <w:rFonts w:asciiTheme="minorHAnsi" w:hAnsiTheme="minorHAnsi" w:cstheme="minorHAnsi"/>
          <w:b/>
          <w:bCs/>
          <w:i/>
          <w:sz w:val="24"/>
          <w:szCs w:val="24"/>
        </w:rPr>
      </w:pPr>
      <w:r w:rsidRPr="00675845">
        <w:rPr>
          <w:rFonts w:asciiTheme="minorHAnsi" w:hAnsiTheme="minorHAnsi" w:cstheme="minorHAnsi"/>
          <w:b/>
          <w:bCs/>
          <w:sz w:val="24"/>
          <w:szCs w:val="24"/>
        </w:rPr>
        <w:t>Struktura metodických odborných komisí:</w:t>
      </w:r>
    </w:p>
    <w:p w14:paraId="577EC247"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předmětová komise cizích jazyků</w:t>
      </w:r>
    </w:p>
    <w:p w14:paraId="34F001C0"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předmětová komise humanitních věd</w:t>
      </w:r>
    </w:p>
    <w:p w14:paraId="767FE210"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předmětová komise ekonomických předmětů</w:t>
      </w:r>
    </w:p>
    <w:p w14:paraId="23106C50"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lastRenderedPageBreak/>
        <w:t>předmětová komise hotelnictví a cestovního ruchu</w:t>
      </w:r>
    </w:p>
    <w:p w14:paraId="4817ED23"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předmětová komise přírodovědných předmětů a ICT</w:t>
      </w:r>
    </w:p>
    <w:p w14:paraId="58F13AC5"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předmětová komise vzdělávání pro zdraví a bezpečnostních složek</w:t>
      </w:r>
    </w:p>
    <w:p w14:paraId="3968765A" w14:textId="77777777" w:rsidR="00BB0A23" w:rsidRPr="00675845" w:rsidRDefault="00BB0A23" w:rsidP="00BB0A23">
      <w:pPr>
        <w:pStyle w:val="ListParagraph"/>
        <w:tabs>
          <w:tab w:val="left" w:pos="1418"/>
          <w:tab w:val="left" w:pos="2835"/>
        </w:tabs>
        <w:spacing w:after="60" w:line="276" w:lineRule="auto"/>
        <w:rPr>
          <w:rFonts w:cstheme="minorHAnsi"/>
        </w:rPr>
      </w:pPr>
      <w:r w:rsidRPr="00675845">
        <w:rPr>
          <w:rFonts w:cstheme="minorHAnsi"/>
        </w:rPr>
        <w:t xml:space="preserve"> </w:t>
      </w:r>
    </w:p>
    <w:p w14:paraId="77912BEA" w14:textId="77777777" w:rsidR="00BB0A23" w:rsidRPr="00675845" w:rsidRDefault="00BB0A23" w:rsidP="00BB0A23">
      <w:pPr>
        <w:pStyle w:val="Heading2"/>
        <w:spacing w:before="299" w:after="299"/>
        <w:rPr>
          <w:rFonts w:cstheme="minorHAnsi"/>
        </w:rPr>
      </w:pPr>
      <w:bookmarkStart w:id="35" w:name="_Toc132372000"/>
      <w:r w:rsidRPr="00675845">
        <w:rPr>
          <w:rFonts w:cstheme="minorHAnsi"/>
        </w:rPr>
        <w:t>Sociální partneři školy</w:t>
      </w:r>
      <w:bookmarkEnd w:id="35"/>
    </w:p>
    <w:p w14:paraId="174EAC51" w14:textId="77777777" w:rsidR="00BB0A23" w:rsidRPr="00675845" w:rsidRDefault="00BB0A23" w:rsidP="00DB43FD">
      <w:r w:rsidRPr="00675845">
        <w:t>Nabídka studijních oborů je atraktivní a absolventi nacházejí bez problémů uplatnění na trhu práce v České republice i v zahraničí. Velkou zásluhu na tom mají jak vyučující, tak i naši sociální partneři, neboť reálné pracovní prostředí pomáhá žákům odborně růst a získat bližší představu, co práce v oboru, který studují, skutečně obnáší. Žáci mají také možnost seznámit se v rámci odborných praxí nebo v rámci projektové výuky pracovat s technologickými zařízeními a SW, kterým škola nedisponuje.</w:t>
      </w:r>
    </w:p>
    <w:p w14:paraId="40356017" w14:textId="77777777" w:rsidR="00BB0A23" w:rsidRPr="00675845" w:rsidRDefault="00BB0A23" w:rsidP="00BB0A23">
      <w:pPr>
        <w:rPr>
          <w:rFonts w:cstheme="minorHAnsi"/>
        </w:rPr>
      </w:pPr>
      <w:r w:rsidRPr="00675845">
        <w:rPr>
          <w:rFonts w:cstheme="minorHAnsi"/>
        </w:rPr>
        <w:t>Při realizaci školního vzdělávacího programu využívá škola spolupráce se sociálními partnery na několika úrovních:</w:t>
      </w:r>
    </w:p>
    <w:p w14:paraId="5AB422D4"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rodiče</w:t>
      </w:r>
    </w:p>
    <w:p w14:paraId="4BA8FC00"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základní školy</w:t>
      </w:r>
    </w:p>
    <w:p w14:paraId="2CD875CD"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partnerské firmy v regionu</w:t>
      </w:r>
    </w:p>
    <w:p w14:paraId="072BFF3C"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terciální sféra vzdělávání</w:t>
      </w:r>
    </w:p>
    <w:p w14:paraId="3DEB5865" w14:textId="77777777" w:rsidR="00BB0A23" w:rsidRPr="00675845" w:rsidRDefault="00BB0A23" w:rsidP="008541CF">
      <w:pPr>
        <w:pStyle w:val="ListParagraph"/>
        <w:numPr>
          <w:ilvl w:val="0"/>
          <w:numId w:val="53"/>
        </w:numPr>
        <w:tabs>
          <w:tab w:val="left" w:pos="1418"/>
          <w:tab w:val="left" w:pos="2835"/>
        </w:tabs>
        <w:spacing w:after="60" w:afterAutospacing="0" w:line="276" w:lineRule="auto"/>
        <w:rPr>
          <w:rFonts w:cstheme="minorHAnsi"/>
        </w:rPr>
      </w:pPr>
      <w:r w:rsidRPr="00675845">
        <w:rPr>
          <w:rFonts w:cstheme="minorHAnsi"/>
        </w:rPr>
        <w:t>úřad práce</w:t>
      </w:r>
    </w:p>
    <w:p w14:paraId="08AAEBFE" w14:textId="77777777" w:rsidR="00BB0A23" w:rsidRPr="00675845" w:rsidRDefault="00BB0A23" w:rsidP="00BB0A23">
      <w:pPr>
        <w:pStyle w:val="Title"/>
        <w:rPr>
          <w:rFonts w:asciiTheme="minorHAnsi" w:eastAsia="Calibri" w:hAnsiTheme="minorHAnsi" w:cstheme="minorHAnsi"/>
          <w:b/>
          <w:bCs/>
          <w:color w:val="auto"/>
          <w:spacing w:val="0"/>
          <w:kern w:val="0"/>
          <w:sz w:val="24"/>
          <w:szCs w:val="24"/>
        </w:rPr>
      </w:pPr>
      <w:r w:rsidRPr="00675845">
        <w:rPr>
          <w:rFonts w:asciiTheme="minorHAnsi" w:eastAsia="Calibri" w:hAnsiTheme="minorHAnsi" w:cstheme="minorHAnsi"/>
          <w:b/>
          <w:bCs/>
          <w:color w:val="auto"/>
          <w:spacing w:val="0"/>
          <w:kern w:val="0"/>
          <w:sz w:val="24"/>
          <w:szCs w:val="24"/>
        </w:rPr>
        <w:t>Rodiče</w:t>
      </w:r>
    </w:p>
    <w:p w14:paraId="202C25D3" w14:textId="77777777" w:rsidR="00BB0A23" w:rsidRPr="00675845" w:rsidRDefault="00BB0A23" w:rsidP="00BB0A23">
      <w:pPr>
        <w:rPr>
          <w:rFonts w:cstheme="minorHAnsi"/>
        </w:rPr>
      </w:pPr>
      <w:r w:rsidRPr="00675845">
        <w:rPr>
          <w:rFonts w:cstheme="minorHAnsi"/>
        </w:rPr>
        <w:t xml:space="preserve">Škola klade důraz na správnou komunikaci s rodiči ještě před přijímacím řízením. Jako nástroj využívá různé aktivity, mezi které patří například pravidelné pondělní konzultační dny pro uchazeče o studium, interaktivní dny otevřených dveří, Jeden den žákem Euroškoly, přijímačky nanečisto, výstavy vzdělávání a návštěvy na rodičovských sdruženích na základních školách. </w:t>
      </w:r>
    </w:p>
    <w:p w14:paraId="58B3CC1E" w14:textId="77777777" w:rsidR="00BB0A23" w:rsidRPr="00675845" w:rsidRDefault="00BB0A23" w:rsidP="00BB0A23">
      <w:pPr>
        <w:rPr>
          <w:rFonts w:cstheme="minorHAnsi"/>
        </w:rPr>
      </w:pPr>
      <w:r w:rsidRPr="00675845">
        <w:rPr>
          <w:rFonts w:cstheme="minorHAnsi"/>
        </w:rPr>
        <w:t>Po přijetí uchazeče na střední školu pořádá škola v červnu informační schůzky pro rodiče přijatých žáků, kde se dozví základní informace o chodu a průběhu nástupu na střední školu.</w:t>
      </w:r>
    </w:p>
    <w:p w14:paraId="04AA8B25" w14:textId="77777777" w:rsidR="00BB0A23" w:rsidRPr="00675845" w:rsidRDefault="00BB0A23" w:rsidP="00BB0A23">
      <w:pPr>
        <w:rPr>
          <w:rFonts w:cstheme="minorHAnsi"/>
        </w:rPr>
      </w:pPr>
      <w:r w:rsidRPr="00675845">
        <w:rPr>
          <w:rFonts w:cstheme="minorHAnsi"/>
        </w:rPr>
        <w:t>Po nástupu žáka na střední školu se konají dvakrát ročně rodičovské schůzky a s rodiči komunikují jak třídní učitelé, tak vyučující a vedení školy.</w:t>
      </w:r>
    </w:p>
    <w:p w14:paraId="1DA8C1AA" w14:textId="77777777" w:rsidR="00BB0A23" w:rsidRPr="00675845" w:rsidRDefault="00BB0A23" w:rsidP="00BB0A23">
      <w:pPr>
        <w:pStyle w:val="Title"/>
        <w:rPr>
          <w:rFonts w:asciiTheme="minorHAnsi" w:eastAsia="Calibri" w:hAnsiTheme="minorHAnsi" w:cstheme="minorHAnsi"/>
          <w:b/>
          <w:bCs/>
          <w:color w:val="auto"/>
          <w:spacing w:val="0"/>
          <w:kern w:val="0"/>
          <w:sz w:val="24"/>
          <w:szCs w:val="24"/>
        </w:rPr>
      </w:pPr>
      <w:r w:rsidRPr="00675845">
        <w:rPr>
          <w:rFonts w:asciiTheme="minorHAnsi" w:eastAsia="Calibri" w:hAnsiTheme="minorHAnsi" w:cstheme="minorHAnsi"/>
          <w:b/>
          <w:bCs/>
          <w:color w:val="auto"/>
          <w:spacing w:val="0"/>
          <w:kern w:val="0"/>
          <w:sz w:val="24"/>
          <w:szCs w:val="24"/>
        </w:rPr>
        <w:t>Základní školy</w:t>
      </w:r>
    </w:p>
    <w:p w14:paraId="6E1A6B93" w14:textId="77777777" w:rsidR="00BB0A23" w:rsidRPr="00675845" w:rsidRDefault="00BB0A23" w:rsidP="00BB0A23">
      <w:pPr>
        <w:rPr>
          <w:rFonts w:cstheme="minorHAnsi"/>
        </w:rPr>
      </w:pPr>
      <w:r w:rsidRPr="00675845">
        <w:rPr>
          <w:rFonts w:cstheme="minorHAnsi"/>
        </w:rPr>
        <w:t>Dalším sociálním partnerem jsou základní školy a výchovní poradci na těchto školách. Vedení školy se snaží aktivně komunikovat výchovným poradcem na základní škole. Dalším bodem spolupráce je představení školy na rodičovských schůzkách devátých ročníků.</w:t>
      </w:r>
    </w:p>
    <w:p w14:paraId="069DD7EC" w14:textId="77777777" w:rsidR="00BB0A23" w:rsidRPr="00675845" w:rsidRDefault="00BB0A23" w:rsidP="00BB0A23">
      <w:pPr>
        <w:pStyle w:val="Title"/>
        <w:rPr>
          <w:rFonts w:asciiTheme="minorHAnsi" w:eastAsia="Calibri" w:hAnsiTheme="minorHAnsi" w:cstheme="minorHAnsi"/>
          <w:b/>
          <w:bCs/>
          <w:color w:val="auto"/>
          <w:spacing w:val="0"/>
          <w:kern w:val="0"/>
          <w:sz w:val="24"/>
          <w:szCs w:val="24"/>
        </w:rPr>
      </w:pPr>
      <w:r w:rsidRPr="00675845">
        <w:rPr>
          <w:rFonts w:asciiTheme="minorHAnsi" w:eastAsia="Calibri" w:hAnsiTheme="minorHAnsi" w:cstheme="minorHAnsi"/>
          <w:b/>
          <w:bCs/>
          <w:color w:val="auto"/>
          <w:spacing w:val="0"/>
          <w:kern w:val="0"/>
          <w:sz w:val="24"/>
          <w:szCs w:val="24"/>
        </w:rPr>
        <w:t>Partnerské firmy v regionu</w:t>
      </w:r>
    </w:p>
    <w:p w14:paraId="70713367" w14:textId="77777777" w:rsidR="00BB0A23" w:rsidRPr="00675845" w:rsidRDefault="00BB0A23" w:rsidP="00BB0A23">
      <w:pPr>
        <w:rPr>
          <w:rFonts w:cstheme="minorHAnsi"/>
        </w:rPr>
      </w:pPr>
      <w:r w:rsidRPr="00675845">
        <w:rPr>
          <w:rFonts w:cstheme="minorHAnsi"/>
        </w:rPr>
        <w:t>K sociálním partnerům patří široká škála firem v regionu, kam odchází pracovat absolventi školy, kteří jsou neustálou a tou nejužitečnější zpětnou vazbou ohledně obsahu učiva zejména odborných předmětů. Mezi základní nástroje spolupráce jsou exkurze, cateringy, umisťování žáků na odborné 14denní.</w:t>
      </w:r>
    </w:p>
    <w:p w14:paraId="41CDD8E0" w14:textId="77777777" w:rsidR="00BB0A23" w:rsidRPr="00675845" w:rsidRDefault="00BB0A23" w:rsidP="00BB0A23">
      <w:pPr>
        <w:pStyle w:val="Title"/>
        <w:rPr>
          <w:rFonts w:asciiTheme="minorHAnsi" w:eastAsia="Calibri" w:hAnsiTheme="minorHAnsi" w:cstheme="minorHAnsi"/>
          <w:b/>
          <w:bCs/>
          <w:color w:val="auto"/>
          <w:spacing w:val="0"/>
          <w:kern w:val="0"/>
          <w:sz w:val="24"/>
          <w:szCs w:val="24"/>
        </w:rPr>
      </w:pPr>
      <w:r w:rsidRPr="00675845">
        <w:rPr>
          <w:rFonts w:asciiTheme="minorHAnsi" w:eastAsia="Calibri" w:hAnsiTheme="minorHAnsi" w:cstheme="minorHAnsi"/>
          <w:b/>
          <w:bCs/>
          <w:color w:val="auto"/>
          <w:spacing w:val="0"/>
          <w:kern w:val="0"/>
          <w:sz w:val="24"/>
          <w:szCs w:val="24"/>
        </w:rPr>
        <w:lastRenderedPageBreak/>
        <w:t>Terciální sféra vzdělávání</w:t>
      </w:r>
    </w:p>
    <w:p w14:paraId="1105D6EE" w14:textId="77777777" w:rsidR="00BB0A23" w:rsidRPr="00675845" w:rsidRDefault="00BB0A23" w:rsidP="00BB0A23">
      <w:pPr>
        <w:rPr>
          <w:rFonts w:cstheme="minorHAnsi"/>
        </w:rPr>
      </w:pPr>
      <w:r w:rsidRPr="00675845">
        <w:rPr>
          <w:rFonts w:cstheme="minorHAnsi"/>
        </w:rPr>
        <w:t>Škola převážně spolupracuje na této úrovni s Metropolitní univerzitou Praha a TU Liberec. Spolupráce je realizována v oblasti představení univerzit a jejich studijních oborů v rámci školy, účast žáků na přednáškách a workshopech univerzity.</w:t>
      </w:r>
    </w:p>
    <w:p w14:paraId="28131BDD" w14:textId="77777777" w:rsidR="00BB0A23" w:rsidRPr="00675845" w:rsidRDefault="00BB0A23" w:rsidP="00BB0A23">
      <w:pPr>
        <w:pStyle w:val="Title"/>
        <w:rPr>
          <w:rFonts w:asciiTheme="minorHAnsi" w:eastAsia="Calibri" w:hAnsiTheme="minorHAnsi" w:cstheme="minorHAnsi"/>
          <w:b/>
          <w:bCs/>
          <w:color w:val="auto"/>
          <w:spacing w:val="0"/>
          <w:kern w:val="0"/>
          <w:sz w:val="24"/>
          <w:szCs w:val="24"/>
        </w:rPr>
      </w:pPr>
      <w:r w:rsidRPr="00675845">
        <w:rPr>
          <w:rFonts w:asciiTheme="minorHAnsi" w:eastAsia="Calibri" w:hAnsiTheme="minorHAnsi" w:cstheme="minorHAnsi"/>
          <w:b/>
          <w:bCs/>
          <w:color w:val="auto"/>
          <w:spacing w:val="0"/>
          <w:kern w:val="0"/>
          <w:sz w:val="24"/>
          <w:szCs w:val="24"/>
        </w:rPr>
        <w:t>Úřad práce</w:t>
      </w:r>
    </w:p>
    <w:p w14:paraId="0020B7FE" w14:textId="3D2F899C" w:rsidR="00BB0A23" w:rsidRPr="00675845" w:rsidRDefault="00BB0A23" w:rsidP="00BB0A23">
      <w:pPr>
        <w:rPr>
          <w:rFonts w:cstheme="minorHAnsi"/>
        </w:rPr>
      </w:pPr>
      <w:r w:rsidRPr="00675845">
        <w:rPr>
          <w:rFonts w:cstheme="minorHAnsi"/>
        </w:rPr>
        <w:t xml:space="preserve">Mezi základní nástroj spolupráce patří rekvalifikace. </w:t>
      </w:r>
    </w:p>
    <w:p w14:paraId="023F426D" w14:textId="05E64052" w:rsidR="00BB0A23" w:rsidRPr="00675845" w:rsidRDefault="00CE2BDF" w:rsidP="00A27233">
      <w:pPr>
        <w:rPr>
          <w:rFonts w:cstheme="minorHAnsi"/>
          <w:sz w:val="24"/>
        </w:rPr>
      </w:pPr>
      <w:bookmarkStart w:id="36" w:name="_Hlk132202179"/>
      <w:r w:rsidRPr="00675845">
        <w:rPr>
          <w:rFonts w:cstheme="minorHAnsi"/>
          <w:b/>
          <w:bCs/>
        </w:rPr>
        <w:t>Sociální partneři školy</w:t>
      </w:r>
      <w:r w:rsidR="00A27233" w:rsidRPr="00675845">
        <w:rPr>
          <w:rFonts w:cstheme="minorHAnsi"/>
          <w:b/>
          <w:bCs/>
        </w:rPr>
        <w:t xml:space="preserve"> oboru </w:t>
      </w:r>
      <w:r w:rsidR="00BB0A23" w:rsidRPr="00675845">
        <w:rPr>
          <w:rFonts w:cstheme="minorHAnsi"/>
          <w:sz w:val="24"/>
        </w:rPr>
        <w:t xml:space="preserve">RVP 63-41-M/01 Ekonomika a podnikání, </w:t>
      </w:r>
      <w:bookmarkEnd w:id="36"/>
      <w:r w:rsidR="00A27233" w:rsidRPr="00675845">
        <w:rPr>
          <w:rFonts w:cstheme="minorHAnsi"/>
          <w:sz w:val="24"/>
        </w:rPr>
        <w:t>zaměření</w:t>
      </w:r>
      <w:r w:rsidR="00BB0A23" w:rsidRPr="00675845">
        <w:rPr>
          <w:rFonts w:cstheme="minorHAnsi"/>
          <w:sz w:val="24"/>
        </w:rPr>
        <w:t xml:space="preserve"> Bezpečnostní služby</w:t>
      </w:r>
    </w:p>
    <w:p w14:paraId="4FE3F716" w14:textId="77777777" w:rsidR="00BB0A23" w:rsidRPr="00675845" w:rsidRDefault="00BB0A23" w:rsidP="008541CF">
      <w:pPr>
        <w:pStyle w:val="Default"/>
        <w:numPr>
          <w:ilvl w:val="0"/>
          <w:numId w:val="52"/>
        </w:numPr>
        <w:spacing w:after="0" w:afterAutospacing="0"/>
        <w:jc w:val="both"/>
        <w:rPr>
          <w:rFonts w:asciiTheme="minorHAnsi" w:hAnsiTheme="minorHAnsi" w:cstheme="minorHAnsi"/>
          <w:color w:val="auto"/>
          <w:sz w:val="22"/>
          <w:szCs w:val="22"/>
        </w:rPr>
      </w:pPr>
      <w:r w:rsidRPr="00675845">
        <w:rPr>
          <w:rFonts w:asciiTheme="minorHAnsi" w:hAnsiTheme="minorHAnsi" w:cstheme="minorHAnsi"/>
          <w:b/>
          <w:color w:val="auto"/>
        </w:rPr>
        <w:t>Policie ČR</w:t>
      </w:r>
      <w:r w:rsidRPr="00675845">
        <w:rPr>
          <w:rFonts w:asciiTheme="minorHAnsi" w:hAnsiTheme="minorHAnsi" w:cstheme="minorHAnsi"/>
          <w:color w:val="auto"/>
        </w:rPr>
        <w:t xml:space="preserve"> – realizace odborných praxí, projektové dny, zabezpečení výuky odborníkem z praxe v rámci teoretické odborné přípravy ve škole a účast </w:t>
      </w:r>
      <w:r w:rsidRPr="00675845">
        <w:rPr>
          <w:rFonts w:asciiTheme="minorHAnsi" w:hAnsiTheme="minorHAnsi" w:cstheme="minorHAnsi"/>
          <w:color w:val="auto"/>
          <w:sz w:val="22"/>
          <w:szCs w:val="22"/>
        </w:rPr>
        <w:t>odborníka z praxe u profilové části maturitní zkoušky</w:t>
      </w:r>
    </w:p>
    <w:p w14:paraId="778AE4A3" w14:textId="77777777" w:rsidR="00BB0A23" w:rsidRPr="00675845" w:rsidRDefault="00BB0A23" w:rsidP="008541CF">
      <w:pPr>
        <w:pStyle w:val="Default"/>
        <w:numPr>
          <w:ilvl w:val="0"/>
          <w:numId w:val="52"/>
        </w:numPr>
        <w:spacing w:after="0" w:afterAutospacing="0"/>
        <w:jc w:val="both"/>
        <w:rPr>
          <w:rFonts w:asciiTheme="minorHAnsi" w:hAnsiTheme="minorHAnsi" w:cstheme="minorHAnsi"/>
          <w:color w:val="auto"/>
          <w:sz w:val="22"/>
          <w:szCs w:val="22"/>
        </w:rPr>
      </w:pPr>
      <w:r w:rsidRPr="00675845">
        <w:rPr>
          <w:rFonts w:asciiTheme="minorHAnsi" w:hAnsiTheme="minorHAnsi" w:cstheme="minorHAnsi"/>
          <w:b/>
          <w:color w:val="auto"/>
          <w:sz w:val="22"/>
          <w:szCs w:val="22"/>
        </w:rPr>
        <w:t>Hasičský záchranný sbor Libereckého kraje</w:t>
      </w:r>
      <w:r w:rsidRPr="00675845">
        <w:rPr>
          <w:rFonts w:asciiTheme="minorHAnsi" w:hAnsiTheme="minorHAnsi" w:cstheme="minorHAnsi"/>
          <w:color w:val="auto"/>
          <w:sz w:val="22"/>
          <w:szCs w:val="22"/>
        </w:rPr>
        <w:t xml:space="preserve"> – zabezpečení výuky odborníkem z praxe v rámci teoretické odborné přípravy ve škole, realizace odborných praxí a účast odborníka z praxe u profilové části maturitní zkoušky</w:t>
      </w:r>
    </w:p>
    <w:p w14:paraId="26724371" w14:textId="77777777" w:rsidR="00BB0A23" w:rsidRPr="00675845" w:rsidRDefault="00BB0A23" w:rsidP="008541CF">
      <w:pPr>
        <w:pStyle w:val="Default"/>
        <w:numPr>
          <w:ilvl w:val="0"/>
          <w:numId w:val="52"/>
        </w:numPr>
        <w:spacing w:after="0" w:afterAutospacing="0"/>
        <w:ind w:left="714" w:hanging="357"/>
        <w:rPr>
          <w:rFonts w:asciiTheme="minorHAnsi" w:hAnsiTheme="minorHAnsi" w:cstheme="minorHAnsi"/>
          <w:color w:val="auto"/>
          <w:sz w:val="22"/>
          <w:szCs w:val="22"/>
        </w:rPr>
      </w:pPr>
      <w:r w:rsidRPr="00675845">
        <w:rPr>
          <w:rFonts w:asciiTheme="minorHAnsi" w:hAnsiTheme="minorHAnsi" w:cstheme="minorHAnsi"/>
          <w:b/>
          <w:color w:val="auto"/>
          <w:sz w:val="22"/>
          <w:szCs w:val="22"/>
        </w:rPr>
        <w:t>Městská policie Česká Lípa</w:t>
      </w:r>
      <w:r w:rsidRPr="00675845">
        <w:rPr>
          <w:rFonts w:asciiTheme="minorHAnsi" w:hAnsiTheme="minorHAnsi" w:cstheme="minorHAnsi"/>
          <w:color w:val="auto"/>
          <w:sz w:val="22"/>
          <w:szCs w:val="22"/>
        </w:rPr>
        <w:t xml:space="preserve"> – realizace odborných praxí</w:t>
      </w:r>
    </w:p>
    <w:p w14:paraId="08921434" w14:textId="77777777" w:rsidR="00BB0A23" w:rsidRPr="00675845" w:rsidRDefault="00BB0A23" w:rsidP="008541CF">
      <w:pPr>
        <w:pStyle w:val="Default"/>
        <w:numPr>
          <w:ilvl w:val="0"/>
          <w:numId w:val="52"/>
        </w:numPr>
        <w:spacing w:after="0" w:afterAutospacing="0"/>
        <w:ind w:left="714" w:hanging="357"/>
        <w:jc w:val="both"/>
        <w:rPr>
          <w:rFonts w:asciiTheme="minorHAnsi" w:hAnsiTheme="minorHAnsi" w:cstheme="minorHAnsi"/>
          <w:color w:val="auto"/>
          <w:sz w:val="22"/>
          <w:szCs w:val="22"/>
        </w:rPr>
      </w:pPr>
      <w:r w:rsidRPr="00675845">
        <w:rPr>
          <w:rFonts w:asciiTheme="minorHAnsi" w:hAnsiTheme="minorHAnsi" w:cstheme="minorHAnsi"/>
          <w:b/>
          <w:color w:val="auto"/>
          <w:sz w:val="22"/>
          <w:szCs w:val="22"/>
        </w:rPr>
        <w:t>SPORT RELAX Znamenáček</w:t>
      </w:r>
      <w:r w:rsidRPr="00675845">
        <w:rPr>
          <w:rFonts w:asciiTheme="minorHAnsi" w:hAnsiTheme="minorHAnsi" w:cstheme="minorHAnsi"/>
          <w:color w:val="auto"/>
          <w:sz w:val="22"/>
          <w:szCs w:val="22"/>
        </w:rPr>
        <w:t xml:space="preserve"> – zabezpečení praktické výuky odborníkem z praxe a účast odborníka z praxe u profilové části maturitní zkoušky</w:t>
      </w:r>
    </w:p>
    <w:p w14:paraId="671DD3AC" w14:textId="29A2B15C" w:rsidR="00BB0A23" w:rsidRPr="00675845" w:rsidRDefault="00BB0A23" w:rsidP="008541CF">
      <w:pPr>
        <w:pStyle w:val="Default"/>
        <w:numPr>
          <w:ilvl w:val="0"/>
          <w:numId w:val="52"/>
        </w:numPr>
        <w:spacing w:after="0" w:afterAutospacing="0"/>
        <w:ind w:left="714" w:hanging="357"/>
        <w:rPr>
          <w:rFonts w:asciiTheme="minorHAnsi" w:hAnsiTheme="minorHAnsi" w:cstheme="minorHAnsi"/>
          <w:color w:val="auto"/>
          <w:sz w:val="22"/>
          <w:szCs w:val="22"/>
        </w:rPr>
      </w:pPr>
      <w:r w:rsidRPr="00675845">
        <w:rPr>
          <w:rFonts w:asciiTheme="minorHAnsi" w:hAnsiTheme="minorHAnsi" w:cstheme="minorHAnsi"/>
          <w:b/>
          <w:color w:val="auto"/>
          <w:sz w:val="22"/>
          <w:szCs w:val="22"/>
        </w:rPr>
        <w:t xml:space="preserve">Autoškola </w:t>
      </w:r>
      <w:r w:rsidR="00270D88">
        <w:rPr>
          <w:rFonts w:asciiTheme="minorHAnsi" w:hAnsiTheme="minorHAnsi" w:cstheme="minorHAnsi"/>
          <w:b/>
          <w:color w:val="auto"/>
          <w:sz w:val="22"/>
          <w:szCs w:val="22"/>
        </w:rPr>
        <w:t>Kodet</w:t>
      </w:r>
      <w:r w:rsidRPr="00675845">
        <w:rPr>
          <w:rFonts w:asciiTheme="minorHAnsi" w:hAnsiTheme="minorHAnsi" w:cstheme="minorHAnsi"/>
          <w:color w:val="auto"/>
          <w:sz w:val="22"/>
          <w:szCs w:val="22"/>
        </w:rPr>
        <w:t xml:space="preserve"> – zabezpečení výuky odborníkem z praxe </w:t>
      </w:r>
    </w:p>
    <w:p w14:paraId="3924BF05" w14:textId="6EF973AF" w:rsidR="005C7449" w:rsidRPr="00675845" w:rsidRDefault="005C7449" w:rsidP="008541CF">
      <w:pPr>
        <w:pStyle w:val="Default"/>
        <w:numPr>
          <w:ilvl w:val="0"/>
          <w:numId w:val="52"/>
        </w:numPr>
        <w:spacing w:after="0" w:afterAutospacing="0"/>
        <w:ind w:left="714" w:hanging="357"/>
        <w:rPr>
          <w:rFonts w:asciiTheme="minorHAnsi" w:hAnsiTheme="minorHAnsi" w:cstheme="minorHAnsi"/>
          <w:color w:val="auto"/>
          <w:sz w:val="22"/>
          <w:szCs w:val="22"/>
        </w:rPr>
      </w:pPr>
      <w:r w:rsidRPr="00675845">
        <w:rPr>
          <w:rFonts w:asciiTheme="minorHAnsi" w:hAnsiTheme="minorHAnsi" w:cstheme="minorHAnsi"/>
          <w:b/>
          <w:color w:val="auto"/>
          <w:sz w:val="22"/>
          <w:szCs w:val="22"/>
        </w:rPr>
        <w:t>Vězeňská služba Strá</w:t>
      </w:r>
      <w:r w:rsidR="00730508" w:rsidRPr="00675845">
        <w:rPr>
          <w:rFonts w:asciiTheme="minorHAnsi" w:hAnsiTheme="minorHAnsi" w:cstheme="minorHAnsi"/>
          <w:b/>
          <w:color w:val="auto"/>
          <w:sz w:val="22"/>
          <w:szCs w:val="22"/>
        </w:rPr>
        <w:t xml:space="preserve">ž pod Ralskem – </w:t>
      </w:r>
      <w:r w:rsidR="00730508" w:rsidRPr="00675845">
        <w:rPr>
          <w:rFonts w:asciiTheme="minorHAnsi" w:hAnsiTheme="minorHAnsi" w:cstheme="minorHAnsi"/>
          <w:color w:val="auto"/>
          <w:sz w:val="22"/>
          <w:szCs w:val="22"/>
        </w:rPr>
        <w:t>projektové dny</w:t>
      </w:r>
    </w:p>
    <w:p w14:paraId="7A7B1440" w14:textId="5EC4DC33" w:rsidR="00CE2BDF" w:rsidRPr="00675845" w:rsidRDefault="00CE2BDF" w:rsidP="00CE2BDF">
      <w:pPr>
        <w:pStyle w:val="Default"/>
        <w:spacing w:after="0" w:afterAutospacing="0"/>
        <w:rPr>
          <w:rFonts w:asciiTheme="minorHAnsi" w:hAnsiTheme="minorHAnsi" w:cstheme="minorHAnsi"/>
          <w:color w:val="auto"/>
          <w:sz w:val="22"/>
          <w:szCs w:val="22"/>
        </w:rPr>
      </w:pPr>
    </w:p>
    <w:p w14:paraId="62B881BA" w14:textId="7ED4E36F" w:rsidR="00CE2BDF" w:rsidRPr="00675845" w:rsidRDefault="00CE2BDF" w:rsidP="00CE2BDF">
      <w:pPr>
        <w:pStyle w:val="Default"/>
        <w:rPr>
          <w:rFonts w:asciiTheme="minorHAnsi" w:hAnsiTheme="minorHAnsi" w:cstheme="minorHAnsi"/>
          <w:b/>
          <w:bCs/>
          <w:color w:val="auto"/>
          <w:sz w:val="22"/>
          <w:szCs w:val="22"/>
        </w:rPr>
      </w:pPr>
      <w:r w:rsidRPr="00675845">
        <w:rPr>
          <w:rFonts w:asciiTheme="minorHAnsi" w:hAnsiTheme="minorHAnsi" w:cstheme="minorHAnsi"/>
          <w:b/>
          <w:bCs/>
          <w:color w:val="auto"/>
          <w:sz w:val="22"/>
          <w:szCs w:val="22"/>
        </w:rPr>
        <w:t>Další subjekty</w:t>
      </w:r>
      <w:r w:rsidR="00A27233" w:rsidRPr="00675845">
        <w:rPr>
          <w:rFonts w:asciiTheme="minorHAnsi" w:hAnsiTheme="minorHAnsi" w:cstheme="minorHAnsi"/>
          <w:b/>
          <w:bCs/>
          <w:color w:val="auto"/>
          <w:sz w:val="22"/>
          <w:szCs w:val="22"/>
        </w:rPr>
        <w:t xml:space="preserve"> spolupracující s Euroškolou</w:t>
      </w:r>
      <w:r w:rsidRPr="00675845">
        <w:rPr>
          <w:rFonts w:asciiTheme="minorHAnsi" w:hAnsiTheme="minorHAnsi" w:cstheme="minorHAnsi"/>
          <w:b/>
          <w:bCs/>
          <w:color w:val="auto"/>
          <w:sz w:val="22"/>
          <w:szCs w:val="22"/>
        </w:rPr>
        <w:t>:</w:t>
      </w:r>
    </w:p>
    <w:p w14:paraId="5B55B0C8" w14:textId="77777777" w:rsidR="00CE2BDF" w:rsidRPr="00675845" w:rsidRDefault="00CE2BDF" w:rsidP="008541CF">
      <w:pPr>
        <w:pStyle w:val="Default"/>
        <w:numPr>
          <w:ilvl w:val="0"/>
          <w:numId w:val="52"/>
        </w:numPr>
        <w:spacing w:after="0" w:afterAutospacing="0"/>
        <w:ind w:left="714" w:hanging="357"/>
        <w:rPr>
          <w:rFonts w:asciiTheme="minorHAnsi" w:hAnsiTheme="minorHAnsi" w:cstheme="minorHAnsi"/>
          <w:color w:val="auto"/>
          <w:sz w:val="22"/>
          <w:szCs w:val="22"/>
        </w:rPr>
      </w:pPr>
      <w:r w:rsidRPr="00675845">
        <w:rPr>
          <w:rFonts w:asciiTheme="minorHAnsi" w:hAnsiTheme="minorHAnsi" w:cstheme="minorHAnsi"/>
          <w:color w:val="auto"/>
          <w:sz w:val="22"/>
          <w:szCs w:val="22"/>
        </w:rPr>
        <w:t xml:space="preserve">Město Česká Lípa </w:t>
      </w:r>
    </w:p>
    <w:p w14:paraId="016BDE4C" w14:textId="77777777" w:rsidR="00CE2BDF" w:rsidRPr="00675845" w:rsidRDefault="00CE2BDF" w:rsidP="008541CF">
      <w:pPr>
        <w:pStyle w:val="Default"/>
        <w:numPr>
          <w:ilvl w:val="0"/>
          <w:numId w:val="52"/>
        </w:numPr>
        <w:spacing w:after="0" w:afterAutospacing="0"/>
        <w:ind w:left="714" w:hanging="357"/>
        <w:rPr>
          <w:rFonts w:asciiTheme="minorHAnsi" w:hAnsiTheme="minorHAnsi" w:cstheme="minorHAnsi"/>
          <w:color w:val="auto"/>
          <w:sz w:val="22"/>
          <w:szCs w:val="22"/>
        </w:rPr>
      </w:pPr>
      <w:r w:rsidRPr="00675845">
        <w:rPr>
          <w:rFonts w:asciiTheme="minorHAnsi" w:hAnsiTheme="minorHAnsi" w:cstheme="minorHAnsi"/>
          <w:color w:val="auto"/>
          <w:sz w:val="22"/>
          <w:szCs w:val="22"/>
        </w:rPr>
        <w:t>Krajský úřad Libereckého kraje</w:t>
      </w:r>
    </w:p>
    <w:p w14:paraId="223BC3D5" w14:textId="77777777" w:rsidR="00CE2BDF" w:rsidRPr="00675845" w:rsidRDefault="00CE2BDF" w:rsidP="008541CF">
      <w:pPr>
        <w:pStyle w:val="Default"/>
        <w:numPr>
          <w:ilvl w:val="0"/>
          <w:numId w:val="52"/>
        </w:numPr>
        <w:spacing w:after="0" w:afterAutospacing="0"/>
        <w:ind w:left="714" w:hanging="357"/>
        <w:rPr>
          <w:rFonts w:asciiTheme="minorHAnsi" w:hAnsiTheme="minorHAnsi" w:cstheme="minorHAnsi"/>
          <w:color w:val="auto"/>
          <w:sz w:val="22"/>
          <w:szCs w:val="22"/>
        </w:rPr>
      </w:pPr>
      <w:r w:rsidRPr="00675845">
        <w:rPr>
          <w:rFonts w:asciiTheme="minorHAnsi" w:hAnsiTheme="minorHAnsi" w:cstheme="minorHAnsi"/>
          <w:color w:val="auto"/>
          <w:sz w:val="22"/>
          <w:szCs w:val="22"/>
        </w:rPr>
        <w:t>Centrum dalšího vzdělávání TU Liberec – 1. pobočka U3V v České Lípě</w:t>
      </w:r>
    </w:p>
    <w:p w14:paraId="69D47B06" w14:textId="77777777" w:rsidR="00CE2BDF" w:rsidRPr="00675845" w:rsidRDefault="00CE2BDF" w:rsidP="008541CF">
      <w:pPr>
        <w:pStyle w:val="Default"/>
        <w:numPr>
          <w:ilvl w:val="0"/>
          <w:numId w:val="52"/>
        </w:numPr>
        <w:spacing w:before="100" w:beforeAutospacing="1"/>
        <w:rPr>
          <w:rFonts w:asciiTheme="minorHAnsi" w:hAnsiTheme="minorHAnsi" w:cstheme="minorHAnsi"/>
          <w:color w:val="auto"/>
          <w:sz w:val="22"/>
          <w:szCs w:val="22"/>
        </w:rPr>
      </w:pPr>
      <w:r w:rsidRPr="00675845">
        <w:rPr>
          <w:rFonts w:asciiTheme="minorHAnsi" w:hAnsiTheme="minorHAnsi" w:cstheme="minorHAnsi"/>
          <w:color w:val="auto"/>
          <w:sz w:val="22"/>
          <w:szCs w:val="22"/>
        </w:rPr>
        <w:t>Festool s.r.o., Česká Lípa</w:t>
      </w:r>
    </w:p>
    <w:p w14:paraId="178086D0" w14:textId="77777777" w:rsidR="00CE2BDF" w:rsidRPr="00675845" w:rsidRDefault="00CE2BDF" w:rsidP="008541CF">
      <w:pPr>
        <w:pStyle w:val="Default"/>
        <w:numPr>
          <w:ilvl w:val="0"/>
          <w:numId w:val="52"/>
        </w:numPr>
        <w:spacing w:before="100" w:beforeAutospacing="1"/>
        <w:ind w:left="714" w:hanging="357"/>
        <w:rPr>
          <w:rFonts w:asciiTheme="minorHAnsi" w:hAnsiTheme="minorHAnsi" w:cstheme="minorHAnsi"/>
          <w:color w:val="auto"/>
          <w:sz w:val="22"/>
          <w:szCs w:val="22"/>
        </w:rPr>
      </w:pPr>
      <w:r w:rsidRPr="00675845">
        <w:rPr>
          <w:rFonts w:asciiTheme="minorHAnsi" w:hAnsiTheme="minorHAnsi" w:cstheme="minorHAnsi"/>
          <w:color w:val="auto"/>
          <w:sz w:val="22"/>
          <w:szCs w:val="22"/>
        </w:rPr>
        <w:t>Nemocnice s poliklinikou Česká Lípa, a.s.</w:t>
      </w:r>
    </w:p>
    <w:p w14:paraId="38C08B77" w14:textId="77777777" w:rsidR="00CE2BDF" w:rsidRPr="00675845" w:rsidRDefault="00CE2BDF" w:rsidP="008541CF">
      <w:pPr>
        <w:pStyle w:val="Default"/>
        <w:numPr>
          <w:ilvl w:val="0"/>
          <w:numId w:val="52"/>
        </w:numPr>
        <w:spacing w:before="100" w:beforeAutospacing="1"/>
        <w:ind w:left="714" w:hanging="357"/>
        <w:rPr>
          <w:rFonts w:asciiTheme="minorHAnsi" w:hAnsiTheme="minorHAnsi" w:cstheme="minorHAnsi"/>
          <w:color w:val="auto"/>
          <w:sz w:val="22"/>
          <w:szCs w:val="22"/>
        </w:rPr>
      </w:pPr>
      <w:r w:rsidRPr="00675845">
        <w:rPr>
          <w:rFonts w:asciiTheme="minorHAnsi" w:hAnsiTheme="minorHAnsi" w:cstheme="minorHAnsi"/>
          <w:color w:val="auto"/>
          <w:sz w:val="22"/>
          <w:szCs w:val="22"/>
        </w:rPr>
        <w:t>Úřad práce České republiky, kontaktní pracoviště Česká Lípa</w:t>
      </w:r>
    </w:p>
    <w:p w14:paraId="4DB32D05" w14:textId="77777777" w:rsidR="00CE2BDF" w:rsidRPr="00675845" w:rsidRDefault="00CE2BDF" w:rsidP="008541CF">
      <w:pPr>
        <w:pStyle w:val="Default"/>
        <w:numPr>
          <w:ilvl w:val="0"/>
          <w:numId w:val="52"/>
        </w:numPr>
        <w:spacing w:before="100" w:beforeAutospacing="1"/>
        <w:ind w:left="714" w:hanging="357"/>
        <w:rPr>
          <w:rFonts w:asciiTheme="minorHAnsi" w:hAnsiTheme="minorHAnsi" w:cstheme="minorHAnsi"/>
          <w:color w:val="auto"/>
          <w:sz w:val="22"/>
          <w:szCs w:val="22"/>
        </w:rPr>
      </w:pPr>
      <w:r w:rsidRPr="00675845">
        <w:rPr>
          <w:rFonts w:asciiTheme="minorHAnsi" w:hAnsiTheme="minorHAnsi" w:cstheme="minorHAnsi"/>
          <w:color w:val="auto"/>
          <w:sz w:val="22"/>
          <w:szCs w:val="22"/>
        </w:rPr>
        <w:t>Národní pedagogický institut ČR, Projekt Up Skilling</w:t>
      </w:r>
    </w:p>
    <w:p w14:paraId="6DD2FC05" w14:textId="77777777" w:rsidR="00CE2BDF" w:rsidRPr="00675845" w:rsidRDefault="00CE2BDF" w:rsidP="008541CF">
      <w:pPr>
        <w:pStyle w:val="Default"/>
        <w:numPr>
          <w:ilvl w:val="0"/>
          <w:numId w:val="52"/>
        </w:numPr>
        <w:spacing w:before="100" w:beforeAutospacing="1"/>
        <w:ind w:left="714" w:hanging="357"/>
        <w:rPr>
          <w:rFonts w:asciiTheme="minorHAnsi" w:hAnsiTheme="minorHAnsi" w:cstheme="minorHAnsi"/>
          <w:color w:val="auto"/>
          <w:sz w:val="22"/>
          <w:szCs w:val="22"/>
        </w:rPr>
      </w:pPr>
      <w:r w:rsidRPr="00675845">
        <w:rPr>
          <w:rFonts w:asciiTheme="minorHAnsi" w:hAnsiTheme="minorHAnsi" w:cstheme="minorHAnsi"/>
          <w:color w:val="auto"/>
          <w:sz w:val="22"/>
          <w:szCs w:val="22"/>
        </w:rPr>
        <w:t>pracoviště právnických i fyzických osob</w:t>
      </w:r>
    </w:p>
    <w:p w14:paraId="521B3889" w14:textId="77777777" w:rsidR="00CE2BDF" w:rsidRPr="00675845" w:rsidRDefault="00CE2BDF" w:rsidP="008541CF">
      <w:pPr>
        <w:pStyle w:val="ListParagraph"/>
        <w:numPr>
          <w:ilvl w:val="0"/>
          <w:numId w:val="52"/>
        </w:numPr>
        <w:spacing w:before="100" w:beforeAutospacing="1"/>
        <w:jc w:val="both"/>
        <w:rPr>
          <w:rFonts w:cstheme="minorHAnsi"/>
        </w:rPr>
      </w:pPr>
      <w:r w:rsidRPr="00675845">
        <w:rPr>
          <w:rFonts w:cstheme="minorHAnsi"/>
        </w:rPr>
        <w:t>Centrum Informační Společnosti, s.r.o., Praha 10</w:t>
      </w:r>
    </w:p>
    <w:p w14:paraId="7954CF2F" w14:textId="77777777" w:rsidR="00CE2BDF" w:rsidRPr="00F2745E" w:rsidRDefault="00CE2BDF" w:rsidP="008541CF">
      <w:pPr>
        <w:pStyle w:val="Default"/>
        <w:numPr>
          <w:ilvl w:val="0"/>
          <w:numId w:val="52"/>
        </w:numPr>
        <w:spacing w:before="100" w:beforeAutospacing="1"/>
        <w:ind w:left="714" w:hanging="357"/>
        <w:rPr>
          <w:rFonts w:asciiTheme="minorHAnsi" w:hAnsiTheme="minorHAnsi" w:cstheme="minorHAnsi"/>
          <w:color w:val="auto"/>
        </w:rPr>
      </w:pPr>
      <w:r w:rsidRPr="00675845">
        <w:rPr>
          <w:rFonts w:asciiTheme="minorHAnsi" w:hAnsiTheme="minorHAnsi" w:cstheme="minorHAnsi"/>
          <w:color w:val="auto"/>
          <w:sz w:val="22"/>
          <w:szCs w:val="22"/>
        </w:rPr>
        <w:t>HEALY ENTERPRISES SPAIN SL (EUROPEAN ERA), Málaga, Španělsko</w:t>
      </w:r>
    </w:p>
    <w:p w14:paraId="204EEACA" w14:textId="77777777" w:rsidR="00F2745E" w:rsidRPr="00AC1360" w:rsidRDefault="00F2745E" w:rsidP="00F2745E">
      <w:pPr>
        <w:pStyle w:val="ListParagraph"/>
        <w:numPr>
          <w:ilvl w:val="0"/>
          <w:numId w:val="52"/>
        </w:numPr>
        <w:spacing w:beforeAutospacing="1"/>
        <w:ind w:left="714" w:hanging="357"/>
      </w:pPr>
      <w:r w:rsidRPr="00E75AA9">
        <w:rPr>
          <w:rFonts w:eastAsia="Calibri"/>
          <w:b/>
          <w:bCs/>
          <w:lang w:eastAsia="en-US"/>
        </w:rPr>
        <w:t>ADC Technology Training (Ireland) Ltd. (</w:t>
      </w:r>
      <w:r w:rsidRPr="00E75AA9">
        <w:rPr>
          <w:b/>
          <w:bCs/>
        </w:rPr>
        <w:t>ADC College), Dublin, Irsko</w:t>
      </w:r>
      <w:r w:rsidRPr="00E75AA9">
        <w:t xml:space="preserve"> – realizace </w:t>
      </w:r>
      <w:r w:rsidRPr="00AC1360">
        <w:t>krátkodobých i dlouhodobých mobilit ErasmusPro v rámci projektu Erasmus+</w:t>
      </w:r>
    </w:p>
    <w:p w14:paraId="0E921550" w14:textId="77777777" w:rsidR="00F2745E" w:rsidRPr="00AC1360" w:rsidRDefault="00F2745E" w:rsidP="00F2745E">
      <w:pPr>
        <w:pStyle w:val="ListParagraph"/>
        <w:numPr>
          <w:ilvl w:val="0"/>
          <w:numId w:val="52"/>
        </w:numPr>
        <w:spacing w:beforeAutospacing="1"/>
        <w:ind w:left="714" w:hanging="357"/>
      </w:pPr>
      <w:bookmarkStart w:id="37" w:name="_Hlk241241986"/>
      <w:r w:rsidRPr="00AC1360">
        <w:rPr>
          <w:rFonts w:eastAsia="Times New Roman"/>
          <w:b/>
          <w:bCs/>
        </w:rPr>
        <w:t>Xavia LTD</w:t>
      </w:r>
      <w:r w:rsidRPr="00AC1360">
        <w:rPr>
          <w:rFonts w:eastAsia="Times New Roman"/>
        </w:rPr>
        <w:t>, Konteas 4, 2114 Aglantzia, Nikósie, Kypr</w:t>
      </w:r>
      <w:r w:rsidRPr="00AC1360">
        <w:t>– realizace krátkodobých mobilit v rámci projektu Erasmus+ v </w:t>
      </w:r>
      <w:r w:rsidRPr="00AC1360">
        <w:rPr>
          <w:b/>
          <w:bCs/>
        </w:rPr>
        <w:t>Ayia Napa, Kypr</w:t>
      </w:r>
    </w:p>
    <w:bookmarkEnd w:id="37"/>
    <w:p w14:paraId="613DF0E2" w14:textId="6D677BAC" w:rsidR="00F2745E" w:rsidRPr="00F2745E" w:rsidRDefault="00F2745E" w:rsidP="00F2745E">
      <w:pPr>
        <w:pStyle w:val="ListParagraph"/>
        <w:numPr>
          <w:ilvl w:val="0"/>
          <w:numId w:val="52"/>
        </w:numPr>
        <w:tabs>
          <w:tab w:val="left" w:pos="1276"/>
        </w:tabs>
        <w:spacing w:beforeAutospacing="1" w:line="252" w:lineRule="auto"/>
        <w:ind w:left="714" w:hanging="357"/>
      </w:pPr>
      <w:r w:rsidRPr="00BB49F4">
        <w:rPr>
          <w:b/>
          <w:bCs/>
          <w:szCs w:val="22"/>
          <w:lang w:val="de-DE"/>
        </w:rPr>
        <w:t>DZS Praha</w:t>
      </w:r>
      <w:r w:rsidRPr="00BB49F4">
        <w:rPr>
          <w:szCs w:val="22"/>
          <w:lang w:val="de-DE"/>
        </w:rPr>
        <w:t xml:space="preserve"> –</w:t>
      </w:r>
      <w:r w:rsidRPr="00BB49F4">
        <w:t xml:space="preserve"> Projekty Erasmus+</w:t>
      </w:r>
    </w:p>
    <w:p w14:paraId="3CFD9505" w14:textId="77777777" w:rsidR="00CE2BDF" w:rsidRPr="00675845" w:rsidRDefault="00CE2BDF" w:rsidP="00CE2BDF">
      <w:pPr>
        <w:pStyle w:val="Heading2"/>
        <w:spacing w:before="299" w:after="299"/>
        <w:rPr>
          <w:rFonts w:cstheme="minorHAnsi"/>
        </w:rPr>
      </w:pPr>
      <w:bookmarkStart w:id="38" w:name="_Toc132372001"/>
      <w:bookmarkStart w:id="39" w:name="_Hlk132202323"/>
      <w:r w:rsidRPr="00675845">
        <w:rPr>
          <w:rFonts w:cstheme="minorHAnsi"/>
        </w:rPr>
        <w:t>Projekty Erasmus+</w:t>
      </w:r>
      <w:bookmarkEnd w:id="38"/>
    </w:p>
    <w:p w14:paraId="674AB5C8" w14:textId="041DBFC3" w:rsidR="00CE2BDF" w:rsidRPr="00675845" w:rsidRDefault="00CE2BDF" w:rsidP="00DB43FD">
      <w:r w:rsidRPr="00675845">
        <w:t xml:space="preserve">Od roku 2013 vysílala škola každoročně žáky maturitního denního studia na odborné stáže různých oblastí Spolkové republiky Německo jako partner projektů Česko-německého fondu </w:t>
      </w:r>
      <w:r w:rsidRPr="00675845">
        <w:lastRenderedPageBreak/>
        <w:t xml:space="preserve">budoucnosti nebo programu Erasmus+, jako partner mobilit programů Leonardo da Vinci a Erasmus+ do Málagy a Valencie (Španělsko) a Portsmouthu (Velká Británie). </w:t>
      </w:r>
    </w:p>
    <w:p w14:paraId="382CB91C" w14:textId="77777777" w:rsidR="00CE2BDF" w:rsidRPr="00675845" w:rsidRDefault="00CE2BDF" w:rsidP="00CE2BDF">
      <w:pPr>
        <w:autoSpaceDE w:val="0"/>
        <w:autoSpaceDN w:val="0"/>
        <w:adjustRightInd w:val="0"/>
        <w:jc w:val="both"/>
        <w:rPr>
          <w:rFonts w:cstheme="minorHAnsi"/>
        </w:rPr>
      </w:pPr>
      <w:r w:rsidRPr="00675845">
        <w:rPr>
          <w:rFonts w:cstheme="minorHAnsi"/>
        </w:rPr>
        <w:t>Od roku 2017 byla nabídka zahraničních odborných stáží rozšířena díky vlastním projektům Euroškoly:</w:t>
      </w:r>
    </w:p>
    <w:p w14:paraId="26C63FE4" w14:textId="77777777" w:rsidR="00CE2BDF" w:rsidRPr="00675845" w:rsidRDefault="00CE2BDF" w:rsidP="008541CF">
      <w:pPr>
        <w:pStyle w:val="ListParagraph"/>
        <w:numPr>
          <w:ilvl w:val="0"/>
          <w:numId w:val="54"/>
        </w:numPr>
        <w:autoSpaceDE w:val="0"/>
        <w:autoSpaceDN w:val="0"/>
        <w:adjustRightInd w:val="0"/>
        <w:spacing w:after="240" w:afterAutospacing="0"/>
        <w:jc w:val="both"/>
        <w:rPr>
          <w:rFonts w:eastAsia="Times New Roman" w:cstheme="minorHAnsi"/>
          <w:sz w:val="24"/>
        </w:rPr>
      </w:pPr>
      <w:r w:rsidRPr="00675845">
        <w:rPr>
          <w:rFonts w:cstheme="minorHAnsi"/>
        </w:rPr>
        <w:t xml:space="preserve">Za odbornými kompetencemi do Londýna </w:t>
      </w:r>
    </w:p>
    <w:p w14:paraId="1E8DC3B4" w14:textId="77777777" w:rsidR="00CE2BDF" w:rsidRPr="00675845" w:rsidRDefault="00CE2BDF" w:rsidP="008541CF">
      <w:pPr>
        <w:pStyle w:val="ListParagraph"/>
        <w:numPr>
          <w:ilvl w:val="0"/>
          <w:numId w:val="54"/>
        </w:numPr>
        <w:autoSpaceDE w:val="0"/>
        <w:autoSpaceDN w:val="0"/>
        <w:adjustRightInd w:val="0"/>
        <w:spacing w:after="240" w:afterAutospacing="0"/>
        <w:jc w:val="both"/>
        <w:rPr>
          <w:rFonts w:eastAsia="Times New Roman" w:cstheme="minorHAnsi"/>
          <w:sz w:val="24"/>
        </w:rPr>
      </w:pPr>
      <w:r w:rsidRPr="00675845">
        <w:rPr>
          <w:rFonts w:cstheme="minorHAnsi"/>
        </w:rPr>
        <w:t>Za odbornými kompetencemi do Londýna II</w:t>
      </w:r>
    </w:p>
    <w:p w14:paraId="3F999ADF" w14:textId="77777777" w:rsidR="00CE2BDF" w:rsidRPr="00675845" w:rsidRDefault="00CE2BDF" w:rsidP="008541CF">
      <w:pPr>
        <w:pStyle w:val="ListParagraph"/>
        <w:numPr>
          <w:ilvl w:val="0"/>
          <w:numId w:val="54"/>
        </w:numPr>
        <w:autoSpaceDE w:val="0"/>
        <w:autoSpaceDN w:val="0"/>
        <w:adjustRightInd w:val="0"/>
        <w:spacing w:after="240" w:afterAutospacing="0"/>
        <w:jc w:val="both"/>
        <w:rPr>
          <w:rFonts w:eastAsia="Times New Roman" w:cstheme="minorHAnsi"/>
          <w:sz w:val="24"/>
        </w:rPr>
      </w:pPr>
      <w:r w:rsidRPr="00675845">
        <w:rPr>
          <w:rFonts w:cstheme="minorHAnsi"/>
        </w:rPr>
        <w:t>mobility pro žáky (krátkodobé i ErasmusPro) i pro zaměstnance – do různých zemí EU</w:t>
      </w:r>
    </w:p>
    <w:p w14:paraId="488F4B5F" w14:textId="77777777" w:rsidR="00CE2BDF" w:rsidRPr="00675845" w:rsidRDefault="00CE2BDF" w:rsidP="00855A16">
      <w:pPr>
        <w:pStyle w:val="Heading4"/>
        <w:autoSpaceDE w:val="0"/>
        <w:autoSpaceDN w:val="0"/>
        <w:adjustRightInd w:val="0"/>
        <w:spacing w:before="0" w:beforeAutospacing="0" w:after="120"/>
        <w:rPr>
          <w:rFonts w:cstheme="minorHAnsi"/>
        </w:rPr>
      </w:pPr>
      <w:r w:rsidRPr="00675845">
        <w:rPr>
          <w:rFonts w:cstheme="minorHAnsi"/>
        </w:rPr>
        <w:t xml:space="preserve">Euroškole Česká Lípa s.r.o. byla udělena Akreditace Erasmus v oblasti odborného vzdělávání </w:t>
      </w:r>
    </w:p>
    <w:p w14:paraId="02D7259F" w14:textId="79C8FBF8" w:rsidR="00CE2BDF" w:rsidRPr="00675845" w:rsidRDefault="00CE2BDF" w:rsidP="00855A16">
      <w:pPr>
        <w:autoSpaceDE w:val="0"/>
        <w:autoSpaceDN w:val="0"/>
        <w:adjustRightInd w:val="0"/>
        <w:spacing w:after="120"/>
        <w:rPr>
          <w:rFonts w:cstheme="minorHAnsi"/>
          <w:b/>
          <w:bCs/>
        </w:rPr>
      </w:pPr>
      <w:r w:rsidRPr="00675845">
        <w:rPr>
          <w:rFonts w:cstheme="minorHAnsi"/>
          <w:b/>
          <w:bCs/>
        </w:rPr>
        <w:t xml:space="preserve">a přípravy s platností: 1. 2. 2022 – 31. 12. 2027; číslo akreditace: 2021-1-CZ01-KA120-VET-000045455. </w:t>
      </w:r>
    </w:p>
    <w:p w14:paraId="12CAF89D" w14:textId="11C131B0" w:rsidR="00CE2BDF" w:rsidRPr="00675845" w:rsidRDefault="00CE2BDF" w:rsidP="00855A16">
      <w:pPr>
        <w:autoSpaceDE w:val="0"/>
        <w:autoSpaceDN w:val="0"/>
        <w:adjustRightInd w:val="0"/>
        <w:spacing w:after="120"/>
        <w:rPr>
          <w:rFonts w:eastAsia="Times New Roman" w:cstheme="minorHAnsi"/>
          <w:b/>
          <w:sz w:val="24"/>
        </w:rPr>
      </w:pPr>
      <w:r w:rsidRPr="00675845">
        <w:rPr>
          <w:rFonts w:cstheme="minorHAnsi"/>
        </w:rPr>
        <w:t>Z výše uvedených aktivit vyplývá, že výuka cizích jazyků, podpora odborného vzdělávání a výchova k podnikavosti jsou priority školy. Snažíme se být inspirativní, jsme průvodci studiem našich žáků, pomáháme jim zorientovat se v záplavě informací, ale uvědomujeme si, že i my se musíme stále učit a vzdělávat, abychom žáky připravili co nejlépe na jejich budoucí profesní život v 21. století.</w:t>
      </w:r>
    </w:p>
    <w:p w14:paraId="7E59A639" w14:textId="77777777" w:rsidR="00CE2BDF" w:rsidRPr="00675845" w:rsidRDefault="00CE2BDF" w:rsidP="00CE2BDF">
      <w:pPr>
        <w:pStyle w:val="Heading2"/>
        <w:spacing w:before="299" w:after="299"/>
        <w:rPr>
          <w:rFonts w:cstheme="minorHAnsi"/>
        </w:rPr>
      </w:pPr>
      <w:bookmarkStart w:id="40" w:name="_Toc132372002"/>
      <w:r w:rsidRPr="00675845">
        <w:rPr>
          <w:rFonts w:cstheme="minorHAnsi"/>
        </w:rPr>
        <w:t>Další vzdělávání</w:t>
      </w:r>
      <w:bookmarkEnd w:id="40"/>
      <w:r w:rsidRPr="00675845">
        <w:rPr>
          <w:rFonts w:cstheme="minorHAnsi"/>
        </w:rPr>
        <w:t xml:space="preserve"> </w:t>
      </w:r>
    </w:p>
    <w:p w14:paraId="504AC61A" w14:textId="77777777" w:rsidR="00CE2BDF" w:rsidRPr="00443C30" w:rsidRDefault="00CE2BDF" w:rsidP="00730C4B">
      <w:pPr>
        <w:pStyle w:val="ListParagraph"/>
        <w:numPr>
          <w:ilvl w:val="0"/>
          <w:numId w:val="74"/>
        </w:numPr>
        <w:rPr>
          <w:b/>
          <w:bCs/>
        </w:rPr>
      </w:pPr>
      <w:r w:rsidRPr="00675845">
        <w:t xml:space="preserve">2000 – získala Euroškola Česká Lípa akreditaci výukové místnosti pro testování ECDL (European Computer Driving Licence) </w:t>
      </w:r>
    </w:p>
    <w:p w14:paraId="5F9EB4C7" w14:textId="39316C5A" w:rsidR="00CE2BDF" w:rsidRPr="00443C30" w:rsidRDefault="00CE2BDF" w:rsidP="00730C4B">
      <w:pPr>
        <w:pStyle w:val="ListParagraph"/>
        <w:numPr>
          <w:ilvl w:val="0"/>
          <w:numId w:val="74"/>
        </w:numPr>
        <w:rPr>
          <w:b/>
          <w:bCs/>
        </w:rPr>
      </w:pPr>
      <w:r w:rsidRPr="00675845">
        <w:t>2002 </w:t>
      </w:r>
      <w:r w:rsidR="00443C30">
        <w:t>–</w:t>
      </w:r>
      <w:r w:rsidRPr="00675845">
        <w:t xml:space="preserve"> Euroškola Česká Lípa získala certifikát systému DIN EN ISO 9001 pro řízení kvality v oblasti vzdělávání </w:t>
      </w:r>
    </w:p>
    <w:p w14:paraId="668A0E42" w14:textId="77777777" w:rsidR="00CE2BDF" w:rsidRPr="00443C30" w:rsidRDefault="00CE2BDF" w:rsidP="00730C4B">
      <w:pPr>
        <w:pStyle w:val="ListParagraph"/>
        <w:numPr>
          <w:ilvl w:val="0"/>
          <w:numId w:val="74"/>
        </w:numPr>
        <w:rPr>
          <w:b/>
          <w:bCs/>
        </w:rPr>
      </w:pPr>
      <w:r w:rsidRPr="00675845">
        <w:t xml:space="preserve">2004 – Euroškole přidělen MŠMT Statut informačního centra SIPVZ (státní informační politika ve vzdělávání) </w:t>
      </w:r>
    </w:p>
    <w:p w14:paraId="5951DD41" w14:textId="77777777" w:rsidR="00CE2BDF" w:rsidRPr="00443C30" w:rsidRDefault="00CE2BDF" w:rsidP="00730C4B">
      <w:pPr>
        <w:pStyle w:val="ListParagraph"/>
        <w:numPr>
          <w:ilvl w:val="0"/>
          <w:numId w:val="74"/>
        </w:numPr>
        <w:rPr>
          <w:b/>
          <w:bCs/>
        </w:rPr>
      </w:pPr>
      <w:r w:rsidRPr="00675845">
        <w:t xml:space="preserve">2005 – Euroškola se stává Místním centrem celoživotního vzdělávání v rámci Centra vzdělanosti Libereckého kraje </w:t>
      </w:r>
    </w:p>
    <w:p w14:paraId="34A1FA4E" w14:textId="1BF7CF11" w:rsidR="00CE2BDF" w:rsidRPr="00443C30" w:rsidRDefault="00CE2BDF" w:rsidP="00730C4B">
      <w:pPr>
        <w:pStyle w:val="ListParagraph"/>
        <w:numPr>
          <w:ilvl w:val="0"/>
          <w:numId w:val="74"/>
        </w:numPr>
        <w:rPr>
          <w:b/>
          <w:bCs/>
        </w:rPr>
      </w:pPr>
      <w:r w:rsidRPr="00675845">
        <w:t xml:space="preserve">2006 </w:t>
      </w:r>
      <w:r w:rsidR="000C23E7" w:rsidRPr="00675845">
        <w:t>až</w:t>
      </w:r>
      <w:r w:rsidRPr="00675845">
        <w:t xml:space="preserve"> 201</w:t>
      </w:r>
      <w:r w:rsidR="00855A16" w:rsidRPr="00675845">
        <w:t>3</w:t>
      </w:r>
      <w:r w:rsidRPr="00675845">
        <w:t xml:space="preserve"> byla Euroškola konzultačním střediskem TU v Liberci</w:t>
      </w:r>
    </w:p>
    <w:p w14:paraId="450C4732" w14:textId="77777777" w:rsidR="00CE2BDF" w:rsidRPr="00443C30" w:rsidRDefault="00CE2BDF" w:rsidP="00730C4B">
      <w:pPr>
        <w:pStyle w:val="ListParagraph"/>
        <w:numPr>
          <w:ilvl w:val="0"/>
          <w:numId w:val="74"/>
        </w:numPr>
        <w:rPr>
          <w:b/>
          <w:bCs/>
        </w:rPr>
      </w:pPr>
      <w:r w:rsidRPr="00675845">
        <w:t>2012 zahájila na Euroškole činnost Euro Akademie třetího věku</w:t>
      </w:r>
    </w:p>
    <w:p w14:paraId="0314203C" w14:textId="77777777" w:rsidR="00CE2BDF" w:rsidRPr="00443C30" w:rsidRDefault="00CE2BDF" w:rsidP="00730C4B">
      <w:pPr>
        <w:pStyle w:val="ListParagraph"/>
        <w:numPr>
          <w:ilvl w:val="0"/>
          <w:numId w:val="74"/>
        </w:numPr>
        <w:rPr>
          <w:b/>
          <w:bCs/>
        </w:rPr>
      </w:pPr>
      <w:r w:rsidRPr="00675845">
        <w:t>2020 se Euroškola stala partnerskou školou U3V Technické univerzity v Liberci</w:t>
      </w:r>
    </w:p>
    <w:p w14:paraId="362553D2" w14:textId="3B9BD5A0" w:rsidR="00CE2BDF" w:rsidRPr="00443C30" w:rsidRDefault="00855A16" w:rsidP="00443C30">
      <w:pPr>
        <w:rPr>
          <w:b/>
          <w:bCs/>
        </w:rPr>
      </w:pPr>
      <w:r w:rsidRPr="00675845">
        <w:t>E</w:t>
      </w:r>
      <w:r w:rsidR="00CE2BDF" w:rsidRPr="00675845">
        <w:t>uroškola nabízí pořádá rekvalifikační, jazykové a další kurzy pro veřejnost.</w:t>
      </w:r>
    </w:p>
    <w:bookmarkEnd w:id="39"/>
    <w:p w14:paraId="7B3A0CF9" w14:textId="19B72095" w:rsidR="00201931" w:rsidRPr="00443C30" w:rsidRDefault="00CE2BDF" w:rsidP="00443C30">
      <w:pPr>
        <w:pStyle w:val="Heading2"/>
      </w:pPr>
      <w:r w:rsidRPr="00443C30">
        <w:t xml:space="preserve"> </w:t>
      </w:r>
      <w:bookmarkStart w:id="41" w:name="_Toc132372003"/>
      <w:r w:rsidR="00380E65" w:rsidRPr="00443C30">
        <w:t>Profil absolventa</w:t>
      </w:r>
      <w:bookmarkEnd w:id="29"/>
      <w:bookmarkEnd w:id="41"/>
      <w:r w:rsidR="00380E65" w:rsidRPr="00443C30">
        <w:t> </w:t>
      </w:r>
    </w:p>
    <w:p w14:paraId="7D10B98B" w14:textId="77777777" w:rsidR="00201931" w:rsidRPr="00675845" w:rsidRDefault="00380E65" w:rsidP="00443C30">
      <w:pPr>
        <w:pStyle w:val="Heading3"/>
      </w:pPr>
      <w:bookmarkStart w:id="42" w:name="_Toc521068754"/>
      <w:r w:rsidRPr="00675845">
        <w:rPr>
          <w:bdr w:val="nil"/>
        </w:rPr>
        <w:t>Popis uplatnění absolventa v praxi</w:t>
      </w:r>
      <w:bookmarkEnd w:id="42"/>
      <w:r w:rsidRPr="00675845">
        <w:rPr>
          <w:bdr w:val="nil"/>
        </w:rPr>
        <w:t> </w:t>
      </w:r>
    </w:p>
    <w:p w14:paraId="0DCDE7B5" w14:textId="77777777" w:rsidR="00201931" w:rsidRPr="00675845" w:rsidRDefault="00380E65" w:rsidP="00855A16">
      <w:pPr>
        <w:pStyle w:val="BodyTextIndent"/>
      </w:pPr>
      <w:r w:rsidRPr="00675845">
        <w:t>Absolventi příslušného vzdělávacího programu se uplatní zejména při výkonu skupiny povolání zaměřených na výkon ekonomických, obchodně podnikatelských a administrativních činností v podnicích všech právních forem a v ostatních organizacích. </w:t>
      </w:r>
    </w:p>
    <w:p w14:paraId="2F3ECF8A" w14:textId="7A2D3A7A" w:rsidR="00201931" w:rsidRPr="00675845" w:rsidRDefault="00380E65" w:rsidP="00FD6B09">
      <w:pPr>
        <w:spacing w:before="240" w:after="240"/>
        <w:ind w:left="68"/>
        <w:rPr>
          <w:rFonts w:cstheme="minorHAnsi"/>
        </w:rPr>
      </w:pPr>
      <w:r w:rsidRPr="00675845">
        <w:rPr>
          <w:rFonts w:cstheme="minorHAnsi"/>
          <w:bdr w:val="nil"/>
        </w:rPr>
        <w:t xml:space="preserve">Absolvent se uplatní v povoláních, v nichž je pracovní činnost vázána na znalost a správnou aplikaci právních předpisů České republiky ve věcech veřejného pořádku a vnitřní bezpečnosti.  </w:t>
      </w:r>
      <w:r w:rsidR="007B55D3" w:rsidRPr="00675845">
        <w:rPr>
          <w:rFonts w:cstheme="minorHAnsi"/>
          <w:bdr w:val="nil"/>
        </w:rPr>
        <w:t>U</w:t>
      </w:r>
      <w:r w:rsidRPr="00675845">
        <w:rPr>
          <w:rFonts w:cstheme="minorHAnsi"/>
          <w:bdr w:val="nil"/>
        </w:rPr>
        <w:t xml:space="preserve">platní </w:t>
      </w:r>
      <w:r w:rsidR="007B55D3" w:rsidRPr="00675845">
        <w:rPr>
          <w:rFonts w:cstheme="minorHAnsi"/>
          <w:bdr w:val="nil"/>
        </w:rPr>
        <w:t xml:space="preserve">se zejména </w:t>
      </w:r>
      <w:r w:rsidRPr="00675845">
        <w:rPr>
          <w:rFonts w:cstheme="minorHAnsi"/>
          <w:bdr w:val="nil"/>
        </w:rPr>
        <w:t>v bezpečnostních sborech a dále ve státní správě a samosprávě, v odborech ochrany velkých podniků, bankovnictví, pojišťovnictví, ve složkách Integrovaného záchranného systému</w:t>
      </w:r>
      <w:r w:rsidR="00855A16" w:rsidRPr="00675845">
        <w:rPr>
          <w:rFonts w:cstheme="minorHAnsi"/>
          <w:b/>
          <w:bCs/>
          <w:bdr w:val="nil"/>
        </w:rPr>
        <w:t>.</w:t>
      </w:r>
    </w:p>
    <w:p w14:paraId="70F1D898" w14:textId="77777777" w:rsidR="00DB43FD" w:rsidRDefault="00380E65" w:rsidP="00FD6B09">
      <w:pPr>
        <w:spacing w:before="240" w:after="240"/>
        <w:ind w:left="68"/>
        <w:rPr>
          <w:rFonts w:cstheme="minorHAnsi"/>
          <w:bdr w:val="nil"/>
        </w:rPr>
      </w:pPr>
      <w:r w:rsidRPr="00675845">
        <w:rPr>
          <w:rFonts w:cstheme="minorHAnsi"/>
          <w:bdr w:val="nil"/>
        </w:rPr>
        <w:lastRenderedPageBreak/>
        <w:t>Získané vzdělání umožní absolventu studijního oboru ucházet se o přijetí ke studiu na vyšších odborných školách nebo na vysokých školách, zejména na Policejní akademii a vysokých školách s výukou bezpečnostně právních a právních oborů.</w:t>
      </w:r>
    </w:p>
    <w:p w14:paraId="2803EF5D" w14:textId="77777777" w:rsidR="00DB43FD" w:rsidRDefault="00DB43FD">
      <w:pPr>
        <w:ind w:left="425" w:hanging="357"/>
        <w:rPr>
          <w:rFonts w:cstheme="minorHAnsi"/>
          <w:bdr w:val="nil"/>
        </w:rPr>
      </w:pPr>
      <w:r>
        <w:rPr>
          <w:rFonts w:cstheme="minorHAnsi"/>
          <w:bdr w:val="nil"/>
        </w:rPr>
        <w:br w:type="page"/>
      </w:r>
    </w:p>
    <w:p w14:paraId="571804F1" w14:textId="77777777" w:rsidR="00201931" w:rsidRPr="00675845" w:rsidRDefault="008D0876" w:rsidP="00443C30">
      <w:pPr>
        <w:pStyle w:val="Heading3"/>
      </w:pPr>
      <w:bookmarkStart w:id="43" w:name="_Toc520464933"/>
      <w:bookmarkStart w:id="44" w:name="_Toc521068755"/>
      <w:r w:rsidRPr="00675845">
        <w:rPr>
          <w:bdr w:val="nil"/>
        </w:rPr>
        <w:lastRenderedPageBreak/>
        <w:t>Požadavky na absolventa</w:t>
      </w:r>
      <w:bookmarkEnd w:id="43"/>
      <w:bookmarkEnd w:id="44"/>
      <w:r w:rsidRPr="00675845">
        <w:rPr>
          <w:bdr w:val="nil"/>
        </w:rPr>
        <w:t> </w:t>
      </w:r>
    </w:p>
    <w:p w14:paraId="4F826997" w14:textId="4FFC6E4A" w:rsidR="00201931" w:rsidRPr="00675845" w:rsidRDefault="00D93A57">
      <w:pPr>
        <w:spacing w:before="240" w:after="240"/>
        <w:rPr>
          <w:rFonts w:cstheme="minorHAnsi"/>
        </w:rPr>
      </w:pPr>
      <w:r w:rsidRPr="00675845">
        <w:rPr>
          <w:rFonts w:cstheme="minorHAnsi"/>
          <w:b/>
          <w:bCs/>
          <w:bdr w:val="nil"/>
        </w:rPr>
        <w:t xml:space="preserve">Postojové kompetence absolventa </w:t>
      </w:r>
      <w:r w:rsidR="00380E65" w:rsidRPr="00675845">
        <w:rPr>
          <w:rFonts w:cstheme="minorHAnsi"/>
          <w:b/>
          <w:bCs/>
          <w:bdr w:val="nil"/>
        </w:rPr>
        <w:t>pro výkon pracovních činností </w:t>
      </w:r>
    </w:p>
    <w:p w14:paraId="5919B01A" w14:textId="77777777" w:rsidR="00201931" w:rsidRPr="00675845" w:rsidRDefault="00380E65">
      <w:pPr>
        <w:spacing w:before="240" w:after="240"/>
        <w:rPr>
          <w:rFonts w:cstheme="minorHAnsi"/>
        </w:rPr>
      </w:pPr>
      <w:r w:rsidRPr="00675845">
        <w:rPr>
          <w:rFonts w:cstheme="minorHAnsi"/>
          <w:b/>
          <w:bCs/>
          <w:bdr w:val="nil"/>
        </w:rPr>
        <w:t>Absolvent:  </w:t>
      </w:r>
    </w:p>
    <w:p w14:paraId="4985C503" w14:textId="77777777" w:rsidR="00201931" w:rsidRPr="00675845" w:rsidRDefault="00380E65" w:rsidP="00072E5D">
      <w:pPr>
        <w:numPr>
          <w:ilvl w:val="0"/>
          <w:numId w:val="2"/>
        </w:numPr>
        <w:spacing w:before="240"/>
        <w:rPr>
          <w:rFonts w:cstheme="minorHAnsi"/>
        </w:rPr>
      </w:pPr>
      <w:r w:rsidRPr="00675845">
        <w:rPr>
          <w:rFonts w:cstheme="minorHAnsi"/>
          <w:bdr w:val="nil"/>
        </w:rPr>
        <w:t>se řídí profesní etikou </w:t>
      </w:r>
    </w:p>
    <w:p w14:paraId="2BE3EFB0" w14:textId="77777777" w:rsidR="00201931" w:rsidRPr="00675845" w:rsidRDefault="00380E65" w:rsidP="00072E5D">
      <w:pPr>
        <w:numPr>
          <w:ilvl w:val="0"/>
          <w:numId w:val="2"/>
        </w:numPr>
        <w:rPr>
          <w:rFonts w:cstheme="minorHAnsi"/>
        </w:rPr>
      </w:pPr>
      <w:r w:rsidRPr="00675845">
        <w:rPr>
          <w:rFonts w:cstheme="minorHAnsi"/>
          <w:bdr w:val="nil"/>
        </w:rPr>
        <w:t>chápe důležité společenské normy a dodržuje je, umí jednat s lidmi, pohotově a kultivovaně se vyjadřuje v mateřském i cizím jazyce </w:t>
      </w:r>
    </w:p>
    <w:p w14:paraId="626F067B" w14:textId="77777777" w:rsidR="00201931" w:rsidRPr="00675845" w:rsidRDefault="00380E65" w:rsidP="00072E5D">
      <w:pPr>
        <w:numPr>
          <w:ilvl w:val="0"/>
          <w:numId w:val="2"/>
        </w:numPr>
        <w:rPr>
          <w:rFonts w:cstheme="minorHAnsi"/>
        </w:rPr>
      </w:pPr>
      <w:r w:rsidRPr="00675845">
        <w:rPr>
          <w:rFonts w:cstheme="minorHAnsi"/>
          <w:bdr w:val="nil"/>
        </w:rPr>
        <w:t>řeší samostatně, pohotově a zodpovědně úkoly na svěřeném pracovišti </w:t>
      </w:r>
    </w:p>
    <w:p w14:paraId="58588AD4" w14:textId="77777777" w:rsidR="00201931" w:rsidRPr="00675845" w:rsidRDefault="00380E65" w:rsidP="00072E5D">
      <w:pPr>
        <w:numPr>
          <w:ilvl w:val="0"/>
          <w:numId w:val="2"/>
        </w:numPr>
        <w:rPr>
          <w:rFonts w:cstheme="minorHAnsi"/>
        </w:rPr>
      </w:pPr>
      <w:r w:rsidRPr="00675845">
        <w:rPr>
          <w:rFonts w:cstheme="minorHAnsi"/>
          <w:bdr w:val="nil"/>
        </w:rPr>
        <w:t>umí pracovat v týmu, upevňovat interpersonální vztahy a adekvátně jednat s lidmi </w:t>
      </w:r>
    </w:p>
    <w:p w14:paraId="57D2C14E" w14:textId="77777777" w:rsidR="00201931" w:rsidRPr="00675845" w:rsidRDefault="00380E65" w:rsidP="00072E5D">
      <w:pPr>
        <w:numPr>
          <w:ilvl w:val="0"/>
          <w:numId w:val="2"/>
        </w:numPr>
        <w:rPr>
          <w:rFonts w:cstheme="minorHAnsi"/>
        </w:rPr>
      </w:pPr>
      <w:r w:rsidRPr="00675845">
        <w:rPr>
          <w:rFonts w:cstheme="minorHAnsi"/>
          <w:bdr w:val="nil"/>
        </w:rPr>
        <w:t>je schopen být loajálním zaměstnancem   </w:t>
      </w:r>
    </w:p>
    <w:p w14:paraId="4B4EA274" w14:textId="77777777" w:rsidR="00201931" w:rsidRPr="00675845" w:rsidRDefault="00380E65" w:rsidP="00072E5D">
      <w:pPr>
        <w:numPr>
          <w:ilvl w:val="0"/>
          <w:numId w:val="2"/>
        </w:numPr>
        <w:rPr>
          <w:rFonts w:cstheme="minorHAnsi"/>
        </w:rPr>
      </w:pPr>
      <w:r w:rsidRPr="00675845">
        <w:rPr>
          <w:rFonts w:cstheme="minorHAnsi"/>
          <w:bdr w:val="nil"/>
        </w:rPr>
        <w:t>umí se jasně a srozumitelně vyjadřovat, umí prezentovat své názory. </w:t>
      </w:r>
    </w:p>
    <w:p w14:paraId="22BB232B" w14:textId="77777777" w:rsidR="00201931" w:rsidRPr="00675845" w:rsidRDefault="00380E65" w:rsidP="00072E5D">
      <w:pPr>
        <w:numPr>
          <w:ilvl w:val="0"/>
          <w:numId w:val="2"/>
        </w:numPr>
        <w:rPr>
          <w:rFonts w:cstheme="minorHAnsi"/>
        </w:rPr>
      </w:pPr>
      <w:r w:rsidRPr="00675845">
        <w:rPr>
          <w:rFonts w:cstheme="minorHAnsi"/>
          <w:bdr w:val="nil"/>
        </w:rPr>
        <w:t>ovládá účetnictví a jeho úlohy v činnosti podniku </w:t>
      </w:r>
    </w:p>
    <w:p w14:paraId="0040F919" w14:textId="77777777" w:rsidR="00201931" w:rsidRPr="00675845" w:rsidRDefault="00380E65" w:rsidP="00072E5D">
      <w:pPr>
        <w:numPr>
          <w:ilvl w:val="0"/>
          <w:numId w:val="2"/>
        </w:numPr>
        <w:rPr>
          <w:rFonts w:cstheme="minorHAnsi"/>
        </w:rPr>
      </w:pPr>
      <w:r w:rsidRPr="00675845">
        <w:rPr>
          <w:rFonts w:cstheme="minorHAnsi"/>
          <w:bdr w:val="nil"/>
        </w:rPr>
        <w:t>je schopen samostatného vedení evidence podnikatelské činnosti </w:t>
      </w:r>
    </w:p>
    <w:p w14:paraId="57A0EAB4" w14:textId="77777777" w:rsidR="00201931" w:rsidRPr="00675845" w:rsidRDefault="00380E65" w:rsidP="00072E5D">
      <w:pPr>
        <w:numPr>
          <w:ilvl w:val="0"/>
          <w:numId w:val="2"/>
        </w:numPr>
        <w:rPr>
          <w:rFonts w:cstheme="minorHAnsi"/>
        </w:rPr>
      </w:pPr>
      <w:r w:rsidRPr="00675845">
        <w:rPr>
          <w:rFonts w:cstheme="minorHAnsi"/>
          <w:bdr w:val="nil"/>
        </w:rPr>
        <w:t>zná důležité právní normy </w:t>
      </w:r>
    </w:p>
    <w:p w14:paraId="5358E531" w14:textId="77777777" w:rsidR="00201931" w:rsidRPr="00675845" w:rsidRDefault="00380E65" w:rsidP="00072E5D">
      <w:pPr>
        <w:numPr>
          <w:ilvl w:val="0"/>
          <w:numId w:val="2"/>
        </w:numPr>
        <w:rPr>
          <w:rFonts w:cstheme="minorHAnsi"/>
        </w:rPr>
      </w:pPr>
      <w:r w:rsidRPr="00675845">
        <w:rPr>
          <w:rFonts w:cstheme="minorHAnsi"/>
          <w:bdr w:val="nil"/>
        </w:rPr>
        <w:t>umí zpracovávat běžné písemnosti podle pravidel normalizované úpravy </w:t>
      </w:r>
    </w:p>
    <w:p w14:paraId="145D5CF3" w14:textId="77777777" w:rsidR="00201931" w:rsidRPr="00675845" w:rsidRDefault="00380E65" w:rsidP="00072E5D">
      <w:pPr>
        <w:numPr>
          <w:ilvl w:val="0"/>
          <w:numId w:val="2"/>
        </w:numPr>
        <w:rPr>
          <w:rFonts w:cstheme="minorHAnsi"/>
        </w:rPr>
      </w:pPr>
      <w:r w:rsidRPr="00675845">
        <w:rPr>
          <w:rFonts w:cstheme="minorHAnsi"/>
          <w:bdr w:val="nil"/>
        </w:rPr>
        <w:t>uvažuje ve všech oborech v rámci obecné hospodárnosti; </w:t>
      </w:r>
    </w:p>
    <w:p w14:paraId="5CC38914" w14:textId="77777777" w:rsidR="00201931" w:rsidRPr="00675845" w:rsidRDefault="00380E65" w:rsidP="00072E5D">
      <w:pPr>
        <w:numPr>
          <w:ilvl w:val="0"/>
          <w:numId w:val="2"/>
        </w:numPr>
        <w:rPr>
          <w:rFonts w:cstheme="minorHAnsi"/>
        </w:rPr>
      </w:pPr>
      <w:r w:rsidRPr="00675845">
        <w:rPr>
          <w:rFonts w:cstheme="minorHAnsi"/>
          <w:bdr w:val="nil"/>
        </w:rPr>
        <w:t>ovládá základní právní a jiné normy v oblasti EU </w:t>
      </w:r>
    </w:p>
    <w:p w14:paraId="546EA3F3" w14:textId="77777777" w:rsidR="00201931" w:rsidRPr="00675845" w:rsidRDefault="00380E65" w:rsidP="00072E5D">
      <w:pPr>
        <w:numPr>
          <w:ilvl w:val="0"/>
          <w:numId w:val="2"/>
        </w:numPr>
        <w:rPr>
          <w:rFonts w:cstheme="minorHAnsi"/>
        </w:rPr>
      </w:pPr>
      <w:r w:rsidRPr="00675845">
        <w:rPr>
          <w:rFonts w:cstheme="minorHAnsi"/>
          <w:bdr w:val="nil"/>
        </w:rPr>
        <w:t>dokonale si osvojí právní základy služby u PČR a HZS </w:t>
      </w:r>
    </w:p>
    <w:p w14:paraId="33947965" w14:textId="77777777" w:rsidR="00201931" w:rsidRPr="00675845" w:rsidRDefault="00380E65" w:rsidP="00072E5D">
      <w:pPr>
        <w:numPr>
          <w:ilvl w:val="0"/>
          <w:numId w:val="2"/>
        </w:numPr>
        <w:rPr>
          <w:rFonts w:cstheme="minorHAnsi"/>
        </w:rPr>
      </w:pPr>
      <w:r w:rsidRPr="00675845">
        <w:rPr>
          <w:rFonts w:cstheme="minorHAnsi"/>
          <w:bdr w:val="nil"/>
        </w:rPr>
        <w:t>získá odborné dovednosti a vědomosti potřebné pro výkon u bezpečnostních složek </w:t>
      </w:r>
    </w:p>
    <w:p w14:paraId="6201E28B" w14:textId="77777777" w:rsidR="00201931" w:rsidRPr="00675845" w:rsidRDefault="00380E65" w:rsidP="00072E5D">
      <w:pPr>
        <w:numPr>
          <w:ilvl w:val="0"/>
          <w:numId w:val="2"/>
        </w:numPr>
        <w:spacing w:after="240"/>
        <w:rPr>
          <w:rFonts w:cstheme="minorHAnsi"/>
        </w:rPr>
      </w:pPr>
      <w:r w:rsidRPr="00675845">
        <w:rPr>
          <w:rFonts w:cstheme="minorHAnsi"/>
          <w:bdr w:val="nil"/>
        </w:rPr>
        <w:t>osvojí si základy obecné psychologie, sociologie, pedagogiky a filosofie </w:t>
      </w:r>
    </w:p>
    <w:p w14:paraId="7D5CD9F1" w14:textId="77777777" w:rsidR="00201931" w:rsidRPr="00675845" w:rsidRDefault="00380E65">
      <w:pPr>
        <w:spacing w:before="240" w:after="240"/>
        <w:rPr>
          <w:rFonts w:cstheme="minorHAnsi"/>
        </w:rPr>
      </w:pPr>
      <w:r w:rsidRPr="00675845">
        <w:rPr>
          <w:rFonts w:cstheme="minorHAnsi"/>
          <w:b/>
          <w:bCs/>
          <w:bdr w:val="nil"/>
        </w:rPr>
        <w:t>Okruhy odborných pracovních činností </w:t>
      </w:r>
      <w:r w:rsidR="008D0876" w:rsidRPr="00675845">
        <w:rPr>
          <w:rFonts w:cstheme="minorHAnsi"/>
          <w:b/>
          <w:bCs/>
          <w:bdr w:val="nil"/>
        </w:rPr>
        <w:t>absolventa</w:t>
      </w:r>
    </w:p>
    <w:p w14:paraId="6E21DE85" w14:textId="77777777" w:rsidR="00201931" w:rsidRPr="00675845" w:rsidRDefault="00380E65">
      <w:pPr>
        <w:spacing w:before="240" w:after="240"/>
        <w:rPr>
          <w:rFonts w:cstheme="minorHAnsi"/>
        </w:rPr>
      </w:pPr>
      <w:r w:rsidRPr="00675845">
        <w:rPr>
          <w:rFonts w:cstheme="minorHAnsi"/>
          <w:b/>
          <w:bCs/>
          <w:bdr w:val="nil"/>
        </w:rPr>
        <w:t>Absolvent:  </w:t>
      </w:r>
    </w:p>
    <w:p w14:paraId="24628AC8" w14:textId="77777777" w:rsidR="00201931" w:rsidRPr="00675845" w:rsidRDefault="00380E65" w:rsidP="00072E5D">
      <w:pPr>
        <w:numPr>
          <w:ilvl w:val="0"/>
          <w:numId w:val="3"/>
        </w:numPr>
        <w:spacing w:before="240"/>
        <w:rPr>
          <w:rFonts w:cstheme="minorHAnsi"/>
        </w:rPr>
      </w:pPr>
      <w:r w:rsidRPr="00675845">
        <w:rPr>
          <w:rFonts w:cstheme="minorHAnsi"/>
          <w:bdr w:val="nil"/>
        </w:rPr>
        <w:t>zpracovává písemnosti v normalizované úpravě na počítači </w:t>
      </w:r>
    </w:p>
    <w:p w14:paraId="7372D4DF" w14:textId="77777777" w:rsidR="00201931" w:rsidRPr="00675845" w:rsidRDefault="00380E65" w:rsidP="00072E5D">
      <w:pPr>
        <w:numPr>
          <w:ilvl w:val="0"/>
          <w:numId w:val="3"/>
        </w:numPr>
        <w:rPr>
          <w:rFonts w:cstheme="minorHAnsi"/>
        </w:rPr>
      </w:pPr>
      <w:r w:rsidRPr="00675845">
        <w:rPr>
          <w:rFonts w:cstheme="minorHAnsi"/>
          <w:bdr w:val="nil"/>
        </w:rPr>
        <w:t>pracuje s textem, tabulkami, grafikou a multimédii </w:t>
      </w:r>
    </w:p>
    <w:p w14:paraId="175D7463" w14:textId="77777777" w:rsidR="00201931" w:rsidRPr="00675845" w:rsidRDefault="00380E65" w:rsidP="00072E5D">
      <w:pPr>
        <w:numPr>
          <w:ilvl w:val="0"/>
          <w:numId w:val="3"/>
        </w:numPr>
        <w:rPr>
          <w:rFonts w:cstheme="minorHAnsi"/>
        </w:rPr>
      </w:pPr>
      <w:r w:rsidRPr="00675845">
        <w:rPr>
          <w:rFonts w:cstheme="minorHAnsi"/>
          <w:bdr w:val="nil"/>
        </w:rPr>
        <w:t>komunikuje pomocí elektronické pošty – včetně cizojazyčné </w:t>
      </w:r>
    </w:p>
    <w:p w14:paraId="7746B9BA" w14:textId="77777777" w:rsidR="00201931" w:rsidRPr="00675845" w:rsidRDefault="00380E65" w:rsidP="00072E5D">
      <w:pPr>
        <w:numPr>
          <w:ilvl w:val="0"/>
          <w:numId w:val="3"/>
        </w:numPr>
        <w:rPr>
          <w:rFonts w:cstheme="minorHAnsi"/>
        </w:rPr>
      </w:pPr>
      <w:r w:rsidRPr="00675845">
        <w:rPr>
          <w:rFonts w:cstheme="minorHAnsi"/>
          <w:bdr w:val="nil"/>
        </w:rPr>
        <w:t>vyhledává a třídí informace z internetu </w:t>
      </w:r>
    </w:p>
    <w:p w14:paraId="6F500483" w14:textId="77777777" w:rsidR="00201931" w:rsidRPr="00675845" w:rsidRDefault="00380E65" w:rsidP="00072E5D">
      <w:pPr>
        <w:numPr>
          <w:ilvl w:val="0"/>
          <w:numId w:val="3"/>
        </w:numPr>
        <w:rPr>
          <w:rFonts w:cstheme="minorHAnsi"/>
        </w:rPr>
      </w:pPr>
      <w:r w:rsidRPr="00675845">
        <w:rPr>
          <w:rFonts w:cstheme="minorHAnsi"/>
          <w:bdr w:val="nil"/>
        </w:rPr>
        <w:t>pracuje s databázovým a prezentačním programem </w:t>
      </w:r>
    </w:p>
    <w:p w14:paraId="6BC9FDD0" w14:textId="77777777" w:rsidR="00201931" w:rsidRPr="00675845" w:rsidRDefault="00380E65" w:rsidP="00072E5D">
      <w:pPr>
        <w:numPr>
          <w:ilvl w:val="0"/>
          <w:numId w:val="3"/>
        </w:numPr>
        <w:rPr>
          <w:rFonts w:cstheme="minorHAnsi"/>
        </w:rPr>
      </w:pPr>
      <w:r w:rsidRPr="00675845">
        <w:rPr>
          <w:rFonts w:cstheme="minorHAnsi"/>
          <w:bdr w:val="nil"/>
        </w:rPr>
        <w:t>vede administrativní agendy, administrativně technické a organizační práce </w:t>
      </w:r>
    </w:p>
    <w:p w14:paraId="3F1B07E1" w14:textId="77777777" w:rsidR="00201931" w:rsidRPr="00675845" w:rsidRDefault="00380E65" w:rsidP="00072E5D">
      <w:pPr>
        <w:numPr>
          <w:ilvl w:val="0"/>
          <w:numId w:val="3"/>
        </w:numPr>
        <w:rPr>
          <w:rFonts w:cstheme="minorHAnsi"/>
        </w:rPr>
      </w:pPr>
      <w:r w:rsidRPr="00675845">
        <w:rPr>
          <w:rFonts w:cstheme="minorHAnsi"/>
          <w:bdr w:val="nil"/>
        </w:rPr>
        <w:t>zvládá jednání s lidmi </w:t>
      </w:r>
    </w:p>
    <w:p w14:paraId="0B0A0B33" w14:textId="77777777" w:rsidR="00201931" w:rsidRPr="00675845" w:rsidRDefault="00380E65" w:rsidP="00072E5D">
      <w:pPr>
        <w:numPr>
          <w:ilvl w:val="0"/>
          <w:numId w:val="3"/>
        </w:numPr>
        <w:rPr>
          <w:rFonts w:cstheme="minorHAnsi"/>
        </w:rPr>
      </w:pPr>
      <w:r w:rsidRPr="00675845">
        <w:rPr>
          <w:rFonts w:cstheme="minorHAnsi"/>
          <w:bdr w:val="nil"/>
        </w:rPr>
        <w:t>provádí právní činnosti </w:t>
      </w:r>
    </w:p>
    <w:p w14:paraId="1B5C4972" w14:textId="77777777" w:rsidR="00201931" w:rsidRPr="00675845" w:rsidRDefault="00380E65" w:rsidP="00072E5D">
      <w:pPr>
        <w:numPr>
          <w:ilvl w:val="0"/>
          <w:numId w:val="3"/>
        </w:numPr>
        <w:rPr>
          <w:rFonts w:cstheme="minorHAnsi"/>
        </w:rPr>
      </w:pPr>
      <w:r w:rsidRPr="00675845">
        <w:rPr>
          <w:rFonts w:cstheme="minorHAnsi"/>
          <w:bdr w:val="nil"/>
        </w:rPr>
        <w:t>provádí místní šetření v terénu </w:t>
      </w:r>
    </w:p>
    <w:p w14:paraId="3E7A4A72" w14:textId="77777777" w:rsidR="00201931" w:rsidRPr="00675845" w:rsidRDefault="00380E65" w:rsidP="00072E5D">
      <w:pPr>
        <w:numPr>
          <w:ilvl w:val="0"/>
          <w:numId w:val="3"/>
        </w:numPr>
        <w:rPr>
          <w:rFonts w:cstheme="minorHAnsi"/>
        </w:rPr>
      </w:pPr>
      <w:r w:rsidRPr="00675845">
        <w:rPr>
          <w:rFonts w:cstheme="minorHAnsi"/>
          <w:bdr w:val="nil"/>
        </w:rPr>
        <w:t>kontroluje dodržování bezpečnostních předpisů a dodržování právních norem při současném využití technických a jiných prostředků při dohledu </w:t>
      </w:r>
    </w:p>
    <w:p w14:paraId="7486BB72" w14:textId="77777777" w:rsidR="00201931" w:rsidRPr="00675845" w:rsidRDefault="00380E65" w:rsidP="00072E5D">
      <w:pPr>
        <w:numPr>
          <w:ilvl w:val="0"/>
          <w:numId w:val="3"/>
        </w:numPr>
        <w:rPr>
          <w:rFonts w:cstheme="minorHAnsi"/>
        </w:rPr>
      </w:pPr>
      <w:r w:rsidRPr="00675845">
        <w:rPr>
          <w:rFonts w:cstheme="minorHAnsi"/>
          <w:bdr w:val="nil"/>
        </w:rPr>
        <w:t>orientuje se v systému veřejné správy a v systému bezpečnostních složek </w:t>
      </w:r>
    </w:p>
    <w:p w14:paraId="6FD201EB" w14:textId="77777777" w:rsidR="00201931" w:rsidRPr="00675845" w:rsidRDefault="00380E65" w:rsidP="00072E5D">
      <w:pPr>
        <w:numPr>
          <w:ilvl w:val="0"/>
          <w:numId w:val="3"/>
        </w:numPr>
        <w:rPr>
          <w:rFonts w:cstheme="minorHAnsi"/>
        </w:rPr>
      </w:pPr>
      <w:r w:rsidRPr="00675845">
        <w:rPr>
          <w:rFonts w:cstheme="minorHAnsi"/>
          <w:bdr w:val="nil"/>
        </w:rPr>
        <w:t>dbá na všestrannost pohybového režimu dle potřebných ukazatelů tělesné zdatnosti. </w:t>
      </w:r>
    </w:p>
    <w:p w14:paraId="66A077CD" w14:textId="77777777" w:rsidR="00201931" w:rsidRPr="00675845" w:rsidRDefault="00380E65" w:rsidP="00072E5D">
      <w:pPr>
        <w:numPr>
          <w:ilvl w:val="0"/>
          <w:numId w:val="3"/>
        </w:numPr>
        <w:rPr>
          <w:rFonts w:cstheme="minorHAnsi"/>
        </w:rPr>
      </w:pPr>
      <w:r w:rsidRPr="00675845">
        <w:rPr>
          <w:rFonts w:cstheme="minorHAnsi"/>
          <w:bdr w:val="nil"/>
        </w:rPr>
        <w:t>rozpozná protiprávní chování a jednání a umí je právně kvalifikovat </w:t>
      </w:r>
    </w:p>
    <w:p w14:paraId="3520CED0" w14:textId="77777777" w:rsidR="00201931" w:rsidRPr="00675845" w:rsidRDefault="00380E65" w:rsidP="00072E5D">
      <w:pPr>
        <w:numPr>
          <w:ilvl w:val="0"/>
          <w:numId w:val="3"/>
        </w:numPr>
        <w:rPr>
          <w:rFonts w:cstheme="minorHAnsi"/>
        </w:rPr>
      </w:pPr>
      <w:r w:rsidRPr="00675845">
        <w:rPr>
          <w:rFonts w:cstheme="minorHAnsi"/>
          <w:bdr w:val="nil"/>
        </w:rPr>
        <w:t>dovede zahájit a vést trestní a správní řízení zejména o trestných činech a přestupcích dle právní kvalifikace a v rozsahu daných kompetencí </w:t>
      </w:r>
    </w:p>
    <w:p w14:paraId="46AAC526" w14:textId="77777777" w:rsidR="00201931" w:rsidRPr="00675845" w:rsidRDefault="00380E65" w:rsidP="00072E5D">
      <w:pPr>
        <w:numPr>
          <w:ilvl w:val="0"/>
          <w:numId w:val="3"/>
        </w:numPr>
        <w:rPr>
          <w:rFonts w:cstheme="minorHAnsi"/>
        </w:rPr>
      </w:pPr>
      <w:r w:rsidRPr="00675845">
        <w:rPr>
          <w:rFonts w:cstheme="minorHAnsi"/>
          <w:bdr w:val="nil"/>
        </w:rPr>
        <w:t>provádí nezbytná šetření ve věci včetně dokazování </w:t>
      </w:r>
    </w:p>
    <w:p w14:paraId="205A1680" w14:textId="77777777" w:rsidR="00201931" w:rsidRPr="00675845" w:rsidRDefault="00380E65" w:rsidP="00072E5D">
      <w:pPr>
        <w:numPr>
          <w:ilvl w:val="0"/>
          <w:numId w:val="3"/>
        </w:numPr>
        <w:rPr>
          <w:rFonts w:cstheme="minorHAnsi"/>
        </w:rPr>
      </w:pPr>
      <w:r w:rsidRPr="00675845">
        <w:rPr>
          <w:rFonts w:cstheme="minorHAnsi"/>
          <w:bdr w:val="nil"/>
        </w:rPr>
        <w:t>vede příslušnou právní dokumentaci </w:t>
      </w:r>
    </w:p>
    <w:p w14:paraId="3B1E0238" w14:textId="77777777" w:rsidR="00201931" w:rsidRPr="00675845" w:rsidRDefault="00380E65" w:rsidP="00072E5D">
      <w:pPr>
        <w:numPr>
          <w:ilvl w:val="0"/>
          <w:numId w:val="3"/>
        </w:numPr>
        <w:rPr>
          <w:rFonts w:cstheme="minorHAnsi"/>
        </w:rPr>
      </w:pPr>
      <w:r w:rsidRPr="00675845">
        <w:rPr>
          <w:rFonts w:cstheme="minorHAnsi"/>
          <w:bdr w:val="nil"/>
        </w:rPr>
        <w:t>navrhuje právní postupy při řešení šetřených problémů </w:t>
      </w:r>
    </w:p>
    <w:p w14:paraId="0947F065" w14:textId="77777777" w:rsidR="00201931" w:rsidRPr="00675845" w:rsidRDefault="00380E65" w:rsidP="00072E5D">
      <w:pPr>
        <w:numPr>
          <w:ilvl w:val="0"/>
          <w:numId w:val="3"/>
        </w:numPr>
        <w:rPr>
          <w:rFonts w:cstheme="minorHAnsi"/>
        </w:rPr>
      </w:pPr>
      <w:r w:rsidRPr="00675845">
        <w:rPr>
          <w:rFonts w:cstheme="minorHAnsi"/>
          <w:bdr w:val="nil"/>
        </w:rPr>
        <w:t>reaguje na změny zákonů týkajících se bezpečnostně právní činnosti </w:t>
      </w:r>
    </w:p>
    <w:p w14:paraId="27DE0233" w14:textId="77777777" w:rsidR="00201931" w:rsidRPr="00675845" w:rsidRDefault="00380E65" w:rsidP="00072E5D">
      <w:pPr>
        <w:numPr>
          <w:ilvl w:val="0"/>
          <w:numId w:val="3"/>
        </w:numPr>
        <w:rPr>
          <w:rFonts w:cstheme="minorHAnsi"/>
        </w:rPr>
      </w:pPr>
      <w:r w:rsidRPr="00675845">
        <w:rPr>
          <w:rFonts w:cstheme="minorHAnsi"/>
          <w:bdr w:val="nil"/>
        </w:rPr>
        <w:t>orientuje se v systému veřejné správy a v systému bezpečnostních složek </w:t>
      </w:r>
    </w:p>
    <w:p w14:paraId="0B071827" w14:textId="77777777" w:rsidR="00201931" w:rsidRPr="00675845" w:rsidRDefault="00380E65" w:rsidP="00072E5D">
      <w:pPr>
        <w:numPr>
          <w:ilvl w:val="0"/>
          <w:numId w:val="3"/>
        </w:numPr>
        <w:rPr>
          <w:rFonts w:cstheme="minorHAnsi"/>
        </w:rPr>
      </w:pPr>
      <w:r w:rsidRPr="00675845">
        <w:rPr>
          <w:rFonts w:cstheme="minorHAnsi"/>
          <w:bdr w:val="nil"/>
        </w:rPr>
        <w:t>aplikuje právní normy, zejména normy pořádku a bezpečnosti v běžných </w:t>
      </w:r>
    </w:p>
    <w:p w14:paraId="2A36376F" w14:textId="77777777" w:rsidR="00201931" w:rsidRPr="00675845" w:rsidRDefault="00380E65" w:rsidP="00072E5D">
      <w:pPr>
        <w:numPr>
          <w:ilvl w:val="0"/>
          <w:numId w:val="3"/>
        </w:numPr>
        <w:rPr>
          <w:rFonts w:cstheme="minorHAnsi"/>
        </w:rPr>
      </w:pPr>
      <w:r w:rsidRPr="00675845">
        <w:rPr>
          <w:rFonts w:cstheme="minorHAnsi"/>
          <w:bdr w:val="nil"/>
        </w:rPr>
        <w:lastRenderedPageBreak/>
        <w:t>předvídá příčiny a odhadovali důsledky trestné činnosti, využívá zásad prevence kriminality. </w:t>
      </w:r>
    </w:p>
    <w:p w14:paraId="7CF957B1" w14:textId="77777777" w:rsidR="00201931" w:rsidRPr="00675845" w:rsidRDefault="00380E65" w:rsidP="00072E5D">
      <w:pPr>
        <w:numPr>
          <w:ilvl w:val="0"/>
          <w:numId w:val="3"/>
        </w:numPr>
        <w:rPr>
          <w:rFonts w:cstheme="minorHAnsi"/>
        </w:rPr>
      </w:pPr>
      <w:r w:rsidRPr="00675845">
        <w:rPr>
          <w:rFonts w:cstheme="minorHAnsi"/>
          <w:bdr w:val="nil"/>
        </w:rPr>
        <w:t>provádí šetření skutečného stavu věci v terénu a využívá kriminalistických zásad </w:t>
      </w:r>
    </w:p>
    <w:p w14:paraId="04A60E40" w14:textId="77777777" w:rsidR="00201931" w:rsidRPr="00675845" w:rsidRDefault="00380E65" w:rsidP="00072E5D">
      <w:pPr>
        <w:numPr>
          <w:ilvl w:val="0"/>
          <w:numId w:val="3"/>
        </w:numPr>
        <w:rPr>
          <w:rFonts w:cstheme="minorHAnsi"/>
        </w:rPr>
      </w:pPr>
      <w:r w:rsidRPr="00675845">
        <w:rPr>
          <w:rFonts w:cstheme="minorHAnsi"/>
          <w:bdr w:val="nil"/>
        </w:rPr>
        <w:t>dodržuje obecně závazné předpisy, vyhlášky a pravidla </w:t>
      </w:r>
    </w:p>
    <w:p w14:paraId="717D64EB" w14:textId="77777777" w:rsidR="00201931" w:rsidRPr="00675845" w:rsidRDefault="00380E65" w:rsidP="00072E5D">
      <w:pPr>
        <w:numPr>
          <w:ilvl w:val="0"/>
          <w:numId w:val="3"/>
        </w:numPr>
        <w:rPr>
          <w:rFonts w:cstheme="minorHAnsi"/>
        </w:rPr>
      </w:pPr>
      <w:r w:rsidRPr="00675845">
        <w:rPr>
          <w:rFonts w:cstheme="minorHAnsi"/>
          <w:bdr w:val="nil"/>
        </w:rPr>
        <w:t>aplikuje znalost systému vedení agendy registrace vozidel </w:t>
      </w:r>
    </w:p>
    <w:p w14:paraId="729589FF" w14:textId="77777777" w:rsidR="00201931" w:rsidRPr="00675845" w:rsidRDefault="00380E65" w:rsidP="00072E5D">
      <w:pPr>
        <w:numPr>
          <w:ilvl w:val="0"/>
          <w:numId w:val="3"/>
        </w:numPr>
        <w:rPr>
          <w:rFonts w:cstheme="minorHAnsi"/>
        </w:rPr>
      </w:pPr>
      <w:r w:rsidRPr="00675845">
        <w:rPr>
          <w:rFonts w:cstheme="minorHAnsi"/>
          <w:bdr w:val="nil"/>
        </w:rPr>
        <w:t>analyzuje situace a navrhuje postupy při řešení šetřených problémů </w:t>
      </w:r>
    </w:p>
    <w:p w14:paraId="6DDBFAF0" w14:textId="77777777" w:rsidR="00201931" w:rsidRPr="00675845" w:rsidRDefault="00380E65" w:rsidP="00072E5D">
      <w:pPr>
        <w:numPr>
          <w:ilvl w:val="0"/>
          <w:numId w:val="3"/>
        </w:numPr>
        <w:rPr>
          <w:rFonts w:cstheme="minorHAnsi"/>
        </w:rPr>
      </w:pPr>
      <w:r w:rsidRPr="00675845">
        <w:rPr>
          <w:rFonts w:cstheme="minorHAnsi"/>
          <w:bdr w:val="nil"/>
        </w:rPr>
        <w:t>navrhuje, eventuálně provádí místní bezpečnostní opatření ve spolupráci s ostatními bezpečnostními složkami </w:t>
      </w:r>
    </w:p>
    <w:p w14:paraId="2B36BA68" w14:textId="77777777" w:rsidR="00201931" w:rsidRPr="00675845" w:rsidRDefault="00380E65" w:rsidP="00072E5D">
      <w:pPr>
        <w:numPr>
          <w:ilvl w:val="0"/>
          <w:numId w:val="3"/>
        </w:numPr>
        <w:rPr>
          <w:rFonts w:cstheme="minorHAnsi"/>
        </w:rPr>
      </w:pPr>
      <w:r w:rsidRPr="00675845">
        <w:rPr>
          <w:rFonts w:cstheme="minorHAnsi"/>
          <w:bdr w:val="nil"/>
        </w:rPr>
        <w:t> zpracuje zápis o šetření </w:t>
      </w:r>
    </w:p>
    <w:p w14:paraId="6D99ECF0" w14:textId="77777777" w:rsidR="00201931" w:rsidRPr="00675845" w:rsidRDefault="00380E65" w:rsidP="00072E5D">
      <w:pPr>
        <w:numPr>
          <w:ilvl w:val="0"/>
          <w:numId w:val="3"/>
        </w:numPr>
        <w:rPr>
          <w:rFonts w:cstheme="minorHAnsi"/>
        </w:rPr>
      </w:pPr>
      <w:r w:rsidRPr="00675845">
        <w:rPr>
          <w:rFonts w:cstheme="minorHAnsi"/>
          <w:bdr w:val="nil"/>
        </w:rPr>
        <w:t>používá geografické, sociologické a politologické poznatky v praktické profesní činnosti </w:t>
      </w:r>
    </w:p>
    <w:p w14:paraId="4523A621" w14:textId="77777777" w:rsidR="00201931" w:rsidRPr="00675845" w:rsidRDefault="00380E65" w:rsidP="00072E5D">
      <w:pPr>
        <w:numPr>
          <w:ilvl w:val="0"/>
          <w:numId w:val="3"/>
        </w:numPr>
        <w:rPr>
          <w:rFonts w:cstheme="minorHAnsi"/>
        </w:rPr>
      </w:pPr>
      <w:r w:rsidRPr="00675845">
        <w:rPr>
          <w:rFonts w:cstheme="minorHAnsi"/>
          <w:bdr w:val="nil"/>
        </w:rPr>
        <w:t>dovede poskytnout nezbytnou první pomoc </w:t>
      </w:r>
    </w:p>
    <w:p w14:paraId="03A90C0B" w14:textId="77777777" w:rsidR="00201931" w:rsidRPr="00675845" w:rsidRDefault="00380E65" w:rsidP="00072E5D">
      <w:pPr>
        <w:numPr>
          <w:ilvl w:val="0"/>
          <w:numId w:val="3"/>
        </w:numPr>
        <w:rPr>
          <w:rFonts w:cstheme="minorHAnsi"/>
        </w:rPr>
      </w:pPr>
      <w:r w:rsidRPr="00675845">
        <w:rPr>
          <w:rFonts w:cstheme="minorHAnsi"/>
          <w:bdr w:val="nil"/>
        </w:rPr>
        <w:t>provádí výkonná opatření k ochraně obyvatelstva při mimořádných situacích </w:t>
      </w:r>
    </w:p>
    <w:p w14:paraId="073FC37D" w14:textId="799A7B9F" w:rsidR="00201931" w:rsidRPr="00675845" w:rsidRDefault="00380E65" w:rsidP="00072E5D">
      <w:pPr>
        <w:numPr>
          <w:ilvl w:val="0"/>
          <w:numId w:val="3"/>
        </w:numPr>
        <w:spacing w:after="240"/>
        <w:rPr>
          <w:rFonts w:cstheme="minorHAnsi"/>
        </w:rPr>
      </w:pPr>
      <w:r w:rsidRPr="00675845">
        <w:rPr>
          <w:rFonts w:cstheme="minorHAnsi"/>
          <w:bdr w:val="nil"/>
        </w:rPr>
        <w:t>aplikuje zásady ochrany oběti trestného činu – přestupku a poskytuje potřebnou psychologickou pomoc. </w:t>
      </w:r>
    </w:p>
    <w:p w14:paraId="343B3C72" w14:textId="77777777" w:rsidR="008D0876" w:rsidRPr="00675845" w:rsidRDefault="003E19A7" w:rsidP="008D0876">
      <w:pPr>
        <w:pStyle w:val="Heading2"/>
        <w:spacing w:before="299" w:after="299"/>
        <w:rPr>
          <w:rFonts w:cstheme="minorHAnsi"/>
        </w:rPr>
      </w:pPr>
      <w:bookmarkStart w:id="45" w:name="_Toc521068756"/>
      <w:bookmarkStart w:id="46" w:name="_Toc132372004"/>
      <w:r w:rsidRPr="00675845">
        <w:rPr>
          <w:rFonts w:cstheme="minorHAnsi"/>
          <w:bdr w:val="nil"/>
        </w:rPr>
        <w:t>O</w:t>
      </w:r>
      <w:r w:rsidR="008D0876" w:rsidRPr="00675845">
        <w:rPr>
          <w:rFonts w:cstheme="minorHAnsi"/>
          <w:bdr w:val="nil"/>
        </w:rPr>
        <w:t xml:space="preserve">dborné </w:t>
      </w:r>
      <w:r w:rsidRPr="00675845">
        <w:rPr>
          <w:rFonts w:cstheme="minorHAnsi"/>
          <w:bdr w:val="nil"/>
        </w:rPr>
        <w:t xml:space="preserve">a klíčové </w:t>
      </w:r>
      <w:r w:rsidR="008D0876" w:rsidRPr="00675845">
        <w:rPr>
          <w:rFonts w:cstheme="minorHAnsi"/>
          <w:bdr w:val="nil"/>
        </w:rPr>
        <w:t>kompetence absolventa</w:t>
      </w:r>
      <w:bookmarkEnd w:id="45"/>
      <w:bookmarkEnd w:id="46"/>
      <w:r w:rsidR="008D0876" w:rsidRPr="00675845">
        <w:rPr>
          <w:rFonts w:cstheme="minorHAnsi"/>
          <w:bdr w:val="nil"/>
        </w:rPr>
        <w:t> </w:t>
      </w:r>
    </w:p>
    <w:tbl>
      <w:tblPr>
        <w:tblStyle w:val="TabulkaK"/>
        <w:tblW w:w="5000" w:type="pct"/>
        <w:tblCellMar>
          <w:left w:w="15" w:type="dxa"/>
          <w:right w:w="15" w:type="dxa"/>
        </w:tblCellMar>
        <w:tblLook w:val="04A0" w:firstRow="1" w:lastRow="0" w:firstColumn="1" w:lastColumn="0" w:noHBand="0" w:noVBand="1"/>
      </w:tblPr>
      <w:tblGrid>
        <w:gridCol w:w="2817"/>
        <w:gridCol w:w="5948"/>
      </w:tblGrid>
      <w:tr w:rsidR="008D0876" w:rsidRPr="00675845" w14:paraId="67ABE4E1" w14:textId="77777777" w:rsidTr="003E19A7">
        <w:trPr>
          <w:cnfStyle w:val="100000000000" w:firstRow="1" w:lastRow="0" w:firstColumn="0" w:lastColumn="0" w:oddVBand="0" w:evenVBand="0" w:oddHBand="0" w:evenHBand="0" w:firstRowFirstColumn="0" w:firstRowLastColumn="0" w:lastRowFirstColumn="0" w:lastRowLastColumn="0"/>
          <w:tblHeader/>
        </w:trPr>
        <w:tc>
          <w:tcPr>
            <w:tcW w:w="0" w:type="auto"/>
            <w:gridSpan w:val="2"/>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8AB76E" w14:textId="77777777" w:rsidR="008D0876" w:rsidRPr="00675845" w:rsidRDefault="003E19A7" w:rsidP="003E19A7">
            <w:pPr>
              <w:shd w:val="clear" w:color="auto" w:fill="9CC2E5"/>
              <w:jc w:val="center"/>
              <w:rPr>
                <w:rFonts w:cstheme="minorHAnsi"/>
              </w:rPr>
            </w:pPr>
            <w:r w:rsidRPr="00675845">
              <w:rPr>
                <w:rFonts w:eastAsia="Calibri" w:cstheme="minorHAnsi"/>
                <w:b/>
                <w:bCs/>
                <w:bdr w:val="nil"/>
              </w:rPr>
              <w:t>O</w:t>
            </w:r>
            <w:r w:rsidR="008D0876" w:rsidRPr="00675845">
              <w:rPr>
                <w:rFonts w:eastAsia="Calibri" w:cstheme="minorHAnsi"/>
                <w:b/>
                <w:bCs/>
                <w:bdr w:val="nil"/>
              </w:rPr>
              <w:t>dborné</w:t>
            </w:r>
            <w:r w:rsidRPr="00675845">
              <w:rPr>
                <w:rFonts w:eastAsia="Calibri" w:cstheme="minorHAnsi"/>
                <w:b/>
                <w:bCs/>
                <w:bdr w:val="nil"/>
              </w:rPr>
              <w:t xml:space="preserve"> a klíčové</w:t>
            </w:r>
            <w:r w:rsidR="008D0876" w:rsidRPr="00675845">
              <w:rPr>
                <w:rFonts w:eastAsia="Calibri" w:cstheme="minorHAnsi"/>
                <w:b/>
                <w:bCs/>
                <w:bdr w:val="nil"/>
              </w:rPr>
              <w:t xml:space="preserve"> kompetence absolventa</w:t>
            </w:r>
          </w:p>
        </w:tc>
      </w:tr>
      <w:tr w:rsidR="008D0876" w:rsidRPr="00675845" w14:paraId="12A61030"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78777C"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Kompetence k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8CB187" w14:textId="77777777" w:rsidR="008D0876" w:rsidRPr="00675845" w:rsidRDefault="008D0876" w:rsidP="008541CF">
            <w:pPr>
              <w:numPr>
                <w:ilvl w:val="0"/>
                <w:numId w:val="4"/>
              </w:numPr>
              <w:jc w:val="left"/>
              <w:rPr>
                <w:rFonts w:cstheme="minorHAnsi"/>
              </w:rPr>
            </w:pPr>
            <w:r w:rsidRPr="00675845">
              <w:rPr>
                <w:rFonts w:eastAsia="Calibri" w:cstheme="minorHAnsi"/>
                <w:bdr w:val="nil"/>
              </w:rPr>
              <w:t>využívat ke svému učení různé informační zdroje včetně zkušeností svých i jiných lidí</w:t>
            </w:r>
          </w:p>
          <w:p w14:paraId="40836DF2" w14:textId="77777777" w:rsidR="008D0876" w:rsidRPr="00675845" w:rsidRDefault="008D0876" w:rsidP="008541CF">
            <w:pPr>
              <w:numPr>
                <w:ilvl w:val="0"/>
                <w:numId w:val="4"/>
              </w:numPr>
              <w:jc w:val="left"/>
              <w:rPr>
                <w:rFonts w:cstheme="minorHAnsi"/>
              </w:rPr>
            </w:pPr>
            <w:r w:rsidRPr="00675845">
              <w:rPr>
                <w:rFonts w:eastAsia="Calibri" w:cstheme="minorHAnsi"/>
                <w:bdr w:val="nil"/>
              </w:rPr>
              <w:t>sledovat a hodnotit pokrok při dosahování cílů svého učení, přijímat hodnocení výsledků svého učení ze strany jiných lidí</w:t>
            </w:r>
          </w:p>
          <w:p w14:paraId="0D1DB7F5" w14:textId="77777777" w:rsidR="008D0876" w:rsidRPr="00675845" w:rsidRDefault="008D0876" w:rsidP="008541CF">
            <w:pPr>
              <w:numPr>
                <w:ilvl w:val="0"/>
                <w:numId w:val="4"/>
              </w:numPr>
              <w:jc w:val="left"/>
              <w:rPr>
                <w:rFonts w:cstheme="minorHAnsi"/>
              </w:rPr>
            </w:pPr>
            <w:r w:rsidRPr="00675845">
              <w:rPr>
                <w:rFonts w:eastAsia="Calibri" w:cstheme="minorHAnsi"/>
                <w:bdr w:val="nil"/>
              </w:rPr>
              <w:t>znát možnosti svého dalšího vzdělávání, zejména v oboru a povolání</w:t>
            </w:r>
          </w:p>
          <w:p w14:paraId="4826D9B7" w14:textId="77777777" w:rsidR="008D0876" w:rsidRPr="00675845" w:rsidRDefault="008D0876" w:rsidP="008541CF">
            <w:pPr>
              <w:numPr>
                <w:ilvl w:val="0"/>
                <w:numId w:val="4"/>
              </w:numPr>
              <w:jc w:val="left"/>
              <w:rPr>
                <w:rFonts w:cstheme="minorHAnsi"/>
              </w:rPr>
            </w:pPr>
            <w:r w:rsidRPr="00675845">
              <w:rPr>
                <w:rFonts w:eastAsia="Calibri" w:cstheme="minorHAnsi"/>
                <w:bdr w:val="nil"/>
              </w:rPr>
              <w:t>mít pozitivní vztah k učení a vzdělávání</w:t>
            </w:r>
          </w:p>
          <w:p w14:paraId="157B25AA" w14:textId="77777777" w:rsidR="008D0876" w:rsidRPr="00675845" w:rsidRDefault="008D0876" w:rsidP="008541CF">
            <w:pPr>
              <w:numPr>
                <w:ilvl w:val="0"/>
                <w:numId w:val="4"/>
              </w:numPr>
              <w:jc w:val="left"/>
              <w:rPr>
                <w:rFonts w:cstheme="minorHAnsi"/>
              </w:rPr>
            </w:pPr>
            <w:r w:rsidRPr="00675845">
              <w:rPr>
                <w:rFonts w:eastAsia="Calibri" w:cstheme="minorHAnsi"/>
                <w:bdr w:val="nil"/>
              </w:rPr>
              <w:t>ovládat různé techniky učení, umět si vytvořit vhodný studijní režim a podmínky</w:t>
            </w:r>
          </w:p>
          <w:p w14:paraId="3060989D" w14:textId="77777777" w:rsidR="008D0876" w:rsidRPr="00675845" w:rsidRDefault="008D0876" w:rsidP="008541CF">
            <w:pPr>
              <w:numPr>
                <w:ilvl w:val="0"/>
                <w:numId w:val="4"/>
              </w:numPr>
              <w:jc w:val="left"/>
              <w:rPr>
                <w:rFonts w:cstheme="minorHAnsi"/>
              </w:rPr>
            </w:pPr>
            <w:r w:rsidRPr="00675845">
              <w:rPr>
                <w:rFonts w:eastAsia="Calibri" w:cstheme="minorHAnsi"/>
                <w:bdr w:val="nil"/>
              </w:rPr>
              <w:t>uplatňovat různé způsoby práce s textem (zvláště studijní a analytické čtení), umět efektivně vyhledávat a zpracovávat informace; být čtenářsky gramotný</w:t>
            </w:r>
          </w:p>
          <w:p w14:paraId="04CB9F2C" w14:textId="77777777" w:rsidR="008D0876" w:rsidRPr="00675845" w:rsidRDefault="008D0876" w:rsidP="008541CF">
            <w:pPr>
              <w:numPr>
                <w:ilvl w:val="0"/>
                <w:numId w:val="4"/>
              </w:numPr>
              <w:jc w:val="left"/>
              <w:rPr>
                <w:rFonts w:cstheme="minorHAnsi"/>
              </w:rPr>
            </w:pPr>
            <w:r w:rsidRPr="00675845">
              <w:rPr>
                <w:rFonts w:eastAsia="Calibri" w:cstheme="minorHAnsi"/>
                <w:bdr w:val="nil"/>
              </w:rPr>
              <w:t>s porozuměním poslouchat mluvené projevy (např. výklad, přednášku, proslov aj.), pořizovat si poznámky</w:t>
            </w:r>
          </w:p>
        </w:tc>
      </w:tr>
      <w:tr w:rsidR="008D0876" w:rsidRPr="00675845" w14:paraId="03F59553"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7C7B391"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Kompetence k řešení problémů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408903" w14:textId="77777777" w:rsidR="008D0876" w:rsidRPr="00675845" w:rsidRDefault="008D0876" w:rsidP="008541CF">
            <w:pPr>
              <w:numPr>
                <w:ilvl w:val="0"/>
                <w:numId w:val="5"/>
              </w:numPr>
              <w:jc w:val="left"/>
              <w:rPr>
                <w:rFonts w:cstheme="minorHAnsi"/>
              </w:rPr>
            </w:pPr>
            <w:r w:rsidRPr="00675845">
              <w:rPr>
                <w:rFonts w:eastAsia="Calibri" w:cstheme="minorHAnsi"/>
                <w:bdr w:val="nil"/>
              </w:rPr>
              <w:t>porozumět zadání úkolu nebo určit jádro problému, získat informace potřebné k řešení problému, navrhnout způsob řešení, popř. varianty řešení, a zdůvodnit jej, vyhodnotit a ověřit správnost zvoleného postupu a dosažené výsledky</w:t>
            </w:r>
          </w:p>
          <w:p w14:paraId="2DD4E892" w14:textId="77777777" w:rsidR="008D0876" w:rsidRPr="00675845" w:rsidRDefault="008D0876" w:rsidP="008541CF">
            <w:pPr>
              <w:numPr>
                <w:ilvl w:val="0"/>
                <w:numId w:val="5"/>
              </w:numPr>
              <w:jc w:val="left"/>
              <w:rPr>
                <w:rFonts w:cstheme="minorHAnsi"/>
              </w:rPr>
            </w:pPr>
            <w:r w:rsidRPr="00675845">
              <w:rPr>
                <w:rFonts w:eastAsia="Calibri" w:cstheme="minorHAnsi"/>
                <w:bdr w:val="nil"/>
              </w:rPr>
              <w:t>uplatňovat při řešení problémů různé metody myšlení (logické, matematické, empirické) a myšlenkové operace</w:t>
            </w:r>
          </w:p>
          <w:p w14:paraId="5BEAF085" w14:textId="77777777" w:rsidR="008D0876" w:rsidRPr="00675845" w:rsidRDefault="008D0876" w:rsidP="008541CF">
            <w:pPr>
              <w:numPr>
                <w:ilvl w:val="0"/>
                <w:numId w:val="5"/>
              </w:numPr>
              <w:jc w:val="left"/>
              <w:rPr>
                <w:rFonts w:cstheme="minorHAnsi"/>
              </w:rPr>
            </w:pPr>
            <w:r w:rsidRPr="00675845">
              <w:rPr>
                <w:rFonts w:eastAsia="Calibri" w:cstheme="minorHAnsi"/>
                <w:bdr w:val="nil"/>
              </w:rPr>
              <w:t>volit prostředky a způsoby (pomůcky, studijní literaturu, metody a techniky) vhodné pro splnění jednotlivých aktivit, využívat zkušeností a vědomostí nabytých dříve</w:t>
            </w:r>
          </w:p>
          <w:p w14:paraId="5F1A0318" w14:textId="77777777" w:rsidR="008D0876" w:rsidRPr="00675845" w:rsidRDefault="008D0876" w:rsidP="008541CF">
            <w:pPr>
              <w:numPr>
                <w:ilvl w:val="0"/>
                <w:numId w:val="5"/>
              </w:numPr>
              <w:jc w:val="left"/>
              <w:rPr>
                <w:rFonts w:cstheme="minorHAnsi"/>
              </w:rPr>
            </w:pPr>
            <w:r w:rsidRPr="00675845">
              <w:rPr>
                <w:rFonts w:eastAsia="Calibri" w:cstheme="minorHAnsi"/>
                <w:bdr w:val="nil"/>
              </w:rPr>
              <w:t>spolupracovat při řešení problémů s jinými lidmi (týmové řešení)</w:t>
            </w:r>
          </w:p>
        </w:tc>
      </w:tr>
      <w:tr w:rsidR="008D0876" w:rsidRPr="00675845" w14:paraId="78879F6F"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6E5050"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lastRenderedPageBreak/>
              <w:t>Komunikativní kompetence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0C11FC" w14:textId="77777777" w:rsidR="008D0876" w:rsidRPr="00675845" w:rsidRDefault="008D0876" w:rsidP="008541CF">
            <w:pPr>
              <w:numPr>
                <w:ilvl w:val="0"/>
                <w:numId w:val="6"/>
              </w:numPr>
              <w:jc w:val="left"/>
              <w:rPr>
                <w:rFonts w:cstheme="minorHAnsi"/>
              </w:rPr>
            </w:pPr>
            <w:r w:rsidRPr="00675845">
              <w:rPr>
                <w:rFonts w:eastAsia="Calibri" w:cstheme="minorHAnsi"/>
                <w:bdr w:val="nil"/>
              </w:rPr>
              <w:t>chápat výhody znalosti cizích jazyků pro životní i pracovní uplatnění, být motivováni k prohlubování svých jazykových dovedností v celoživotním učení</w:t>
            </w:r>
          </w:p>
          <w:p w14:paraId="581AD360" w14:textId="77777777" w:rsidR="008D0876" w:rsidRPr="00675845" w:rsidRDefault="008D0876" w:rsidP="008541CF">
            <w:pPr>
              <w:numPr>
                <w:ilvl w:val="0"/>
                <w:numId w:val="6"/>
              </w:numPr>
              <w:jc w:val="left"/>
              <w:rPr>
                <w:rFonts w:cstheme="minorHAnsi"/>
              </w:rPr>
            </w:pPr>
            <w:r w:rsidRPr="00675845">
              <w:rPr>
                <w:rFonts w:eastAsia="Calibri" w:cstheme="minorHAnsi"/>
                <w:bdr w:val="nil"/>
              </w:rPr>
              <w:t>vyjadřovat se a vystupovat v souladu se zásadami kultury projevu a chování</w:t>
            </w:r>
          </w:p>
          <w:p w14:paraId="182BFA1F" w14:textId="77777777" w:rsidR="008D0876" w:rsidRPr="00675845" w:rsidRDefault="008D0876" w:rsidP="008541CF">
            <w:pPr>
              <w:numPr>
                <w:ilvl w:val="0"/>
                <w:numId w:val="6"/>
              </w:numPr>
              <w:jc w:val="left"/>
              <w:rPr>
                <w:rFonts w:cstheme="minorHAnsi"/>
              </w:rPr>
            </w:pPr>
            <w:r w:rsidRPr="00675845">
              <w:rPr>
                <w:rFonts w:eastAsia="Calibri" w:cstheme="minorHAnsi"/>
                <w:bdr w:val="nil"/>
              </w:rPr>
              <w:t>zaznamenávat písemně podstatné myšlenky a údaje z textů a projevů jiných lidí (přednášek, diskusí, porad apod.)</w:t>
            </w:r>
          </w:p>
          <w:p w14:paraId="6A272E7B" w14:textId="77777777" w:rsidR="008D0876" w:rsidRPr="00675845" w:rsidRDefault="008D0876" w:rsidP="008541CF">
            <w:pPr>
              <w:numPr>
                <w:ilvl w:val="0"/>
                <w:numId w:val="6"/>
              </w:numPr>
              <w:jc w:val="left"/>
              <w:rPr>
                <w:rFonts w:cstheme="minorHAnsi"/>
              </w:rPr>
            </w:pPr>
            <w:r w:rsidRPr="00675845">
              <w:rPr>
                <w:rFonts w:eastAsia="Calibri" w:cstheme="minorHAnsi"/>
                <w:bdr w:val="nil"/>
              </w:rPr>
              <w:t>dosáhnout jazykové způsobilosti potřebné pro pracovní uplatnění dle potřeb a charakteru příslušné odborné kvalifikace (např. porozumět běžné odborné terminologii a pracovním pokynům v písemné i ústní formě)</w:t>
            </w:r>
          </w:p>
          <w:p w14:paraId="7C2F1FDD" w14:textId="77777777" w:rsidR="008D0876" w:rsidRPr="00675845" w:rsidRDefault="008D0876" w:rsidP="008541CF">
            <w:pPr>
              <w:numPr>
                <w:ilvl w:val="0"/>
                <w:numId w:val="6"/>
              </w:numPr>
              <w:jc w:val="left"/>
              <w:rPr>
                <w:rFonts w:cstheme="minorHAnsi"/>
              </w:rPr>
            </w:pPr>
            <w:r w:rsidRPr="00675845">
              <w:rPr>
                <w:rFonts w:eastAsia="Calibri" w:cstheme="minorHAnsi"/>
                <w:bdr w:val="nil"/>
              </w:rPr>
              <w:t>dosáhnout jazykové způsobilosti potřebné pro komunikaci v cizojazyčném prostředí nejméně v jednom cizím jazyce</w:t>
            </w:r>
          </w:p>
          <w:p w14:paraId="36E652CD" w14:textId="77777777" w:rsidR="008D0876" w:rsidRPr="00675845" w:rsidRDefault="008D0876" w:rsidP="008541CF">
            <w:pPr>
              <w:numPr>
                <w:ilvl w:val="0"/>
                <w:numId w:val="6"/>
              </w:numPr>
              <w:jc w:val="left"/>
              <w:rPr>
                <w:rFonts w:cstheme="minorHAnsi"/>
              </w:rPr>
            </w:pPr>
            <w:r w:rsidRPr="00675845">
              <w:rPr>
                <w:rFonts w:eastAsia="Calibri" w:cstheme="minorHAnsi"/>
                <w:bdr w:val="nil"/>
              </w:rPr>
              <w:t>formulovat své myšlenky srozumitelně a souvisle, v písemné podobě přehledně a jazykově správně</w:t>
            </w:r>
          </w:p>
          <w:p w14:paraId="3D036381" w14:textId="77777777" w:rsidR="008D0876" w:rsidRPr="00675845" w:rsidRDefault="008D0876" w:rsidP="008541CF">
            <w:pPr>
              <w:numPr>
                <w:ilvl w:val="0"/>
                <w:numId w:val="6"/>
              </w:numPr>
              <w:jc w:val="left"/>
              <w:rPr>
                <w:rFonts w:cstheme="minorHAnsi"/>
              </w:rPr>
            </w:pPr>
            <w:r w:rsidRPr="00675845">
              <w:rPr>
                <w:rFonts w:eastAsia="Calibri" w:cstheme="minorHAnsi"/>
                <w:bdr w:val="nil"/>
              </w:rPr>
              <w:t>účastnit se aktivně diskusí, formulovat a obhajovat své názory a postoje</w:t>
            </w:r>
          </w:p>
          <w:p w14:paraId="460D2E52" w14:textId="77777777" w:rsidR="008D0876" w:rsidRPr="00675845" w:rsidRDefault="008D0876" w:rsidP="008541CF">
            <w:pPr>
              <w:numPr>
                <w:ilvl w:val="0"/>
                <w:numId w:val="6"/>
              </w:numPr>
              <w:jc w:val="left"/>
              <w:rPr>
                <w:rFonts w:cstheme="minorHAnsi"/>
              </w:rPr>
            </w:pPr>
            <w:r w:rsidRPr="00675845">
              <w:rPr>
                <w:rFonts w:eastAsia="Calibri" w:cstheme="minorHAnsi"/>
                <w:bdr w:val="nil"/>
              </w:rPr>
              <w:t>zpracovávat administrativní písemnosti, pracovní dokumenty i souvislé texty na běžná i odborná témata</w:t>
            </w:r>
          </w:p>
          <w:p w14:paraId="02B6CD32" w14:textId="77777777" w:rsidR="008D0876" w:rsidRPr="00675845" w:rsidRDefault="008D0876" w:rsidP="008541CF">
            <w:pPr>
              <w:numPr>
                <w:ilvl w:val="0"/>
                <w:numId w:val="6"/>
              </w:numPr>
              <w:jc w:val="left"/>
              <w:rPr>
                <w:rFonts w:cstheme="minorHAnsi"/>
              </w:rPr>
            </w:pPr>
            <w:r w:rsidRPr="00675845">
              <w:rPr>
                <w:rFonts w:eastAsia="Calibri" w:cstheme="minorHAnsi"/>
                <w:bdr w:val="nil"/>
              </w:rPr>
              <w:t>dodržovat jazykové a stylistické normy i odbornou terminologii</w:t>
            </w:r>
          </w:p>
          <w:p w14:paraId="39EA9CA1" w14:textId="77777777" w:rsidR="008D0876" w:rsidRPr="00675845" w:rsidRDefault="008D0876" w:rsidP="008541CF">
            <w:pPr>
              <w:numPr>
                <w:ilvl w:val="0"/>
                <w:numId w:val="6"/>
              </w:numPr>
              <w:jc w:val="left"/>
              <w:rPr>
                <w:rFonts w:cstheme="minorHAnsi"/>
              </w:rPr>
            </w:pPr>
            <w:r w:rsidRPr="00675845">
              <w:rPr>
                <w:rFonts w:eastAsia="Calibri" w:cstheme="minorHAnsi"/>
                <w:bdr w:val="nil"/>
              </w:rPr>
              <w:t>vyjadřovat se přiměřeně k účelu jednání a komunikační situaci v projevech mluvených i psaných a vhodně se prezentovat</w:t>
            </w:r>
          </w:p>
        </w:tc>
      </w:tr>
      <w:tr w:rsidR="008D0876" w:rsidRPr="00675845" w14:paraId="6CC90D36"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FC5918"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Personální a sociální kompetence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F29342" w14:textId="77777777" w:rsidR="008D0876" w:rsidRPr="00675845" w:rsidRDefault="008D0876" w:rsidP="008541CF">
            <w:pPr>
              <w:numPr>
                <w:ilvl w:val="0"/>
                <w:numId w:val="7"/>
              </w:numPr>
              <w:jc w:val="left"/>
              <w:rPr>
                <w:rFonts w:cstheme="minorHAnsi"/>
              </w:rPr>
            </w:pPr>
            <w:r w:rsidRPr="00675845">
              <w:rPr>
                <w:rFonts w:eastAsia="Calibri" w:cstheme="minorHAnsi"/>
                <w:bdr w:val="nil"/>
              </w:rPr>
              <w:t>posuzovat reálně své fyzické a duševní možnosti, odhadovat důsledky svého jednání a chování v různých situacích</w:t>
            </w:r>
          </w:p>
          <w:p w14:paraId="410824E4" w14:textId="77777777" w:rsidR="008D0876" w:rsidRPr="00675845" w:rsidRDefault="008D0876" w:rsidP="008541CF">
            <w:pPr>
              <w:numPr>
                <w:ilvl w:val="0"/>
                <w:numId w:val="7"/>
              </w:numPr>
              <w:jc w:val="left"/>
              <w:rPr>
                <w:rFonts w:cstheme="minorHAnsi"/>
              </w:rPr>
            </w:pPr>
            <w:r w:rsidRPr="00675845">
              <w:rPr>
                <w:rFonts w:eastAsia="Calibri" w:cstheme="minorHAnsi"/>
                <w:bdr w:val="nil"/>
              </w:rPr>
              <w:t>reagovat adekvátně na hodnocení svého vystupování a způsobu jednání ze strany jiných lidí, přijímat radu i kritiku</w:t>
            </w:r>
          </w:p>
          <w:p w14:paraId="707C1777" w14:textId="77777777" w:rsidR="008D0876" w:rsidRPr="00675845" w:rsidRDefault="008D0876" w:rsidP="008541CF">
            <w:pPr>
              <w:numPr>
                <w:ilvl w:val="0"/>
                <w:numId w:val="7"/>
              </w:numPr>
              <w:jc w:val="left"/>
              <w:rPr>
                <w:rFonts w:cstheme="minorHAnsi"/>
              </w:rPr>
            </w:pPr>
            <w:r w:rsidRPr="00675845">
              <w:rPr>
                <w:rFonts w:eastAsia="Calibri" w:cstheme="minorHAnsi"/>
                <w:bdr w:val="nil"/>
              </w:rPr>
              <w:t>stanovovat si cíle a priority podle svých osobních schopností, zájmové a pracovní orientace a životních podmínek</w:t>
            </w:r>
          </w:p>
          <w:p w14:paraId="639D2BDC" w14:textId="77777777" w:rsidR="008D0876" w:rsidRPr="00675845" w:rsidRDefault="008D0876" w:rsidP="008541CF">
            <w:pPr>
              <w:numPr>
                <w:ilvl w:val="0"/>
                <w:numId w:val="7"/>
              </w:numPr>
              <w:jc w:val="left"/>
              <w:rPr>
                <w:rFonts w:cstheme="minorHAnsi"/>
              </w:rPr>
            </w:pPr>
            <w:r w:rsidRPr="00675845">
              <w:rPr>
                <w:rFonts w:eastAsia="Calibri" w:cstheme="minorHAnsi"/>
                <w:bdr w:val="nil"/>
              </w:rPr>
              <w:t>podněcovat práci týmu vlastními návrhy na zlepšení práce a řešení úkolů, nezaujatě zvažovat návrhy druhých</w:t>
            </w:r>
          </w:p>
          <w:p w14:paraId="1FA88C09" w14:textId="77777777" w:rsidR="008D0876" w:rsidRPr="00675845" w:rsidRDefault="008D0876" w:rsidP="008541CF">
            <w:pPr>
              <w:numPr>
                <w:ilvl w:val="0"/>
                <w:numId w:val="7"/>
              </w:numPr>
              <w:jc w:val="left"/>
              <w:rPr>
                <w:rFonts w:cstheme="minorHAnsi"/>
              </w:rPr>
            </w:pPr>
            <w:r w:rsidRPr="00675845">
              <w:rPr>
                <w:rFonts w:eastAsia="Calibri" w:cstheme="minorHAnsi"/>
                <w:bdr w:val="nil"/>
              </w:rPr>
              <w:t>přijímat a plnit odpovědně svěřené úkoly</w:t>
            </w:r>
          </w:p>
          <w:p w14:paraId="20110B70" w14:textId="77777777" w:rsidR="008D0876" w:rsidRPr="00675845" w:rsidRDefault="008D0876" w:rsidP="008541CF">
            <w:pPr>
              <w:numPr>
                <w:ilvl w:val="0"/>
                <w:numId w:val="7"/>
              </w:numPr>
              <w:jc w:val="left"/>
              <w:rPr>
                <w:rFonts w:cstheme="minorHAnsi"/>
              </w:rPr>
            </w:pPr>
            <w:r w:rsidRPr="00675845">
              <w:rPr>
                <w:rFonts w:eastAsia="Calibri" w:cstheme="minorHAnsi"/>
                <w:bdr w:val="nil"/>
              </w:rPr>
              <w:t>přispívat k vytváření vstřícných mezilidských vztahů a k předcházení osobním konfliktům, nepodléhat předsudkům a stereotypům v přístupu k druhým</w:t>
            </w:r>
          </w:p>
          <w:p w14:paraId="48F09D2E" w14:textId="77777777" w:rsidR="008D0876" w:rsidRPr="00675845" w:rsidRDefault="008D0876" w:rsidP="008541CF">
            <w:pPr>
              <w:numPr>
                <w:ilvl w:val="0"/>
                <w:numId w:val="7"/>
              </w:numPr>
              <w:jc w:val="left"/>
              <w:rPr>
                <w:rFonts w:cstheme="minorHAnsi"/>
              </w:rPr>
            </w:pPr>
            <w:r w:rsidRPr="00675845">
              <w:rPr>
                <w:rFonts w:eastAsia="Calibri" w:cstheme="minorHAnsi"/>
                <w:bdr w:val="nil"/>
              </w:rPr>
              <w:t>ověřovat si získané poznatky, kriticky zvažovat názory, postoje a jednání jiných lidí</w:t>
            </w:r>
          </w:p>
          <w:p w14:paraId="51CAD137" w14:textId="77777777" w:rsidR="008D0876" w:rsidRPr="00675845" w:rsidRDefault="008D0876" w:rsidP="008541CF">
            <w:pPr>
              <w:numPr>
                <w:ilvl w:val="0"/>
                <w:numId w:val="7"/>
              </w:numPr>
              <w:jc w:val="left"/>
              <w:rPr>
                <w:rFonts w:cstheme="minorHAnsi"/>
              </w:rPr>
            </w:pPr>
            <w:r w:rsidRPr="00675845">
              <w:rPr>
                <w:rFonts w:eastAsia="Calibri" w:cstheme="minorHAnsi"/>
                <w:bdr w:val="nil"/>
              </w:rPr>
              <w:t>adaptovat se na měnící se životní a pracovní podmínky a podle svých schopností a možností je pozitivně ovlivňovat, být připraveni řešit své sociální i ekonomické záležitosti, být finančně gramotní</w:t>
            </w:r>
          </w:p>
        </w:tc>
      </w:tr>
      <w:tr w:rsidR="008D0876" w:rsidRPr="00675845" w14:paraId="76BE4910"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0CAF79"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lastRenderedPageBreak/>
              <w:t>Občanské kompetence a kulturní povědomí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B4B3AA" w14:textId="77777777" w:rsidR="008D0876" w:rsidRPr="00675845" w:rsidRDefault="008D0876" w:rsidP="008541CF">
            <w:pPr>
              <w:numPr>
                <w:ilvl w:val="0"/>
                <w:numId w:val="8"/>
              </w:numPr>
              <w:jc w:val="left"/>
              <w:rPr>
                <w:rFonts w:cstheme="minorHAnsi"/>
              </w:rPr>
            </w:pPr>
            <w:r w:rsidRPr="00675845">
              <w:rPr>
                <w:rFonts w:eastAsia="Calibri" w:cstheme="minorHAnsi"/>
                <w:bdr w:val="nil"/>
              </w:rPr>
              <w:t>uznávat tradice a hodnoty svého národa, chápat jeho minulost i současnost v evropském a světovém kontextu</w:t>
            </w:r>
          </w:p>
          <w:p w14:paraId="445D3A3A" w14:textId="77777777" w:rsidR="008D0876" w:rsidRPr="00675845" w:rsidRDefault="008D0876" w:rsidP="008541CF">
            <w:pPr>
              <w:numPr>
                <w:ilvl w:val="0"/>
                <w:numId w:val="8"/>
              </w:numPr>
              <w:jc w:val="left"/>
              <w:rPr>
                <w:rFonts w:cstheme="minorHAnsi"/>
              </w:rPr>
            </w:pPr>
            <w:r w:rsidRPr="00675845">
              <w:rPr>
                <w:rFonts w:eastAsia="Calibri" w:cstheme="minorHAnsi"/>
                <w:bdr w:val="nil"/>
              </w:rPr>
              <w:t>podporovat hodnoty místní, národní, evropské i světové kultury a mít k nim vytvořen pozitivní vztah</w:t>
            </w:r>
          </w:p>
          <w:p w14:paraId="478FA91F" w14:textId="77777777" w:rsidR="008D0876" w:rsidRPr="00675845" w:rsidRDefault="008D0876" w:rsidP="008541CF">
            <w:pPr>
              <w:numPr>
                <w:ilvl w:val="0"/>
                <w:numId w:val="8"/>
              </w:numPr>
              <w:jc w:val="left"/>
              <w:rPr>
                <w:rFonts w:cstheme="minorHAnsi"/>
              </w:rPr>
            </w:pPr>
            <w:r w:rsidRPr="00675845">
              <w:rPr>
                <w:rFonts w:eastAsia="Calibri" w:cstheme="minorHAnsi"/>
                <w:bdr w:val="nil"/>
              </w:rPr>
              <w:t>chápat význam životního prostředí pro člověka a jednat v duchu udržitelného rozvoje</w:t>
            </w:r>
          </w:p>
          <w:p w14:paraId="6D57F33C" w14:textId="77777777" w:rsidR="008D0876" w:rsidRPr="00675845" w:rsidRDefault="008D0876" w:rsidP="008541CF">
            <w:pPr>
              <w:numPr>
                <w:ilvl w:val="0"/>
                <w:numId w:val="8"/>
              </w:numPr>
              <w:jc w:val="left"/>
              <w:rPr>
                <w:rFonts w:cstheme="minorHAnsi"/>
              </w:rPr>
            </w:pPr>
            <w:r w:rsidRPr="00675845">
              <w:rPr>
                <w:rFonts w:eastAsia="Calibri" w:cstheme="minorHAnsi"/>
                <w:bdr w:val="nil"/>
              </w:rPr>
              <w:t>uznávat hodnotu života, uvědomovat si odpovědnost za vlastní život a spoluodpovědnost při zabezpečování ochrany života a zdraví ostatních</w:t>
            </w:r>
          </w:p>
          <w:p w14:paraId="621B30FE" w14:textId="77777777" w:rsidR="008D0876" w:rsidRPr="00675845" w:rsidRDefault="008D0876" w:rsidP="008541CF">
            <w:pPr>
              <w:numPr>
                <w:ilvl w:val="0"/>
                <w:numId w:val="8"/>
              </w:numPr>
              <w:jc w:val="left"/>
              <w:rPr>
                <w:rFonts w:cstheme="minorHAnsi"/>
              </w:rPr>
            </w:pPr>
            <w:r w:rsidRPr="00675845">
              <w:rPr>
                <w:rFonts w:eastAsia="Calibri" w:cstheme="minorHAnsi"/>
                <w:bdr w:val="nil"/>
              </w:rPr>
              <w:t>uvědomovat si – v rámci plurality a multikulturního soužití – vlastní kulturní, národní a osobnostní identitu, přistupovat s aktivní tolerancí k identitě druhých</w:t>
            </w:r>
          </w:p>
          <w:p w14:paraId="48336534" w14:textId="77777777" w:rsidR="008D0876" w:rsidRPr="00675845" w:rsidRDefault="008D0876" w:rsidP="008541CF">
            <w:pPr>
              <w:numPr>
                <w:ilvl w:val="0"/>
                <w:numId w:val="8"/>
              </w:numPr>
              <w:jc w:val="left"/>
              <w:rPr>
                <w:rFonts w:cstheme="minorHAnsi"/>
              </w:rPr>
            </w:pPr>
            <w:r w:rsidRPr="00675845">
              <w:rPr>
                <w:rFonts w:eastAsia="Calibri" w:cstheme="minorHAnsi"/>
                <w:bdr w:val="nil"/>
              </w:rPr>
              <w:t>dodržovat zákony, respektovat práva a osobnost druhých lidí (popř. jejich kulturní specifika), vystupovat proti nesnášenlivosti, xenofobii a diskriminaci</w:t>
            </w:r>
          </w:p>
        </w:tc>
      </w:tr>
      <w:tr w:rsidR="008D0876" w:rsidRPr="00675845" w14:paraId="662FDD2A"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05EE75"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Kompetence k pracovnímu uplatnění a podnikatelským aktivitám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9A0440" w14:textId="77777777" w:rsidR="008D0876" w:rsidRPr="00675845" w:rsidRDefault="008D0876" w:rsidP="008541CF">
            <w:pPr>
              <w:numPr>
                <w:ilvl w:val="0"/>
                <w:numId w:val="9"/>
              </w:numPr>
              <w:jc w:val="left"/>
              <w:rPr>
                <w:rFonts w:cstheme="minorHAnsi"/>
              </w:rPr>
            </w:pPr>
            <w:r w:rsidRPr="00675845">
              <w:rPr>
                <w:rFonts w:eastAsia="Calibri" w:cstheme="minorHAnsi"/>
                <w:bdr w:val="nil"/>
              </w:rPr>
              <w:t>vhodně komunikovat s potenciálními zaměstnavateli, prezentovat svůj odborný potenciál a své profesní cíle</w:t>
            </w:r>
          </w:p>
          <w:p w14:paraId="1AA1EDEF" w14:textId="77777777" w:rsidR="008D0876" w:rsidRPr="00675845" w:rsidRDefault="008D0876" w:rsidP="008541CF">
            <w:pPr>
              <w:numPr>
                <w:ilvl w:val="0"/>
                <w:numId w:val="9"/>
              </w:numPr>
              <w:jc w:val="left"/>
              <w:rPr>
                <w:rFonts w:cstheme="minorHAnsi"/>
              </w:rPr>
            </w:pPr>
            <w:r w:rsidRPr="00675845">
              <w:rPr>
                <w:rFonts w:eastAsia="Calibri" w:cstheme="minorHAnsi"/>
                <w:bdr w:val="nil"/>
              </w:rPr>
              <w:t>znát obecná práva a povinnosti zaměstnavatelů a pracovníků</w:t>
            </w:r>
          </w:p>
          <w:p w14:paraId="5131A5C4" w14:textId="77777777" w:rsidR="008D0876" w:rsidRPr="00675845" w:rsidRDefault="008D0876" w:rsidP="008541CF">
            <w:pPr>
              <w:numPr>
                <w:ilvl w:val="0"/>
                <w:numId w:val="9"/>
              </w:numPr>
              <w:jc w:val="left"/>
              <w:rPr>
                <w:rFonts w:cstheme="minorHAnsi"/>
              </w:rPr>
            </w:pPr>
            <w:r w:rsidRPr="00675845">
              <w:rPr>
                <w:rFonts w:eastAsia="Calibri" w:cstheme="minorHAnsi"/>
                <w:bdr w:val="nil"/>
              </w:rPr>
              <w:t>mít reálnou představu o pracovních, platových a jiných podmínkách v oboru a o požadavcích zaměstnavatelů na pracovníky a umět je srovnávat se svými představami a předpoklady</w:t>
            </w:r>
          </w:p>
          <w:p w14:paraId="78B13607" w14:textId="17A2AF73" w:rsidR="008D0876" w:rsidRPr="00675845" w:rsidRDefault="008D0876" w:rsidP="008541CF">
            <w:pPr>
              <w:numPr>
                <w:ilvl w:val="0"/>
                <w:numId w:val="9"/>
              </w:numPr>
              <w:jc w:val="left"/>
              <w:rPr>
                <w:rFonts w:cstheme="minorHAnsi"/>
              </w:rPr>
            </w:pPr>
            <w:r w:rsidRPr="00675845">
              <w:rPr>
                <w:rFonts w:eastAsia="Calibri" w:cstheme="minorHAnsi"/>
                <w:bdr w:val="nil"/>
              </w:rPr>
              <w:t>mít odpovědný postoj k vlastní profesní budoucnosti</w:t>
            </w:r>
            <w:r w:rsidR="00EC02D1" w:rsidRPr="00675845">
              <w:rPr>
                <w:rFonts w:eastAsia="Calibri" w:cstheme="minorHAnsi"/>
                <w:bdr w:val="nil"/>
              </w:rPr>
              <w:t>,</w:t>
            </w:r>
            <w:r w:rsidRPr="00675845">
              <w:rPr>
                <w:rFonts w:eastAsia="Calibri" w:cstheme="minorHAnsi"/>
                <w:bdr w:val="nil"/>
              </w:rPr>
              <w:t xml:space="preserve"> a tedy i vzdělávání; uvědomovat si význam celoživotního učení a být připraveni přizpůsobovat se měnícím se pracovním podmínkám</w:t>
            </w:r>
          </w:p>
          <w:p w14:paraId="4172A4FA" w14:textId="77777777" w:rsidR="008D0876" w:rsidRPr="00675845" w:rsidRDefault="008D0876" w:rsidP="008541CF">
            <w:pPr>
              <w:numPr>
                <w:ilvl w:val="0"/>
                <w:numId w:val="9"/>
              </w:numPr>
              <w:jc w:val="left"/>
              <w:rPr>
                <w:rFonts w:cstheme="minorHAnsi"/>
              </w:rPr>
            </w:pPr>
            <w:r w:rsidRPr="00675845">
              <w:rPr>
                <w:rFonts w:eastAsia="Calibri" w:cstheme="minorHAnsi"/>
                <w:bdr w:val="nil"/>
              </w:rPr>
              <w:t>mít přehled o možnostech uplatnění na trhu práce v daném oboru; cílevědomě a zodpovědně rozhodovat o své budoucí profesní a vzdělávací dráze</w:t>
            </w:r>
          </w:p>
        </w:tc>
      </w:tr>
      <w:tr w:rsidR="008D0876" w:rsidRPr="00675845" w14:paraId="7B0AD3CC"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4485FF"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Matematické kompetence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D57D80" w14:textId="77777777" w:rsidR="008D0876" w:rsidRPr="00675845" w:rsidRDefault="008D0876" w:rsidP="008541CF">
            <w:pPr>
              <w:numPr>
                <w:ilvl w:val="0"/>
                <w:numId w:val="10"/>
              </w:numPr>
              <w:jc w:val="left"/>
              <w:rPr>
                <w:rFonts w:cstheme="minorHAnsi"/>
              </w:rPr>
            </w:pPr>
            <w:r w:rsidRPr="00675845">
              <w:rPr>
                <w:rFonts w:eastAsia="Calibri" w:cstheme="minorHAnsi"/>
                <w:bdr w:val="nil"/>
              </w:rPr>
              <w:t>efektivně aplikovat matematické postupy při řešení různých praktických úkolů v běžných situacích</w:t>
            </w:r>
          </w:p>
          <w:p w14:paraId="593C66A0" w14:textId="77777777" w:rsidR="008D0876" w:rsidRPr="00675845" w:rsidRDefault="008D0876" w:rsidP="008541CF">
            <w:pPr>
              <w:numPr>
                <w:ilvl w:val="0"/>
                <w:numId w:val="10"/>
              </w:numPr>
              <w:jc w:val="left"/>
              <w:rPr>
                <w:rFonts w:cstheme="minorHAnsi"/>
              </w:rPr>
            </w:pPr>
            <w:r w:rsidRPr="00675845">
              <w:rPr>
                <w:rFonts w:eastAsia="Calibri" w:cstheme="minorHAnsi"/>
                <w:bdr w:val="nil"/>
              </w:rPr>
              <w:t>aplikovat znalosti o základních tvarech předmětů a jejich vzájemné poloze v rovině i prostoru</w:t>
            </w:r>
          </w:p>
          <w:p w14:paraId="7D39DAC4" w14:textId="77777777" w:rsidR="008D0876" w:rsidRPr="00675845" w:rsidRDefault="008D0876" w:rsidP="008541CF">
            <w:pPr>
              <w:numPr>
                <w:ilvl w:val="0"/>
                <w:numId w:val="10"/>
              </w:numPr>
              <w:jc w:val="left"/>
              <w:rPr>
                <w:rFonts w:cstheme="minorHAnsi"/>
              </w:rPr>
            </w:pPr>
            <w:r w:rsidRPr="00675845">
              <w:rPr>
                <w:rFonts w:eastAsia="Calibri" w:cstheme="minorHAnsi"/>
                <w:bdr w:val="nil"/>
              </w:rPr>
              <w:t>číst a vytvářet různé formy grafického znázornění (tabulky, diagramy, grafy, schémata apod.)</w:t>
            </w:r>
          </w:p>
          <w:p w14:paraId="2F8A9ED2" w14:textId="77777777" w:rsidR="008D0876" w:rsidRPr="00675845" w:rsidRDefault="008D0876" w:rsidP="008541CF">
            <w:pPr>
              <w:numPr>
                <w:ilvl w:val="0"/>
                <w:numId w:val="10"/>
              </w:numPr>
              <w:jc w:val="left"/>
              <w:rPr>
                <w:rFonts w:cstheme="minorHAnsi"/>
              </w:rPr>
            </w:pPr>
            <w:r w:rsidRPr="00675845">
              <w:rPr>
                <w:rFonts w:eastAsia="Calibri" w:cstheme="minorHAnsi"/>
                <w:bdr w:val="nil"/>
              </w:rPr>
              <w:t>nacházet vztahy mezi jevy a předměty při řešení praktických úkolů, umět je vymezit, popsat a správně využít pro dané řešení</w:t>
            </w:r>
          </w:p>
          <w:p w14:paraId="73FB9D73" w14:textId="77777777" w:rsidR="008D0876" w:rsidRPr="00675845" w:rsidRDefault="008D0876" w:rsidP="008541CF">
            <w:pPr>
              <w:numPr>
                <w:ilvl w:val="0"/>
                <w:numId w:val="10"/>
              </w:numPr>
              <w:jc w:val="left"/>
              <w:rPr>
                <w:rFonts w:cstheme="minorHAnsi"/>
              </w:rPr>
            </w:pPr>
            <w:r w:rsidRPr="00675845">
              <w:rPr>
                <w:rFonts w:eastAsia="Calibri" w:cstheme="minorHAnsi"/>
                <w:bdr w:val="nil"/>
              </w:rPr>
              <w:t>provádět reálný odhad výsledku řešení dané úlohy</w:t>
            </w:r>
          </w:p>
          <w:p w14:paraId="16D449B4" w14:textId="77777777" w:rsidR="008D0876" w:rsidRPr="00675845" w:rsidRDefault="008D0876" w:rsidP="008541CF">
            <w:pPr>
              <w:numPr>
                <w:ilvl w:val="0"/>
                <w:numId w:val="10"/>
              </w:numPr>
              <w:jc w:val="left"/>
              <w:rPr>
                <w:rFonts w:cstheme="minorHAnsi"/>
              </w:rPr>
            </w:pPr>
            <w:r w:rsidRPr="00675845">
              <w:rPr>
                <w:rFonts w:eastAsia="Calibri" w:cstheme="minorHAnsi"/>
                <w:bdr w:val="nil"/>
              </w:rPr>
              <w:t>používat pojmy kvantifikujícího charakteru</w:t>
            </w:r>
          </w:p>
          <w:p w14:paraId="691C3ADB" w14:textId="77777777" w:rsidR="008D0876" w:rsidRPr="00675845" w:rsidRDefault="008D0876" w:rsidP="008541CF">
            <w:pPr>
              <w:numPr>
                <w:ilvl w:val="0"/>
                <w:numId w:val="10"/>
              </w:numPr>
              <w:jc w:val="left"/>
              <w:rPr>
                <w:rFonts w:cstheme="minorHAnsi"/>
              </w:rPr>
            </w:pPr>
            <w:r w:rsidRPr="00675845">
              <w:rPr>
                <w:rFonts w:eastAsia="Calibri" w:cstheme="minorHAnsi"/>
                <w:bdr w:val="nil"/>
              </w:rPr>
              <w:t>správně používat a převádět běžné jednotky</w:t>
            </w:r>
          </w:p>
        </w:tc>
      </w:tr>
      <w:tr w:rsidR="008D0876" w:rsidRPr="00675845" w14:paraId="3EF982B1"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96C3D0E"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 xml:space="preserve">Kompetence využívat prostředky informačních a </w:t>
            </w:r>
            <w:r w:rsidRPr="00675845">
              <w:rPr>
                <w:rFonts w:eastAsia="Calibri" w:cstheme="minorHAnsi"/>
                <w:b/>
                <w:bCs/>
                <w:bdr w:val="nil"/>
              </w:rPr>
              <w:lastRenderedPageBreak/>
              <w:t>komunikačních technologií a pracovat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6F3D57" w14:textId="77777777" w:rsidR="008D0876" w:rsidRPr="00675845" w:rsidRDefault="008D0876" w:rsidP="008541CF">
            <w:pPr>
              <w:numPr>
                <w:ilvl w:val="0"/>
                <w:numId w:val="11"/>
              </w:numPr>
              <w:jc w:val="left"/>
              <w:rPr>
                <w:rFonts w:cstheme="minorHAnsi"/>
              </w:rPr>
            </w:pPr>
            <w:r w:rsidRPr="00675845">
              <w:rPr>
                <w:rFonts w:eastAsia="Calibri" w:cstheme="minorHAnsi"/>
                <w:bdr w:val="nil"/>
              </w:rPr>
              <w:lastRenderedPageBreak/>
              <w:t>pracovat s běžným základním a aplikačním programovým vybavením</w:t>
            </w:r>
          </w:p>
          <w:p w14:paraId="5E912B17" w14:textId="77777777" w:rsidR="008D0876" w:rsidRPr="00675845" w:rsidRDefault="008D0876" w:rsidP="008541CF">
            <w:pPr>
              <w:numPr>
                <w:ilvl w:val="0"/>
                <w:numId w:val="11"/>
              </w:numPr>
              <w:jc w:val="left"/>
              <w:rPr>
                <w:rFonts w:cstheme="minorHAnsi"/>
              </w:rPr>
            </w:pPr>
            <w:r w:rsidRPr="00675845">
              <w:rPr>
                <w:rFonts w:eastAsia="Calibri" w:cstheme="minorHAnsi"/>
                <w:bdr w:val="nil"/>
              </w:rPr>
              <w:lastRenderedPageBreak/>
              <w:t>pracovat s osobním počítačem a dalšími prostředky informačních a komunikačních technologií</w:t>
            </w:r>
          </w:p>
          <w:p w14:paraId="022EEE32" w14:textId="5A874652" w:rsidR="008D0876" w:rsidRPr="00675845" w:rsidRDefault="008D0876" w:rsidP="008541CF">
            <w:pPr>
              <w:numPr>
                <w:ilvl w:val="0"/>
                <w:numId w:val="11"/>
              </w:numPr>
              <w:jc w:val="left"/>
              <w:rPr>
                <w:rFonts w:cstheme="minorHAnsi"/>
              </w:rPr>
            </w:pPr>
            <w:r w:rsidRPr="00675845">
              <w:rPr>
                <w:rFonts w:eastAsia="Calibri" w:cstheme="minorHAnsi"/>
                <w:bdr w:val="nil"/>
              </w:rPr>
              <w:t>uvědomovat si nutnost posuzovat rozdílnou věrohodnost různých informačních zdrojů a kriticky přistupovat k získaný</w:t>
            </w:r>
            <w:r w:rsidR="00730508" w:rsidRPr="00675845">
              <w:rPr>
                <w:rFonts w:eastAsia="Calibri" w:cstheme="minorHAnsi"/>
                <w:bdr w:val="nil"/>
              </w:rPr>
              <w:t>m</w:t>
            </w:r>
            <w:r w:rsidRPr="00675845">
              <w:rPr>
                <w:rFonts w:eastAsia="Calibri" w:cstheme="minorHAnsi"/>
                <w:bdr w:val="nil"/>
              </w:rPr>
              <w:t xml:space="preserve"> informacím, být mediálně gramotní</w:t>
            </w:r>
          </w:p>
          <w:p w14:paraId="5D74A9A9" w14:textId="77777777" w:rsidR="008D0876" w:rsidRPr="00675845" w:rsidRDefault="008D0876" w:rsidP="008541CF">
            <w:pPr>
              <w:numPr>
                <w:ilvl w:val="0"/>
                <w:numId w:val="11"/>
              </w:numPr>
              <w:jc w:val="left"/>
              <w:rPr>
                <w:rFonts w:cstheme="minorHAnsi"/>
              </w:rPr>
            </w:pPr>
            <w:r w:rsidRPr="00675845">
              <w:rPr>
                <w:rFonts w:eastAsia="Calibri" w:cstheme="minorHAnsi"/>
                <w:bdr w:val="nil"/>
              </w:rPr>
              <w:t>pracovat s informacemi z různých zdrojů nesenými na různých médiích (tištěných, elektronických, audiovizuálních), a to i s využitím prostředků informačních a komunikačních technologií</w:t>
            </w:r>
          </w:p>
          <w:p w14:paraId="5F9DACC2" w14:textId="57318BEB" w:rsidR="008D0876" w:rsidRPr="00675845" w:rsidRDefault="008D0876" w:rsidP="008541CF">
            <w:pPr>
              <w:numPr>
                <w:ilvl w:val="0"/>
                <w:numId w:val="11"/>
              </w:numPr>
              <w:jc w:val="left"/>
              <w:rPr>
                <w:rFonts w:cstheme="minorHAnsi"/>
              </w:rPr>
            </w:pPr>
            <w:r w:rsidRPr="00675845">
              <w:rPr>
                <w:rFonts w:eastAsia="Calibri" w:cstheme="minorHAnsi"/>
                <w:bdr w:val="nil"/>
              </w:rPr>
              <w:t xml:space="preserve">získávat informace z otevřených zdrojů, zejména pak </w:t>
            </w:r>
            <w:r w:rsidR="00EC02D1" w:rsidRPr="00675845">
              <w:rPr>
                <w:rFonts w:eastAsia="Calibri" w:cstheme="minorHAnsi"/>
                <w:bdr w:val="nil"/>
              </w:rPr>
              <w:br/>
            </w:r>
            <w:r w:rsidRPr="00675845">
              <w:rPr>
                <w:rFonts w:eastAsia="Calibri" w:cstheme="minorHAnsi"/>
                <w:bdr w:val="nil"/>
              </w:rPr>
              <w:t>s využitím celosvětové sítě Internet</w:t>
            </w:r>
          </w:p>
        </w:tc>
      </w:tr>
      <w:tr w:rsidR="008D0876" w:rsidRPr="00675845" w14:paraId="134A8393"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178F94"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lastRenderedPageBreak/>
              <w:t>Zajišťovat typické podnikové činnosti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EBDAFB" w14:textId="77777777" w:rsidR="008D0876" w:rsidRPr="00675845" w:rsidRDefault="008D0876" w:rsidP="008541CF">
            <w:pPr>
              <w:numPr>
                <w:ilvl w:val="0"/>
                <w:numId w:val="12"/>
              </w:numPr>
              <w:jc w:val="left"/>
              <w:rPr>
                <w:rFonts w:cstheme="minorHAnsi"/>
              </w:rPr>
            </w:pPr>
            <w:r w:rsidRPr="00675845">
              <w:rPr>
                <w:rFonts w:eastAsia="Calibri" w:cstheme="minorHAnsi"/>
                <w:bdr w:val="nil"/>
              </w:rPr>
              <w:t>zabezpečovat hlavní činnost oběžným a popř. dlouhodobým majetkem</w:t>
            </w:r>
          </w:p>
          <w:p w14:paraId="3A3CD48E" w14:textId="77777777" w:rsidR="008D0876" w:rsidRPr="00675845" w:rsidRDefault="008D0876" w:rsidP="008541CF">
            <w:pPr>
              <w:numPr>
                <w:ilvl w:val="0"/>
                <w:numId w:val="12"/>
              </w:numPr>
              <w:jc w:val="left"/>
              <w:rPr>
                <w:rFonts w:cstheme="minorHAnsi"/>
              </w:rPr>
            </w:pPr>
            <w:r w:rsidRPr="00675845">
              <w:rPr>
                <w:rFonts w:eastAsia="Calibri" w:cstheme="minorHAnsi"/>
                <w:bdr w:val="nil"/>
              </w:rPr>
              <w:t>zpracovávat doklady související s evidencí zásob, dlouhodobého majetku, zaměstnanců, prodeje a hlavní činnosti</w:t>
            </w:r>
          </w:p>
          <w:p w14:paraId="4AB331B6" w14:textId="77777777" w:rsidR="008D0876" w:rsidRPr="00675845" w:rsidRDefault="008D0876" w:rsidP="008541CF">
            <w:pPr>
              <w:numPr>
                <w:ilvl w:val="0"/>
                <w:numId w:val="12"/>
              </w:numPr>
              <w:jc w:val="left"/>
              <w:rPr>
                <w:rFonts w:cstheme="minorHAnsi"/>
              </w:rPr>
            </w:pPr>
            <w:r w:rsidRPr="00675845">
              <w:rPr>
                <w:rFonts w:eastAsia="Calibri" w:cstheme="minorHAnsi"/>
                <w:bdr w:val="nil"/>
              </w:rPr>
              <w:t>zvládat jednání s klientem</w:t>
            </w:r>
          </w:p>
          <w:p w14:paraId="5787030F" w14:textId="77777777" w:rsidR="008D0876" w:rsidRPr="00675845" w:rsidRDefault="008D0876" w:rsidP="008541CF">
            <w:pPr>
              <w:numPr>
                <w:ilvl w:val="0"/>
                <w:numId w:val="12"/>
              </w:numPr>
              <w:jc w:val="left"/>
              <w:rPr>
                <w:rFonts w:cstheme="minorHAnsi"/>
              </w:rPr>
            </w:pPr>
            <w:r w:rsidRPr="00675845">
              <w:rPr>
                <w:rFonts w:eastAsia="Calibri" w:cstheme="minorHAnsi"/>
                <w:bdr w:val="nil"/>
              </w:rPr>
              <w:t>zajišťovat základní personální činnosti</w:t>
            </w:r>
          </w:p>
          <w:p w14:paraId="718D3E86" w14:textId="77777777" w:rsidR="008D0876" w:rsidRPr="00675845" w:rsidRDefault="008D0876" w:rsidP="008541CF">
            <w:pPr>
              <w:numPr>
                <w:ilvl w:val="0"/>
                <w:numId w:val="12"/>
              </w:numPr>
              <w:jc w:val="left"/>
              <w:rPr>
                <w:rFonts w:cstheme="minorHAnsi"/>
              </w:rPr>
            </w:pPr>
            <w:r w:rsidRPr="00675845">
              <w:rPr>
                <w:rFonts w:eastAsia="Calibri" w:cstheme="minorHAnsi"/>
                <w:bdr w:val="nil"/>
              </w:rPr>
              <w:t>vést podnikovou administrativu</w:t>
            </w:r>
          </w:p>
          <w:p w14:paraId="52A47FFB" w14:textId="77777777" w:rsidR="008D0876" w:rsidRPr="00675845" w:rsidRDefault="008D0876" w:rsidP="008541CF">
            <w:pPr>
              <w:numPr>
                <w:ilvl w:val="0"/>
                <w:numId w:val="12"/>
              </w:numPr>
              <w:jc w:val="left"/>
              <w:rPr>
                <w:rFonts w:cstheme="minorHAnsi"/>
              </w:rPr>
            </w:pPr>
            <w:r w:rsidRPr="00675845">
              <w:rPr>
                <w:rFonts w:eastAsia="Calibri" w:cstheme="minorHAnsi"/>
                <w:bdr w:val="nil"/>
              </w:rPr>
              <w:t>provádět kontrolní činnost</w:t>
            </w:r>
          </w:p>
          <w:p w14:paraId="0BCEB034" w14:textId="77777777" w:rsidR="008D0876" w:rsidRPr="00675845" w:rsidRDefault="008D0876" w:rsidP="008541CF">
            <w:pPr>
              <w:numPr>
                <w:ilvl w:val="0"/>
                <w:numId w:val="12"/>
              </w:numPr>
              <w:jc w:val="left"/>
              <w:rPr>
                <w:rFonts w:cstheme="minorHAnsi"/>
              </w:rPr>
            </w:pPr>
            <w:r w:rsidRPr="00675845">
              <w:rPr>
                <w:rFonts w:eastAsia="Calibri" w:cstheme="minorHAnsi"/>
                <w:bdr w:val="nil"/>
              </w:rPr>
              <w:t>uplatňovat obchodní přístup při jednání s klienty a obchodními partnery</w:t>
            </w:r>
          </w:p>
        </w:tc>
      </w:tr>
      <w:tr w:rsidR="008D0876" w:rsidRPr="00675845" w14:paraId="7A9FF037"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CA65939"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Efektivně hospodařit s finančními prostředky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B9A9BD" w14:textId="77777777" w:rsidR="008D0876" w:rsidRPr="00675845" w:rsidRDefault="008D0876" w:rsidP="008541CF">
            <w:pPr>
              <w:numPr>
                <w:ilvl w:val="0"/>
                <w:numId w:val="13"/>
              </w:numPr>
              <w:jc w:val="left"/>
              <w:rPr>
                <w:rFonts w:cstheme="minorHAnsi"/>
              </w:rPr>
            </w:pPr>
            <w:r w:rsidRPr="00675845">
              <w:rPr>
                <w:rFonts w:eastAsia="Calibri" w:cstheme="minorHAnsi"/>
                <w:bdr w:val="nil"/>
              </w:rPr>
              <w:t>provádět účetní závěrku a uzávěrku</w:t>
            </w:r>
          </w:p>
          <w:p w14:paraId="61B17CD1" w14:textId="77777777" w:rsidR="008D0876" w:rsidRPr="00675845" w:rsidRDefault="008D0876" w:rsidP="008541CF">
            <w:pPr>
              <w:numPr>
                <w:ilvl w:val="0"/>
                <w:numId w:val="13"/>
              </w:numPr>
              <w:jc w:val="left"/>
              <w:rPr>
                <w:rFonts w:cstheme="minorHAnsi"/>
              </w:rPr>
            </w:pPr>
            <w:r w:rsidRPr="00675845">
              <w:rPr>
                <w:rFonts w:eastAsia="Calibri" w:cstheme="minorHAnsi"/>
                <w:bdr w:val="nil"/>
              </w:rPr>
              <w:t>provádět platební styk a zpracovávali doklady související s hotovostním a bezhotovostním platebním stykem</w:t>
            </w:r>
          </w:p>
          <w:p w14:paraId="710E50DD" w14:textId="77777777" w:rsidR="008D0876" w:rsidRPr="00675845" w:rsidRDefault="008D0876" w:rsidP="008541CF">
            <w:pPr>
              <w:numPr>
                <w:ilvl w:val="0"/>
                <w:numId w:val="13"/>
              </w:numPr>
              <w:jc w:val="left"/>
              <w:rPr>
                <w:rFonts w:cstheme="minorHAnsi"/>
              </w:rPr>
            </w:pPr>
            <w:r w:rsidRPr="00675845">
              <w:rPr>
                <w:rFonts w:eastAsia="Calibri" w:cstheme="minorHAnsi"/>
                <w:bdr w:val="nil"/>
              </w:rPr>
              <w:t>sestavovat kalkulace výrobků a služeb, znali principy tvorby cen</w:t>
            </w:r>
          </w:p>
          <w:p w14:paraId="4D41208D" w14:textId="77777777" w:rsidR="008D0876" w:rsidRPr="00675845" w:rsidRDefault="008D0876" w:rsidP="008541CF">
            <w:pPr>
              <w:numPr>
                <w:ilvl w:val="0"/>
                <w:numId w:val="13"/>
              </w:numPr>
              <w:jc w:val="left"/>
              <w:rPr>
                <w:rFonts w:cstheme="minorHAnsi"/>
              </w:rPr>
            </w:pPr>
            <w:r w:rsidRPr="00675845">
              <w:rPr>
                <w:rFonts w:eastAsia="Calibri" w:cstheme="minorHAnsi"/>
                <w:bdr w:val="nil"/>
              </w:rPr>
              <w:t>orientovat se v daňovém systému a uměli vypočítat daňovou povinnost</w:t>
            </w:r>
          </w:p>
          <w:p w14:paraId="568A9B36" w14:textId="77777777" w:rsidR="008D0876" w:rsidRPr="00675845" w:rsidRDefault="008D0876" w:rsidP="008541CF">
            <w:pPr>
              <w:numPr>
                <w:ilvl w:val="0"/>
                <w:numId w:val="13"/>
              </w:numPr>
              <w:jc w:val="left"/>
              <w:rPr>
                <w:rFonts w:cstheme="minorHAnsi"/>
              </w:rPr>
            </w:pPr>
            <w:r w:rsidRPr="00675845">
              <w:rPr>
                <w:rFonts w:eastAsia="Calibri" w:cstheme="minorHAnsi"/>
                <w:bdr w:val="nil"/>
              </w:rPr>
              <w:t>vypočítávat a odváděli zákonné odvody</w:t>
            </w:r>
          </w:p>
          <w:p w14:paraId="1E71463A" w14:textId="77777777" w:rsidR="008D0876" w:rsidRPr="00675845" w:rsidRDefault="008D0876" w:rsidP="008541CF">
            <w:pPr>
              <w:numPr>
                <w:ilvl w:val="0"/>
                <w:numId w:val="13"/>
              </w:numPr>
              <w:jc w:val="left"/>
              <w:rPr>
                <w:rFonts w:cstheme="minorHAnsi"/>
              </w:rPr>
            </w:pPr>
            <w:r w:rsidRPr="00675845">
              <w:rPr>
                <w:rFonts w:eastAsia="Calibri" w:cstheme="minorHAnsi"/>
                <w:bdr w:val="nil"/>
              </w:rPr>
              <w:t>účtovat pohledávky, závazky, náklady, výnosy</w:t>
            </w:r>
          </w:p>
        </w:tc>
      </w:tr>
      <w:tr w:rsidR="008D0876" w:rsidRPr="00675845" w14:paraId="1EE4B308"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CF6351"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Zajišťovat obchodní činnost podniku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2205A7" w14:textId="77777777" w:rsidR="008D0876" w:rsidRPr="00675845" w:rsidRDefault="008D0876" w:rsidP="008541CF">
            <w:pPr>
              <w:numPr>
                <w:ilvl w:val="0"/>
                <w:numId w:val="14"/>
              </w:numPr>
              <w:jc w:val="left"/>
              <w:rPr>
                <w:rFonts w:cstheme="minorHAnsi"/>
              </w:rPr>
            </w:pPr>
            <w:r w:rsidRPr="00675845">
              <w:rPr>
                <w:rFonts w:eastAsia="Calibri" w:cstheme="minorHAnsi"/>
                <w:bdr w:val="nil"/>
              </w:rPr>
              <w:t>orientovat se v obchodně podnikatelských aktivitách tržních subjektů</w:t>
            </w:r>
          </w:p>
          <w:p w14:paraId="4B3F885F" w14:textId="77777777" w:rsidR="008D0876" w:rsidRPr="00675845" w:rsidRDefault="008D0876" w:rsidP="008541CF">
            <w:pPr>
              <w:numPr>
                <w:ilvl w:val="0"/>
                <w:numId w:val="14"/>
              </w:numPr>
              <w:jc w:val="left"/>
              <w:rPr>
                <w:rFonts w:cstheme="minorHAnsi"/>
              </w:rPr>
            </w:pPr>
            <w:r w:rsidRPr="00675845">
              <w:rPr>
                <w:rFonts w:eastAsia="Calibri" w:cstheme="minorHAnsi"/>
                <w:bdr w:val="nil"/>
              </w:rPr>
              <w:t>provádět a zajišťovali nákup a prodej zboží</w:t>
            </w:r>
          </w:p>
          <w:p w14:paraId="5F5F80E6" w14:textId="77777777" w:rsidR="008D0876" w:rsidRPr="00675845" w:rsidRDefault="008D0876" w:rsidP="008541CF">
            <w:pPr>
              <w:numPr>
                <w:ilvl w:val="0"/>
                <w:numId w:val="14"/>
              </w:numPr>
              <w:jc w:val="left"/>
              <w:rPr>
                <w:rFonts w:cstheme="minorHAnsi"/>
              </w:rPr>
            </w:pPr>
            <w:r w:rsidRPr="00675845">
              <w:rPr>
                <w:rFonts w:eastAsia="Calibri" w:cstheme="minorHAnsi"/>
                <w:bdr w:val="nil"/>
              </w:rPr>
              <w:t>vést obchodní jednání a připravovali podklady pro smluvní zajištění nákupu a prodeje výrobků a služeb</w:t>
            </w:r>
          </w:p>
          <w:p w14:paraId="6DE0E6F8" w14:textId="77777777" w:rsidR="008D0876" w:rsidRPr="00675845" w:rsidRDefault="008D0876" w:rsidP="008541CF">
            <w:pPr>
              <w:numPr>
                <w:ilvl w:val="0"/>
                <w:numId w:val="14"/>
              </w:numPr>
              <w:jc w:val="left"/>
              <w:rPr>
                <w:rFonts w:cstheme="minorHAnsi"/>
              </w:rPr>
            </w:pPr>
            <w:r w:rsidRPr="00675845">
              <w:rPr>
                <w:rFonts w:eastAsia="Calibri" w:cstheme="minorHAnsi"/>
                <w:bdr w:val="nil"/>
              </w:rPr>
              <w:t>organizovat průzkum trhu a vyhodnocovali výsledky</w:t>
            </w:r>
          </w:p>
          <w:p w14:paraId="6809BC1E" w14:textId="77777777" w:rsidR="008D0876" w:rsidRPr="00675845" w:rsidRDefault="008D0876" w:rsidP="008541CF">
            <w:pPr>
              <w:numPr>
                <w:ilvl w:val="0"/>
                <w:numId w:val="14"/>
              </w:numPr>
              <w:jc w:val="left"/>
              <w:rPr>
                <w:rFonts w:cstheme="minorHAnsi"/>
              </w:rPr>
            </w:pPr>
            <w:r w:rsidRPr="00675845">
              <w:rPr>
                <w:rFonts w:eastAsia="Calibri" w:cstheme="minorHAnsi"/>
                <w:bdr w:val="nil"/>
              </w:rPr>
              <w:t>vyhotovovat typické písemnosti v normalizované úpravě</w:t>
            </w:r>
          </w:p>
          <w:p w14:paraId="5882A6D6" w14:textId="77777777" w:rsidR="008D0876" w:rsidRPr="00675845" w:rsidRDefault="008D0876" w:rsidP="008541CF">
            <w:pPr>
              <w:numPr>
                <w:ilvl w:val="0"/>
                <w:numId w:val="14"/>
              </w:numPr>
              <w:jc w:val="left"/>
              <w:rPr>
                <w:rFonts w:cstheme="minorHAnsi"/>
              </w:rPr>
            </w:pPr>
            <w:r w:rsidRPr="00675845">
              <w:rPr>
                <w:rFonts w:eastAsia="Calibri" w:cstheme="minorHAnsi"/>
                <w:bdr w:val="nil"/>
              </w:rPr>
              <w:t>využívat marketingové nástroje k prezentaci podniku a jeho produktů</w:t>
            </w:r>
          </w:p>
          <w:p w14:paraId="274734B6" w14:textId="77777777" w:rsidR="008D0876" w:rsidRPr="00675845" w:rsidRDefault="008D0876" w:rsidP="008541CF">
            <w:pPr>
              <w:numPr>
                <w:ilvl w:val="0"/>
                <w:numId w:val="14"/>
              </w:numPr>
              <w:jc w:val="left"/>
              <w:rPr>
                <w:rFonts w:cstheme="minorHAnsi"/>
              </w:rPr>
            </w:pPr>
            <w:r w:rsidRPr="00675845">
              <w:rPr>
                <w:rFonts w:eastAsia="Calibri" w:cstheme="minorHAnsi"/>
                <w:bdr w:val="nil"/>
              </w:rPr>
              <w:t>uplatňovat poznatky psychologie prodeje</w:t>
            </w:r>
          </w:p>
          <w:p w14:paraId="71BE0334" w14:textId="77777777" w:rsidR="008D0876" w:rsidRPr="00675845" w:rsidRDefault="008D0876" w:rsidP="008541CF">
            <w:pPr>
              <w:numPr>
                <w:ilvl w:val="0"/>
                <w:numId w:val="14"/>
              </w:numPr>
              <w:jc w:val="left"/>
              <w:rPr>
                <w:rFonts w:cstheme="minorHAnsi"/>
              </w:rPr>
            </w:pPr>
            <w:r w:rsidRPr="00675845">
              <w:rPr>
                <w:rFonts w:eastAsia="Calibri" w:cstheme="minorHAnsi"/>
                <w:bdr w:val="nil"/>
              </w:rPr>
              <w:t>vést reklamační řízení a dodržovali práva spotřebitele</w:t>
            </w:r>
          </w:p>
          <w:p w14:paraId="218DE0F9" w14:textId="77777777" w:rsidR="008D0876" w:rsidRPr="00675845" w:rsidRDefault="008D0876" w:rsidP="008541CF">
            <w:pPr>
              <w:numPr>
                <w:ilvl w:val="0"/>
                <w:numId w:val="14"/>
              </w:numPr>
              <w:jc w:val="left"/>
              <w:rPr>
                <w:rFonts w:cstheme="minorHAnsi"/>
              </w:rPr>
            </w:pPr>
            <w:r w:rsidRPr="00675845">
              <w:rPr>
                <w:rFonts w:eastAsia="Calibri" w:cstheme="minorHAnsi"/>
                <w:bdr w:val="nil"/>
              </w:rPr>
              <w:lastRenderedPageBreak/>
              <w:t>komunikovat se zahraničními partnery ústně a písemně ve dvou cizích jazycích</w:t>
            </w:r>
          </w:p>
          <w:p w14:paraId="5AFC6654" w14:textId="22D1989B" w:rsidR="008D0876" w:rsidRPr="00675845" w:rsidRDefault="008D0876" w:rsidP="008541CF">
            <w:pPr>
              <w:numPr>
                <w:ilvl w:val="0"/>
                <w:numId w:val="14"/>
              </w:numPr>
              <w:jc w:val="left"/>
              <w:rPr>
                <w:rFonts w:cstheme="minorHAnsi"/>
              </w:rPr>
            </w:pPr>
            <w:r w:rsidRPr="00675845">
              <w:rPr>
                <w:rFonts w:eastAsia="Calibri" w:cstheme="minorHAnsi"/>
                <w:bdr w:val="nil"/>
              </w:rPr>
              <w:t xml:space="preserve">poskytovat následnou zákaznickou podporu, pečovali </w:t>
            </w:r>
            <w:r w:rsidR="00EC02D1" w:rsidRPr="00675845">
              <w:rPr>
                <w:rFonts w:eastAsia="Calibri" w:cstheme="minorHAnsi"/>
                <w:bdr w:val="nil"/>
              </w:rPr>
              <w:br/>
            </w:r>
            <w:r w:rsidRPr="00675845">
              <w:rPr>
                <w:rFonts w:eastAsia="Calibri" w:cstheme="minorHAnsi"/>
                <w:bdr w:val="nil"/>
              </w:rPr>
              <w:t>o zákazníka</w:t>
            </w:r>
          </w:p>
          <w:p w14:paraId="1FEE955C" w14:textId="77777777" w:rsidR="008D0876" w:rsidRPr="00675845" w:rsidRDefault="008D0876" w:rsidP="008541CF">
            <w:pPr>
              <w:numPr>
                <w:ilvl w:val="0"/>
                <w:numId w:val="14"/>
              </w:numPr>
              <w:jc w:val="left"/>
              <w:rPr>
                <w:rFonts w:cstheme="minorHAnsi"/>
              </w:rPr>
            </w:pPr>
            <w:r w:rsidRPr="00675845">
              <w:rPr>
                <w:rFonts w:eastAsia="Calibri" w:cstheme="minorHAnsi"/>
                <w:bdr w:val="nil"/>
              </w:rPr>
              <w:t>vhodným způsobem reprezentovat firmu a spoluvytvářet image firmy na veřejnosti</w:t>
            </w:r>
          </w:p>
        </w:tc>
      </w:tr>
      <w:tr w:rsidR="008D0876" w:rsidRPr="00675845" w14:paraId="53F0BE8D"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6B4EDC2"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lastRenderedPageBreak/>
              <w:t>Dbát na bezpečnost práce a ochranu zdraví při práci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11F9A1" w14:textId="77777777" w:rsidR="008D0876" w:rsidRPr="00675845" w:rsidRDefault="008D0876" w:rsidP="008541CF">
            <w:pPr>
              <w:numPr>
                <w:ilvl w:val="0"/>
                <w:numId w:val="15"/>
              </w:numPr>
              <w:jc w:val="left"/>
              <w:rPr>
                <w:rFonts w:cstheme="minorHAnsi"/>
              </w:rPr>
            </w:pPr>
            <w:r w:rsidRPr="00675845">
              <w:rPr>
                <w:rFonts w:eastAsia="Calibri" w:cstheme="minorHAnsi"/>
                <w:bdr w:val="nil"/>
              </w:rPr>
              <w:t>znáti systém péče státu o zdraví pracujících (včetně preventivní péče, umět uplatňovat nároky na ochranu zdraví v souvislosti s prací, nároky vzniklé úrazem nebo poškozením zdraví v souvislosti s vykonáváním práce)</w:t>
            </w:r>
          </w:p>
          <w:p w14:paraId="1AA25A46" w14:textId="77777777" w:rsidR="008D0876" w:rsidRPr="00675845" w:rsidRDefault="008D0876" w:rsidP="008541CF">
            <w:pPr>
              <w:numPr>
                <w:ilvl w:val="0"/>
                <w:numId w:val="15"/>
              </w:numPr>
              <w:jc w:val="left"/>
              <w:rPr>
                <w:rFonts w:cstheme="minorHAnsi"/>
              </w:rPr>
            </w:pPr>
            <w:r w:rsidRPr="00675845">
              <w:rPr>
                <w:rFonts w:eastAsia="Calibri" w:cstheme="minorHAnsi"/>
                <w:bdr w:val="nil"/>
              </w:rPr>
              <w:t>býti vybaveni vědomostmi o zásadách poskytování první pomoci při náhlém onemocnění nebo úrazu a dokázali první pomoc sami poskytnout</w:t>
            </w:r>
          </w:p>
          <w:p w14:paraId="616DFF87" w14:textId="77777777" w:rsidR="008D0876" w:rsidRPr="00675845" w:rsidRDefault="008D0876" w:rsidP="008541CF">
            <w:pPr>
              <w:numPr>
                <w:ilvl w:val="0"/>
                <w:numId w:val="15"/>
              </w:numPr>
              <w:jc w:val="left"/>
              <w:rPr>
                <w:rFonts w:cstheme="minorHAnsi"/>
              </w:rPr>
            </w:pPr>
            <w:r w:rsidRPr="00675845">
              <w:rPr>
                <w:rFonts w:eastAsia="Calibri" w:cstheme="minorHAnsi"/>
                <w:bdr w:val="nil"/>
              </w:rPr>
              <w:t>znát a dodržovat základní právní předpisy týkající se bezpečnosti a ochrany zdraví při práci a požární prevence</w:t>
            </w:r>
          </w:p>
        </w:tc>
      </w:tr>
      <w:tr w:rsidR="008D0876" w:rsidRPr="00675845" w14:paraId="63696BE7"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CAFF43"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Usilovat o nejvyšší kvalitu své práce, výrobků nebo služeb</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AF9796" w14:textId="77777777" w:rsidR="008D0876" w:rsidRPr="00675845" w:rsidRDefault="008D0876" w:rsidP="008541CF">
            <w:pPr>
              <w:numPr>
                <w:ilvl w:val="0"/>
                <w:numId w:val="16"/>
              </w:numPr>
              <w:jc w:val="left"/>
              <w:rPr>
                <w:rFonts w:cstheme="minorHAnsi"/>
              </w:rPr>
            </w:pPr>
            <w:r w:rsidRPr="00675845">
              <w:rPr>
                <w:rFonts w:eastAsia="Calibri" w:cstheme="minorHAnsi"/>
                <w:bdr w:val="nil"/>
              </w:rPr>
              <w:t>dbát na zabezpečování parametrů (standardů) kvality procesů, výrobků nebo služeb, zohledňovat požadavky klienta (zákazníka, občana)</w:t>
            </w:r>
          </w:p>
          <w:p w14:paraId="5657450F" w14:textId="77777777" w:rsidR="008D0876" w:rsidRPr="00675845" w:rsidRDefault="008D0876" w:rsidP="008541CF">
            <w:pPr>
              <w:numPr>
                <w:ilvl w:val="0"/>
                <w:numId w:val="16"/>
              </w:numPr>
              <w:jc w:val="left"/>
              <w:rPr>
                <w:rFonts w:cstheme="minorHAnsi"/>
              </w:rPr>
            </w:pPr>
            <w:r w:rsidRPr="00675845">
              <w:rPr>
                <w:rFonts w:eastAsia="Calibri" w:cstheme="minorHAnsi"/>
                <w:bdr w:val="nil"/>
              </w:rPr>
              <w:t>chápat kvalitu jako významný nástroj konkurenceschopnosti a dobrého jména podniku</w:t>
            </w:r>
          </w:p>
          <w:p w14:paraId="6D013C0B" w14:textId="77777777" w:rsidR="008D0876" w:rsidRPr="00675845" w:rsidRDefault="008D0876" w:rsidP="008541CF">
            <w:pPr>
              <w:numPr>
                <w:ilvl w:val="0"/>
                <w:numId w:val="16"/>
              </w:numPr>
              <w:jc w:val="left"/>
              <w:rPr>
                <w:rFonts w:cstheme="minorHAnsi"/>
              </w:rPr>
            </w:pPr>
            <w:r w:rsidRPr="00675845">
              <w:rPr>
                <w:rFonts w:eastAsia="Calibri" w:cstheme="minorHAnsi"/>
                <w:bdr w:val="nil"/>
              </w:rPr>
              <w:t>provádět právní činnosti</w:t>
            </w:r>
          </w:p>
        </w:tc>
      </w:tr>
      <w:tr w:rsidR="008D0876" w:rsidRPr="00675845" w14:paraId="6BFED528" w14:textId="77777777" w:rsidTr="003E19A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5D6B23" w14:textId="77777777" w:rsidR="008D0876" w:rsidRPr="00675845" w:rsidRDefault="008D0876" w:rsidP="003E19A7">
            <w:pPr>
              <w:shd w:val="clear" w:color="auto" w:fill="DEEAF6"/>
              <w:jc w:val="left"/>
              <w:rPr>
                <w:rFonts w:cstheme="minorHAnsi"/>
              </w:rPr>
            </w:pPr>
            <w:r w:rsidRPr="00675845">
              <w:rPr>
                <w:rFonts w:eastAsia="Calibri" w:cstheme="minorHAnsi"/>
                <w:b/>
                <w:bCs/>
                <w:bdr w:val="nil"/>
              </w:rPr>
              <w:t>Jednat ekonomicky a v souladu se strategií trvale udržitelného rozvoje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E3FEF9" w14:textId="77777777" w:rsidR="008D0876" w:rsidRPr="00675845" w:rsidRDefault="008D0876" w:rsidP="008541CF">
            <w:pPr>
              <w:numPr>
                <w:ilvl w:val="0"/>
                <w:numId w:val="17"/>
              </w:numPr>
              <w:jc w:val="left"/>
              <w:rPr>
                <w:rFonts w:cstheme="minorHAnsi"/>
              </w:rPr>
            </w:pPr>
            <w:r w:rsidRPr="00675845">
              <w:rPr>
                <w:rFonts w:eastAsia="Calibri" w:cstheme="minorHAnsi"/>
                <w:bdr w:val="nil"/>
              </w:rPr>
              <w:t>nakládat materiály, energiemi, odpady, vodou a jinými látkami ekonomicky a s ohledem na životní prostředí</w:t>
            </w:r>
          </w:p>
          <w:p w14:paraId="05B96775" w14:textId="77777777" w:rsidR="008D0876" w:rsidRPr="00675845" w:rsidRDefault="008D0876" w:rsidP="008541CF">
            <w:pPr>
              <w:numPr>
                <w:ilvl w:val="0"/>
                <w:numId w:val="17"/>
              </w:numPr>
              <w:jc w:val="left"/>
              <w:rPr>
                <w:rFonts w:cstheme="minorHAnsi"/>
              </w:rPr>
            </w:pPr>
            <w:r w:rsidRPr="00675845">
              <w:rPr>
                <w:rFonts w:eastAsia="Calibri" w:cstheme="minorHAnsi"/>
                <w:bdr w:val="nil"/>
              </w:rPr>
              <w:t>znát význam, účel a užitečnost vykonávané práce, její finanční, popř. společenské ohodnocení</w:t>
            </w:r>
          </w:p>
          <w:p w14:paraId="34C2B48B" w14:textId="77777777" w:rsidR="008D0876" w:rsidRPr="00675845" w:rsidRDefault="008D0876" w:rsidP="008541CF">
            <w:pPr>
              <w:numPr>
                <w:ilvl w:val="0"/>
                <w:numId w:val="17"/>
              </w:numPr>
              <w:jc w:val="left"/>
              <w:rPr>
                <w:rFonts w:cstheme="minorHAnsi"/>
              </w:rPr>
            </w:pPr>
            <w:r w:rsidRPr="00675845">
              <w:rPr>
                <w:rFonts w:eastAsia="Calibri" w:cstheme="minorHAnsi"/>
                <w:bdr w:val="nil"/>
              </w:rPr>
              <w:t>efektivně hospodařit se svými finančními prostředky</w:t>
            </w:r>
          </w:p>
          <w:p w14:paraId="2C950573" w14:textId="77777777" w:rsidR="008D0876" w:rsidRPr="00675845" w:rsidRDefault="008D0876" w:rsidP="008541CF">
            <w:pPr>
              <w:numPr>
                <w:ilvl w:val="0"/>
                <w:numId w:val="17"/>
              </w:numPr>
              <w:jc w:val="left"/>
              <w:rPr>
                <w:rFonts w:cstheme="minorHAnsi"/>
              </w:rPr>
            </w:pPr>
            <w:r w:rsidRPr="00675845">
              <w:rPr>
                <w:rFonts w:eastAsia="Calibri" w:cstheme="minorHAnsi"/>
                <w:bdr w:val="nil"/>
              </w:rPr>
              <w:t>zvažovat při plánování a posuzování určité činnosti (v pracovním procesu i v běžném životě) možné náklady, výnosy a zisk, vliv na životní prostředí, sociální dopady</w:t>
            </w:r>
          </w:p>
        </w:tc>
      </w:tr>
    </w:tbl>
    <w:p w14:paraId="2A444B34" w14:textId="77777777" w:rsidR="00C9084E" w:rsidRPr="00675845" w:rsidRDefault="00C9084E" w:rsidP="008D0876">
      <w:pPr>
        <w:spacing w:after="240"/>
        <w:rPr>
          <w:rFonts w:cstheme="minorHAnsi"/>
        </w:rPr>
      </w:pPr>
    </w:p>
    <w:p w14:paraId="1905E47B" w14:textId="0E0AF444" w:rsidR="00C9084E" w:rsidRPr="00675845" w:rsidRDefault="00C9084E">
      <w:pPr>
        <w:rPr>
          <w:rFonts w:cstheme="minorHAnsi"/>
        </w:rPr>
      </w:pPr>
      <w:r w:rsidRPr="00675845">
        <w:rPr>
          <w:rFonts w:cstheme="minorHAnsi"/>
        </w:rPr>
        <w:br w:type="page"/>
      </w:r>
    </w:p>
    <w:p w14:paraId="0435F924" w14:textId="77777777" w:rsidR="00EA0A22" w:rsidRPr="00675845" w:rsidRDefault="00EA0A22" w:rsidP="00EA0A22">
      <w:pPr>
        <w:pStyle w:val="Heading2"/>
        <w:rPr>
          <w:rFonts w:eastAsiaTheme="minorHAnsi" w:cstheme="minorHAnsi"/>
          <w:b w:val="0"/>
          <w:bCs w:val="0"/>
        </w:rPr>
      </w:pPr>
      <w:bookmarkStart w:id="47" w:name="_Toc521411654"/>
      <w:bookmarkStart w:id="48" w:name="_Toc521412042"/>
      <w:bookmarkStart w:id="49" w:name="_Toc522194036"/>
      <w:bookmarkStart w:id="50" w:name="_Toc64977768"/>
      <w:bookmarkStart w:id="51" w:name="_Toc132372005"/>
      <w:bookmarkStart w:id="52" w:name="_Toc521068757"/>
      <w:bookmarkStart w:id="53" w:name="_Hlk132202477"/>
      <w:r w:rsidRPr="00675845">
        <w:rPr>
          <w:rStyle w:val="Heading4Char"/>
          <w:rFonts w:eastAsiaTheme="minorHAnsi" w:cstheme="minorHAnsi"/>
          <w:b/>
          <w:bCs/>
          <w:sz w:val="36"/>
          <w:szCs w:val="36"/>
        </w:rPr>
        <w:lastRenderedPageBreak/>
        <w:t>Organizace výuky</w:t>
      </w:r>
      <w:bookmarkEnd w:id="47"/>
      <w:bookmarkEnd w:id="48"/>
      <w:bookmarkEnd w:id="49"/>
      <w:bookmarkEnd w:id="50"/>
      <w:bookmarkEnd w:id="51"/>
    </w:p>
    <w:p w14:paraId="25A38F81" w14:textId="77777777" w:rsidR="00EA0A22" w:rsidRPr="00675845" w:rsidRDefault="00EA0A22" w:rsidP="00EA0A22">
      <w:pPr>
        <w:jc w:val="both"/>
        <w:rPr>
          <w:rFonts w:cstheme="minorHAnsi"/>
          <w:bCs/>
        </w:rPr>
      </w:pPr>
      <w:r w:rsidRPr="00675845">
        <w:rPr>
          <w:rFonts w:cstheme="minorHAnsi"/>
          <w:bCs/>
        </w:rPr>
        <w:t>Výuka probíhá v sídle školy na adrese Železničářská 2232 v České Lípě. Žáci prvních ročníků jsou k zahájení studia písemně pozváni. Zahájení a ukončení výuky ve školním roce je ve shodě s organizací školního roku stanovanou MŠMT ČR</w:t>
      </w:r>
    </w:p>
    <w:p w14:paraId="0EC50EE6" w14:textId="77777777" w:rsidR="00EA0A22" w:rsidRPr="00675845" w:rsidRDefault="00EA0A22" w:rsidP="00EA0A22">
      <w:pPr>
        <w:rPr>
          <w:rFonts w:cstheme="minorHAnsi"/>
        </w:rPr>
      </w:pPr>
      <w:r w:rsidRPr="00675845">
        <w:rPr>
          <w:rFonts w:cstheme="minorHAnsi"/>
        </w:rPr>
        <w:t xml:space="preserve">Výchovně vzdělávací proces je organizován formou čtyřletého denního studia dle zákona č.561/2004 Sb. (školský zákon). </w:t>
      </w:r>
    </w:p>
    <w:p w14:paraId="38D94886" w14:textId="77777777" w:rsidR="00EA0A22" w:rsidRPr="00675845" w:rsidRDefault="00EA0A22" w:rsidP="00EA0A22">
      <w:pPr>
        <w:rPr>
          <w:rFonts w:cstheme="minorHAnsi"/>
        </w:rPr>
      </w:pPr>
      <w:r w:rsidRPr="00675845">
        <w:rPr>
          <w:rFonts w:cstheme="minorHAnsi"/>
        </w:rPr>
        <w:t xml:space="preserve">Výchovně vzdělávací proces je plánován na 40 týdnů (vyučování podle učebního plánu 33 týdnů) a ve čtvrtém ročníku na 37 týdnů (vyučování podle učebního plánu 30 týdnů). </w:t>
      </w:r>
    </w:p>
    <w:p w14:paraId="1DE4E139" w14:textId="4B36472B" w:rsidR="00EA0A22" w:rsidRPr="00675845" w:rsidRDefault="00EA0A22" w:rsidP="00EA0A22">
      <w:pPr>
        <w:jc w:val="both"/>
        <w:rPr>
          <w:rFonts w:cstheme="minorHAnsi"/>
        </w:rPr>
      </w:pPr>
      <w:r w:rsidRPr="00675845">
        <w:rPr>
          <w:rFonts w:cstheme="minorHAnsi"/>
          <w:bdr w:val="nil"/>
        </w:rPr>
        <w:t>Teoretická výuka probíhá v učebnách školy, odborná praxe je realizována v terénu nebo reálných pracovních podmínkách ve spolupráci se sociálními partnery školy. </w:t>
      </w:r>
    </w:p>
    <w:p w14:paraId="5CEDF985" w14:textId="77777777" w:rsidR="00DB43FD" w:rsidRDefault="00EA0A22" w:rsidP="00DB43FD">
      <w:pPr>
        <w:spacing w:before="240"/>
        <w:rPr>
          <w:rFonts w:cstheme="minorHAnsi"/>
          <w:bdr w:val="nil"/>
        </w:rPr>
      </w:pPr>
      <w:r w:rsidRPr="00675845">
        <w:rPr>
          <w:rFonts w:cstheme="minorHAnsi"/>
          <w:bdr w:val="nil"/>
        </w:rPr>
        <w:t>Koncepce studijních programů vychází ze zásad poskytovat vzdělání nezbytné pro následné studium na vyšší odborné škole, vysoké škole/univerzitě i pro přímé uplatnění v zaměstnání, případně v samostatném podnikání.</w:t>
      </w:r>
    </w:p>
    <w:p w14:paraId="7E076945" w14:textId="5E05DB1B" w:rsidR="00EA0A22" w:rsidRPr="00DB43FD" w:rsidRDefault="00EA0A22" w:rsidP="00DB43FD">
      <w:pPr>
        <w:spacing w:before="240"/>
        <w:rPr>
          <w:rFonts w:cstheme="minorHAnsi"/>
          <w:b/>
          <w:bCs/>
        </w:rPr>
      </w:pPr>
      <w:r w:rsidRPr="00DB43FD">
        <w:rPr>
          <w:rFonts w:cstheme="minorHAnsi"/>
          <w:b/>
          <w:bCs/>
        </w:rPr>
        <w:t>Re</w:t>
      </w:r>
      <w:r w:rsidRPr="00DB43FD">
        <w:rPr>
          <w:rFonts w:cstheme="minorHAnsi"/>
          <w:b/>
          <w:bCs/>
          <w:bdr w:val="nil"/>
        </w:rPr>
        <w:t xml:space="preserve">alizace dalších vzdělávacích a </w:t>
      </w:r>
      <w:r w:rsidR="00997534" w:rsidRPr="00DB43FD">
        <w:rPr>
          <w:rFonts w:cstheme="minorHAnsi"/>
          <w:b/>
          <w:bCs/>
          <w:bdr w:val="nil"/>
        </w:rPr>
        <w:t>mimo vyučovacích</w:t>
      </w:r>
      <w:r w:rsidRPr="00DB43FD">
        <w:rPr>
          <w:rFonts w:cstheme="minorHAnsi"/>
          <w:b/>
          <w:bCs/>
          <w:bdr w:val="nil"/>
        </w:rPr>
        <w:t xml:space="preserve"> aktivit podporujících záměr školy: </w:t>
      </w:r>
    </w:p>
    <w:p w14:paraId="6AB05248" w14:textId="767E9128" w:rsidR="00780FEB" w:rsidRPr="00675845" w:rsidRDefault="00780FEB" w:rsidP="00EA0A22">
      <w:pPr>
        <w:spacing w:before="240"/>
        <w:rPr>
          <w:rFonts w:eastAsia="Calibri" w:cstheme="minorHAnsi"/>
          <w:szCs w:val="22"/>
          <w:bdr w:val="nil"/>
        </w:rPr>
      </w:pPr>
      <w:r w:rsidRPr="00675845">
        <w:rPr>
          <w:rFonts w:cstheme="minorHAnsi"/>
          <w:bdr w:val="nil"/>
        </w:rPr>
        <w:t xml:space="preserve">Škola připravuje pro své žáky mnoho dalších kulturních, sportovních, charitativních a společenských akcí, jejichž výčet je zaznamenán ve </w:t>
      </w:r>
      <w:r w:rsidRPr="00675845">
        <w:rPr>
          <w:rFonts w:eastAsia="Calibri" w:cstheme="minorHAnsi"/>
          <w:szCs w:val="22"/>
          <w:bdr w:val="nil"/>
        </w:rPr>
        <w:t>VÝROČNÍ ZPRÁV</w:t>
      </w:r>
      <w:r w:rsidRPr="00675845">
        <w:rPr>
          <w:rFonts w:cstheme="minorHAnsi"/>
          <w:bdr w:val="nil"/>
        </w:rPr>
        <w:t>Ě</w:t>
      </w:r>
      <w:r w:rsidRPr="00675845">
        <w:rPr>
          <w:rFonts w:eastAsia="Calibri" w:cstheme="minorHAnsi"/>
          <w:szCs w:val="22"/>
          <w:bdr w:val="nil"/>
        </w:rPr>
        <w:t xml:space="preserve"> O ČINNOSTI ŠKOLY ZA ŠKOLNÍ ROK.</w:t>
      </w:r>
    </w:p>
    <w:p w14:paraId="69A0BA87" w14:textId="77777777" w:rsidR="005C7449" w:rsidRPr="00675845" w:rsidRDefault="005C7449" w:rsidP="005C7449">
      <w:pPr>
        <w:pStyle w:val="Heading2"/>
        <w:rPr>
          <w:rFonts w:cstheme="minorHAnsi"/>
        </w:rPr>
      </w:pPr>
      <w:bookmarkStart w:id="54" w:name="_Toc132372006"/>
      <w:r w:rsidRPr="00675845">
        <w:rPr>
          <w:rFonts w:cstheme="minorHAnsi"/>
          <w:bdr w:val="nil"/>
        </w:rPr>
        <w:t>Kurzy pořádané školou</w:t>
      </w:r>
      <w:bookmarkEnd w:id="54"/>
      <w:r w:rsidRPr="00675845">
        <w:rPr>
          <w:rFonts w:cstheme="minorHAnsi"/>
          <w:bdr w:val="nil"/>
        </w:rPr>
        <w:t xml:space="preserve"> </w:t>
      </w:r>
    </w:p>
    <w:p w14:paraId="0D9F274B" w14:textId="77777777" w:rsidR="005C7449" w:rsidRPr="00675845" w:rsidRDefault="005C7449" w:rsidP="005C7449">
      <w:pPr>
        <w:jc w:val="both"/>
        <w:rPr>
          <w:rFonts w:cstheme="minorHAnsi"/>
        </w:rPr>
      </w:pPr>
      <w:r w:rsidRPr="00675845">
        <w:rPr>
          <w:rFonts w:cstheme="minorHAnsi"/>
        </w:rPr>
        <w:t>V prvním ročníku absolvují žáci adaptační kurz, dále je nabízena nepovinná účast zúčastnit se LVVZ. Do druhého ročníku je zařazen vodácký kurz a do třetího ročníku turistický kurz</w:t>
      </w:r>
    </w:p>
    <w:p w14:paraId="2DB31BCC" w14:textId="77777777" w:rsidR="005C7449" w:rsidRPr="00675845" w:rsidRDefault="005C7449" w:rsidP="005C7449">
      <w:pPr>
        <w:rPr>
          <w:rFonts w:cstheme="minorHAnsi"/>
        </w:rPr>
      </w:pPr>
      <w:r w:rsidRPr="00675845">
        <w:rPr>
          <w:rFonts w:cstheme="minorHAnsi"/>
          <w:b/>
          <w:bCs/>
          <w:bdr w:val="nil"/>
        </w:rPr>
        <w:t>Realizace dalších aktivit podporujících záměr školy: </w:t>
      </w:r>
    </w:p>
    <w:p w14:paraId="107CE19D" w14:textId="77777777" w:rsidR="005C7449" w:rsidRPr="00675845" w:rsidRDefault="00EA0A22" w:rsidP="00EA0A22">
      <w:pPr>
        <w:spacing w:before="240"/>
        <w:rPr>
          <w:rFonts w:cstheme="minorHAnsi"/>
          <w:bdr w:val="nil"/>
        </w:rPr>
      </w:pPr>
      <w:r w:rsidRPr="00675845">
        <w:rPr>
          <w:rFonts w:cstheme="minorHAnsi"/>
          <w:bdr w:val="nil"/>
        </w:rPr>
        <w:t>Velký důraz je kladen na odbornou přípravu a na zahraniční spolupráci školy v oblasti odborných a jazykových stáží. Další organizační formy výuky slouží k rozvíjení odborných kompetencí</w:t>
      </w:r>
      <w:r w:rsidR="005C7449" w:rsidRPr="00675845">
        <w:rPr>
          <w:rFonts w:cstheme="minorHAnsi"/>
          <w:bdr w:val="nil"/>
        </w:rPr>
        <w:t>:</w:t>
      </w:r>
    </w:p>
    <w:p w14:paraId="2F2AC316" w14:textId="77777777" w:rsidR="005C7449" w:rsidRPr="00675845" w:rsidRDefault="005C7449" w:rsidP="00730C4B">
      <w:pPr>
        <w:numPr>
          <w:ilvl w:val="0"/>
          <w:numId w:val="56"/>
        </w:numPr>
        <w:spacing w:before="120" w:after="120" w:afterAutospacing="0"/>
        <w:ind w:left="714" w:hanging="357"/>
        <w:rPr>
          <w:rFonts w:cstheme="minorHAnsi"/>
          <w:bdr w:val="nil"/>
        </w:rPr>
      </w:pPr>
      <w:r w:rsidRPr="00675845">
        <w:rPr>
          <w:rFonts w:cstheme="minorHAnsi"/>
          <w:bdr w:val="nil"/>
        </w:rPr>
        <w:t xml:space="preserve">zahraniční </w:t>
      </w:r>
      <w:bookmarkStart w:id="55" w:name="_Toc81830941"/>
      <w:r w:rsidRPr="00675845">
        <w:rPr>
          <w:rFonts w:cstheme="minorHAnsi"/>
          <w:bdr w:val="nil"/>
        </w:rPr>
        <w:t xml:space="preserve">stáže v spolupráci s </w:t>
      </w:r>
      <w:bookmarkEnd w:id="55"/>
      <w:r w:rsidRPr="00675845">
        <w:rPr>
          <w:rFonts w:cstheme="minorHAnsi"/>
          <w:bdr w:val="nil"/>
        </w:rPr>
        <w:t>HEALY ENTERPRISES SPAIN SL (EUROPEAN ERA), Málaga, Španělsko</w:t>
      </w:r>
    </w:p>
    <w:p w14:paraId="361F6454" w14:textId="77777777" w:rsidR="00EA0A22" w:rsidRPr="00675845" w:rsidRDefault="00EA0A22" w:rsidP="00730C4B">
      <w:pPr>
        <w:numPr>
          <w:ilvl w:val="0"/>
          <w:numId w:val="56"/>
        </w:numPr>
        <w:spacing w:before="120" w:after="120" w:afterAutospacing="0"/>
        <w:ind w:left="714" w:hanging="357"/>
        <w:rPr>
          <w:rFonts w:cstheme="minorHAnsi"/>
        </w:rPr>
      </w:pPr>
      <w:r w:rsidRPr="00675845">
        <w:rPr>
          <w:rFonts w:cstheme="minorHAnsi"/>
          <w:bdr w:val="nil"/>
        </w:rPr>
        <w:t>odborné exkurze </w:t>
      </w:r>
    </w:p>
    <w:p w14:paraId="682243E6" w14:textId="77777777" w:rsidR="00EA0A22" w:rsidRPr="00675845" w:rsidRDefault="00EA0A22" w:rsidP="00EA0A22">
      <w:pPr>
        <w:rPr>
          <w:rFonts w:cstheme="minorHAnsi"/>
        </w:rPr>
      </w:pPr>
      <w:r w:rsidRPr="00675845">
        <w:rPr>
          <w:rFonts w:cstheme="minorHAnsi"/>
          <w:b/>
          <w:bCs/>
          <w:bdr w:val="nil"/>
        </w:rPr>
        <w:t>Realizace dalších aktivit podporujících záměr školy: </w:t>
      </w:r>
    </w:p>
    <w:p w14:paraId="10E8CBBD" w14:textId="77777777" w:rsidR="00EA0A22" w:rsidRPr="00675845" w:rsidRDefault="00EA0A22" w:rsidP="00730C4B">
      <w:pPr>
        <w:pStyle w:val="ListParagraph"/>
        <w:numPr>
          <w:ilvl w:val="0"/>
          <w:numId w:val="55"/>
        </w:numPr>
        <w:spacing w:after="240" w:afterAutospacing="0"/>
        <w:jc w:val="both"/>
        <w:rPr>
          <w:rFonts w:cstheme="minorHAnsi"/>
        </w:rPr>
      </w:pPr>
      <w:bookmarkStart w:id="56" w:name="_Hlk132134522"/>
      <w:r w:rsidRPr="00675845">
        <w:rPr>
          <w:rFonts w:cstheme="minorHAnsi"/>
          <w:b/>
        </w:rPr>
        <w:t>odborné kurzy</w:t>
      </w:r>
      <w:r w:rsidRPr="00675845">
        <w:rPr>
          <w:rFonts w:cstheme="minorHAnsi"/>
        </w:rPr>
        <w:t xml:space="preserve"> – barmanský, barmanský, carvingový – žák může získat certifikát</w:t>
      </w:r>
    </w:p>
    <w:p w14:paraId="2CF339D1" w14:textId="7E463247" w:rsidR="00EA0A22" w:rsidRPr="00675845" w:rsidRDefault="00EA0A22" w:rsidP="00730C4B">
      <w:pPr>
        <w:pStyle w:val="ListParagraph"/>
        <w:numPr>
          <w:ilvl w:val="0"/>
          <w:numId w:val="55"/>
        </w:numPr>
        <w:spacing w:after="240" w:afterAutospacing="0"/>
        <w:jc w:val="both"/>
        <w:rPr>
          <w:rFonts w:cstheme="minorHAnsi"/>
          <w:bCs/>
          <w:color w:val="000000"/>
        </w:rPr>
      </w:pPr>
      <w:r w:rsidRPr="00675845">
        <w:rPr>
          <w:rFonts w:cstheme="minorHAnsi"/>
          <w:b/>
        </w:rPr>
        <w:t>exkurze</w:t>
      </w:r>
      <w:r w:rsidRPr="00675845">
        <w:rPr>
          <w:rFonts w:cstheme="minorHAnsi"/>
          <w:b/>
          <w:bCs/>
          <w:color w:val="000000"/>
        </w:rPr>
        <w:t xml:space="preserve"> </w:t>
      </w:r>
    </w:p>
    <w:p w14:paraId="66914B54" w14:textId="5DA5D1AC" w:rsidR="00EA0A22" w:rsidRPr="00675845" w:rsidRDefault="00EA0A22" w:rsidP="00730C4B">
      <w:pPr>
        <w:pStyle w:val="ListParagraph"/>
        <w:numPr>
          <w:ilvl w:val="0"/>
          <w:numId w:val="55"/>
        </w:numPr>
        <w:spacing w:after="240" w:afterAutospacing="0"/>
        <w:jc w:val="both"/>
        <w:rPr>
          <w:rFonts w:cstheme="minorHAnsi"/>
          <w:color w:val="000000"/>
        </w:rPr>
      </w:pPr>
      <w:r w:rsidRPr="00675845">
        <w:rPr>
          <w:rFonts w:cstheme="minorHAnsi"/>
          <w:b/>
          <w:bCs/>
          <w:color w:val="000000"/>
        </w:rPr>
        <w:t>soutěže</w:t>
      </w:r>
      <w:r w:rsidR="00675DDF" w:rsidRPr="00675845">
        <w:rPr>
          <w:rFonts w:cstheme="minorHAnsi"/>
          <w:b/>
          <w:bCs/>
          <w:color w:val="000000"/>
        </w:rPr>
        <w:t xml:space="preserve">: </w:t>
      </w:r>
      <w:r w:rsidR="00675DDF" w:rsidRPr="00675845">
        <w:rPr>
          <w:rFonts w:cstheme="minorHAnsi"/>
          <w:color w:val="000000"/>
        </w:rPr>
        <w:t>jazykové, sportovní, literární</w:t>
      </w:r>
    </w:p>
    <w:p w14:paraId="7B89130C" w14:textId="77777777" w:rsidR="00AE0A45" w:rsidRPr="00675845" w:rsidRDefault="00AE0A45" w:rsidP="00AE0A45">
      <w:pPr>
        <w:pStyle w:val="Heading2"/>
        <w:spacing w:before="299" w:after="299"/>
        <w:rPr>
          <w:rFonts w:cstheme="minorHAnsi"/>
          <w:bdr w:val="nil"/>
        </w:rPr>
      </w:pPr>
      <w:bookmarkStart w:id="57" w:name="_Toc132372007"/>
      <w:bookmarkEnd w:id="52"/>
      <w:bookmarkEnd w:id="56"/>
      <w:r w:rsidRPr="00675845">
        <w:rPr>
          <w:rFonts w:cstheme="minorHAnsi"/>
          <w:bdr w:val="nil"/>
        </w:rPr>
        <w:t>Odborná praxe</w:t>
      </w:r>
      <w:bookmarkEnd w:id="57"/>
    </w:p>
    <w:p w14:paraId="54ACA3E7" w14:textId="0E9593EA" w:rsidR="00AE0A45" w:rsidRPr="00675845" w:rsidRDefault="00AE0A45" w:rsidP="00AE0A45">
      <w:pPr>
        <w:spacing w:before="240"/>
        <w:jc w:val="both"/>
        <w:rPr>
          <w:rFonts w:cstheme="minorHAnsi"/>
          <w:bdr w:val="nil"/>
        </w:rPr>
      </w:pPr>
      <w:r w:rsidRPr="00675845">
        <w:rPr>
          <w:rFonts w:cstheme="minorHAnsi"/>
          <w:bdr w:val="nil"/>
        </w:rPr>
        <w:t xml:space="preserve">Součástí vzdělávání je odborná ekonomická praxe. Praxe probíhá ve firmách, které jsou voleny s ohledem na konkrétní zaměření žáka, popř. v terénu. Praxe je realizována v reálných pracovních </w:t>
      </w:r>
      <w:r w:rsidRPr="00675845">
        <w:rPr>
          <w:rFonts w:cstheme="minorHAnsi"/>
          <w:bdr w:val="nil"/>
        </w:rPr>
        <w:lastRenderedPageBreak/>
        <w:t xml:space="preserve">podmínkách ve spolupráci se sociálními partnery a na základě Smlouvy o praktickém vyučování žáků (podle § 65, odst. 2 zákona č. 561/2004 Sb. a ve znění §12, vyhlášky č. 13/2005 Sb., o středním vzdělávání, v platném znění). </w:t>
      </w:r>
    </w:p>
    <w:p w14:paraId="6804FAD4" w14:textId="77777777" w:rsidR="00AE0A45" w:rsidRPr="00675845" w:rsidRDefault="00AE0A45" w:rsidP="00AE0A45">
      <w:pPr>
        <w:jc w:val="both"/>
        <w:rPr>
          <w:rFonts w:cstheme="minorHAnsi"/>
        </w:rPr>
      </w:pPr>
      <w:r w:rsidRPr="00675845">
        <w:rPr>
          <w:rFonts w:cstheme="minorHAnsi"/>
          <w:bCs/>
        </w:rPr>
        <w:t>Odborná praxe vede k</w:t>
      </w:r>
      <w:r w:rsidRPr="00675845">
        <w:rPr>
          <w:rFonts w:cstheme="minorHAnsi"/>
          <w:b/>
        </w:rPr>
        <w:t xml:space="preserve"> </w:t>
      </w:r>
      <w:r w:rsidRPr="00675845">
        <w:rPr>
          <w:rFonts w:cstheme="minorHAnsi"/>
        </w:rPr>
        <w:t xml:space="preserve">posílení odborných kompetencí žáků, škola využila disponibilní hodiny zavedením předmětu odborné praxe jako vyučovacího předmětu do všech ročníků studia.      </w:t>
      </w:r>
    </w:p>
    <w:p w14:paraId="22178DDB" w14:textId="754B62B9" w:rsidR="00AE0A45" w:rsidRPr="00675845" w:rsidRDefault="00DB43FD" w:rsidP="00730C4B">
      <w:pPr>
        <w:pStyle w:val="ListParagraph"/>
        <w:numPr>
          <w:ilvl w:val="0"/>
          <w:numId w:val="69"/>
        </w:numPr>
      </w:pPr>
      <w:r>
        <w:t xml:space="preserve">1. </w:t>
      </w:r>
      <w:r w:rsidR="00AE0A45" w:rsidRPr="00675845">
        <w:t xml:space="preserve">ročník: </w:t>
      </w:r>
      <w:r w:rsidR="000805C9" w:rsidRPr="00325B33">
        <w:t>lezecký</w:t>
      </w:r>
      <w:r w:rsidR="000805C9">
        <w:t xml:space="preserve"> kurz</w:t>
      </w:r>
    </w:p>
    <w:p w14:paraId="7CA9C12E" w14:textId="2093ABBF" w:rsidR="00AE0A45" w:rsidRPr="00675845" w:rsidRDefault="00DB43FD" w:rsidP="00730C4B">
      <w:pPr>
        <w:pStyle w:val="ListParagraph"/>
        <w:numPr>
          <w:ilvl w:val="0"/>
          <w:numId w:val="69"/>
        </w:numPr>
      </w:pPr>
      <w:r>
        <w:t xml:space="preserve">2. </w:t>
      </w:r>
      <w:r w:rsidR="00AE0A45" w:rsidRPr="00675845">
        <w:t xml:space="preserve">ročník: kurz sebeobrany </w:t>
      </w:r>
    </w:p>
    <w:p w14:paraId="1764EB83" w14:textId="61942B22" w:rsidR="00AE0A45" w:rsidRPr="00675845" w:rsidRDefault="00DB43FD" w:rsidP="00730C4B">
      <w:pPr>
        <w:pStyle w:val="ListParagraph"/>
        <w:numPr>
          <w:ilvl w:val="0"/>
          <w:numId w:val="69"/>
        </w:numPr>
      </w:pPr>
      <w:r>
        <w:t xml:space="preserve">3. </w:t>
      </w:r>
      <w:r w:rsidR="00AE0A45" w:rsidRPr="00675845">
        <w:t>ročník: souvislá odborná praxe ve firmě</w:t>
      </w:r>
    </w:p>
    <w:p w14:paraId="15ABC65A" w14:textId="3A0F9C66" w:rsidR="00AE0A45" w:rsidRPr="00675845" w:rsidRDefault="00DB43FD" w:rsidP="00730C4B">
      <w:pPr>
        <w:pStyle w:val="ListParagraph"/>
        <w:numPr>
          <w:ilvl w:val="0"/>
          <w:numId w:val="69"/>
        </w:numPr>
      </w:pPr>
      <w:r>
        <w:t xml:space="preserve">4. </w:t>
      </w:r>
      <w:r w:rsidR="00AE0A45" w:rsidRPr="00675845">
        <w:t>ročník: souvislá odborná praxe ve firmě</w:t>
      </w:r>
    </w:p>
    <w:p w14:paraId="79E5224A" w14:textId="4B3DC994" w:rsidR="00AE0A45" w:rsidRPr="00675845" w:rsidRDefault="00AE0A45" w:rsidP="00AE0A45">
      <w:pPr>
        <w:jc w:val="both"/>
        <w:rPr>
          <w:rFonts w:cstheme="minorHAnsi"/>
        </w:rPr>
      </w:pPr>
      <w:r w:rsidRPr="00675845">
        <w:rPr>
          <w:rFonts w:cstheme="minorHAnsi"/>
        </w:rPr>
        <w:t xml:space="preserve">Zletilí žáci mohou v rámci projektu </w:t>
      </w:r>
      <w:r w:rsidR="00997534" w:rsidRPr="00675845">
        <w:rPr>
          <w:rFonts w:cstheme="minorHAnsi"/>
        </w:rPr>
        <w:t>Erasmus Pro</w:t>
      </w:r>
      <w:r w:rsidRPr="00675845">
        <w:rPr>
          <w:rFonts w:cstheme="minorHAnsi"/>
        </w:rPr>
        <w:t xml:space="preserve"> absolvovat až tříměsíční odbornou praxi v zahraničí, která komplexně rozvine jejich multikulturní kompetence, zejména schopnost zapojit se do zahraničního týmu, překonat a vyřešit řadu problémových situací, potvrdit a upevnit si jazykové i odborné kompetence. V případě, že se tato praxe bude realizovat v průběhu školního roku, je nutné uvolnění z vyučování podložené žádostí žáka.</w:t>
      </w:r>
    </w:p>
    <w:p w14:paraId="7E18A829" w14:textId="77777777" w:rsidR="00AE0A45" w:rsidRPr="00675845" w:rsidRDefault="00AE0A45" w:rsidP="00AE0A45">
      <w:pPr>
        <w:spacing w:before="240"/>
        <w:jc w:val="both"/>
        <w:rPr>
          <w:rFonts w:cstheme="minorHAnsi"/>
          <w:bdr w:val="nil"/>
        </w:rPr>
      </w:pPr>
      <w:r w:rsidRPr="00675845">
        <w:rPr>
          <w:rFonts w:cstheme="minorHAnsi"/>
          <w:bdr w:val="nil"/>
        </w:rPr>
        <w:t>Součástí dokumentace o praxi je dokument:</w:t>
      </w:r>
    </w:p>
    <w:p w14:paraId="12F82588" w14:textId="77777777" w:rsidR="00AE0A45" w:rsidRPr="00675845" w:rsidRDefault="00AE0A45" w:rsidP="008541CF">
      <w:pPr>
        <w:pStyle w:val="ListParagraph"/>
        <w:numPr>
          <w:ilvl w:val="0"/>
          <w:numId w:val="22"/>
        </w:numPr>
        <w:spacing w:before="240" w:after="240" w:afterAutospacing="0"/>
        <w:jc w:val="both"/>
        <w:rPr>
          <w:rFonts w:cstheme="minorHAnsi"/>
          <w:bdr w:val="nil"/>
        </w:rPr>
      </w:pPr>
      <w:r w:rsidRPr="00675845">
        <w:rPr>
          <w:rFonts w:cstheme="minorHAnsi"/>
          <w:bdr w:val="nil"/>
        </w:rPr>
        <w:t xml:space="preserve">Docházka na odbornou ekonomickou praxi </w:t>
      </w:r>
    </w:p>
    <w:p w14:paraId="54C496F7" w14:textId="77777777" w:rsidR="00AE0A45" w:rsidRPr="00675845" w:rsidRDefault="00AE0A45" w:rsidP="008541CF">
      <w:pPr>
        <w:pStyle w:val="ListParagraph"/>
        <w:numPr>
          <w:ilvl w:val="0"/>
          <w:numId w:val="22"/>
        </w:numPr>
        <w:spacing w:before="240" w:after="240" w:afterAutospacing="0"/>
        <w:jc w:val="both"/>
        <w:rPr>
          <w:rFonts w:cstheme="minorHAnsi"/>
          <w:bdr w:val="nil"/>
        </w:rPr>
      </w:pPr>
      <w:r w:rsidRPr="00675845">
        <w:rPr>
          <w:rFonts w:cstheme="minorHAnsi"/>
          <w:bdr w:val="nil"/>
        </w:rPr>
        <w:t xml:space="preserve">Hodnocení praxe žákem </w:t>
      </w:r>
    </w:p>
    <w:p w14:paraId="14E0634A" w14:textId="77777777" w:rsidR="00AE0A45" w:rsidRPr="00675845" w:rsidRDefault="00AE0A45" w:rsidP="008541CF">
      <w:pPr>
        <w:pStyle w:val="ListParagraph"/>
        <w:numPr>
          <w:ilvl w:val="0"/>
          <w:numId w:val="22"/>
        </w:numPr>
        <w:spacing w:before="240" w:after="240" w:afterAutospacing="0"/>
        <w:jc w:val="both"/>
        <w:rPr>
          <w:rFonts w:cstheme="minorHAnsi"/>
          <w:bdr w:val="nil"/>
        </w:rPr>
      </w:pPr>
      <w:r w:rsidRPr="00675845">
        <w:rPr>
          <w:rFonts w:cstheme="minorHAnsi"/>
          <w:bdr w:val="nil"/>
        </w:rPr>
        <w:t xml:space="preserve">Hodnocení praxe firmou </w:t>
      </w:r>
    </w:p>
    <w:p w14:paraId="7F4DD463" w14:textId="77777777" w:rsidR="00AE0A45" w:rsidRPr="00675845" w:rsidRDefault="00AE0A45" w:rsidP="00AE0A45">
      <w:pPr>
        <w:spacing w:before="240"/>
        <w:jc w:val="both"/>
        <w:rPr>
          <w:rFonts w:cstheme="minorHAnsi"/>
          <w:bdr w:val="nil"/>
        </w:rPr>
      </w:pPr>
      <w:r w:rsidRPr="00675845">
        <w:rPr>
          <w:rFonts w:cstheme="minorHAnsi"/>
          <w:bdr w:val="nil"/>
        </w:rPr>
        <w:t xml:space="preserve">Pedagogičtí pracovníci konají kontroly na pracovištích. </w:t>
      </w:r>
    </w:p>
    <w:p w14:paraId="67D9D73E" w14:textId="77777777" w:rsidR="00AE0A45" w:rsidRPr="00675845" w:rsidRDefault="00AE0A45" w:rsidP="00AE0A45">
      <w:pPr>
        <w:spacing w:before="240"/>
        <w:jc w:val="both"/>
        <w:rPr>
          <w:rFonts w:cstheme="minorHAnsi"/>
        </w:rPr>
      </w:pPr>
      <w:r w:rsidRPr="00675845">
        <w:rPr>
          <w:rFonts w:cstheme="minorHAnsi"/>
          <w:bdr w:val="nil"/>
        </w:rPr>
        <w:t>Všechny dokumenty jsou zahrnuty v systému managementu kvality DIN EN ISO 9001:2015. </w:t>
      </w:r>
    </w:p>
    <w:p w14:paraId="495CADA5" w14:textId="3B87A0E6" w:rsidR="00201931" w:rsidRPr="00675845" w:rsidRDefault="00380E65">
      <w:pPr>
        <w:pStyle w:val="Heading2"/>
        <w:spacing w:before="299" w:after="299"/>
        <w:rPr>
          <w:rFonts w:cstheme="minorHAnsi"/>
          <w:bdr w:val="nil"/>
        </w:rPr>
      </w:pPr>
      <w:bookmarkStart w:id="58" w:name="_Toc521068760"/>
      <w:bookmarkStart w:id="59" w:name="_Toc132372008"/>
      <w:r w:rsidRPr="00675845">
        <w:rPr>
          <w:rFonts w:cstheme="minorHAnsi"/>
          <w:bdr w:val="nil"/>
        </w:rPr>
        <w:t>Začlenění průřezových témat</w:t>
      </w:r>
      <w:bookmarkEnd w:id="58"/>
      <w:bookmarkEnd w:id="59"/>
      <w:r w:rsidRPr="00675845">
        <w:rPr>
          <w:rFonts w:cstheme="minorHAnsi"/>
          <w:bdr w:val="nil"/>
        </w:rPr>
        <w:t> </w:t>
      </w:r>
    </w:p>
    <w:p w14:paraId="59458540" w14:textId="77777777" w:rsidR="004F4A4D" w:rsidRPr="00675845" w:rsidRDefault="004F4A4D" w:rsidP="004F4A4D">
      <w:pPr>
        <w:spacing w:after="0"/>
        <w:jc w:val="both"/>
        <w:rPr>
          <w:rFonts w:cstheme="minorHAnsi"/>
        </w:rPr>
      </w:pPr>
      <w:r w:rsidRPr="00675845">
        <w:rPr>
          <w:rFonts w:cstheme="minorHAnsi"/>
          <w:b/>
          <w:bCs/>
        </w:rPr>
        <w:t>Průřezová témata</w:t>
      </w:r>
      <w:r w:rsidRPr="00675845">
        <w:rPr>
          <w:rFonts w:cstheme="minorHAnsi"/>
        </w:rPr>
        <w:t xml:space="preserve"> jsou nedílnou součástí koncepce školy a jejich zásady, principy a hodnoty si žáci a žákyně osvojují a průběžně je aktivně uplatňují při vědomí nutnosti stálých inovací: </w:t>
      </w:r>
    </w:p>
    <w:p w14:paraId="5B15CD1A" w14:textId="77777777" w:rsidR="004F4A4D" w:rsidRPr="00675845" w:rsidRDefault="004F4A4D" w:rsidP="00730C4B">
      <w:pPr>
        <w:pStyle w:val="ListParagraph"/>
        <w:numPr>
          <w:ilvl w:val="0"/>
          <w:numId w:val="57"/>
        </w:numPr>
        <w:spacing w:after="240" w:afterAutospacing="0"/>
        <w:jc w:val="both"/>
        <w:rPr>
          <w:rFonts w:cstheme="minorHAnsi"/>
        </w:rPr>
      </w:pPr>
      <w:r w:rsidRPr="00675845">
        <w:rPr>
          <w:rFonts w:cstheme="minorHAnsi"/>
        </w:rPr>
        <w:t>v běžném každodenním životě školy</w:t>
      </w:r>
    </w:p>
    <w:p w14:paraId="6E6A4B04" w14:textId="77777777" w:rsidR="004F4A4D" w:rsidRPr="00675845" w:rsidRDefault="004F4A4D" w:rsidP="00730C4B">
      <w:pPr>
        <w:pStyle w:val="ListParagraph"/>
        <w:numPr>
          <w:ilvl w:val="0"/>
          <w:numId w:val="57"/>
        </w:numPr>
        <w:spacing w:after="240" w:afterAutospacing="0"/>
        <w:jc w:val="both"/>
        <w:rPr>
          <w:rFonts w:cstheme="minorHAnsi"/>
        </w:rPr>
      </w:pPr>
      <w:r w:rsidRPr="00675845">
        <w:rPr>
          <w:rFonts w:cstheme="minorHAnsi"/>
        </w:rPr>
        <w:t>při zapojení do konkrétních školních aktivit a projektů</w:t>
      </w:r>
    </w:p>
    <w:p w14:paraId="7ECCB9DB" w14:textId="77777777" w:rsidR="004F4A4D" w:rsidRPr="00675845" w:rsidRDefault="004F4A4D" w:rsidP="00730C4B">
      <w:pPr>
        <w:pStyle w:val="ListParagraph"/>
        <w:numPr>
          <w:ilvl w:val="0"/>
          <w:numId w:val="57"/>
        </w:numPr>
        <w:spacing w:after="240" w:afterAutospacing="0"/>
        <w:jc w:val="both"/>
        <w:rPr>
          <w:rFonts w:cstheme="minorHAnsi"/>
        </w:rPr>
      </w:pPr>
      <w:r w:rsidRPr="00675845">
        <w:rPr>
          <w:rFonts w:cstheme="minorHAnsi"/>
        </w:rPr>
        <w:t>průběžně ve výuce jednotlivým předmětům</w:t>
      </w:r>
    </w:p>
    <w:p w14:paraId="0F030BDC" w14:textId="77777777" w:rsidR="004F4A4D" w:rsidRPr="00675845" w:rsidRDefault="004F4A4D" w:rsidP="00730C4B">
      <w:pPr>
        <w:pStyle w:val="ListParagraph"/>
        <w:numPr>
          <w:ilvl w:val="0"/>
          <w:numId w:val="57"/>
        </w:numPr>
        <w:spacing w:after="240" w:afterAutospacing="0"/>
        <w:jc w:val="both"/>
        <w:rPr>
          <w:rFonts w:cstheme="minorHAnsi"/>
        </w:rPr>
      </w:pPr>
      <w:r w:rsidRPr="00675845">
        <w:rPr>
          <w:rFonts w:cstheme="minorHAnsi"/>
        </w:rPr>
        <w:t>při projektech a prezentacích</w:t>
      </w:r>
    </w:p>
    <w:tbl>
      <w:tblPr>
        <w:tblStyle w:val="TabulkaPT"/>
        <w:tblW w:w="5000" w:type="pct"/>
        <w:tblCellMar>
          <w:left w:w="15" w:type="dxa"/>
          <w:right w:w="15" w:type="dxa"/>
        </w:tblCellMar>
        <w:tblLook w:val="04A0" w:firstRow="1" w:lastRow="0" w:firstColumn="1" w:lastColumn="0" w:noHBand="0" w:noVBand="1"/>
      </w:tblPr>
      <w:tblGrid>
        <w:gridCol w:w="1941"/>
        <w:gridCol w:w="1755"/>
        <w:gridCol w:w="1671"/>
        <w:gridCol w:w="1650"/>
        <w:gridCol w:w="1748"/>
      </w:tblGrid>
      <w:tr w:rsidR="00DB43FD" w:rsidRPr="00675845" w14:paraId="1F8D1584" w14:textId="77777777">
        <w:trPr>
          <w:cnfStyle w:val="100000000000" w:firstRow="1" w:lastRow="0" w:firstColumn="0" w:lastColumn="0" w:oddVBand="0" w:evenVBand="0" w:oddHBand="0" w:evenHBand="0" w:firstRowFirstColumn="0" w:firstRowLastColumn="0" w:lastRowFirstColumn="0" w:lastRowLastColumn="0"/>
          <w:tblHeader/>
        </w:trPr>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bookmarkEnd w:id="53"/>
          <w:p w14:paraId="037E76FA" w14:textId="77777777" w:rsidR="00201931" w:rsidRPr="00675845" w:rsidRDefault="00380E65">
            <w:pPr>
              <w:shd w:val="clear" w:color="auto" w:fill="9CC2E5"/>
              <w:jc w:val="left"/>
              <w:rPr>
                <w:rFonts w:cstheme="minorHAnsi"/>
                <w:bdr w:val="nil"/>
              </w:rPr>
            </w:pPr>
            <w:r w:rsidRPr="00675845">
              <w:rPr>
                <w:rFonts w:eastAsia="Calibri" w:cstheme="minorHAnsi"/>
                <w:bdr w:val="nil"/>
              </w:rPr>
              <w:t>Průřezové téma/Tematický okruh</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5A6F4BE" w14:textId="77777777" w:rsidR="00201931" w:rsidRPr="00675845" w:rsidRDefault="00380E65">
            <w:pPr>
              <w:shd w:val="clear" w:color="auto" w:fill="9CC2E5"/>
              <w:jc w:val="center"/>
              <w:rPr>
                <w:rFonts w:cstheme="minorHAnsi"/>
                <w:bdr w:val="nil"/>
              </w:rPr>
            </w:pPr>
            <w:r w:rsidRPr="00675845">
              <w:rPr>
                <w:rFonts w:eastAsia="Calibri" w:cstheme="minorHAns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07DF0A" w14:textId="77777777" w:rsidR="00201931" w:rsidRPr="00675845" w:rsidRDefault="00380E65">
            <w:pPr>
              <w:shd w:val="clear" w:color="auto" w:fill="9CC2E5"/>
              <w:jc w:val="center"/>
              <w:rPr>
                <w:rFonts w:cstheme="minorHAnsi"/>
                <w:bdr w:val="nil"/>
              </w:rPr>
            </w:pPr>
            <w:r w:rsidRPr="00675845">
              <w:rPr>
                <w:rFonts w:eastAsia="Calibri" w:cstheme="minorHAns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6043714" w14:textId="77777777" w:rsidR="00201931" w:rsidRPr="00675845" w:rsidRDefault="00380E65">
            <w:pPr>
              <w:shd w:val="clear" w:color="auto" w:fill="9CC2E5"/>
              <w:jc w:val="center"/>
              <w:rPr>
                <w:rFonts w:cstheme="minorHAnsi"/>
                <w:bdr w:val="nil"/>
              </w:rPr>
            </w:pPr>
            <w:r w:rsidRPr="00675845">
              <w:rPr>
                <w:rFonts w:eastAsia="Calibri" w:cstheme="minorHAns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AC2002A" w14:textId="77777777" w:rsidR="00201931" w:rsidRPr="00675845" w:rsidRDefault="00380E65">
            <w:pPr>
              <w:shd w:val="clear" w:color="auto" w:fill="9CC2E5"/>
              <w:jc w:val="center"/>
              <w:rPr>
                <w:rFonts w:cstheme="minorHAnsi"/>
                <w:bdr w:val="nil"/>
              </w:rPr>
            </w:pPr>
            <w:r w:rsidRPr="00675845">
              <w:rPr>
                <w:rFonts w:eastAsia="Calibri" w:cstheme="minorHAnsi"/>
                <w:bdr w:val="nil"/>
              </w:rPr>
              <w:t>4. ročník</w:t>
            </w:r>
          </w:p>
        </w:tc>
      </w:tr>
      <w:tr w:rsidR="00DB43FD" w:rsidRPr="00675845" w14:paraId="5E51D3FE"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27F1CA8" w14:textId="77777777" w:rsidR="00201931" w:rsidRPr="00675845" w:rsidRDefault="00380E65">
            <w:pPr>
              <w:shd w:val="clear" w:color="auto" w:fill="DEEAF6"/>
              <w:jc w:val="left"/>
              <w:rPr>
                <w:rFonts w:cstheme="minorHAnsi"/>
                <w:bdr w:val="nil"/>
              </w:rPr>
            </w:pPr>
            <w:r w:rsidRPr="00675845">
              <w:rPr>
                <w:rFonts w:eastAsia="Calibri" w:cstheme="minorHAnsi"/>
                <w:bdr w:val="nil"/>
              </w:rPr>
              <w:t>Občan v demokratické společnosti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7B193E" w14:textId="308F19A5" w:rsidR="00201931" w:rsidRPr="00675845" w:rsidRDefault="00380E65">
            <w:pPr>
              <w:jc w:val="center"/>
              <w:rPr>
                <w:rFonts w:cstheme="minorHAnsi"/>
                <w:bdr w:val="nil"/>
              </w:rPr>
            </w:pPr>
            <w:r w:rsidRPr="00675845">
              <w:rPr>
                <w:rFonts w:eastAsia="Calibri" w:cstheme="minorHAnsi"/>
                <w:bdr w:val="nil"/>
              </w:rPr>
              <w:t xml:space="preserve">CJR, </w:t>
            </w:r>
            <w:r w:rsidR="00DB43FD" w:rsidRPr="00675845">
              <w:rPr>
                <w:rFonts w:eastAsia="Calibri" w:cstheme="minorHAnsi"/>
                <w:bdr w:val="nil"/>
              </w:rPr>
              <w:t>ZSV,</w:t>
            </w:r>
            <w:r w:rsidRPr="00675845">
              <w:rPr>
                <w:rFonts w:eastAsia="Calibri" w:cstheme="minorHAnsi"/>
                <w:bdr w:val="nil"/>
              </w:rPr>
              <w:t xml:space="preserve"> </w:t>
            </w:r>
            <w:r w:rsidR="00DB43FD" w:rsidRPr="00675845">
              <w:rPr>
                <w:rFonts w:eastAsia="Calibri" w:cstheme="minorHAnsi"/>
                <w:bdr w:val="nil"/>
              </w:rPr>
              <w:t>EKO,</w:t>
            </w:r>
            <w:r w:rsidRPr="00675845">
              <w:rPr>
                <w:rFonts w:eastAsia="Calibri" w:cstheme="minorHAnsi"/>
                <w:bdr w:val="nil"/>
              </w:rPr>
              <w:t xml:space="preserve"> </w:t>
            </w:r>
            <w:r w:rsidR="00DB43FD" w:rsidRPr="00675845">
              <w:rPr>
                <w:rFonts w:eastAsia="Calibri" w:cstheme="minorHAnsi"/>
                <w:bdr w:val="nil"/>
              </w:rPr>
              <w:t>BES,</w:t>
            </w:r>
            <w:r w:rsidRPr="00675845">
              <w:rPr>
                <w:rFonts w:eastAsia="Calibri" w:cstheme="minorHAnsi"/>
                <w:bdr w:val="nil"/>
              </w:rPr>
              <w:t xml:space="preserve"> 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8452EA" w14:textId="3BAB4042" w:rsidR="00201931" w:rsidRPr="00675845" w:rsidRDefault="00380E65">
            <w:pPr>
              <w:jc w:val="center"/>
              <w:rPr>
                <w:rFonts w:cstheme="minorHAnsi"/>
                <w:bdr w:val="nil"/>
              </w:rPr>
            </w:pPr>
            <w:r w:rsidRPr="00675845">
              <w:rPr>
                <w:rFonts w:eastAsia="Calibri" w:cstheme="minorHAnsi"/>
                <w:bdr w:val="nil"/>
              </w:rPr>
              <w:t xml:space="preserve">CJR, </w:t>
            </w:r>
            <w:r w:rsidR="00DB43FD" w:rsidRPr="00675845">
              <w:rPr>
                <w:rFonts w:eastAsia="Calibri" w:cstheme="minorHAnsi"/>
                <w:bdr w:val="nil"/>
              </w:rPr>
              <w:t>ZSV,</w:t>
            </w:r>
            <w:r w:rsidRPr="00675845">
              <w:rPr>
                <w:rFonts w:eastAsia="Calibri" w:cstheme="minorHAnsi"/>
                <w:bdr w:val="nil"/>
              </w:rPr>
              <w:t xml:space="preserve"> </w:t>
            </w:r>
            <w:r w:rsidR="00DB43FD" w:rsidRPr="00675845">
              <w:rPr>
                <w:rFonts w:eastAsia="Calibri" w:cstheme="minorHAnsi"/>
                <w:bdr w:val="nil"/>
              </w:rPr>
              <w:t>EKO,</w:t>
            </w:r>
            <w:r w:rsidRPr="00675845">
              <w:rPr>
                <w:rFonts w:eastAsia="Calibri" w:cstheme="minorHAnsi"/>
                <w:bdr w:val="nil"/>
              </w:rPr>
              <w:t xml:space="preserve"> </w:t>
            </w:r>
            <w:r w:rsidR="00DB43FD" w:rsidRPr="00675845">
              <w:rPr>
                <w:rFonts w:eastAsia="Calibri" w:cstheme="minorHAnsi"/>
                <w:bdr w:val="nil"/>
              </w:rPr>
              <w:t>UCD,</w:t>
            </w:r>
            <w:r w:rsidRPr="00675845">
              <w:rPr>
                <w:rFonts w:eastAsia="Calibri" w:cstheme="minorHAnsi"/>
                <w:bdr w:val="nil"/>
              </w:rPr>
              <w:t xml:space="preserve"> </w:t>
            </w:r>
            <w:r w:rsidR="00DB43FD" w:rsidRPr="00675845">
              <w:rPr>
                <w:rFonts w:eastAsia="Calibri" w:cstheme="minorHAnsi"/>
                <w:bdr w:val="nil"/>
              </w:rPr>
              <w:t>KRI,</w:t>
            </w:r>
            <w:r w:rsidRPr="00675845">
              <w:rPr>
                <w:rFonts w:eastAsia="Calibri" w:cstheme="minorHAnsi"/>
                <w:bdr w:val="nil"/>
              </w:rPr>
              <w:t xml:space="preserve"> 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DC15C" w14:textId="0FE73EBC" w:rsidR="00201931" w:rsidRPr="00675845" w:rsidRDefault="00380E65">
            <w:pPr>
              <w:jc w:val="center"/>
              <w:rPr>
                <w:rFonts w:cstheme="minorHAnsi"/>
                <w:bdr w:val="nil"/>
              </w:rPr>
            </w:pPr>
            <w:r w:rsidRPr="00675845">
              <w:rPr>
                <w:rFonts w:eastAsia="Calibri" w:cstheme="minorHAnsi"/>
                <w:bdr w:val="nil"/>
              </w:rPr>
              <w:t xml:space="preserve">CJR, ZSV, EKO, UCD, KRI, </w:t>
            </w:r>
            <w:r w:rsidR="00DB43FD" w:rsidRPr="00675845">
              <w:rPr>
                <w:rFonts w:eastAsia="Calibri" w:cstheme="minorHAnsi"/>
                <w:bdr w:val="nil"/>
              </w:rPr>
              <w:t>OCI,</w:t>
            </w:r>
            <w:r w:rsidRPr="00675845">
              <w:rPr>
                <w:rFonts w:eastAsia="Calibri" w:cstheme="minorHAnsi"/>
                <w:bdr w:val="nil"/>
              </w:rPr>
              <w:t xml:space="preserve"> </w:t>
            </w:r>
            <w:r w:rsidR="00DB43FD" w:rsidRPr="00675845">
              <w:rPr>
                <w:rFonts w:eastAsia="Calibri" w:cstheme="minorHAnsi"/>
                <w:bdr w:val="nil"/>
              </w:rPr>
              <w:t>TEC,</w:t>
            </w:r>
            <w:r w:rsidRPr="00675845">
              <w:rPr>
                <w:rFonts w:eastAsia="Calibri" w:cstheme="minorHAnsi"/>
                <w:bdr w:val="nil"/>
              </w:rPr>
              <w:t xml:space="preserve"> RMV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9FC4E7" w14:textId="1FF39C17" w:rsidR="00201931" w:rsidRPr="00675845" w:rsidRDefault="00380E65">
            <w:pPr>
              <w:jc w:val="center"/>
              <w:rPr>
                <w:rFonts w:cstheme="minorHAnsi"/>
                <w:bdr w:val="nil"/>
              </w:rPr>
            </w:pPr>
            <w:r w:rsidRPr="00675845">
              <w:rPr>
                <w:rFonts w:eastAsia="Calibri" w:cstheme="minorHAnsi"/>
                <w:bdr w:val="nil"/>
              </w:rPr>
              <w:t xml:space="preserve">CJR, </w:t>
            </w:r>
            <w:r w:rsidR="00DB43FD" w:rsidRPr="00675845">
              <w:rPr>
                <w:rFonts w:eastAsia="Calibri" w:cstheme="minorHAnsi"/>
                <w:bdr w:val="nil"/>
              </w:rPr>
              <w:t>EKO,</w:t>
            </w:r>
            <w:r w:rsidRPr="00675845">
              <w:rPr>
                <w:rFonts w:eastAsia="Calibri" w:cstheme="minorHAnsi"/>
                <w:bdr w:val="nil"/>
              </w:rPr>
              <w:t xml:space="preserve"> </w:t>
            </w:r>
            <w:r w:rsidR="00DB43FD" w:rsidRPr="00675845">
              <w:rPr>
                <w:rFonts w:eastAsia="Calibri" w:cstheme="minorHAnsi"/>
                <w:bdr w:val="nil"/>
              </w:rPr>
              <w:t>UCD,</w:t>
            </w:r>
            <w:r w:rsidRPr="00675845">
              <w:rPr>
                <w:rFonts w:eastAsia="Calibri" w:cstheme="minorHAnsi"/>
                <w:bdr w:val="nil"/>
              </w:rPr>
              <w:t xml:space="preserve"> </w:t>
            </w:r>
            <w:r w:rsidR="00DB43FD" w:rsidRPr="00675845">
              <w:rPr>
                <w:rFonts w:eastAsia="Calibri" w:cstheme="minorHAnsi"/>
                <w:bdr w:val="nil"/>
              </w:rPr>
              <w:t>KRI,</w:t>
            </w:r>
            <w:r w:rsidRPr="00675845">
              <w:rPr>
                <w:rFonts w:eastAsia="Calibri" w:cstheme="minorHAnsi"/>
                <w:bdr w:val="nil"/>
              </w:rPr>
              <w:t xml:space="preserve"> </w:t>
            </w:r>
            <w:r w:rsidR="00DB43FD" w:rsidRPr="00675845">
              <w:rPr>
                <w:rFonts w:eastAsia="Calibri" w:cstheme="minorHAnsi"/>
                <w:bdr w:val="nil"/>
              </w:rPr>
              <w:t>KPP,</w:t>
            </w:r>
            <w:r w:rsidRPr="00675845">
              <w:rPr>
                <w:rFonts w:eastAsia="Calibri" w:cstheme="minorHAnsi"/>
                <w:bdr w:val="nil"/>
              </w:rPr>
              <w:t xml:space="preserve"> OCI </w:t>
            </w:r>
          </w:p>
        </w:tc>
      </w:tr>
      <w:tr w:rsidR="00DB43FD" w:rsidRPr="00675845" w14:paraId="2DF1EB07"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3E9DB4" w14:textId="77777777" w:rsidR="00201931" w:rsidRPr="00675845" w:rsidRDefault="00380E65">
            <w:pPr>
              <w:shd w:val="clear" w:color="auto" w:fill="DEEAF6"/>
              <w:jc w:val="left"/>
              <w:rPr>
                <w:rFonts w:cstheme="minorHAnsi"/>
                <w:bdr w:val="nil"/>
              </w:rPr>
            </w:pPr>
            <w:r w:rsidRPr="00675845">
              <w:rPr>
                <w:rFonts w:eastAsia="Calibri" w:cstheme="minorHAnsi"/>
                <w:bdr w:val="nil"/>
              </w:rPr>
              <w:t>Člověk a životní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34C17A" w14:textId="6ADD2D0A" w:rsidR="00201931" w:rsidRPr="00675845" w:rsidRDefault="00380E65">
            <w:pPr>
              <w:jc w:val="center"/>
              <w:rPr>
                <w:rFonts w:cstheme="minorHAnsi"/>
                <w:bdr w:val="nil"/>
              </w:rPr>
            </w:pPr>
            <w:r w:rsidRPr="00675845">
              <w:rPr>
                <w:rFonts w:eastAsia="Calibri" w:cstheme="minorHAnsi"/>
                <w:bdr w:val="nil"/>
              </w:rPr>
              <w:t xml:space="preserve">CJR, </w:t>
            </w:r>
            <w:r w:rsidR="00DB43FD" w:rsidRPr="00675845">
              <w:rPr>
                <w:rFonts w:eastAsia="Calibri" w:cstheme="minorHAnsi"/>
                <w:bdr w:val="nil"/>
              </w:rPr>
              <w:t>GEO,</w:t>
            </w:r>
            <w:r w:rsidRPr="00675845">
              <w:rPr>
                <w:rFonts w:eastAsia="Calibri" w:cstheme="minorHAnsi"/>
                <w:bdr w:val="nil"/>
              </w:rPr>
              <w:t xml:space="preserve"> </w:t>
            </w:r>
            <w:r w:rsidR="00DB43FD" w:rsidRPr="00675845">
              <w:rPr>
                <w:rFonts w:eastAsia="Calibri" w:cstheme="minorHAnsi"/>
                <w:bdr w:val="nil"/>
              </w:rPr>
              <w:t>LIV,</w:t>
            </w:r>
            <w:r w:rsidRPr="00675845">
              <w:rPr>
                <w:rFonts w:eastAsia="Calibri" w:cstheme="minorHAnsi"/>
                <w:bdr w:val="nil"/>
              </w:rPr>
              <w:t xml:space="preserve"> </w:t>
            </w:r>
            <w:r w:rsidR="00DB43FD" w:rsidRPr="00675845">
              <w:rPr>
                <w:rFonts w:eastAsia="Calibri" w:cstheme="minorHAnsi"/>
                <w:bdr w:val="nil"/>
              </w:rPr>
              <w:t>ZDV,</w:t>
            </w:r>
            <w:r w:rsidRPr="00675845">
              <w:rPr>
                <w:rFonts w:eastAsia="Calibri" w:cstheme="minorHAnsi"/>
                <w:bdr w:val="nil"/>
              </w:rPr>
              <w:t xml:space="preserve"> </w:t>
            </w:r>
            <w:r w:rsidR="00DB43FD" w:rsidRPr="00675845">
              <w:rPr>
                <w:rFonts w:eastAsia="Calibri" w:cstheme="minorHAnsi"/>
                <w:bdr w:val="nil"/>
              </w:rPr>
              <w:t>PRV,</w:t>
            </w:r>
            <w:r w:rsidRPr="00675845">
              <w:rPr>
                <w:rFonts w:eastAsia="Calibri" w:cstheme="minorHAnsi"/>
                <w:bdr w:val="nil"/>
              </w:rPr>
              <w:t xml:space="preserve">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EF6347" w14:textId="7F9B25C6" w:rsidR="00201931" w:rsidRPr="00675845" w:rsidRDefault="00DB43FD">
            <w:pPr>
              <w:jc w:val="center"/>
              <w:rPr>
                <w:rFonts w:cstheme="minorHAnsi"/>
                <w:bdr w:val="nil"/>
              </w:rPr>
            </w:pPr>
            <w:r w:rsidRPr="00675845">
              <w:rPr>
                <w:rFonts w:eastAsia="Calibri" w:cstheme="minorHAnsi"/>
                <w:bdr w:val="nil"/>
              </w:rPr>
              <w:t>CJR,</w:t>
            </w:r>
            <w:r w:rsidR="00380E65" w:rsidRPr="00675845">
              <w:rPr>
                <w:rFonts w:eastAsia="Calibri" w:cstheme="minorHAnsi"/>
                <w:bdr w:val="nil"/>
              </w:rPr>
              <w:t xml:space="preserve"> </w:t>
            </w:r>
            <w:r w:rsidRPr="00675845">
              <w:rPr>
                <w:rFonts w:eastAsia="Calibri" w:cstheme="minorHAnsi"/>
                <w:bdr w:val="nil"/>
              </w:rPr>
              <w:t>LIV,</w:t>
            </w:r>
            <w:r w:rsidR="00380E65" w:rsidRPr="00675845">
              <w:rPr>
                <w:rFonts w:eastAsia="Calibri" w:cstheme="minorHAnsi"/>
                <w:bdr w:val="nil"/>
              </w:rPr>
              <w:t xml:space="preserve"> </w:t>
            </w:r>
            <w:r w:rsidRPr="00675845">
              <w:rPr>
                <w:rFonts w:eastAsia="Calibri" w:cstheme="minorHAnsi"/>
                <w:bdr w:val="nil"/>
              </w:rPr>
              <w:t>ZDV,</w:t>
            </w:r>
            <w:r w:rsidR="00380E65" w:rsidRPr="00675845">
              <w:rPr>
                <w:rFonts w:eastAsia="Calibri" w:cstheme="minorHAnsi"/>
                <w:bdr w:val="nil"/>
              </w:rPr>
              <w:t xml:space="preserve"> </w:t>
            </w:r>
            <w:r w:rsidRPr="00675845">
              <w:rPr>
                <w:rFonts w:eastAsia="Calibri" w:cstheme="minorHAnsi"/>
                <w:bdr w:val="nil"/>
              </w:rPr>
              <w:t>MIU,</w:t>
            </w:r>
            <w:r w:rsidR="00380E65" w:rsidRPr="00675845">
              <w:rPr>
                <w:rFonts w:eastAsia="Calibri" w:cstheme="minorHAnsi"/>
                <w:bdr w:val="nil"/>
              </w:rPr>
              <w:t xml:space="preserve"> </w:t>
            </w:r>
            <w:r w:rsidRPr="00675845">
              <w:rPr>
                <w:rFonts w:eastAsia="Calibri" w:cstheme="minorHAnsi"/>
                <w:bdr w:val="nil"/>
              </w:rPr>
              <w:t>PRV,</w:t>
            </w:r>
            <w:r w:rsidR="00380E65" w:rsidRPr="00675845">
              <w:rPr>
                <w:rFonts w:eastAsia="Calibri" w:cstheme="minorHAnsi"/>
                <w:bdr w:val="nil"/>
              </w:rPr>
              <w:t xml:space="preserve">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C05B4E" w14:textId="578E3325" w:rsidR="00201931" w:rsidRPr="00675845" w:rsidRDefault="00DB43FD">
            <w:pPr>
              <w:jc w:val="center"/>
              <w:rPr>
                <w:rFonts w:cstheme="minorHAnsi"/>
                <w:bdr w:val="nil"/>
              </w:rPr>
            </w:pPr>
            <w:r w:rsidRPr="00675845">
              <w:rPr>
                <w:rFonts w:eastAsia="Calibri" w:cstheme="minorHAnsi"/>
                <w:bdr w:val="nil"/>
              </w:rPr>
              <w:t>CJR,</w:t>
            </w:r>
            <w:r w:rsidR="00380E65" w:rsidRPr="00675845">
              <w:rPr>
                <w:rFonts w:eastAsia="Calibri" w:cstheme="minorHAnsi"/>
                <w:bdr w:val="nil"/>
              </w:rPr>
              <w:t xml:space="preserve"> </w:t>
            </w:r>
            <w:r w:rsidRPr="00675845">
              <w:rPr>
                <w:rFonts w:eastAsia="Calibri" w:cstheme="minorHAnsi"/>
                <w:bdr w:val="nil"/>
              </w:rPr>
              <w:t>LIV,</w:t>
            </w:r>
            <w:r w:rsidR="00380E65" w:rsidRPr="00675845">
              <w:rPr>
                <w:rFonts w:eastAsia="Calibri" w:cstheme="minorHAnsi"/>
                <w:bdr w:val="nil"/>
              </w:rPr>
              <w:t xml:space="preserve"> </w:t>
            </w:r>
            <w:r w:rsidRPr="00675845">
              <w:rPr>
                <w:rFonts w:eastAsia="Calibri" w:cstheme="minorHAnsi"/>
                <w:bdr w:val="nil"/>
              </w:rPr>
              <w:t>MIU,</w:t>
            </w:r>
            <w:r w:rsidR="00380E65" w:rsidRPr="00675845">
              <w:rPr>
                <w:rFonts w:eastAsia="Calibri" w:cstheme="minorHAnsi"/>
                <w:bdr w:val="nil"/>
              </w:rPr>
              <w:t xml:space="preserve">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7BA83D" w14:textId="4A9ECD75" w:rsidR="00201931" w:rsidRPr="00675845" w:rsidRDefault="00DB43FD">
            <w:pPr>
              <w:jc w:val="center"/>
              <w:rPr>
                <w:rFonts w:cstheme="minorHAnsi"/>
                <w:bdr w:val="nil"/>
              </w:rPr>
            </w:pPr>
            <w:r w:rsidRPr="00675845">
              <w:rPr>
                <w:rFonts w:eastAsia="Calibri" w:cstheme="minorHAnsi"/>
                <w:bdr w:val="nil"/>
              </w:rPr>
              <w:t>CJR,</w:t>
            </w:r>
            <w:r w:rsidR="00380E65" w:rsidRPr="00675845">
              <w:rPr>
                <w:rFonts w:eastAsia="Calibri" w:cstheme="minorHAnsi"/>
                <w:bdr w:val="nil"/>
              </w:rPr>
              <w:t xml:space="preserve"> </w:t>
            </w:r>
            <w:r w:rsidRPr="00675845">
              <w:rPr>
                <w:rFonts w:eastAsia="Calibri" w:cstheme="minorHAnsi"/>
                <w:bdr w:val="nil"/>
              </w:rPr>
              <w:t>LIV,</w:t>
            </w:r>
            <w:r w:rsidR="00380E65" w:rsidRPr="00675845">
              <w:rPr>
                <w:rFonts w:eastAsia="Calibri" w:cstheme="minorHAnsi"/>
                <w:bdr w:val="nil"/>
              </w:rPr>
              <w:t xml:space="preserve"> </w:t>
            </w:r>
            <w:r w:rsidRPr="00675845">
              <w:rPr>
                <w:rFonts w:eastAsia="Calibri" w:cstheme="minorHAnsi"/>
                <w:bdr w:val="nil"/>
              </w:rPr>
              <w:t>MIU,</w:t>
            </w:r>
            <w:r w:rsidR="00380E65" w:rsidRPr="00675845">
              <w:rPr>
                <w:rFonts w:eastAsia="Calibri" w:cstheme="minorHAnsi"/>
                <w:bdr w:val="nil"/>
              </w:rPr>
              <w:t xml:space="preserve"> OPX </w:t>
            </w:r>
          </w:p>
        </w:tc>
      </w:tr>
      <w:tr w:rsidR="00DB43FD" w:rsidRPr="00675845" w14:paraId="562766CA"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4D22E3B" w14:textId="77777777" w:rsidR="00201931" w:rsidRPr="00675845" w:rsidRDefault="00380E65">
            <w:pPr>
              <w:shd w:val="clear" w:color="auto" w:fill="DEEAF6"/>
              <w:jc w:val="left"/>
              <w:rPr>
                <w:rFonts w:cstheme="minorHAnsi"/>
                <w:bdr w:val="nil"/>
              </w:rPr>
            </w:pPr>
            <w:r w:rsidRPr="00675845">
              <w:rPr>
                <w:rFonts w:eastAsia="Calibri" w:cstheme="minorHAnsi"/>
                <w:bdr w:val="nil"/>
              </w:rPr>
              <w:t>Člověk a svět práce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445A3B" w14:textId="50A854A3" w:rsidR="00201931" w:rsidRPr="00675845" w:rsidRDefault="00380E65">
            <w:pPr>
              <w:jc w:val="center"/>
              <w:rPr>
                <w:rFonts w:cstheme="minorHAnsi"/>
                <w:bdr w:val="nil"/>
              </w:rPr>
            </w:pPr>
            <w:r w:rsidRPr="00675845">
              <w:rPr>
                <w:rFonts w:eastAsia="Calibri" w:cstheme="minorHAnsi"/>
                <w:bdr w:val="nil"/>
              </w:rPr>
              <w:t xml:space="preserve">CJR, </w:t>
            </w:r>
            <w:r w:rsidR="00DB43FD" w:rsidRPr="00675845">
              <w:rPr>
                <w:rFonts w:eastAsia="Calibri" w:cstheme="minorHAnsi"/>
                <w:bdr w:val="nil"/>
              </w:rPr>
              <w:t>ANJ,</w:t>
            </w:r>
            <w:r w:rsidRPr="00675845">
              <w:rPr>
                <w:rFonts w:eastAsia="Calibri" w:cstheme="minorHAnsi"/>
                <w:bdr w:val="nil"/>
              </w:rPr>
              <w:t xml:space="preserve"> </w:t>
            </w:r>
            <w:r w:rsidR="00DB43FD" w:rsidRPr="00675845">
              <w:rPr>
                <w:rFonts w:eastAsia="Calibri" w:cstheme="minorHAnsi"/>
                <w:bdr w:val="nil"/>
              </w:rPr>
              <w:t>NEJ,</w:t>
            </w:r>
            <w:r w:rsidRPr="00675845">
              <w:rPr>
                <w:rFonts w:eastAsia="Calibri" w:cstheme="minorHAnsi"/>
                <w:bdr w:val="nil"/>
              </w:rPr>
              <w:t xml:space="preserve"> </w:t>
            </w:r>
            <w:r w:rsidR="00DB43FD" w:rsidRPr="00675845">
              <w:rPr>
                <w:rFonts w:eastAsia="Calibri" w:cstheme="minorHAnsi"/>
                <w:bdr w:val="nil"/>
              </w:rPr>
              <w:t>AJK,</w:t>
            </w:r>
            <w:r w:rsidRPr="00675845">
              <w:rPr>
                <w:rFonts w:eastAsia="Calibri" w:cstheme="minorHAnsi"/>
                <w:bdr w:val="nil"/>
              </w:rPr>
              <w:t xml:space="preserve"> </w:t>
            </w:r>
            <w:r w:rsidR="00DB43FD" w:rsidRPr="00675845">
              <w:rPr>
                <w:rFonts w:eastAsia="Calibri" w:cstheme="minorHAnsi"/>
                <w:bdr w:val="nil"/>
              </w:rPr>
              <w:t>NJK,</w:t>
            </w:r>
            <w:r w:rsidRPr="00675845">
              <w:rPr>
                <w:rFonts w:eastAsia="Calibri" w:cstheme="minorHAnsi"/>
                <w:bdr w:val="nil"/>
              </w:rPr>
              <w:t xml:space="preserve"> </w:t>
            </w:r>
            <w:r w:rsidR="00DB43FD" w:rsidRPr="00675845">
              <w:rPr>
                <w:rFonts w:eastAsia="Calibri" w:cstheme="minorHAnsi"/>
                <w:bdr w:val="nil"/>
              </w:rPr>
              <w:t>MAT,</w:t>
            </w:r>
            <w:r w:rsidRPr="00675845">
              <w:rPr>
                <w:rFonts w:eastAsia="Calibri" w:cstheme="minorHAnsi"/>
                <w:bdr w:val="nil"/>
              </w:rPr>
              <w:t xml:space="preserve"> </w:t>
            </w:r>
            <w:r w:rsidR="00DB43FD" w:rsidRPr="00675845">
              <w:rPr>
                <w:rFonts w:eastAsia="Calibri" w:cstheme="minorHAnsi"/>
                <w:bdr w:val="nil"/>
              </w:rPr>
              <w:t>EKO,</w:t>
            </w:r>
            <w:r w:rsidRPr="00675845">
              <w:rPr>
                <w:rFonts w:eastAsia="Calibri" w:cstheme="minorHAnsi"/>
                <w:bdr w:val="nil"/>
              </w:rPr>
              <w:t xml:space="preserve"> </w:t>
            </w:r>
            <w:r w:rsidR="00DB43FD" w:rsidRPr="00675845">
              <w:rPr>
                <w:rFonts w:eastAsia="Calibri" w:cstheme="minorHAnsi"/>
                <w:bdr w:val="nil"/>
              </w:rPr>
              <w:t>LIV,</w:t>
            </w:r>
            <w:r w:rsidRPr="00675845">
              <w:rPr>
                <w:rFonts w:eastAsia="Calibri" w:cstheme="minorHAnsi"/>
                <w:bdr w:val="nil"/>
              </w:rPr>
              <w:t xml:space="preserve"> </w:t>
            </w:r>
            <w:r w:rsidR="00DB43FD" w:rsidRPr="00675845">
              <w:rPr>
                <w:rFonts w:eastAsia="Calibri" w:cstheme="minorHAnsi"/>
                <w:bdr w:val="nil"/>
              </w:rPr>
              <w:t>PRV,</w:t>
            </w:r>
            <w:r w:rsidRPr="00675845">
              <w:rPr>
                <w:rFonts w:eastAsia="Calibri" w:cstheme="minorHAnsi"/>
                <w:bdr w:val="nil"/>
              </w:rPr>
              <w:t xml:space="preserve">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46909B" w14:textId="5B0D63E2" w:rsidR="00201931" w:rsidRPr="00675845" w:rsidRDefault="00DB43FD">
            <w:pPr>
              <w:jc w:val="center"/>
              <w:rPr>
                <w:rFonts w:cstheme="minorHAnsi"/>
                <w:bdr w:val="nil"/>
              </w:rPr>
            </w:pPr>
            <w:r w:rsidRPr="00675845">
              <w:rPr>
                <w:rFonts w:eastAsia="Calibri" w:cstheme="minorHAnsi"/>
                <w:bdr w:val="nil"/>
              </w:rPr>
              <w:t>CJR,</w:t>
            </w:r>
            <w:r w:rsidR="00380E65" w:rsidRPr="00675845">
              <w:rPr>
                <w:rFonts w:eastAsia="Calibri" w:cstheme="minorHAnsi"/>
                <w:bdr w:val="nil"/>
              </w:rPr>
              <w:t xml:space="preserve"> </w:t>
            </w:r>
            <w:r w:rsidRPr="00675845">
              <w:rPr>
                <w:rFonts w:eastAsia="Calibri" w:cstheme="minorHAnsi"/>
                <w:bdr w:val="nil"/>
              </w:rPr>
              <w:t>ANJ,</w:t>
            </w:r>
            <w:r w:rsidR="00380E65" w:rsidRPr="00675845">
              <w:rPr>
                <w:rFonts w:eastAsia="Calibri" w:cstheme="minorHAnsi"/>
                <w:bdr w:val="nil"/>
              </w:rPr>
              <w:t xml:space="preserve"> </w:t>
            </w:r>
            <w:r w:rsidRPr="00675845">
              <w:rPr>
                <w:rFonts w:eastAsia="Calibri" w:cstheme="minorHAnsi"/>
                <w:bdr w:val="nil"/>
              </w:rPr>
              <w:t>NEJ,</w:t>
            </w:r>
            <w:r w:rsidR="00380E65" w:rsidRPr="00675845">
              <w:rPr>
                <w:rFonts w:eastAsia="Calibri" w:cstheme="minorHAnsi"/>
                <w:bdr w:val="nil"/>
              </w:rPr>
              <w:t xml:space="preserve"> </w:t>
            </w:r>
            <w:r w:rsidRPr="00675845">
              <w:rPr>
                <w:rFonts w:eastAsia="Calibri" w:cstheme="minorHAnsi"/>
                <w:bdr w:val="nil"/>
              </w:rPr>
              <w:t>AJK,</w:t>
            </w:r>
            <w:r w:rsidR="00380E65" w:rsidRPr="00675845">
              <w:rPr>
                <w:rFonts w:eastAsia="Calibri" w:cstheme="minorHAnsi"/>
                <w:bdr w:val="nil"/>
              </w:rPr>
              <w:t xml:space="preserve"> </w:t>
            </w:r>
            <w:r w:rsidRPr="00675845">
              <w:rPr>
                <w:rFonts w:eastAsia="Calibri" w:cstheme="minorHAnsi"/>
                <w:bdr w:val="nil"/>
              </w:rPr>
              <w:t>NJK,</w:t>
            </w:r>
            <w:r w:rsidR="00380E65" w:rsidRPr="00675845">
              <w:rPr>
                <w:rFonts w:eastAsia="Calibri" w:cstheme="minorHAnsi"/>
                <w:bdr w:val="nil"/>
              </w:rPr>
              <w:t xml:space="preserve"> </w:t>
            </w:r>
            <w:r w:rsidRPr="00675845">
              <w:rPr>
                <w:rFonts w:eastAsia="Calibri" w:cstheme="minorHAnsi"/>
                <w:bdr w:val="nil"/>
              </w:rPr>
              <w:t>MAT,</w:t>
            </w:r>
            <w:r w:rsidR="00380E65" w:rsidRPr="00675845">
              <w:rPr>
                <w:rFonts w:eastAsia="Calibri" w:cstheme="minorHAnsi"/>
                <w:bdr w:val="nil"/>
              </w:rPr>
              <w:t xml:space="preserve"> </w:t>
            </w:r>
            <w:r w:rsidRPr="00675845">
              <w:rPr>
                <w:rFonts w:eastAsia="Calibri" w:cstheme="minorHAnsi"/>
                <w:bdr w:val="nil"/>
              </w:rPr>
              <w:lastRenderedPageBreak/>
              <w:t>EKO,</w:t>
            </w:r>
            <w:r>
              <w:rPr>
                <w:rFonts w:eastAsia="Calibri" w:cstheme="minorHAnsi"/>
                <w:bdr w:val="nil"/>
              </w:rPr>
              <w:t xml:space="preserve"> </w:t>
            </w:r>
            <w:r w:rsidRPr="00675845">
              <w:rPr>
                <w:rFonts w:eastAsia="Calibri" w:cstheme="minorHAnsi"/>
                <w:bdr w:val="nil"/>
              </w:rPr>
              <w:t>UCD,</w:t>
            </w:r>
            <w:r w:rsidR="00380E65" w:rsidRPr="00675845">
              <w:rPr>
                <w:rFonts w:eastAsia="Calibri" w:cstheme="minorHAnsi"/>
                <w:bdr w:val="nil"/>
              </w:rPr>
              <w:t xml:space="preserve"> </w:t>
            </w:r>
            <w:r w:rsidRPr="00675845">
              <w:rPr>
                <w:rFonts w:eastAsia="Calibri" w:cstheme="minorHAnsi"/>
                <w:bdr w:val="nil"/>
              </w:rPr>
              <w:t>LIV,</w:t>
            </w:r>
            <w:r w:rsidR="00380E65" w:rsidRPr="00675845">
              <w:rPr>
                <w:rFonts w:eastAsia="Calibri" w:cstheme="minorHAnsi"/>
                <w:bdr w:val="nil"/>
              </w:rPr>
              <w:t xml:space="preserve"> </w:t>
            </w:r>
            <w:r w:rsidRPr="00675845">
              <w:rPr>
                <w:rFonts w:eastAsia="Calibri" w:cstheme="minorHAnsi"/>
                <w:bdr w:val="nil"/>
              </w:rPr>
              <w:t>PRV,</w:t>
            </w:r>
            <w:r w:rsidR="00380E65" w:rsidRPr="00675845">
              <w:rPr>
                <w:rFonts w:eastAsia="Calibri" w:cstheme="minorHAnsi"/>
                <w:bdr w:val="nil"/>
              </w:rPr>
              <w:t xml:space="preserve">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2657DB" w14:textId="5FF408AE" w:rsidR="00201931" w:rsidRPr="00675845" w:rsidRDefault="00DB43FD">
            <w:pPr>
              <w:jc w:val="center"/>
              <w:rPr>
                <w:rFonts w:cstheme="minorHAnsi"/>
                <w:bdr w:val="nil"/>
              </w:rPr>
            </w:pPr>
            <w:r w:rsidRPr="00675845">
              <w:rPr>
                <w:rFonts w:eastAsia="Calibri" w:cstheme="minorHAnsi"/>
                <w:bdr w:val="nil"/>
              </w:rPr>
              <w:lastRenderedPageBreak/>
              <w:t>TPJ,</w:t>
            </w:r>
            <w:r w:rsidR="00380E65" w:rsidRPr="00675845">
              <w:rPr>
                <w:rFonts w:eastAsia="Calibri" w:cstheme="minorHAnsi"/>
                <w:bdr w:val="nil"/>
              </w:rPr>
              <w:t xml:space="preserve"> </w:t>
            </w:r>
            <w:r w:rsidRPr="00675845">
              <w:rPr>
                <w:rFonts w:eastAsia="Calibri" w:cstheme="minorHAnsi"/>
                <w:bdr w:val="nil"/>
              </w:rPr>
              <w:t>CJR,</w:t>
            </w:r>
            <w:r w:rsidR="00380E65" w:rsidRPr="00675845">
              <w:rPr>
                <w:rFonts w:eastAsia="Calibri" w:cstheme="minorHAnsi"/>
                <w:bdr w:val="nil"/>
              </w:rPr>
              <w:t xml:space="preserve"> </w:t>
            </w:r>
            <w:r w:rsidRPr="00675845">
              <w:rPr>
                <w:rFonts w:eastAsia="Calibri" w:cstheme="minorHAnsi"/>
                <w:bdr w:val="nil"/>
              </w:rPr>
              <w:t>ANJ,</w:t>
            </w:r>
            <w:r w:rsidR="00380E65" w:rsidRPr="00675845">
              <w:rPr>
                <w:rFonts w:eastAsia="Calibri" w:cstheme="minorHAnsi"/>
                <w:bdr w:val="nil"/>
              </w:rPr>
              <w:t xml:space="preserve"> </w:t>
            </w:r>
            <w:r w:rsidRPr="00675845">
              <w:rPr>
                <w:rFonts w:eastAsia="Calibri" w:cstheme="minorHAnsi"/>
                <w:bdr w:val="nil"/>
              </w:rPr>
              <w:t>NEJ,</w:t>
            </w:r>
            <w:r w:rsidR="00380E65" w:rsidRPr="00675845">
              <w:rPr>
                <w:rFonts w:eastAsia="Calibri" w:cstheme="minorHAnsi"/>
                <w:bdr w:val="nil"/>
              </w:rPr>
              <w:t xml:space="preserve"> </w:t>
            </w:r>
            <w:r w:rsidRPr="00675845">
              <w:rPr>
                <w:rFonts w:eastAsia="Calibri" w:cstheme="minorHAnsi"/>
                <w:bdr w:val="nil"/>
              </w:rPr>
              <w:t>NJK,</w:t>
            </w:r>
            <w:r w:rsidR="00380E65" w:rsidRPr="00675845">
              <w:rPr>
                <w:rFonts w:eastAsia="Calibri" w:cstheme="minorHAnsi"/>
                <w:bdr w:val="nil"/>
              </w:rPr>
              <w:t xml:space="preserve"> </w:t>
            </w:r>
            <w:r w:rsidRPr="00675845">
              <w:rPr>
                <w:rFonts w:eastAsia="Calibri" w:cstheme="minorHAnsi"/>
                <w:bdr w:val="nil"/>
              </w:rPr>
              <w:t>MAT,</w:t>
            </w:r>
            <w:r w:rsidR="00380E65" w:rsidRPr="00675845">
              <w:rPr>
                <w:rFonts w:eastAsia="Calibri" w:cstheme="minorHAnsi"/>
                <w:bdr w:val="nil"/>
              </w:rPr>
              <w:t xml:space="preserve"> </w:t>
            </w:r>
            <w:r w:rsidRPr="00675845">
              <w:rPr>
                <w:rFonts w:eastAsia="Calibri" w:cstheme="minorHAnsi"/>
                <w:bdr w:val="nil"/>
              </w:rPr>
              <w:lastRenderedPageBreak/>
              <w:t>EKO,</w:t>
            </w:r>
            <w:r w:rsidR="00380E65" w:rsidRPr="00675845">
              <w:rPr>
                <w:rFonts w:eastAsia="Calibri" w:cstheme="minorHAnsi"/>
                <w:bdr w:val="nil"/>
              </w:rPr>
              <w:t xml:space="preserve"> </w:t>
            </w:r>
            <w:r w:rsidRPr="00675845">
              <w:rPr>
                <w:rFonts w:eastAsia="Calibri" w:cstheme="minorHAnsi"/>
                <w:bdr w:val="nil"/>
              </w:rPr>
              <w:t>UCD,</w:t>
            </w:r>
            <w:r w:rsidR="00380E65" w:rsidRPr="00675845">
              <w:rPr>
                <w:rFonts w:eastAsia="Calibri" w:cstheme="minorHAnsi"/>
                <w:bdr w:val="nil"/>
              </w:rPr>
              <w:t xml:space="preserve"> </w:t>
            </w:r>
            <w:r w:rsidRPr="00675845">
              <w:rPr>
                <w:rFonts w:eastAsia="Calibri" w:cstheme="minorHAnsi"/>
                <w:bdr w:val="nil"/>
              </w:rPr>
              <w:t>LIV,</w:t>
            </w:r>
            <w:r w:rsidR="00380E65" w:rsidRPr="00675845">
              <w:rPr>
                <w:rFonts w:eastAsia="Calibri" w:cstheme="minorHAnsi"/>
                <w:bdr w:val="nil"/>
              </w:rPr>
              <w:t xml:space="preserve"> </w:t>
            </w:r>
            <w:r w:rsidRPr="00675845">
              <w:rPr>
                <w:rFonts w:eastAsia="Calibri" w:cstheme="minorHAnsi"/>
                <w:bdr w:val="nil"/>
              </w:rPr>
              <w:t>OCI,</w:t>
            </w:r>
            <w:r w:rsidR="00380E65" w:rsidRPr="00675845">
              <w:rPr>
                <w:rFonts w:eastAsia="Calibri" w:cstheme="minorHAnsi"/>
                <w:bdr w:val="nil"/>
              </w:rPr>
              <w:t xml:space="preserve"> </w:t>
            </w:r>
            <w:r w:rsidRPr="00675845">
              <w:rPr>
                <w:rFonts w:eastAsia="Calibri" w:cstheme="minorHAnsi"/>
                <w:bdr w:val="nil"/>
              </w:rPr>
              <w:t>TEC,</w:t>
            </w:r>
            <w:r w:rsidR="00380E65" w:rsidRPr="00675845">
              <w:rPr>
                <w:rFonts w:eastAsia="Calibri" w:cstheme="minorHAnsi"/>
                <w:bdr w:val="nil"/>
              </w:rPr>
              <w:t xml:space="preserve">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056CAF" w14:textId="551B0709" w:rsidR="00201931" w:rsidRPr="00675845" w:rsidRDefault="00DB43FD">
            <w:pPr>
              <w:jc w:val="center"/>
              <w:rPr>
                <w:rFonts w:cstheme="minorHAnsi"/>
                <w:bdr w:val="nil"/>
              </w:rPr>
            </w:pPr>
            <w:r w:rsidRPr="00675845">
              <w:rPr>
                <w:rFonts w:eastAsia="Calibri" w:cstheme="minorHAnsi"/>
                <w:bdr w:val="nil"/>
              </w:rPr>
              <w:lastRenderedPageBreak/>
              <w:t>TPJ,</w:t>
            </w:r>
            <w:r w:rsidR="00380E65" w:rsidRPr="00675845">
              <w:rPr>
                <w:rFonts w:eastAsia="Calibri" w:cstheme="minorHAnsi"/>
                <w:bdr w:val="nil"/>
              </w:rPr>
              <w:t xml:space="preserve"> </w:t>
            </w:r>
            <w:r w:rsidRPr="00675845">
              <w:rPr>
                <w:rFonts w:eastAsia="Calibri" w:cstheme="minorHAnsi"/>
                <w:bdr w:val="nil"/>
              </w:rPr>
              <w:t>CJR,</w:t>
            </w:r>
            <w:r w:rsidR="00380E65" w:rsidRPr="00675845">
              <w:rPr>
                <w:rFonts w:eastAsia="Calibri" w:cstheme="minorHAnsi"/>
                <w:bdr w:val="nil"/>
              </w:rPr>
              <w:t xml:space="preserve"> </w:t>
            </w:r>
            <w:r w:rsidRPr="00675845">
              <w:rPr>
                <w:rFonts w:eastAsia="Calibri" w:cstheme="minorHAnsi"/>
                <w:bdr w:val="nil"/>
              </w:rPr>
              <w:t>ANJ,</w:t>
            </w:r>
            <w:r w:rsidR="00380E65" w:rsidRPr="00675845">
              <w:rPr>
                <w:rFonts w:eastAsia="Calibri" w:cstheme="minorHAnsi"/>
                <w:bdr w:val="nil"/>
              </w:rPr>
              <w:t xml:space="preserve"> </w:t>
            </w:r>
            <w:r w:rsidRPr="00675845">
              <w:rPr>
                <w:rFonts w:eastAsia="Calibri" w:cstheme="minorHAnsi"/>
                <w:bdr w:val="nil"/>
              </w:rPr>
              <w:t>NEJ,</w:t>
            </w:r>
            <w:r w:rsidR="00380E65" w:rsidRPr="00675845">
              <w:rPr>
                <w:rFonts w:eastAsia="Calibri" w:cstheme="minorHAnsi"/>
                <w:bdr w:val="nil"/>
              </w:rPr>
              <w:t xml:space="preserve"> </w:t>
            </w:r>
            <w:r w:rsidRPr="00675845">
              <w:rPr>
                <w:rFonts w:eastAsia="Calibri" w:cstheme="minorHAnsi"/>
                <w:bdr w:val="nil"/>
              </w:rPr>
              <w:t>AJK,</w:t>
            </w:r>
            <w:r w:rsidR="00380E65" w:rsidRPr="00675845">
              <w:rPr>
                <w:rFonts w:eastAsia="Calibri" w:cstheme="minorHAnsi"/>
                <w:bdr w:val="nil"/>
              </w:rPr>
              <w:t xml:space="preserve"> </w:t>
            </w:r>
            <w:r w:rsidRPr="00675845">
              <w:rPr>
                <w:rFonts w:eastAsia="Calibri" w:cstheme="minorHAnsi"/>
                <w:bdr w:val="nil"/>
              </w:rPr>
              <w:t>NJK,</w:t>
            </w:r>
            <w:r w:rsidR="00380E65" w:rsidRPr="00675845">
              <w:rPr>
                <w:rFonts w:eastAsia="Calibri" w:cstheme="minorHAnsi"/>
                <w:bdr w:val="nil"/>
              </w:rPr>
              <w:t xml:space="preserve"> </w:t>
            </w:r>
            <w:r w:rsidRPr="00675845">
              <w:rPr>
                <w:rFonts w:eastAsia="Calibri" w:cstheme="minorHAnsi"/>
                <w:bdr w:val="nil"/>
              </w:rPr>
              <w:t>MAT,</w:t>
            </w:r>
            <w:r w:rsidR="00380E65" w:rsidRPr="00675845">
              <w:rPr>
                <w:rFonts w:eastAsia="Calibri" w:cstheme="minorHAnsi"/>
                <w:bdr w:val="nil"/>
              </w:rPr>
              <w:t xml:space="preserve"> </w:t>
            </w:r>
            <w:r w:rsidRPr="00675845">
              <w:rPr>
                <w:rFonts w:eastAsia="Calibri" w:cstheme="minorHAnsi"/>
                <w:bdr w:val="nil"/>
              </w:rPr>
              <w:lastRenderedPageBreak/>
              <w:t>EKO,</w:t>
            </w:r>
            <w:r w:rsidR="00380E65" w:rsidRPr="00675845">
              <w:rPr>
                <w:rFonts w:eastAsia="Calibri" w:cstheme="minorHAnsi"/>
                <w:bdr w:val="nil"/>
              </w:rPr>
              <w:t xml:space="preserve"> </w:t>
            </w:r>
            <w:r w:rsidRPr="00675845">
              <w:rPr>
                <w:rFonts w:eastAsia="Calibri" w:cstheme="minorHAnsi"/>
                <w:bdr w:val="nil"/>
              </w:rPr>
              <w:t>UCD,</w:t>
            </w:r>
            <w:r w:rsidR="00380E65" w:rsidRPr="00675845">
              <w:rPr>
                <w:rFonts w:eastAsia="Calibri" w:cstheme="minorHAnsi"/>
                <w:bdr w:val="nil"/>
              </w:rPr>
              <w:t xml:space="preserve"> </w:t>
            </w:r>
            <w:r w:rsidRPr="00675845">
              <w:rPr>
                <w:rFonts w:eastAsia="Calibri" w:cstheme="minorHAnsi"/>
                <w:bdr w:val="nil"/>
              </w:rPr>
              <w:t>LIV,</w:t>
            </w:r>
            <w:r w:rsidR="00380E65" w:rsidRPr="00675845">
              <w:rPr>
                <w:rFonts w:eastAsia="Calibri" w:cstheme="minorHAnsi"/>
                <w:bdr w:val="nil"/>
              </w:rPr>
              <w:t xml:space="preserve"> </w:t>
            </w:r>
            <w:r w:rsidRPr="00675845">
              <w:rPr>
                <w:rFonts w:eastAsia="Calibri" w:cstheme="minorHAnsi"/>
                <w:bdr w:val="nil"/>
              </w:rPr>
              <w:t>KPP,</w:t>
            </w:r>
            <w:r w:rsidR="00380E65" w:rsidRPr="00675845">
              <w:rPr>
                <w:rFonts w:eastAsia="Calibri" w:cstheme="minorHAnsi"/>
                <w:bdr w:val="nil"/>
              </w:rPr>
              <w:t xml:space="preserve"> </w:t>
            </w:r>
            <w:r w:rsidRPr="00675845">
              <w:rPr>
                <w:rFonts w:eastAsia="Calibri" w:cstheme="minorHAnsi"/>
                <w:bdr w:val="nil"/>
              </w:rPr>
              <w:t>OCI,</w:t>
            </w:r>
            <w:r w:rsidR="00380E65" w:rsidRPr="00675845">
              <w:rPr>
                <w:rFonts w:eastAsia="Calibri" w:cstheme="minorHAnsi"/>
                <w:bdr w:val="nil"/>
              </w:rPr>
              <w:t xml:space="preserve"> OPX </w:t>
            </w:r>
          </w:p>
        </w:tc>
      </w:tr>
      <w:tr w:rsidR="00DB43FD" w:rsidRPr="00675845" w14:paraId="418C19F0" w14:textId="77777777">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9F3ED5" w14:textId="77777777" w:rsidR="00201931" w:rsidRPr="00675845" w:rsidRDefault="00380E65">
            <w:pPr>
              <w:shd w:val="clear" w:color="auto" w:fill="DEEAF6"/>
              <w:jc w:val="left"/>
              <w:rPr>
                <w:rFonts w:cstheme="minorHAnsi"/>
                <w:bdr w:val="nil"/>
              </w:rPr>
            </w:pPr>
            <w:r w:rsidRPr="00675845">
              <w:rPr>
                <w:rFonts w:eastAsia="Calibri" w:cstheme="minorHAnsi"/>
                <w:bdr w:val="nil"/>
              </w:rPr>
              <w:lastRenderedPageBreak/>
              <w:t>Informační a komunikační technologie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3A36FD" w14:textId="11A6996B" w:rsidR="00201931" w:rsidRPr="00675845" w:rsidRDefault="00DB43FD">
            <w:pPr>
              <w:jc w:val="center"/>
              <w:rPr>
                <w:rFonts w:cstheme="minorHAnsi"/>
                <w:bdr w:val="nil"/>
              </w:rPr>
            </w:pPr>
            <w:r w:rsidRPr="00675845">
              <w:rPr>
                <w:rFonts w:eastAsia="Calibri" w:cstheme="minorHAnsi"/>
                <w:bdr w:val="nil"/>
              </w:rPr>
              <w:t>CJR,</w:t>
            </w:r>
            <w:r w:rsidR="00380E65" w:rsidRPr="00675845">
              <w:rPr>
                <w:rFonts w:eastAsia="Calibri" w:cstheme="minorHAnsi"/>
                <w:bdr w:val="nil"/>
              </w:rPr>
              <w:t xml:space="preserve"> </w:t>
            </w:r>
            <w:r w:rsidRPr="00675845">
              <w:rPr>
                <w:rFonts w:eastAsia="Calibri" w:cstheme="minorHAnsi"/>
                <w:bdr w:val="nil"/>
              </w:rPr>
              <w:t>ANJ,</w:t>
            </w:r>
            <w:r w:rsidR="00380E65" w:rsidRPr="00675845">
              <w:rPr>
                <w:rFonts w:eastAsia="Calibri" w:cstheme="minorHAnsi"/>
                <w:bdr w:val="nil"/>
              </w:rPr>
              <w:t xml:space="preserve"> </w:t>
            </w:r>
            <w:r w:rsidRPr="00675845">
              <w:rPr>
                <w:rFonts w:eastAsia="Calibri" w:cstheme="minorHAnsi"/>
                <w:bdr w:val="nil"/>
              </w:rPr>
              <w:t>NEJ,</w:t>
            </w:r>
            <w:r w:rsidR="00380E65" w:rsidRPr="00675845">
              <w:rPr>
                <w:rFonts w:eastAsia="Calibri" w:cstheme="minorHAnsi"/>
                <w:bdr w:val="nil"/>
              </w:rPr>
              <w:t xml:space="preserve"> </w:t>
            </w:r>
            <w:r w:rsidRPr="00675845">
              <w:rPr>
                <w:rFonts w:eastAsia="Calibri" w:cstheme="minorHAnsi"/>
                <w:bdr w:val="nil"/>
              </w:rPr>
              <w:t>AJK,</w:t>
            </w:r>
            <w:r w:rsidR="00380E65" w:rsidRPr="00675845">
              <w:rPr>
                <w:rFonts w:eastAsia="Calibri" w:cstheme="minorHAnsi"/>
                <w:bdr w:val="nil"/>
              </w:rPr>
              <w:t xml:space="preserve"> </w:t>
            </w:r>
            <w:r w:rsidRPr="00675845">
              <w:rPr>
                <w:rFonts w:eastAsia="Calibri" w:cstheme="minorHAnsi"/>
                <w:bdr w:val="nil"/>
              </w:rPr>
              <w:t>NJK,</w:t>
            </w:r>
            <w:r w:rsidR="00380E65" w:rsidRPr="00675845">
              <w:rPr>
                <w:rFonts w:eastAsia="Calibri" w:cstheme="minorHAnsi"/>
                <w:bdr w:val="nil"/>
              </w:rPr>
              <w:t xml:space="preserve"> </w:t>
            </w:r>
            <w:r w:rsidRPr="00675845">
              <w:rPr>
                <w:rFonts w:eastAsia="Calibri" w:cstheme="minorHAnsi"/>
                <w:bdr w:val="nil"/>
              </w:rPr>
              <w:t>MAT,</w:t>
            </w:r>
            <w:r w:rsidR="00380E65" w:rsidRPr="00675845">
              <w:rPr>
                <w:rFonts w:eastAsia="Calibri" w:cstheme="minorHAnsi"/>
                <w:bdr w:val="nil"/>
              </w:rPr>
              <w:t xml:space="preserve"> </w:t>
            </w:r>
            <w:r w:rsidRPr="00675845">
              <w:rPr>
                <w:rFonts w:eastAsia="Calibri" w:cstheme="minorHAnsi"/>
                <w:bdr w:val="nil"/>
              </w:rPr>
              <w:t>ZSV,</w:t>
            </w:r>
            <w:r w:rsidR="00380E65" w:rsidRPr="00675845">
              <w:rPr>
                <w:rFonts w:eastAsia="Calibri" w:cstheme="minorHAnsi"/>
                <w:bdr w:val="nil"/>
              </w:rPr>
              <w:t xml:space="preserve"> </w:t>
            </w:r>
            <w:r w:rsidRPr="00675845">
              <w:rPr>
                <w:rFonts w:eastAsia="Calibri" w:cstheme="minorHAnsi"/>
                <w:bdr w:val="nil"/>
              </w:rPr>
              <w:t>EKO,</w:t>
            </w:r>
            <w:r w:rsidR="00380E65" w:rsidRPr="00675845">
              <w:rPr>
                <w:rFonts w:eastAsia="Calibri" w:cstheme="minorHAnsi"/>
                <w:bdr w:val="nil"/>
              </w:rPr>
              <w:t xml:space="preserve"> </w:t>
            </w:r>
            <w:r w:rsidRPr="00675845">
              <w:rPr>
                <w:rFonts w:eastAsia="Calibri" w:cstheme="minorHAnsi"/>
                <w:bdr w:val="nil"/>
              </w:rPr>
              <w:t>KOM,</w:t>
            </w:r>
            <w:r w:rsidR="00380E65" w:rsidRPr="00675845">
              <w:rPr>
                <w:rFonts w:eastAsia="Calibri" w:cstheme="minorHAnsi"/>
                <w:bdr w:val="nil"/>
              </w:rPr>
              <w:t xml:space="preserve"> </w:t>
            </w:r>
            <w:r w:rsidRPr="00675845">
              <w:rPr>
                <w:rFonts w:eastAsia="Calibri" w:cstheme="minorHAnsi"/>
                <w:bdr w:val="nil"/>
              </w:rPr>
              <w:t>ITE,</w:t>
            </w:r>
            <w:r w:rsidR="00380E65" w:rsidRPr="00675845">
              <w:rPr>
                <w:rFonts w:eastAsia="Calibri" w:cstheme="minorHAnsi"/>
                <w:bdr w:val="nil"/>
              </w:rPr>
              <w:t xml:space="preserve"> </w:t>
            </w:r>
            <w:r w:rsidRPr="00675845">
              <w:rPr>
                <w:rFonts w:eastAsia="Calibri" w:cstheme="minorHAnsi"/>
                <w:bdr w:val="nil"/>
              </w:rPr>
              <w:t>LIV,</w:t>
            </w:r>
            <w:r w:rsidR="00380E65" w:rsidRPr="00675845">
              <w:rPr>
                <w:rFonts w:eastAsia="Calibri" w:cstheme="minorHAnsi"/>
                <w:bdr w:val="nil"/>
              </w:rPr>
              <w:t xml:space="preserve"> </w:t>
            </w:r>
            <w:r w:rsidRPr="00675845">
              <w:rPr>
                <w:rFonts w:eastAsia="Calibri" w:cstheme="minorHAnsi"/>
                <w:bdr w:val="nil"/>
              </w:rPr>
              <w:t>BES,</w:t>
            </w:r>
            <w:r w:rsidR="00380E65" w:rsidRPr="00675845">
              <w:rPr>
                <w:rFonts w:eastAsia="Calibri" w:cstheme="minorHAnsi"/>
                <w:bdr w:val="nil"/>
              </w:rPr>
              <w:t xml:space="preserve">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5C57EF" w14:textId="7E72C981" w:rsidR="00201931" w:rsidRPr="00675845" w:rsidRDefault="00DB43FD">
            <w:pPr>
              <w:jc w:val="center"/>
              <w:rPr>
                <w:rFonts w:cstheme="minorHAnsi"/>
                <w:bdr w:val="nil"/>
              </w:rPr>
            </w:pPr>
            <w:r w:rsidRPr="00675845">
              <w:rPr>
                <w:rFonts w:eastAsia="Calibri" w:cstheme="minorHAnsi"/>
                <w:bdr w:val="nil"/>
              </w:rPr>
              <w:t>CJR,</w:t>
            </w:r>
            <w:r w:rsidR="00380E65" w:rsidRPr="00675845">
              <w:rPr>
                <w:rFonts w:eastAsia="Calibri" w:cstheme="minorHAnsi"/>
                <w:bdr w:val="nil"/>
              </w:rPr>
              <w:t xml:space="preserve"> ANJ, NEJ, AJK, MAT, ZSV, EKO, UCD, KOM, ITE, LIV,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A6455C" w14:textId="37D1987E" w:rsidR="00201931" w:rsidRPr="00675845" w:rsidRDefault="00380E65">
            <w:pPr>
              <w:jc w:val="center"/>
              <w:rPr>
                <w:rFonts w:cstheme="minorHAnsi"/>
                <w:bdr w:val="nil"/>
              </w:rPr>
            </w:pPr>
            <w:r w:rsidRPr="00675845">
              <w:rPr>
                <w:rFonts w:eastAsia="Calibri" w:cstheme="minorHAnsi"/>
                <w:bdr w:val="nil"/>
              </w:rPr>
              <w:t>TPJ</w:t>
            </w:r>
            <w:r w:rsidR="00DB43FD">
              <w:rPr>
                <w:rFonts w:eastAsia="Calibri" w:cstheme="minorHAnsi"/>
                <w:bdr w:val="nil"/>
              </w:rPr>
              <w:t>,</w:t>
            </w:r>
            <w:r w:rsidRPr="00675845">
              <w:rPr>
                <w:rFonts w:eastAsia="Calibri" w:cstheme="minorHAnsi"/>
                <w:bdr w:val="nil"/>
              </w:rPr>
              <w:t xml:space="preserve"> CJR, ANJ, NEJ, NJK, MAT, ZSV, EKO, UCD, LIV, OCI,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BFDCF3" w14:textId="2CE599ED" w:rsidR="00201931" w:rsidRPr="00675845" w:rsidRDefault="00380E65">
            <w:pPr>
              <w:jc w:val="center"/>
              <w:rPr>
                <w:rFonts w:cstheme="minorHAnsi"/>
                <w:bdr w:val="nil"/>
              </w:rPr>
            </w:pPr>
            <w:r w:rsidRPr="00675845">
              <w:rPr>
                <w:rFonts w:eastAsia="Calibri" w:cstheme="minorHAnsi"/>
                <w:bdr w:val="nil"/>
              </w:rPr>
              <w:t xml:space="preserve">TPJ, CJR, ANJ, NEJ, NJK, MAT, EKO, UCD, LIV, OCI, OPX </w:t>
            </w:r>
          </w:p>
        </w:tc>
      </w:tr>
    </w:tbl>
    <w:p w14:paraId="36CBE6DA" w14:textId="77777777" w:rsidR="00201931" w:rsidRPr="00675845" w:rsidRDefault="00380E65">
      <w:pPr>
        <w:rPr>
          <w:rFonts w:cstheme="minorHAnsi"/>
          <w:bdr w:val="nil"/>
        </w:rPr>
      </w:pPr>
      <w:r w:rsidRPr="00675845">
        <w:rPr>
          <w:rFonts w:cstheme="minorHAnsi"/>
          <w:bdr w:val="nil"/>
        </w:rPr>
        <w:t>    </w:t>
      </w:r>
    </w:p>
    <w:p w14:paraId="47640ACB" w14:textId="77777777" w:rsidR="00201931" w:rsidRPr="00675845" w:rsidRDefault="00380E65" w:rsidP="003E19A7">
      <w:pPr>
        <w:pStyle w:val="Heading4"/>
        <w:spacing w:before="319" w:after="319"/>
        <w:ind w:left="864" w:hanging="864"/>
        <w:rPr>
          <w:rFonts w:cstheme="minorHAnsi"/>
          <w:bdr w:val="nil"/>
        </w:rPr>
      </w:pPr>
      <w:r w:rsidRPr="00675845">
        <w:rPr>
          <w:rFonts w:cstheme="minorHAnsi"/>
          <w:sz w:val="24"/>
          <w:bdr w:val="nil"/>
        </w:rPr>
        <w:t>Zkratky použité v tabulce začlenění průřezových témat: </w:t>
      </w:r>
    </w:p>
    <w:tbl>
      <w:tblPr>
        <w:tblStyle w:val="TabulkaZKR"/>
        <w:tblW w:w="2664" w:type="pct"/>
        <w:tblCellMar>
          <w:left w:w="15" w:type="dxa"/>
          <w:right w:w="15" w:type="dxa"/>
        </w:tblCellMar>
        <w:tblLook w:val="04A0" w:firstRow="1" w:lastRow="0" w:firstColumn="1" w:lastColumn="0" w:noHBand="0" w:noVBand="1"/>
      </w:tblPr>
      <w:tblGrid>
        <w:gridCol w:w="2969"/>
        <w:gridCol w:w="1701"/>
      </w:tblGrid>
      <w:tr w:rsidR="00201931" w:rsidRPr="00675845" w14:paraId="1BA12C79" w14:textId="77777777" w:rsidTr="0095574B">
        <w:trPr>
          <w:cnfStyle w:val="100000000000" w:firstRow="1" w:lastRow="0" w:firstColumn="0" w:lastColumn="0" w:oddVBand="0" w:evenVBand="0" w:oddHBand="0" w:evenHBand="0" w:firstRowFirstColumn="0" w:firstRowLastColumn="0" w:lastRowFirstColumn="0" w:lastRowLastColumn="0"/>
          <w:tblHeader/>
        </w:trPr>
        <w:tc>
          <w:tcPr>
            <w:tcW w:w="3179"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FEE02A" w14:textId="77777777" w:rsidR="00201931" w:rsidRPr="00675845" w:rsidRDefault="00380E65">
            <w:pPr>
              <w:shd w:val="clear" w:color="auto" w:fill="9CC2E5"/>
              <w:jc w:val="left"/>
              <w:rPr>
                <w:rFonts w:cstheme="minorHAnsi"/>
                <w:bdr w:val="nil"/>
              </w:rPr>
            </w:pPr>
            <w:r w:rsidRPr="00675845">
              <w:rPr>
                <w:rFonts w:eastAsia="Calibri" w:cstheme="minorHAnsi"/>
                <w:bdr w:val="nil"/>
              </w:rPr>
              <w:t>Zkratka</w:t>
            </w:r>
          </w:p>
        </w:tc>
        <w:tc>
          <w:tcPr>
            <w:tcW w:w="1821"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3EAA3F8" w14:textId="77777777" w:rsidR="00201931" w:rsidRPr="00675845" w:rsidRDefault="00380E65">
            <w:pPr>
              <w:shd w:val="clear" w:color="auto" w:fill="9CC2E5"/>
              <w:jc w:val="left"/>
              <w:rPr>
                <w:rFonts w:cstheme="minorHAnsi"/>
                <w:bdr w:val="nil"/>
              </w:rPr>
            </w:pPr>
            <w:r w:rsidRPr="00675845">
              <w:rPr>
                <w:rFonts w:eastAsia="Calibri" w:cstheme="minorHAnsi"/>
                <w:bdr w:val="nil"/>
              </w:rPr>
              <w:t>Název předmětu</w:t>
            </w:r>
          </w:p>
        </w:tc>
      </w:tr>
      <w:tr w:rsidR="0095574B" w:rsidRPr="00675845" w14:paraId="20D2A323"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33ED76" w14:textId="77777777" w:rsidR="0095574B" w:rsidRPr="00675845" w:rsidRDefault="0095574B" w:rsidP="0095574B">
            <w:pPr>
              <w:jc w:val="left"/>
              <w:rPr>
                <w:rFonts w:cstheme="minorHAnsi"/>
                <w:bdr w:val="nil"/>
              </w:rPr>
            </w:pPr>
            <w:r w:rsidRPr="00675845">
              <w:rPr>
                <w:rFonts w:eastAsia="Calibri" w:cstheme="minorHAnsi"/>
                <w:bdr w:val="nil"/>
              </w:rPr>
              <w:t>Český jazyk a rétorika</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2970A2" w14:textId="77777777" w:rsidR="0095574B" w:rsidRPr="00675845" w:rsidRDefault="0095574B" w:rsidP="0095574B">
            <w:pPr>
              <w:jc w:val="center"/>
              <w:rPr>
                <w:rFonts w:cstheme="minorHAnsi"/>
                <w:bdr w:val="nil"/>
              </w:rPr>
            </w:pPr>
            <w:r w:rsidRPr="00675845">
              <w:rPr>
                <w:rFonts w:cstheme="minorHAnsi"/>
                <w:bdr w:val="nil"/>
              </w:rPr>
              <w:t>CJR</w:t>
            </w:r>
          </w:p>
        </w:tc>
      </w:tr>
      <w:tr w:rsidR="0095574B" w:rsidRPr="00675845" w14:paraId="25FA1BC7"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BC9369A" w14:textId="77777777" w:rsidR="0095574B" w:rsidRPr="00675845" w:rsidRDefault="0095574B" w:rsidP="0095574B">
            <w:pPr>
              <w:jc w:val="left"/>
              <w:rPr>
                <w:rFonts w:cstheme="minorHAnsi"/>
                <w:bdr w:val="nil"/>
              </w:rPr>
            </w:pPr>
            <w:r w:rsidRPr="00675845">
              <w:rPr>
                <w:rFonts w:eastAsia="Calibri" w:cstheme="minorHAnsi"/>
                <w:bdr w:val="nil"/>
              </w:rPr>
              <w:t>Anglický jazyk</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1409754" w14:textId="77777777" w:rsidR="0095574B" w:rsidRPr="00675845" w:rsidRDefault="0095574B" w:rsidP="0095574B">
            <w:pPr>
              <w:jc w:val="center"/>
              <w:rPr>
                <w:rFonts w:eastAsia="Calibri" w:cstheme="minorHAnsi"/>
                <w:bdr w:val="nil"/>
              </w:rPr>
            </w:pPr>
            <w:r w:rsidRPr="00675845">
              <w:rPr>
                <w:rFonts w:eastAsia="Calibri" w:cstheme="minorHAnsi"/>
                <w:bdr w:val="nil"/>
              </w:rPr>
              <w:t>ANJ</w:t>
            </w:r>
          </w:p>
        </w:tc>
      </w:tr>
      <w:tr w:rsidR="0095574B" w:rsidRPr="00675845" w14:paraId="525F17C5"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0865DB" w14:textId="77777777" w:rsidR="0095574B" w:rsidRPr="00675845" w:rsidRDefault="0095574B" w:rsidP="0095574B">
            <w:pPr>
              <w:jc w:val="left"/>
              <w:rPr>
                <w:rFonts w:cstheme="minorHAnsi"/>
                <w:bdr w:val="nil"/>
              </w:rPr>
            </w:pPr>
            <w:r w:rsidRPr="00675845">
              <w:rPr>
                <w:rFonts w:eastAsia="Calibri" w:cstheme="minorHAnsi"/>
                <w:bdr w:val="nil"/>
              </w:rPr>
              <w:t>Německý jazyk</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384940" w14:textId="77777777" w:rsidR="0095574B" w:rsidRPr="00675845" w:rsidRDefault="0095574B" w:rsidP="0095574B">
            <w:pPr>
              <w:jc w:val="center"/>
              <w:rPr>
                <w:rFonts w:eastAsia="Calibri" w:cstheme="minorHAnsi"/>
                <w:bdr w:val="nil"/>
              </w:rPr>
            </w:pPr>
            <w:r w:rsidRPr="00675845">
              <w:rPr>
                <w:rFonts w:eastAsia="Calibri" w:cstheme="minorHAnsi"/>
                <w:bdr w:val="nil"/>
              </w:rPr>
              <w:t>NEJ</w:t>
            </w:r>
          </w:p>
        </w:tc>
      </w:tr>
      <w:tr w:rsidR="0095574B" w:rsidRPr="00675845" w14:paraId="4CE10A23"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1FB7EF" w14:textId="77777777" w:rsidR="0095574B" w:rsidRPr="00675845" w:rsidRDefault="0095574B" w:rsidP="0095574B">
            <w:pPr>
              <w:jc w:val="left"/>
              <w:rPr>
                <w:rFonts w:cstheme="minorHAnsi"/>
                <w:bdr w:val="nil"/>
              </w:rPr>
            </w:pPr>
            <w:r w:rsidRPr="00675845">
              <w:rPr>
                <w:rFonts w:eastAsia="Calibri" w:cstheme="minorHAnsi"/>
                <w:bdr w:val="nil"/>
              </w:rPr>
              <w:t>Anglická konverzace</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CE01DB8" w14:textId="77777777" w:rsidR="0095574B" w:rsidRPr="00675845" w:rsidRDefault="0095574B" w:rsidP="0095574B">
            <w:pPr>
              <w:jc w:val="center"/>
              <w:rPr>
                <w:rFonts w:eastAsia="Calibri" w:cstheme="minorHAnsi"/>
                <w:bdr w:val="nil"/>
              </w:rPr>
            </w:pPr>
            <w:r w:rsidRPr="00675845">
              <w:rPr>
                <w:rFonts w:eastAsia="Calibri" w:cstheme="minorHAnsi"/>
                <w:bdr w:val="nil"/>
              </w:rPr>
              <w:t>AJK</w:t>
            </w:r>
          </w:p>
        </w:tc>
      </w:tr>
      <w:tr w:rsidR="0095574B" w:rsidRPr="00675845" w14:paraId="4E214786"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4EC8F0" w14:textId="77777777" w:rsidR="0095574B" w:rsidRPr="00675845" w:rsidRDefault="0095574B" w:rsidP="0095574B">
            <w:pPr>
              <w:jc w:val="left"/>
              <w:rPr>
                <w:rFonts w:cstheme="minorHAnsi"/>
                <w:bdr w:val="nil"/>
              </w:rPr>
            </w:pPr>
            <w:r w:rsidRPr="00675845">
              <w:rPr>
                <w:rFonts w:eastAsia="Calibri" w:cstheme="minorHAnsi"/>
                <w:bdr w:val="nil"/>
              </w:rPr>
              <w:t>Německá konverzace</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7F926E" w14:textId="77777777" w:rsidR="0095574B" w:rsidRPr="00675845" w:rsidRDefault="0095574B" w:rsidP="0095574B">
            <w:pPr>
              <w:jc w:val="center"/>
              <w:rPr>
                <w:rFonts w:eastAsia="Calibri" w:cstheme="minorHAnsi"/>
                <w:bdr w:val="nil"/>
              </w:rPr>
            </w:pPr>
            <w:r w:rsidRPr="00675845">
              <w:rPr>
                <w:rFonts w:eastAsia="Calibri" w:cstheme="minorHAnsi"/>
                <w:bdr w:val="nil"/>
              </w:rPr>
              <w:t>NJK</w:t>
            </w:r>
          </w:p>
        </w:tc>
      </w:tr>
      <w:tr w:rsidR="0095574B" w:rsidRPr="00675845" w14:paraId="550DC0FB"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C1B70B" w14:textId="77777777" w:rsidR="0095574B" w:rsidRPr="00675845" w:rsidRDefault="0095574B" w:rsidP="0095574B">
            <w:pPr>
              <w:jc w:val="left"/>
              <w:rPr>
                <w:rFonts w:cstheme="minorHAnsi"/>
                <w:bdr w:val="nil"/>
              </w:rPr>
            </w:pPr>
            <w:r w:rsidRPr="00675845">
              <w:rPr>
                <w:rFonts w:eastAsia="Calibri" w:cstheme="minorHAnsi"/>
                <w:bdr w:val="nil"/>
              </w:rPr>
              <w:t>Dějepis</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B981942" w14:textId="77777777" w:rsidR="0095574B" w:rsidRPr="00675845" w:rsidRDefault="0095574B" w:rsidP="0095574B">
            <w:pPr>
              <w:jc w:val="center"/>
              <w:rPr>
                <w:rFonts w:eastAsia="Calibri" w:cstheme="minorHAnsi"/>
                <w:bdr w:val="nil"/>
              </w:rPr>
            </w:pPr>
            <w:r w:rsidRPr="00675845">
              <w:rPr>
                <w:rFonts w:eastAsia="Calibri" w:cstheme="minorHAnsi"/>
                <w:bdr w:val="nil"/>
              </w:rPr>
              <w:t>DEJ</w:t>
            </w:r>
          </w:p>
        </w:tc>
      </w:tr>
      <w:tr w:rsidR="0095574B" w:rsidRPr="00675845" w14:paraId="4976116C"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B14C61" w14:textId="77777777" w:rsidR="0095574B" w:rsidRPr="00675845" w:rsidRDefault="0095574B" w:rsidP="0095574B">
            <w:pPr>
              <w:jc w:val="left"/>
              <w:rPr>
                <w:rFonts w:cstheme="minorHAnsi"/>
                <w:bdr w:val="nil"/>
              </w:rPr>
            </w:pPr>
            <w:r w:rsidRPr="00675845">
              <w:rPr>
                <w:rFonts w:eastAsia="Calibri" w:cstheme="minorHAnsi"/>
                <w:bdr w:val="nil"/>
              </w:rPr>
              <w:t>Základy společenských věd</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CBEDFF" w14:textId="77777777" w:rsidR="0095574B" w:rsidRPr="00675845" w:rsidRDefault="0095574B" w:rsidP="0095574B">
            <w:pPr>
              <w:jc w:val="center"/>
              <w:rPr>
                <w:rFonts w:eastAsia="Calibri" w:cstheme="minorHAnsi"/>
                <w:bdr w:val="nil"/>
              </w:rPr>
            </w:pPr>
            <w:r w:rsidRPr="00675845">
              <w:rPr>
                <w:rFonts w:eastAsia="Calibri" w:cstheme="minorHAnsi"/>
                <w:bdr w:val="nil"/>
              </w:rPr>
              <w:t>ZSV</w:t>
            </w:r>
          </w:p>
        </w:tc>
      </w:tr>
      <w:tr w:rsidR="0095574B" w:rsidRPr="00675845" w14:paraId="5AC0C9E5"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874881" w14:textId="77777777" w:rsidR="0095574B" w:rsidRPr="00675845" w:rsidRDefault="0095574B" w:rsidP="0095574B">
            <w:pPr>
              <w:jc w:val="left"/>
              <w:rPr>
                <w:rFonts w:cstheme="minorHAnsi"/>
                <w:bdr w:val="nil"/>
              </w:rPr>
            </w:pPr>
            <w:r w:rsidRPr="00675845">
              <w:rPr>
                <w:rFonts w:eastAsia="Calibri" w:cstheme="minorHAnsi"/>
                <w:bdr w:val="nil"/>
              </w:rPr>
              <w:t>Základy přírodních věd</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F568C2" w14:textId="77777777" w:rsidR="0095574B" w:rsidRPr="00675845" w:rsidRDefault="0095574B" w:rsidP="0095574B">
            <w:pPr>
              <w:jc w:val="center"/>
              <w:rPr>
                <w:rFonts w:eastAsia="Calibri" w:cstheme="minorHAnsi"/>
                <w:bdr w:val="nil"/>
              </w:rPr>
            </w:pPr>
            <w:r w:rsidRPr="00675845">
              <w:rPr>
                <w:rFonts w:eastAsia="Calibri" w:cstheme="minorHAnsi"/>
                <w:bdr w:val="nil"/>
              </w:rPr>
              <w:t>ZPV</w:t>
            </w:r>
          </w:p>
        </w:tc>
      </w:tr>
      <w:tr w:rsidR="0095574B" w:rsidRPr="00675845" w14:paraId="496D4394"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0E33DA" w14:textId="77777777" w:rsidR="0095574B" w:rsidRPr="00675845" w:rsidRDefault="0095574B" w:rsidP="0095574B">
            <w:pPr>
              <w:jc w:val="left"/>
              <w:rPr>
                <w:rFonts w:cstheme="minorHAnsi"/>
                <w:bdr w:val="nil"/>
              </w:rPr>
            </w:pPr>
            <w:r w:rsidRPr="00675845">
              <w:rPr>
                <w:rFonts w:cstheme="minorHAnsi"/>
                <w:bdr w:val="nil"/>
              </w:rPr>
              <w:t>Zeměpis</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E80DFC" w14:textId="77777777" w:rsidR="0095574B" w:rsidRPr="00675845" w:rsidRDefault="0095574B" w:rsidP="0095574B">
            <w:pPr>
              <w:jc w:val="center"/>
              <w:rPr>
                <w:rFonts w:eastAsia="Calibri" w:cstheme="minorHAnsi"/>
                <w:bdr w:val="nil"/>
              </w:rPr>
            </w:pPr>
            <w:r w:rsidRPr="00675845">
              <w:rPr>
                <w:rFonts w:eastAsia="Calibri" w:cstheme="minorHAnsi"/>
                <w:bdr w:val="nil"/>
              </w:rPr>
              <w:t>ZEM</w:t>
            </w:r>
          </w:p>
        </w:tc>
      </w:tr>
      <w:tr w:rsidR="0095574B" w:rsidRPr="00675845" w14:paraId="4C93A0CA"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C66618" w14:textId="77777777" w:rsidR="0095574B" w:rsidRPr="00675845" w:rsidRDefault="0095574B" w:rsidP="0095574B">
            <w:pPr>
              <w:jc w:val="left"/>
              <w:rPr>
                <w:rFonts w:cstheme="minorHAnsi"/>
                <w:bdr w:val="nil"/>
              </w:rPr>
            </w:pPr>
            <w:r w:rsidRPr="00675845">
              <w:rPr>
                <w:rFonts w:eastAsia="Calibri" w:cstheme="minorHAnsi"/>
                <w:bdr w:val="nil"/>
              </w:rPr>
              <w:t>Matematika</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47A50B" w14:textId="77777777" w:rsidR="0095574B" w:rsidRPr="00675845" w:rsidRDefault="0095574B" w:rsidP="0095574B">
            <w:pPr>
              <w:jc w:val="center"/>
              <w:rPr>
                <w:rFonts w:eastAsia="Calibri" w:cstheme="minorHAnsi"/>
                <w:bdr w:val="nil"/>
              </w:rPr>
            </w:pPr>
            <w:r w:rsidRPr="00675845">
              <w:rPr>
                <w:rFonts w:eastAsia="Calibri" w:cstheme="minorHAnsi"/>
                <w:bdr w:val="nil"/>
              </w:rPr>
              <w:t>MAT</w:t>
            </w:r>
          </w:p>
        </w:tc>
      </w:tr>
      <w:tr w:rsidR="0095574B" w:rsidRPr="00675845" w14:paraId="3AA68B71"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8C40B8" w14:textId="77777777" w:rsidR="0095574B" w:rsidRPr="00675845" w:rsidRDefault="0095574B" w:rsidP="0095574B">
            <w:pPr>
              <w:jc w:val="left"/>
              <w:rPr>
                <w:rFonts w:cstheme="minorHAnsi"/>
                <w:bdr w:val="nil"/>
              </w:rPr>
            </w:pPr>
            <w:r w:rsidRPr="00675845">
              <w:rPr>
                <w:rFonts w:eastAsia="Calibri" w:cstheme="minorHAnsi"/>
                <w:bdr w:val="nil"/>
              </w:rPr>
              <w:t>Literární výchova</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9BBCCA" w14:textId="77777777" w:rsidR="0095574B" w:rsidRPr="00675845" w:rsidRDefault="0095574B" w:rsidP="0095574B">
            <w:pPr>
              <w:jc w:val="center"/>
              <w:rPr>
                <w:rFonts w:cstheme="minorHAnsi"/>
                <w:bdr w:val="nil"/>
              </w:rPr>
            </w:pPr>
            <w:r w:rsidRPr="00675845">
              <w:rPr>
                <w:rFonts w:cstheme="minorHAnsi"/>
                <w:bdr w:val="nil"/>
              </w:rPr>
              <w:t>LIV</w:t>
            </w:r>
          </w:p>
        </w:tc>
      </w:tr>
      <w:tr w:rsidR="0095574B" w:rsidRPr="00675845" w14:paraId="155B92E8"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4043C5" w14:textId="77777777" w:rsidR="0095574B" w:rsidRPr="00675845" w:rsidRDefault="0095574B" w:rsidP="0095574B">
            <w:pPr>
              <w:jc w:val="left"/>
              <w:rPr>
                <w:rFonts w:cstheme="minorHAnsi"/>
                <w:bdr w:val="nil"/>
              </w:rPr>
            </w:pPr>
            <w:r w:rsidRPr="00675845">
              <w:rPr>
                <w:rFonts w:eastAsia="Calibri" w:cstheme="minorHAnsi"/>
                <w:bdr w:val="nil"/>
              </w:rPr>
              <w:t>Tělesná výchova</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674AE9E" w14:textId="77777777" w:rsidR="0095574B" w:rsidRPr="00675845" w:rsidRDefault="0095574B" w:rsidP="0095574B">
            <w:pPr>
              <w:jc w:val="center"/>
              <w:rPr>
                <w:rFonts w:eastAsia="Calibri" w:cstheme="minorHAnsi"/>
                <w:bdr w:val="nil"/>
              </w:rPr>
            </w:pPr>
            <w:r w:rsidRPr="00675845">
              <w:rPr>
                <w:rFonts w:eastAsia="Calibri" w:cstheme="minorHAnsi"/>
                <w:bdr w:val="nil"/>
              </w:rPr>
              <w:t>TEV</w:t>
            </w:r>
          </w:p>
        </w:tc>
      </w:tr>
      <w:tr w:rsidR="0095574B" w:rsidRPr="00675845" w14:paraId="7AA9933A"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1F87E6" w14:textId="77777777" w:rsidR="0095574B" w:rsidRPr="00675845" w:rsidRDefault="0095574B" w:rsidP="0095574B">
            <w:pPr>
              <w:jc w:val="left"/>
              <w:rPr>
                <w:rFonts w:cstheme="minorHAnsi"/>
                <w:bdr w:val="nil"/>
              </w:rPr>
            </w:pPr>
            <w:r w:rsidRPr="00675845">
              <w:rPr>
                <w:rFonts w:eastAsia="Calibri" w:cstheme="minorHAnsi"/>
                <w:bdr w:val="nil"/>
              </w:rPr>
              <w:t>Informační technologie</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5AD768B" w14:textId="77777777" w:rsidR="0095574B" w:rsidRPr="00675845" w:rsidRDefault="0095574B" w:rsidP="0095574B">
            <w:pPr>
              <w:jc w:val="center"/>
              <w:rPr>
                <w:rFonts w:eastAsia="Calibri" w:cstheme="minorHAnsi"/>
                <w:bdr w:val="nil"/>
              </w:rPr>
            </w:pPr>
            <w:r w:rsidRPr="00675845">
              <w:rPr>
                <w:rFonts w:eastAsia="Calibri" w:cstheme="minorHAnsi"/>
                <w:bdr w:val="nil"/>
              </w:rPr>
              <w:t>ITE</w:t>
            </w:r>
          </w:p>
        </w:tc>
      </w:tr>
      <w:tr w:rsidR="0095574B" w:rsidRPr="00675845" w14:paraId="1374BBAE"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820504" w14:textId="77777777" w:rsidR="0095574B" w:rsidRPr="00675845" w:rsidRDefault="0095574B" w:rsidP="0095574B">
            <w:pPr>
              <w:jc w:val="left"/>
              <w:rPr>
                <w:rFonts w:cstheme="minorHAnsi"/>
                <w:bdr w:val="nil"/>
              </w:rPr>
            </w:pPr>
            <w:r w:rsidRPr="00675845">
              <w:rPr>
                <w:rFonts w:eastAsia="Calibri" w:cstheme="minorHAnsi"/>
                <w:bdr w:val="nil"/>
              </w:rPr>
              <w:t>Ekonomika</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07487D" w14:textId="77777777" w:rsidR="0095574B" w:rsidRPr="00675845" w:rsidRDefault="0095574B" w:rsidP="0095574B">
            <w:pPr>
              <w:jc w:val="center"/>
              <w:rPr>
                <w:rFonts w:eastAsia="Calibri" w:cstheme="minorHAnsi"/>
                <w:bdr w:val="nil"/>
              </w:rPr>
            </w:pPr>
            <w:r w:rsidRPr="00675845">
              <w:rPr>
                <w:rFonts w:eastAsia="Calibri" w:cstheme="minorHAnsi"/>
                <w:bdr w:val="nil"/>
              </w:rPr>
              <w:t>EKO</w:t>
            </w:r>
          </w:p>
        </w:tc>
      </w:tr>
      <w:tr w:rsidR="0095574B" w:rsidRPr="00675845" w14:paraId="21CC5998"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50B4A4" w14:textId="77777777" w:rsidR="0095574B" w:rsidRPr="00675845" w:rsidRDefault="0095574B" w:rsidP="0095574B">
            <w:pPr>
              <w:jc w:val="left"/>
              <w:rPr>
                <w:rFonts w:cstheme="minorHAnsi"/>
                <w:bdr w:val="nil"/>
              </w:rPr>
            </w:pPr>
            <w:r w:rsidRPr="00675845">
              <w:rPr>
                <w:rFonts w:eastAsia="Calibri" w:cstheme="minorHAnsi"/>
                <w:bdr w:val="nil"/>
              </w:rPr>
              <w:t>Účetnictví a daně</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2EB46C" w14:textId="77777777" w:rsidR="0095574B" w:rsidRPr="00675845" w:rsidRDefault="0095574B" w:rsidP="0095574B">
            <w:pPr>
              <w:jc w:val="center"/>
              <w:rPr>
                <w:rFonts w:cstheme="minorHAnsi"/>
              </w:rPr>
            </w:pPr>
            <w:r w:rsidRPr="00675845">
              <w:rPr>
                <w:rFonts w:cstheme="minorHAnsi"/>
              </w:rPr>
              <w:t>UCD</w:t>
            </w:r>
          </w:p>
        </w:tc>
      </w:tr>
      <w:tr w:rsidR="0095574B" w:rsidRPr="00675845" w14:paraId="5A592B42"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795F396" w14:textId="77777777" w:rsidR="0095574B" w:rsidRPr="00675845" w:rsidRDefault="0095574B" w:rsidP="0095574B">
            <w:pPr>
              <w:jc w:val="left"/>
              <w:rPr>
                <w:rFonts w:cstheme="minorHAnsi"/>
                <w:bdr w:val="nil"/>
              </w:rPr>
            </w:pPr>
            <w:r w:rsidRPr="00675845">
              <w:rPr>
                <w:rFonts w:eastAsia="Calibri" w:cstheme="minorHAnsi"/>
                <w:bdr w:val="nil"/>
              </w:rPr>
              <w:t>Písemná komunikace</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AE9364" w14:textId="77777777" w:rsidR="0095574B" w:rsidRPr="00675845" w:rsidRDefault="0095574B" w:rsidP="0095574B">
            <w:pPr>
              <w:jc w:val="center"/>
              <w:rPr>
                <w:rFonts w:eastAsia="Calibri" w:cstheme="minorHAnsi"/>
                <w:bdr w:val="nil"/>
              </w:rPr>
            </w:pPr>
            <w:r w:rsidRPr="00675845">
              <w:rPr>
                <w:rFonts w:eastAsia="Calibri" w:cstheme="minorHAnsi"/>
                <w:bdr w:val="nil"/>
              </w:rPr>
              <w:t>KOM</w:t>
            </w:r>
          </w:p>
        </w:tc>
      </w:tr>
      <w:tr w:rsidR="0095574B" w:rsidRPr="00675845" w14:paraId="2BE724FB"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DD6B34" w14:textId="77777777" w:rsidR="0095574B" w:rsidRPr="00675845" w:rsidRDefault="0095574B" w:rsidP="0095574B">
            <w:pPr>
              <w:jc w:val="left"/>
              <w:rPr>
                <w:rFonts w:cstheme="minorHAnsi"/>
                <w:bdr w:val="nil"/>
              </w:rPr>
            </w:pPr>
            <w:r w:rsidRPr="00675845">
              <w:rPr>
                <w:rFonts w:eastAsia="Calibri" w:cstheme="minorHAnsi"/>
                <w:bdr w:val="nil"/>
              </w:rPr>
              <w:t>Komunikace v policejní praxi</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6676C5" w14:textId="77777777" w:rsidR="0095574B" w:rsidRPr="00675845" w:rsidRDefault="0095574B" w:rsidP="0095574B">
            <w:pPr>
              <w:jc w:val="center"/>
              <w:rPr>
                <w:rFonts w:cstheme="minorHAnsi"/>
              </w:rPr>
            </w:pPr>
            <w:r w:rsidRPr="00675845">
              <w:rPr>
                <w:rFonts w:cstheme="minorHAnsi"/>
              </w:rPr>
              <w:t>KPP</w:t>
            </w:r>
          </w:p>
        </w:tc>
      </w:tr>
      <w:tr w:rsidR="0095574B" w:rsidRPr="00675845" w14:paraId="23348C88"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827A9D" w14:textId="77777777" w:rsidR="0095574B" w:rsidRPr="00675845" w:rsidRDefault="0095574B" w:rsidP="0095574B">
            <w:pPr>
              <w:jc w:val="left"/>
              <w:rPr>
                <w:rFonts w:cstheme="minorHAnsi"/>
                <w:bdr w:val="nil"/>
              </w:rPr>
            </w:pPr>
            <w:r w:rsidRPr="00675845">
              <w:rPr>
                <w:rFonts w:eastAsia="Calibri" w:cstheme="minorHAnsi"/>
                <w:bdr w:val="nil"/>
              </w:rPr>
              <w:t>Právo</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A6B32C" w14:textId="77777777" w:rsidR="0095574B" w:rsidRPr="00675845" w:rsidRDefault="0095574B" w:rsidP="0095574B">
            <w:pPr>
              <w:jc w:val="center"/>
              <w:rPr>
                <w:rFonts w:eastAsia="Calibri" w:cstheme="minorHAnsi"/>
                <w:bdr w:val="nil"/>
              </w:rPr>
            </w:pPr>
            <w:r w:rsidRPr="00675845">
              <w:rPr>
                <w:rFonts w:eastAsia="Calibri" w:cstheme="minorHAnsi"/>
                <w:bdr w:val="nil"/>
              </w:rPr>
              <w:t>PRV</w:t>
            </w:r>
          </w:p>
        </w:tc>
      </w:tr>
      <w:tr w:rsidR="0095574B" w:rsidRPr="00675845" w14:paraId="3E74A8D5"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000676" w14:textId="77777777" w:rsidR="0095574B" w:rsidRPr="00675845" w:rsidRDefault="0095574B" w:rsidP="0095574B">
            <w:pPr>
              <w:jc w:val="left"/>
              <w:rPr>
                <w:rFonts w:cstheme="minorHAnsi"/>
                <w:bdr w:val="nil"/>
              </w:rPr>
            </w:pPr>
            <w:r w:rsidRPr="00675845">
              <w:rPr>
                <w:rFonts w:eastAsia="Calibri" w:cstheme="minorHAnsi"/>
                <w:bdr w:val="nil"/>
              </w:rPr>
              <w:t>Obchodní činnost</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04BA87" w14:textId="77777777" w:rsidR="0095574B" w:rsidRPr="00675845" w:rsidRDefault="0095574B" w:rsidP="0095574B">
            <w:pPr>
              <w:jc w:val="center"/>
              <w:rPr>
                <w:rFonts w:cstheme="minorHAnsi"/>
              </w:rPr>
            </w:pPr>
            <w:r w:rsidRPr="00675845">
              <w:rPr>
                <w:rFonts w:cstheme="minorHAnsi"/>
              </w:rPr>
              <w:t>OCI</w:t>
            </w:r>
          </w:p>
        </w:tc>
      </w:tr>
      <w:tr w:rsidR="0095574B" w:rsidRPr="00675845" w14:paraId="2ADB334A"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7DBA6A" w14:textId="77777777" w:rsidR="0095574B" w:rsidRPr="00675845" w:rsidRDefault="0095574B" w:rsidP="0095574B">
            <w:pPr>
              <w:jc w:val="left"/>
              <w:rPr>
                <w:rFonts w:cstheme="minorHAnsi"/>
                <w:bdr w:val="nil"/>
              </w:rPr>
            </w:pPr>
            <w:r w:rsidRPr="00675845">
              <w:rPr>
                <w:rFonts w:eastAsia="Calibri" w:cstheme="minorHAnsi"/>
                <w:bdr w:val="nil"/>
              </w:rPr>
              <w:t>Technika obchodní činnosti</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652F7B" w14:textId="77777777" w:rsidR="0095574B" w:rsidRPr="00675845" w:rsidRDefault="0095574B" w:rsidP="0095574B">
            <w:pPr>
              <w:jc w:val="center"/>
              <w:rPr>
                <w:rFonts w:cstheme="minorHAnsi"/>
              </w:rPr>
            </w:pPr>
            <w:r w:rsidRPr="00675845">
              <w:rPr>
                <w:rFonts w:cstheme="minorHAnsi"/>
              </w:rPr>
              <w:t>TEC</w:t>
            </w:r>
          </w:p>
        </w:tc>
      </w:tr>
      <w:tr w:rsidR="0095574B" w:rsidRPr="00675845" w14:paraId="58547855"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4B5ACD" w14:textId="77777777" w:rsidR="0095574B" w:rsidRPr="00675845" w:rsidRDefault="0095574B" w:rsidP="0095574B">
            <w:pPr>
              <w:jc w:val="left"/>
              <w:rPr>
                <w:rFonts w:cstheme="minorHAnsi"/>
                <w:bdr w:val="nil"/>
              </w:rPr>
            </w:pPr>
            <w:r w:rsidRPr="00675845">
              <w:rPr>
                <w:rFonts w:eastAsia="Calibri" w:cstheme="minorHAnsi"/>
                <w:bdr w:val="nil"/>
              </w:rPr>
              <w:t>Trestně právní jednání</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E737CD" w14:textId="77777777" w:rsidR="0095574B" w:rsidRPr="00675845" w:rsidRDefault="0095574B" w:rsidP="0095574B">
            <w:pPr>
              <w:jc w:val="center"/>
              <w:rPr>
                <w:rFonts w:cstheme="minorHAnsi"/>
              </w:rPr>
            </w:pPr>
            <w:r w:rsidRPr="00675845">
              <w:rPr>
                <w:rFonts w:cstheme="minorHAnsi"/>
              </w:rPr>
              <w:t>TPJ</w:t>
            </w:r>
          </w:p>
        </w:tc>
      </w:tr>
      <w:tr w:rsidR="0095574B" w:rsidRPr="00675845" w14:paraId="3BB2C563"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B992BF2" w14:textId="77777777" w:rsidR="0095574B" w:rsidRPr="00675845" w:rsidRDefault="0095574B" w:rsidP="0095574B">
            <w:pPr>
              <w:jc w:val="left"/>
              <w:rPr>
                <w:rFonts w:cstheme="minorHAnsi"/>
                <w:bdr w:val="nil"/>
              </w:rPr>
            </w:pPr>
            <w:r w:rsidRPr="00675845">
              <w:rPr>
                <w:rFonts w:eastAsia="Calibri" w:cstheme="minorHAnsi"/>
                <w:bdr w:val="nil"/>
              </w:rPr>
              <w:t>Bezpečnostní sbory</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37BF4C" w14:textId="77777777" w:rsidR="0095574B" w:rsidRPr="00675845" w:rsidRDefault="0095574B" w:rsidP="0095574B">
            <w:pPr>
              <w:jc w:val="center"/>
              <w:rPr>
                <w:rFonts w:eastAsia="Calibri" w:cstheme="minorHAnsi"/>
                <w:bdr w:val="nil"/>
              </w:rPr>
            </w:pPr>
            <w:r w:rsidRPr="00675845">
              <w:rPr>
                <w:rFonts w:eastAsia="Calibri" w:cstheme="minorHAnsi"/>
                <w:bdr w:val="nil"/>
              </w:rPr>
              <w:t>BES</w:t>
            </w:r>
          </w:p>
        </w:tc>
      </w:tr>
      <w:tr w:rsidR="0095574B" w:rsidRPr="00675845" w14:paraId="0AC3A9D0" w14:textId="77777777" w:rsidTr="0095574B">
        <w:tc>
          <w:tcPr>
            <w:tcW w:w="317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4B4DB1" w14:textId="77777777" w:rsidR="0095574B" w:rsidRPr="00675845" w:rsidRDefault="0095574B" w:rsidP="0095574B">
            <w:pPr>
              <w:jc w:val="left"/>
              <w:rPr>
                <w:rFonts w:cstheme="minorHAnsi"/>
                <w:bdr w:val="nil"/>
              </w:rPr>
            </w:pPr>
            <w:r w:rsidRPr="00675845">
              <w:rPr>
                <w:rFonts w:eastAsia="Calibri" w:cstheme="minorHAnsi"/>
                <w:bdr w:val="nil"/>
              </w:rPr>
              <w:t>Kriminalistika</w:t>
            </w:r>
          </w:p>
        </w:tc>
        <w:tc>
          <w:tcPr>
            <w:tcW w:w="182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F05A43" w14:textId="77777777" w:rsidR="0095574B" w:rsidRPr="00675845" w:rsidRDefault="0095574B" w:rsidP="0095574B">
            <w:pPr>
              <w:jc w:val="center"/>
              <w:rPr>
                <w:rFonts w:cstheme="minorHAnsi"/>
              </w:rPr>
            </w:pPr>
            <w:r w:rsidRPr="00675845">
              <w:rPr>
                <w:rFonts w:cstheme="minorHAnsi"/>
              </w:rPr>
              <w:t>KRI</w:t>
            </w:r>
          </w:p>
        </w:tc>
      </w:tr>
      <w:tr w:rsidR="0095574B" w:rsidRPr="00675845" w14:paraId="29572FA0"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565281" w14:textId="77777777" w:rsidR="0095574B" w:rsidRPr="00675845" w:rsidRDefault="0095574B" w:rsidP="0095574B">
            <w:pPr>
              <w:jc w:val="left"/>
              <w:rPr>
                <w:rFonts w:cstheme="minorHAnsi"/>
                <w:bdr w:val="nil"/>
              </w:rPr>
            </w:pPr>
            <w:r w:rsidRPr="00675845">
              <w:rPr>
                <w:rFonts w:eastAsia="Calibri" w:cstheme="minorHAnsi"/>
                <w:bdr w:val="nil"/>
              </w:rPr>
              <w:t>Speciální fyzická příprava</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A7CC57" w14:textId="77777777" w:rsidR="0095574B" w:rsidRPr="00675845" w:rsidRDefault="0095574B" w:rsidP="0095574B">
            <w:pPr>
              <w:jc w:val="center"/>
              <w:rPr>
                <w:rFonts w:cstheme="minorHAnsi"/>
              </w:rPr>
            </w:pPr>
            <w:r w:rsidRPr="00675845">
              <w:rPr>
                <w:rFonts w:cstheme="minorHAnsi"/>
              </w:rPr>
              <w:t>SPP</w:t>
            </w:r>
          </w:p>
        </w:tc>
      </w:tr>
      <w:tr w:rsidR="0095574B" w:rsidRPr="00675845" w14:paraId="24A18EFD"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FFFFFF" w:themeFill="background1"/>
            <w:tcMar>
              <w:top w:w="15" w:type="dxa"/>
              <w:left w:w="15" w:type="dxa"/>
              <w:bottom w:w="15" w:type="dxa"/>
              <w:right w:w="15" w:type="dxa"/>
            </w:tcMar>
          </w:tcPr>
          <w:p w14:paraId="10CAD715" w14:textId="77777777" w:rsidR="0095574B" w:rsidRPr="00675845" w:rsidRDefault="0095574B" w:rsidP="0095574B">
            <w:pPr>
              <w:jc w:val="left"/>
              <w:rPr>
                <w:rFonts w:cstheme="minorHAnsi"/>
                <w:bdr w:val="nil"/>
              </w:rPr>
            </w:pPr>
            <w:r w:rsidRPr="00675845">
              <w:rPr>
                <w:rFonts w:eastAsia="Calibri" w:cstheme="minorHAnsi"/>
                <w:bdr w:val="nil"/>
              </w:rPr>
              <w:t>Zdravověda a první pomoc</w:t>
            </w:r>
          </w:p>
        </w:tc>
        <w:tc>
          <w:tcPr>
            <w:tcW w:w="1821" w:type="pct"/>
            <w:tcBorders>
              <w:top w:val="inset" w:sz="6" w:space="0" w:color="808080"/>
              <w:left w:val="inset" w:sz="6" w:space="0" w:color="808080"/>
              <w:bottom w:val="inset" w:sz="6" w:space="0" w:color="808080"/>
              <w:right w:val="inset" w:sz="6" w:space="0" w:color="808080"/>
            </w:tcBorders>
            <w:shd w:val="clear" w:color="auto" w:fill="FFFFFF" w:themeFill="background1"/>
            <w:tcMar>
              <w:top w:w="15" w:type="dxa"/>
              <w:left w:w="15" w:type="dxa"/>
              <w:bottom w:w="15" w:type="dxa"/>
              <w:right w:w="15" w:type="dxa"/>
            </w:tcMar>
          </w:tcPr>
          <w:p w14:paraId="50A9FED2" w14:textId="77777777" w:rsidR="0095574B" w:rsidRPr="00675845" w:rsidRDefault="0095574B" w:rsidP="0095574B">
            <w:pPr>
              <w:jc w:val="center"/>
              <w:rPr>
                <w:rFonts w:eastAsia="Calibri" w:cstheme="minorHAnsi"/>
                <w:bdr w:val="nil"/>
              </w:rPr>
            </w:pPr>
            <w:r w:rsidRPr="00675845">
              <w:rPr>
                <w:rFonts w:eastAsia="Calibri" w:cstheme="minorHAnsi"/>
                <w:bdr w:val="nil"/>
              </w:rPr>
              <w:t>ZDV</w:t>
            </w:r>
          </w:p>
        </w:tc>
      </w:tr>
      <w:tr w:rsidR="0095574B" w:rsidRPr="00675845" w14:paraId="2903C382"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F74B70" w14:textId="77777777" w:rsidR="0095574B" w:rsidRPr="00675845" w:rsidRDefault="0095574B" w:rsidP="0095574B">
            <w:pPr>
              <w:jc w:val="left"/>
              <w:rPr>
                <w:rFonts w:cstheme="minorHAnsi"/>
                <w:bdr w:val="nil"/>
              </w:rPr>
            </w:pPr>
            <w:r w:rsidRPr="00675845">
              <w:rPr>
                <w:rFonts w:eastAsia="Calibri" w:cstheme="minorHAnsi"/>
                <w:bdr w:val="nil"/>
              </w:rPr>
              <w:t>Mimořádné události</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E15E51F" w14:textId="77777777" w:rsidR="0095574B" w:rsidRPr="00675845" w:rsidRDefault="0095574B" w:rsidP="0095574B">
            <w:pPr>
              <w:jc w:val="center"/>
              <w:rPr>
                <w:rFonts w:cstheme="minorHAnsi"/>
              </w:rPr>
            </w:pPr>
            <w:r w:rsidRPr="00675845">
              <w:rPr>
                <w:rFonts w:cstheme="minorHAnsi"/>
              </w:rPr>
              <w:t>MIU</w:t>
            </w:r>
          </w:p>
        </w:tc>
      </w:tr>
      <w:tr w:rsidR="0095574B" w:rsidRPr="00675845" w14:paraId="1503F469"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FFFFFF" w:themeFill="background1"/>
            <w:tcMar>
              <w:top w:w="15" w:type="dxa"/>
              <w:left w:w="15" w:type="dxa"/>
              <w:bottom w:w="15" w:type="dxa"/>
              <w:right w:w="15" w:type="dxa"/>
            </w:tcMar>
          </w:tcPr>
          <w:p w14:paraId="107025C6" w14:textId="77777777" w:rsidR="0095574B" w:rsidRPr="00675845" w:rsidRDefault="0095574B" w:rsidP="0095574B">
            <w:pPr>
              <w:jc w:val="left"/>
              <w:rPr>
                <w:rFonts w:cstheme="minorHAnsi"/>
                <w:bdr w:val="nil"/>
              </w:rPr>
            </w:pPr>
            <w:r w:rsidRPr="00675845">
              <w:rPr>
                <w:rFonts w:eastAsia="Calibri" w:cstheme="minorHAnsi"/>
                <w:bdr w:val="nil"/>
              </w:rPr>
              <w:t>Řízení motorových vozidel</w:t>
            </w:r>
          </w:p>
        </w:tc>
        <w:tc>
          <w:tcPr>
            <w:tcW w:w="1821" w:type="pct"/>
            <w:tcBorders>
              <w:top w:val="inset" w:sz="6" w:space="0" w:color="808080"/>
              <w:left w:val="inset" w:sz="6" w:space="0" w:color="808080"/>
              <w:bottom w:val="inset" w:sz="6" w:space="0" w:color="808080"/>
              <w:right w:val="inset" w:sz="6" w:space="0" w:color="808080"/>
            </w:tcBorders>
            <w:shd w:val="clear" w:color="auto" w:fill="FFFFFF" w:themeFill="background1"/>
            <w:tcMar>
              <w:top w:w="15" w:type="dxa"/>
              <w:left w:w="15" w:type="dxa"/>
              <w:bottom w:w="15" w:type="dxa"/>
              <w:right w:w="15" w:type="dxa"/>
            </w:tcMar>
          </w:tcPr>
          <w:p w14:paraId="3965E4B6" w14:textId="77777777" w:rsidR="0095574B" w:rsidRPr="00675845" w:rsidRDefault="0095574B" w:rsidP="0095574B">
            <w:pPr>
              <w:jc w:val="center"/>
              <w:rPr>
                <w:rFonts w:cstheme="minorHAnsi"/>
              </w:rPr>
            </w:pPr>
            <w:r w:rsidRPr="00675845">
              <w:rPr>
                <w:rFonts w:cstheme="minorHAnsi"/>
              </w:rPr>
              <w:t>RMV</w:t>
            </w:r>
          </w:p>
        </w:tc>
      </w:tr>
      <w:tr w:rsidR="0095574B" w:rsidRPr="00675845" w14:paraId="78914899" w14:textId="77777777" w:rsidTr="0095574B">
        <w:tc>
          <w:tcPr>
            <w:tcW w:w="3179"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C40EE6" w14:textId="77777777" w:rsidR="0095574B" w:rsidRPr="00675845" w:rsidRDefault="0095574B" w:rsidP="0095574B">
            <w:pPr>
              <w:jc w:val="left"/>
              <w:rPr>
                <w:rFonts w:cstheme="minorHAnsi"/>
                <w:bdr w:val="nil"/>
              </w:rPr>
            </w:pPr>
            <w:r w:rsidRPr="00675845">
              <w:rPr>
                <w:rFonts w:eastAsia="Calibri" w:cstheme="minorHAnsi"/>
                <w:bdr w:val="nil"/>
              </w:rPr>
              <w:t>Odborná praxe</w:t>
            </w:r>
          </w:p>
        </w:tc>
        <w:tc>
          <w:tcPr>
            <w:tcW w:w="182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37C7495" w14:textId="77777777" w:rsidR="0095574B" w:rsidRPr="00675845" w:rsidRDefault="0095574B" w:rsidP="0095574B">
            <w:pPr>
              <w:jc w:val="center"/>
              <w:rPr>
                <w:rFonts w:eastAsia="Calibri" w:cstheme="minorHAnsi"/>
                <w:bdr w:val="nil"/>
              </w:rPr>
            </w:pPr>
            <w:r w:rsidRPr="00675845">
              <w:rPr>
                <w:rFonts w:eastAsia="Calibri" w:cstheme="minorHAnsi"/>
                <w:bdr w:val="nil"/>
              </w:rPr>
              <w:t>OPX</w:t>
            </w:r>
          </w:p>
        </w:tc>
      </w:tr>
    </w:tbl>
    <w:p w14:paraId="789B18EE" w14:textId="77777777" w:rsidR="00201931" w:rsidRPr="00675845" w:rsidRDefault="00201931" w:rsidP="0095574B">
      <w:pPr>
        <w:rPr>
          <w:rFonts w:cstheme="minorHAnsi"/>
          <w:bdr w:val="nil"/>
        </w:rPr>
      </w:pPr>
    </w:p>
    <w:p w14:paraId="71184C55" w14:textId="77777777" w:rsidR="00201931" w:rsidRPr="00675845" w:rsidRDefault="00380E65">
      <w:pPr>
        <w:pStyle w:val="Heading2"/>
        <w:spacing w:before="299" w:after="299"/>
        <w:rPr>
          <w:rFonts w:cstheme="minorHAnsi"/>
          <w:bdr w:val="nil"/>
        </w:rPr>
      </w:pPr>
      <w:bookmarkStart w:id="60" w:name="_Toc521068761"/>
      <w:bookmarkStart w:id="61" w:name="_Toc132372009"/>
      <w:r w:rsidRPr="00675845">
        <w:rPr>
          <w:rFonts w:cstheme="minorHAnsi"/>
          <w:bdr w:val="nil"/>
        </w:rPr>
        <w:lastRenderedPageBreak/>
        <w:t>Způsob a krit</w:t>
      </w:r>
      <w:r w:rsidR="00672172" w:rsidRPr="00675845">
        <w:rPr>
          <w:rFonts w:cstheme="minorHAnsi"/>
          <w:bdr w:val="nil"/>
        </w:rPr>
        <w:t>é</w:t>
      </w:r>
      <w:r w:rsidRPr="00675845">
        <w:rPr>
          <w:rFonts w:cstheme="minorHAnsi"/>
          <w:bdr w:val="nil"/>
        </w:rPr>
        <w:t>ria hodnocení žáků</w:t>
      </w:r>
      <w:bookmarkEnd w:id="60"/>
      <w:bookmarkEnd w:id="61"/>
      <w:r w:rsidRPr="00675845">
        <w:rPr>
          <w:rFonts w:cstheme="minorHAnsi"/>
          <w:bdr w:val="nil"/>
        </w:rPr>
        <w:t> </w:t>
      </w:r>
    </w:p>
    <w:p w14:paraId="60D74504" w14:textId="77777777" w:rsidR="00D5363D" w:rsidRPr="00675845" w:rsidRDefault="00D5363D" w:rsidP="00D5363D">
      <w:pPr>
        <w:pStyle w:val="Heading3"/>
        <w:rPr>
          <w:rStyle w:val="Heading4Char"/>
          <w:rFonts w:eastAsiaTheme="minorHAnsi" w:cstheme="minorHAnsi"/>
          <w:b/>
          <w:bCs/>
          <w:sz w:val="24"/>
        </w:rPr>
      </w:pPr>
      <w:bookmarkStart w:id="62" w:name="_Hlk132202667"/>
      <w:r w:rsidRPr="00675845">
        <w:rPr>
          <w:rStyle w:val="Heading4Char"/>
          <w:rFonts w:eastAsiaTheme="minorHAnsi" w:cstheme="minorHAnsi"/>
          <w:b/>
          <w:bCs/>
          <w:sz w:val="24"/>
        </w:rPr>
        <w:t>Kritéria, principy a výstupy hodnocení</w:t>
      </w:r>
    </w:p>
    <w:p w14:paraId="16D34372" w14:textId="41CF2E34" w:rsidR="00DB43FD" w:rsidRDefault="00D5363D" w:rsidP="00D5363D">
      <w:pPr>
        <w:spacing w:after="0"/>
        <w:rPr>
          <w:rFonts w:cstheme="minorHAnsi"/>
          <w:bdr w:val="nil"/>
        </w:rPr>
      </w:pPr>
      <w:r w:rsidRPr="00675845">
        <w:rPr>
          <w:rFonts w:cstheme="minorHAnsi"/>
          <w:bdr w:val="nil"/>
        </w:rPr>
        <w:t>Klasifikuje se pěti stupni, viz vyhl. č. 13/2005 §3 odst. 1 ze dne 11. 1. 2005. Prospěch žáka v jednotlivých vyučovacích předmětech je klasifikován těmito stupni: </w:t>
      </w:r>
    </w:p>
    <w:p w14:paraId="639239EB" w14:textId="318D5A70" w:rsidR="00D5363D" w:rsidRPr="00675845" w:rsidRDefault="00D5363D" w:rsidP="00D5363D">
      <w:pPr>
        <w:spacing w:after="0"/>
        <w:rPr>
          <w:rFonts w:cstheme="minorHAnsi"/>
          <w:bdr w:val="nil"/>
        </w:rPr>
      </w:pPr>
      <w:r w:rsidRPr="00675845">
        <w:rPr>
          <w:rFonts w:cstheme="minorHAnsi"/>
          <w:bdr w:val="nil"/>
        </w:rPr>
        <w:t>1 – výborný</w:t>
      </w:r>
      <w:r w:rsidR="00DB43FD">
        <w:rPr>
          <w:rFonts w:cstheme="minorHAnsi"/>
          <w:bdr w:val="nil"/>
        </w:rPr>
        <w:br/>
      </w:r>
      <w:r w:rsidRPr="00675845">
        <w:rPr>
          <w:rFonts w:cstheme="minorHAnsi"/>
          <w:bdr w:val="nil"/>
        </w:rPr>
        <w:t xml:space="preserve">2 – chvalitebný </w:t>
      </w:r>
      <w:r w:rsidRPr="00675845">
        <w:rPr>
          <w:rFonts w:cstheme="minorHAnsi"/>
          <w:bdr w:val="nil"/>
        </w:rPr>
        <w:cr/>
        <w:t xml:space="preserve">3 – dobrý </w:t>
      </w:r>
      <w:r w:rsidRPr="00675845">
        <w:rPr>
          <w:rFonts w:cstheme="minorHAnsi"/>
          <w:bdr w:val="nil"/>
        </w:rPr>
        <w:cr/>
        <w:t xml:space="preserve">4 – dostatečný </w:t>
      </w:r>
      <w:r w:rsidRPr="00675845">
        <w:rPr>
          <w:rFonts w:cstheme="minorHAnsi"/>
          <w:bdr w:val="nil"/>
        </w:rPr>
        <w:cr/>
        <w:t xml:space="preserve">5 – nedostatečný  </w:t>
      </w:r>
    </w:p>
    <w:p w14:paraId="7BC4EA19" w14:textId="70C2C364" w:rsidR="00D5363D" w:rsidRPr="00675845" w:rsidRDefault="00D5363D" w:rsidP="00D5363D">
      <w:pPr>
        <w:spacing w:after="0"/>
        <w:rPr>
          <w:rFonts w:cstheme="minorHAnsi"/>
          <w:bdr w:val="nil"/>
        </w:rPr>
      </w:pPr>
      <w:r w:rsidRPr="00675845">
        <w:rPr>
          <w:rFonts w:cstheme="minorHAnsi"/>
          <w:bdr w:val="nil"/>
        </w:rPr>
        <w:cr/>
      </w:r>
      <w:r w:rsidRPr="00DB43FD">
        <w:rPr>
          <w:rFonts w:cstheme="minorHAnsi"/>
          <w:b/>
          <w:bCs/>
          <w:bdr w:val="nil"/>
        </w:rPr>
        <w:t>Způsoby hodnocení</w:t>
      </w:r>
      <w:r w:rsidR="00DB43FD" w:rsidRPr="00DB43FD">
        <w:rPr>
          <w:rFonts w:cstheme="minorHAnsi"/>
          <w:b/>
          <w:bCs/>
          <w:bdr w:val="nil"/>
        </w:rPr>
        <w:t>:</w:t>
      </w:r>
      <w:r w:rsidR="00DB43FD">
        <w:rPr>
          <w:rFonts w:cstheme="minorHAnsi"/>
          <w:b/>
          <w:bCs/>
          <w:bdr w:val="nil"/>
        </w:rPr>
        <w:t xml:space="preserve"> </w:t>
      </w:r>
      <w:r w:rsidRPr="00675845">
        <w:rPr>
          <w:rFonts w:cstheme="minorHAnsi"/>
          <w:bdr w:val="nil"/>
        </w:rPr>
        <w:t>Klasifikací, tj. sumativním hodnocení.</w:t>
      </w:r>
    </w:p>
    <w:p w14:paraId="4C55B957" w14:textId="77777777" w:rsidR="00D5363D" w:rsidRPr="00675845" w:rsidRDefault="00D5363D" w:rsidP="00D5363D">
      <w:pPr>
        <w:tabs>
          <w:tab w:val="left" w:pos="2835"/>
        </w:tabs>
        <w:rPr>
          <w:rFonts w:cstheme="minorHAnsi"/>
        </w:rPr>
      </w:pPr>
      <w:r w:rsidRPr="00675845">
        <w:rPr>
          <w:rFonts w:cstheme="minorHAnsi"/>
        </w:rPr>
        <w:t>Hodnocení je v souladu s klasifikačním řádem školy.</w:t>
      </w:r>
    </w:p>
    <w:p w14:paraId="0FB42CFA" w14:textId="44FB6D8E" w:rsidR="00D5363D" w:rsidRPr="00675845" w:rsidRDefault="00D5363D" w:rsidP="00D5363D">
      <w:pPr>
        <w:spacing w:after="0"/>
        <w:rPr>
          <w:rFonts w:cstheme="minorHAnsi"/>
        </w:rPr>
      </w:pPr>
      <w:r w:rsidRPr="00675845">
        <w:rPr>
          <w:rStyle w:val="Heading4Char"/>
          <w:rFonts w:eastAsiaTheme="minorHAnsi" w:cstheme="minorHAnsi"/>
          <w:szCs w:val="22"/>
        </w:rPr>
        <w:t>Při hodnocení výsledků vzdělávání se zohledňují také:</w:t>
      </w:r>
    </w:p>
    <w:p w14:paraId="0E2E3BA7" w14:textId="77777777" w:rsidR="00D5363D" w:rsidRPr="00675845" w:rsidRDefault="00D5363D" w:rsidP="00730C4B">
      <w:pPr>
        <w:numPr>
          <w:ilvl w:val="0"/>
          <w:numId w:val="58"/>
        </w:numPr>
        <w:spacing w:after="0" w:afterAutospacing="0"/>
        <w:rPr>
          <w:rFonts w:cstheme="minorHAnsi"/>
        </w:rPr>
      </w:pPr>
      <w:r w:rsidRPr="00675845">
        <w:rPr>
          <w:rFonts w:cstheme="minorHAnsi"/>
        </w:rPr>
        <w:t>princip spoluodpovědnosti žáků za vlastní vzdělávání</w:t>
      </w:r>
    </w:p>
    <w:p w14:paraId="1EB33E6D" w14:textId="77777777" w:rsidR="00D5363D" w:rsidRPr="00675845" w:rsidRDefault="00D5363D" w:rsidP="00730C4B">
      <w:pPr>
        <w:numPr>
          <w:ilvl w:val="0"/>
          <w:numId w:val="58"/>
        </w:numPr>
        <w:spacing w:after="0" w:afterAutospacing="0"/>
        <w:rPr>
          <w:rFonts w:cstheme="minorHAnsi"/>
        </w:rPr>
      </w:pPr>
      <w:r w:rsidRPr="00675845">
        <w:rPr>
          <w:rFonts w:cstheme="minorHAnsi"/>
        </w:rPr>
        <w:t xml:space="preserve">princip autodidaktického učení </w:t>
      </w:r>
    </w:p>
    <w:p w14:paraId="5D6E9D62" w14:textId="77777777" w:rsidR="00D5363D" w:rsidRPr="00675845" w:rsidRDefault="00D5363D" w:rsidP="00730C4B">
      <w:pPr>
        <w:numPr>
          <w:ilvl w:val="0"/>
          <w:numId w:val="58"/>
        </w:numPr>
        <w:spacing w:after="0" w:afterAutospacing="0"/>
        <w:rPr>
          <w:rFonts w:cstheme="minorHAnsi"/>
        </w:rPr>
      </w:pPr>
      <w:r w:rsidRPr="00675845">
        <w:rPr>
          <w:rFonts w:cstheme="minorHAnsi"/>
        </w:rPr>
        <w:t>princip aktivního přístupu žáků</w:t>
      </w:r>
    </w:p>
    <w:p w14:paraId="7798A4DF" w14:textId="77777777" w:rsidR="00D5363D" w:rsidRPr="00675845" w:rsidRDefault="00D5363D" w:rsidP="00730C4B">
      <w:pPr>
        <w:numPr>
          <w:ilvl w:val="0"/>
          <w:numId w:val="58"/>
        </w:numPr>
        <w:spacing w:after="0" w:afterAutospacing="0"/>
        <w:rPr>
          <w:rFonts w:cstheme="minorHAnsi"/>
        </w:rPr>
      </w:pPr>
      <w:r w:rsidRPr="00675845">
        <w:rPr>
          <w:rFonts w:cstheme="minorHAnsi"/>
        </w:rPr>
        <w:t xml:space="preserve">princip propojení vzdělávacího programu s praxí </w:t>
      </w:r>
    </w:p>
    <w:p w14:paraId="5A321BCD" w14:textId="5F18D0EF" w:rsidR="00DB43FD" w:rsidRDefault="00D5363D" w:rsidP="00730C4B">
      <w:pPr>
        <w:numPr>
          <w:ilvl w:val="0"/>
          <w:numId w:val="58"/>
        </w:numPr>
        <w:spacing w:after="0" w:afterAutospacing="0"/>
        <w:rPr>
          <w:rFonts w:cstheme="minorHAnsi"/>
        </w:rPr>
      </w:pPr>
      <w:r w:rsidRPr="00675845">
        <w:rPr>
          <w:rFonts w:cstheme="minorHAnsi"/>
        </w:rPr>
        <w:t>princip sebehodnocení žáků</w:t>
      </w:r>
    </w:p>
    <w:p w14:paraId="56144C0C" w14:textId="77777777" w:rsidR="00DB43FD" w:rsidRPr="00DB43FD" w:rsidRDefault="00DB43FD" w:rsidP="00DB43FD">
      <w:pPr>
        <w:spacing w:after="0" w:afterAutospacing="0"/>
        <w:rPr>
          <w:rFonts w:cstheme="minorHAnsi"/>
        </w:rPr>
      </w:pPr>
    </w:p>
    <w:p w14:paraId="23FE48BA" w14:textId="4E0613CA" w:rsidR="00D5363D" w:rsidRPr="00DB43FD" w:rsidRDefault="00D5363D" w:rsidP="00DB43FD">
      <w:pPr>
        <w:spacing w:after="0"/>
        <w:jc w:val="both"/>
        <w:rPr>
          <w:rFonts w:cstheme="minorHAnsi"/>
        </w:rPr>
      </w:pPr>
      <w:r w:rsidRPr="00675845">
        <w:rPr>
          <w:rStyle w:val="Heading4Char"/>
          <w:rFonts w:eastAsiaTheme="minorHAnsi" w:cstheme="minorHAnsi"/>
          <w:b w:val="0"/>
          <w:bCs w:val="0"/>
        </w:rPr>
        <w:t>Žáci se na počátku vzdělávání daného předmětu seznámí s programem vzdělávání a s očekávanými výsledky, aby</w:t>
      </w:r>
      <w:r w:rsidRPr="00675845">
        <w:rPr>
          <w:rFonts w:cstheme="minorHAnsi"/>
        </w:rPr>
        <w:t xml:space="preserve"> sami mohli sledovat, plánovat, popř. zaznamenávat rozvoj svého osobního portfolia a svůj pokrok v osvojování dílčích kompetencí. </w:t>
      </w:r>
    </w:p>
    <w:p w14:paraId="6D38CE9A" w14:textId="2F28DF2A" w:rsidR="00D5363D" w:rsidRPr="00675845" w:rsidRDefault="00D5363D" w:rsidP="00D5363D">
      <w:pPr>
        <w:spacing w:after="0"/>
        <w:rPr>
          <w:rFonts w:cstheme="minorHAnsi"/>
        </w:rPr>
      </w:pPr>
      <w:r w:rsidRPr="00675845">
        <w:rPr>
          <w:rStyle w:val="Heading4Char"/>
          <w:rFonts w:eastAsiaTheme="minorHAnsi" w:cstheme="minorHAnsi"/>
          <w:szCs w:val="22"/>
        </w:rPr>
        <w:t xml:space="preserve">Výsledky vzdělávání jsou hodnoceny podle školního klasifikačního řádu, </w:t>
      </w:r>
      <w:r w:rsidRPr="00675845">
        <w:rPr>
          <w:rStyle w:val="Heading4Char"/>
          <w:rFonts w:eastAsiaTheme="minorHAnsi" w:cstheme="minorHAnsi"/>
        </w:rPr>
        <w:t xml:space="preserve">klasifikaci jsou zohledněna i </w:t>
      </w:r>
      <w:r w:rsidRPr="00675845">
        <w:rPr>
          <w:rStyle w:val="Heading4Char"/>
          <w:rFonts w:eastAsiaTheme="minorHAnsi" w:cstheme="minorHAnsi"/>
          <w:szCs w:val="22"/>
        </w:rPr>
        <w:t xml:space="preserve">tato kritéria: </w:t>
      </w:r>
    </w:p>
    <w:p w14:paraId="375ACB47" w14:textId="77777777" w:rsidR="00D5363D" w:rsidRPr="00675845" w:rsidRDefault="00D5363D" w:rsidP="00730C4B">
      <w:pPr>
        <w:numPr>
          <w:ilvl w:val="0"/>
          <w:numId w:val="58"/>
        </w:numPr>
        <w:spacing w:after="0" w:afterAutospacing="0"/>
        <w:rPr>
          <w:rFonts w:cstheme="minorHAnsi"/>
        </w:rPr>
      </w:pPr>
      <w:r w:rsidRPr="00675845">
        <w:rPr>
          <w:rFonts w:cstheme="minorHAnsi"/>
        </w:rPr>
        <w:t>samostatný aktivní přístup při řešení zadaného úkolu</w:t>
      </w:r>
    </w:p>
    <w:p w14:paraId="31353AD6" w14:textId="77777777" w:rsidR="00D5363D" w:rsidRPr="00675845" w:rsidRDefault="00D5363D" w:rsidP="00730C4B">
      <w:pPr>
        <w:numPr>
          <w:ilvl w:val="0"/>
          <w:numId w:val="58"/>
        </w:numPr>
        <w:spacing w:after="0" w:afterAutospacing="0"/>
        <w:rPr>
          <w:rFonts w:cstheme="minorHAnsi"/>
        </w:rPr>
      </w:pPr>
      <w:r w:rsidRPr="00675845">
        <w:rPr>
          <w:rFonts w:cstheme="minorHAnsi"/>
        </w:rPr>
        <w:t xml:space="preserve">systematické komplexní uplatnění osvojených kompetencí </w:t>
      </w:r>
    </w:p>
    <w:p w14:paraId="621EE7A0" w14:textId="77777777" w:rsidR="00D5363D" w:rsidRPr="00675845" w:rsidRDefault="00D5363D" w:rsidP="00730C4B">
      <w:pPr>
        <w:numPr>
          <w:ilvl w:val="0"/>
          <w:numId w:val="58"/>
        </w:numPr>
        <w:spacing w:after="0" w:afterAutospacing="0"/>
        <w:rPr>
          <w:rFonts w:cstheme="minorHAnsi"/>
        </w:rPr>
      </w:pPr>
      <w:r w:rsidRPr="00675845">
        <w:rPr>
          <w:rFonts w:cstheme="minorHAnsi"/>
        </w:rPr>
        <w:t>schopnost kreativně aplikovat získané kompetence</w:t>
      </w:r>
    </w:p>
    <w:p w14:paraId="56A8D4B1" w14:textId="77777777" w:rsidR="00D5363D" w:rsidRPr="00675845" w:rsidRDefault="00D5363D" w:rsidP="00730C4B">
      <w:pPr>
        <w:pStyle w:val="ListParagraph"/>
        <w:numPr>
          <w:ilvl w:val="0"/>
          <w:numId w:val="58"/>
        </w:numPr>
        <w:spacing w:after="0" w:afterAutospacing="0"/>
        <w:rPr>
          <w:rFonts w:cstheme="minorHAnsi"/>
        </w:rPr>
      </w:pPr>
      <w:r w:rsidRPr="00675845">
        <w:rPr>
          <w:rFonts w:cstheme="minorHAnsi"/>
        </w:rPr>
        <w:t xml:space="preserve">efektivnost řešení zadaného problému </w:t>
      </w:r>
    </w:p>
    <w:p w14:paraId="25F475E6" w14:textId="77777777" w:rsidR="00D5363D" w:rsidRPr="00675845" w:rsidRDefault="00D5363D" w:rsidP="00D5363D">
      <w:pPr>
        <w:pStyle w:val="Heading3"/>
        <w:rPr>
          <w:rFonts w:cstheme="minorHAnsi"/>
        </w:rPr>
      </w:pPr>
      <w:r w:rsidRPr="00675845">
        <w:rPr>
          <w:rFonts w:cstheme="minorHAnsi"/>
        </w:rPr>
        <w:t>Popis metod a forem výuky preferovaný v jednotlivých předmětech a způsobu hodnocení žáků</w:t>
      </w:r>
    </w:p>
    <w:p w14:paraId="2E5BCC1A" w14:textId="77777777" w:rsidR="00D5363D" w:rsidRPr="00675845" w:rsidRDefault="00D5363D" w:rsidP="00D5363D">
      <w:pPr>
        <w:spacing w:before="120" w:after="120"/>
        <w:rPr>
          <w:rFonts w:cstheme="minorHAnsi"/>
        </w:rPr>
      </w:pPr>
      <w:r w:rsidRPr="00675845">
        <w:rPr>
          <w:rFonts w:cstheme="minorHAnsi"/>
        </w:rPr>
        <w:t xml:space="preserve">Nejčastější </w:t>
      </w:r>
      <w:r w:rsidRPr="00675845">
        <w:rPr>
          <w:rFonts w:cstheme="minorHAnsi"/>
          <w:b/>
          <w:bCs/>
        </w:rPr>
        <w:t>formy výuky</w:t>
      </w:r>
      <w:r w:rsidRPr="00675845">
        <w:rPr>
          <w:rFonts w:cstheme="minorHAnsi"/>
        </w:rPr>
        <w:t xml:space="preserve"> jsou:</w:t>
      </w:r>
    </w:p>
    <w:p w14:paraId="12B1C93B" w14:textId="77777777" w:rsidR="00D5363D" w:rsidRPr="00675845" w:rsidRDefault="00D5363D" w:rsidP="00730C4B">
      <w:pPr>
        <w:pStyle w:val="ListParagraph"/>
        <w:numPr>
          <w:ilvl w:val="0"/>
          <w:numId w:val="59"/>
        </w:numPr>
        <w:spacing w:before="120" w:after="120" w:afterAutospacing="0"/>
        <w:rPr>
          <w:rFonts w:cstheme="minorHAnsi"/>
        </w:rPr>
      </w:pPr>
      <w:r w:rsidRPr="00675845">
        <w:rPr>
          <w:rFonts w:cstheme="minorHAnsi"/>
        </w:rPr>
        <w:t xml:space="preserve">práce ve dvojici/skupině </w:t>
      </w:r>
    </w:p>
    <w:p w14:paraId="4981905C" w14:textId="77777777" w:rsidR="00D5363D" w:rsidRPr="00675845" w:rsidRDefault="00D5363D" w:rsidP="00730C4B">
      <w:pPr>
        <w:pStyle w:val="ListParagraph"/>
        <w:numPr>
          <w:ilvl w:val="0"/>
          <w:numId w:val="59"/>
        </w:numPr>
        <w:spacing w:before="120" w:after="120" w:afterAutospacing="0"/>
        <w:rPr>
          <w:rFonts w:cstheme="minorHAnsi"/>
        </w:rPr>
      </w:pPr>
      <w:r w:rsidRPr="00675845">
        <w:rPr>
          <w:rFonts w:cstheme="minorHAnsi"/>
        </w:rPr>
        <w:t>metoda projektového vyučování</w:t>
      </w:r>
    </w:p>
    <w:p w14:paraId="0A8BEE8B" w14:textId="77777777" w:rsidR="00D5363D" w:rsidRPr="00675845" w:rsidRDefault="00D5363D" w:rsidP="00730C4B">
      <w:pPr>
        <w:pStyle w:val="ListParagraph"/>
        <w:numPr>
          <w:ilvl w:val="0"/>
          <w:numId w:val="59"/>
        </w:numPr>
        <w:spacing w:before="120" w:after="120" w:afterAutospacing="0"/>
        <w:rPr>
          <w:rFonts w:cstheme="minorHAnsi"/>
        </w:rPr>
      </w:pPr>
      <w:r w:rsidRPr="00675845">
        <w:rPr>
          <w:rFonts w:cstheme="minorHAnsi"/>
        </w:rPr>
        <w:t>referáty žáků k dané problematice</w:t>
      </w:r>
    </w:p>
    <w:p w14:paraId="354B0B29" w14:textId="77777777" w:rsidR="00D5363D" w:rsidRPr="00675845" w:rsidRDefault="00D5363D" w:rsidP="00730C4B">
      <w:pPr>
        <w:pStyle w:val="ListParagraph"/>
        <w:numPr>
          <w:ilvl w:val="0"/>
          <w:numId w:val="59"/>
        </w:numPr>
        <w:spacing w:before="120" w:after="120" w:afterAutospacing="0"/>
        <w:rPr>
          <w:rFonts w:cstheme="minorHAnsi"/>
        </w:rPr>
      </w:pPr>
      <w:r w:rsidRPr="00675845">
        <w:rPr>
          <w:rFonts w:cstheme="minorHAnsi"/>
        </w:rPr>
        <w:t>samostatná práce</w:t>
      </w:r>
    </w:p>
    <w:p w14:paraId="1AF7F45F" w14:textId="77777777" w:rsidR="00D5363D" w:rsidRPr="00675845" w:rsidRDefault="00D5363D" w:rsidP="00D5363D">
      <w:pPr>
        <w:spacing w:before="100" w:beforeAutospacing="1"/>
        <w:rPr>
          <w:rFonts w:cstheme="minorHAnsi"/>
        </w:rPr>
      </w:pPr>
      <w:r w:rsidRPr="00675845">
        <w:rPr>
          <w:rFonts w:cstheme="minorHAnsi"/>
          <w:b/>
          <w:bCs/>
        </w:rPr>
        <w:t>Používané metody výuky:</w:t>
      </w:r>
      <w:r w:rsidRPr="00675845">
        <w:rPr>
          <w:rFonts w:cstheme="minorHAnsi"/>
        </w:rPr>
        <w:t xml:space="preserve"> </w:t>
      </w:r>
    </w:p>
    <w:p w14:paraId="35669723" w14:textId="77777777" w:rsidR="00D5363D" w:rsidRPr="00675845" w:rsidRDefault="00D5363D" w:rsidP="00730C4B">
      <w:pPr>
        <w:pStyle w:val="ListParagraph"/>
        <w:numPr>
          <w:ilvl w:val="0"/>
          <w:numId w:val="60"/>
        </w:numPr>
        <w:spacing w:before="120" w:after="120" w:afterAutospacing="0"/>
        <w:rPr>
          <w:rFonts w:cstheme="minorHAnsi"/>
        </w:rPr>
      </w:pPr>
      <w:r w:rsidRPr="00675845">
        <w:rPr>
          <w:rFonts w:cstheme="minorHAnsi"/>
        </w:rPr>
        <w:lastRenderedPageBreak/>
        <w:t>motivační (vyprávění, rozhovor)</w:t>
      </w:r>
    </w:p>
    <w:p w14:paraId="3BC0DD27" w14:textId="77777777" w:rsidR="00D5363D" w:rsidRPr="00675845" w:rsidRDefault="00D5363D" w:rsidP="00730C4B">
      <w:pPr>
        <w:pStyle w:val="ListParagraph"/>
        <w:numPr>
          <w:ilvl w:val="0"/>
          <w:numId w:val="60"/>
        </w:numPr>
        <w:spacing w:before="120" w:after="120" w:afterAutospacing="0"/>
        <w:rPr>
          <w:rFonts w:cstheme="minorHAnsi"/>
        </w:rPr>
      </w:pPr>
      <w:r w:rsidRPr="00675845">
        <w:rPr>
          <w:rFonts w:cstheme="minorHAnsi"/>
        </w:rPr>
        <w:t>slovní projev (výklad, vysvětlení, diskuse)</w:t>
      </w:r>
    </w:p>
    <w:p w14:paraId="70F0E6EC" w14:textId="77777777" w:rsidR="00D5363D" w:rsidRPr="00675845" w:rsidRDefault="00D5363D" w:rsidP="00730C4B">
      <w:pPr>
        <w:pStyle w:val="ListParagraph"/>
        <w:numPr>
          <w:ilvl w:val="0"/>
          <w:numId w:val="60"/>
        </w:numPr>
        <w:spacing w:before="120" w:after="120" w:afterAutospacing="0"/>
        <w:rPr>
          <w:rFonts w:cstheme="minorHAnsi"/>
        </w:rPr>
      </w:pPr>
      <w:r w:rsidRPr="00675845">
        <w:rPr>
          <w:rFonts w:cstheme="minorHAnsi"/>
        </w:rPr>
        <w:t>práce s odborným textem (vyhledávání informací, studium odborné literatury)</w:t>
      </w:r>
    </w:p>
    <w:p w14:paraId="64D7F00E" w14:textId="77777777" w:rsidR="00D5363D" w:rsidRPr="00675845" w:rsidRDefault="00D5363D" w:rsidP="00730C4B">
      <w:pPr>
        <w:pStyle w:val="ListParagraph"/>
        <w:numPr>
          <w:ilvl w:val="0"/>
          <w:numId w:val="60"/>
        </w:numPr>
        <w:spacing w:before="120" w:after="120" w:afterAutospacing="0"/>
        <w:rPr>
          <w:rFonts w:cstheme="minorHAnsi"/>
        </w:rPr>
      </w:pPr>
      <w:r w:rsidRPr="00675845">
        <w:rPr>
          <w:rFonts w:cstheme="minorHAnsi"/>
        </w:rPr>
        <w:t>nácvik dovedností (práce s mapou, obrazem, výukovým softwarem a audiovizuální technikou)</w:t>
      </w:r>
    </w:p>
    <w:p w14:paraId="4B2140E5" w14:textId="77777777" w:rsidR="00D5363D" w:rsidRPr="00675845" w:rsidRDefault="00D5363D" w:rsidP="00730C4B">
      <w:pPr>
        <w:pStyle w:val="ListParagraph"/>
        <w:numPr>
          <w:ilvl w:val="0"/>
          <w:numId w:val="60"/>
        </w:numPr>
        <w:spacing w:before="120" w:after="120" w:afterAutospacing="0"/>
        <w:rPr>
          <w:rFonts w:cstheme="minorHAnsi"/>
        </w:rPr>
      </w:pPr>
      <w:r w:rsidRPr="00675845">
        <w:rPr>
          <w:rFonts w:cstheme="minorHAnsi"/>
        </w:rPr>
        <w:t>fixační metody (ústní a písemné opakování, procvičování, rozhovor, domácí úkoly)</w:t>
      </w:r>
    </w:p>
    <w:p w14:paraId="55C37C0A" w14:textId="77777777" w:rsidR="00D5363D" w:rsidRPr="00675845" w:rsidRDefault="00D5363D" w:rsidP="00D5363D">
      <w:pPr>
        <w:spacing w:before="100" w:beforeAutospacing="1"/>
        <w:rPr>
          <w:rFonts w:cstheme="minorHAnsi"/>
        </w:rPr>
      </w:pPr>
      <w:r w:rsidRPr="00675845">
        <w:rPr>
          <w:rFonts w:cstheme="minorHAnsi"/>
          <w:b/>
          <w:bCs/>
        </w:rPr>
        <w:t>Způsoby hodnocení:</w:t>
      </w:r>
      <w:r w:rsidRPr="00675845">
        <w:rPr>
          <w:rFonts w:cstheme="minorHAnsi"/>
        </w:rPr>
        <w:t xml:space="preserve"> ústní zkoušení, písemné zkoušení dílčí i souhrnné, didaktické testy.</w:t>
      </w:r>
      <w:r w:rsidRPr="00675845">
        <w:rPr>
          <w:rFonts w:cstheme="minorHAnsi"/>
        </w:rPr>
        <w:br/>
        <w:t>Frekvence ústního a písemného zkoušení, počet kontrolních prací a způsob jejich hodnocení</w:t>
      </w:r>
      <w:r w:rsidRPr="00675845">
        <w:rPr>
          <w:rFonts w:cstheme="minorHAnsi"/>
        </w:rPr>
        <w:br/>
        <w:t>jsou dány klasifikačním řádem.</w:t>
      </w:r>
    </w:p>
    <w:p w14:paraId="477A6639" w14:textId="77777777" w:rsidR="00D5363D" w:rsidRPr="00675845" w:rsidRDefault="00D5363D" w:rsidP="00D5363D">
      <w:pPr>
        <w:pStyle w:val="Heading3"/>
        <w:rPr>
          <w:rFonts w:cstheme="minorHAnsi"/>
          <w:bdr w:val="nil"/>
        </w:rPr>
      </w:pPr>
      <w:r w:rsidRPr="00675845">
        <w:rPr>
          <w:rFonts w:cstheme="minorHAnsi"/>
          <w:bdr w:val="nil"/>
        </w:rPr>
        <w:t>Kritéria hodnocení </w:t>
      </w:r>
    </w:p>
    <w:p w14:paraId="3DB06356" w14:textId="77777777" w:rsidR="00D5363D" w:rsidRPr="00675845" w:rsidRDefault="00D5363D" w:rsidP="00D5363D">
      <w:pPr>
        <w:tabs>
          <w:tab w:val="left" w:pos="2835"/>
        </w:tabs>
        <w:rPr>
          <w:rFonts w:cstheme="minorHAnsi"/>
        </w:rPr>
      </w:pPr>
      <w:r w:rsidRPr="00675845">
        <w:rPr>
          <w:rFonts w:cstheme="minorHAnsi"/>
        </w:rPr>
        <w:t>Žáci jsou hodnoceni na základě ústního i písemného zkoušení, které je zaměřeno na nejdůležitější definice a pojmy z oblastí projektového řízení. Nejdůležitějším zdrojem známek je průběžné známkování.</w:t>
      </w:r>
    </w:p>
    <w:p w14:paraId="32DFB0C9" w14:textId="77777777" w:rsidR="00D5363D" w:rsidRPr="00675845" w:rsidRDefault="00D5363D" w:rsidP="00D5363D">
      <w:pPr>
        <w:spacing w:before="240"/>
        <w:rPr>
          <w:rFonts w:cstheme="minorHAnsi"/>
          <w:bdr w:val="nil"/>
        </w:rPr>
      </w:pPr>
      <w:r w:rsidRPr="00675845">
        <w:rPr>
          <w:rFonts w:cstheme="minorHAnsi"/>
          <w:b/>
          <w:bCs/>
          <w:bdr w:val="nil"/>
        </w:rPr>
        <w:t>Při hodnocení výsledků vzdělávání se uplatňují zejména následující principy: </w:t>
      </w:r>
    </w:p>
    <w:p w14:paraId="4A8DE0FE" w14:textId="77777777" w:rsidR="00D5363D" w:rsidRPr="00675845" w:rsidRDefault="00D5363D" w:rsidP="008541CF">
      <w:pPr>
        <w:numPr>
          <w:ilvl w:val="0"/>
          <w:numId w:val="18"/>
        </w:numPr>
        <w:spacing w:before="240"/>
        <w:rPr>
          <w:rFonts w:cstheme="minorHAnsi"/>
          <w:bdr w:val="nil"/>
        </w:rPr>
      </w:pPr>
      <w:r w:rsidRPr="00675845">
        <w:rPr>
          <w:rFonts w:cstheme="minorHAnsi"/>
          <w:bdr w:val="nil"/>
        </w:rPr>
        <w:t>princip spoluodpovědnosti žáků za vlastní vzdělávání </w:t>
      </w:r>
    </w:p>
    <w:p w14:paraId="3FFD3F2C" w14:textId="77777777" w:rsidR="00D5363D" w:rsidRPr="00675845" w:rsidRDefault="00D5363D" w:rsidP="008541CF">
      <w:pPr>
        <w:numPr>
          <w:ilvl w:val="0"/>
          <w:numId w:val="18"/>
        </w:numPr>
        <w:rPr>
          <w:rFonts w:cstheme="minorHAnsi"/>
          <w:bdr w:val="nil"/>
        </w:rPr>
      </w:pPr>
      <w:r w:rsidRPr="00675845">
        <w:rPr>
          <w:rFonts w:cstheme="minorHAnsi"/>
          <w:bdr w:val="nil"/>
        </w:rPr>
        <w:t>princip autodidaktického učení </w:t>
      </w:r>
    </w:p>
    <w:p w14:paraId="716D5F16" w14:textId="77777777" w:rsidR="00D5363D" w:rsidRPr="00675845" w:rsidRDefault="00D5363D" w:rsidP="008541CF">
      <w:pPr>
        <w:numPr>
          <w:ilvl w:val="0"/>
          <w:numId w:val="18"/>
        </w:numPr>
        <w:rPr>
          <w:rFonts w:cstheme="minorHAnsi"/>
          <w:bdr w:val="nil"/>
        </w:rPr>
      </w:pPr>
      <w:r w:rsidRPr="00675845">
        <w:rPr>
          <w:rFonts w:cstheme="minorHAnsi"/>
          <w:bdr w:val="nil"/>
        </w:rPr>
        <w:t>princip aktivního přístupu žáků </w:t>
      </w:r>
    </w:p>
    <w:p w14:paraId="0BE5C29C" w14:textId="77777777" w:rsidR="00D5363D" w:rsidRPr="00675845" w:rsidRDefault="00D5363D" w:rsidP="008541CF">
      <w:pPr>
        <w:numPr>
          <w:ilvl w:val="0"/>
          <w:numId w:val="18"/>
        </w:numPr>
        <w:rPr>
          <w:rFonts w:cstheme="minorHAnsi"/>
          <w:bdr w:val="nil"/>
        </w:rPr>
      </w:pPr>
      <w:r w:rsidRPr="00675845">
        <w:rPr>
          <w:rFonts w:cstheme="minorHAnsi"/>
          <w:bdr w:val="nil"/>
        </w:rPr>
        <w:t>princip propojení vzdělávacího programu s praxí </w:t>
      </w:r>
    </w:p>
    <w:p w14:paraId="086798A4" w14:textId="77777777" w:rsidR="00D5363D" w:rsidRPr="00675845" w:rsidRDefault="00D5363D" w:rsidP="008541CF">
      <w:pPr>
        <w:numPr>
          <w:ilvl w:val="0"/>
          <w:numId w:val="18"/>
        </w:numPr>
        <w:spacing w:after="240"/>
        <w:rPr>
          <w:rFonts w:cstheme="minorHAnsi"/>
          <w:bdr w:val="nil"/>
        </w:rPr>
      </w:pPr>
      <w:r w:rsidRPr="00675845">
        <w:rPr>
          <w:rFonts w:cstheme="minorHAnsi"/>
          <w:bdr w:val="nil"/>
        </w:rPr>
        <w:t>princip sebehodnocení žáků </w:t>
      </w:r>
    </w:p>
    <w:p w14:paraId="09578760" w14:textId="2E156343" w:rsidR="00D5363D" w:rsidRPr="00675845" w:rsidRDefault="00D5363D" w:rsidP="00D5363D">
      <w:pPr>
        <w:spacing w:before="240"/>
        <w:rPr>
          <w:rFonts w:cstheme="minorHAnsi"/>
          <w:bdr w:val="nil"/>
        </w:rPr>
      </w:pPr>
      <w:r w:rsidRPr="00675845">
        <w:rPr>
          <w:rFonts w:cstheme="minorHAnsi"/>
          <w:bdr w:val="nil"/>
        </w:rPr>
        <w:t>Žáci se na počátku vzdělávání daného předmětu seznámí s programem vzdělávání a s očekávanými výsledky, aby sami mohli sledovat, plánovat, popř. zaznamenávat rozvoj svého osobního portfolia a svůj pokrok v osvojování dílčích kompetencí. </w:t>
      </w:r>
    </w:p>
    <w:p w14:paraId="7DF11F66" w14:textId="77777777" w:rsidR="00D5363D" w:rsidRPr="00675845" w:rsidRDefault="00D5363D" w:rsidP="00D5363D">
      <w:pPr>
        <w:spacing w:before="240"/>
        <w:rPr>
          <w:rFonts w:cstheme="minorHAnsi"/>
          <w:bdr w:val="nil"/>
        </w:rPr>
      </w:pPr>
      <w:r w:rsidRPr="00675845">
        <w:rPr>
          <w:rFonts w:cstheme="minorHAnsi"/>
          <w:b/>
          <w:bCs/>
          <w:bdr w:val="nil"/>
        </w:rPr>
        <w:t>Zároveň jsou žáci seznámeni s konkrétními výstupy, které se budou podílet na jejich pololetním hodnocení ve výuce všeobecně vzdělávacích i odborných předmětů: </w:t>
      </w:r>
    </w:p>
    <w:p w14:paraId="264E8EBB" w14:textId="77777777" w:rsidR="00D5363D" w:rsidRPr="00675845" w:rsidRDefault="00D5363D" w:rsidP="008541CF">
      <w:pPr>
        <w:numPr>
          <w:ilvl w:val="0"/>
          <w:numId w:val="19"/>
        </w:numPr>
        <w:spacing w:before="240"/>
        <w:rPr>
          <w:rFonts w:cstheme="minorHAnsi"/>
          <w:bdr w:val="nil"/>
        </w:rPr>
      </w:pPr>
      <w:r w:rsidRPr="00675845">
        <w:rPr>
          <w:rFonts w:cstheme="minorHAnsi"/>
          <w:bdr w:val="nil"/>
        </w:rPr>
        <w:t>ústní zkoušení </w:t>
      </w:r>
    </w:p>
    <w:p w14:paraId="2EC66D62" w14:textId="77777777" w:rsidR="00D5363D" w:rsidRPr="00675845" w:rsidRDefault="00D5363D" w:rsidP="008541CF">
      <w:pPr>
        <w:numPr>
          <w:ilvl w:val="0"/>
          <w:numId w:val="19"/>
        </w:numPr>
        <w:rPr>
          <w:rFonts w:cstheme="minorHAnsi"/>
          <w:bdr w:val="nil"/>
        </w:rPr>
      </w:pPr>
      <w:r w:rsidRPr="00675845">
        <w:rPr>
          <w:rFonts w:cstheme="minorHAnsi"/>
          <w:bdr w:val="nil"/>
        </w:rPr>
        <w:t>písemné testování dílčích schopností a dovedností po ukončení tematického celku </w:t>
      </w:r>
    </w:p>
    <w:p w14:paraId="0D5F0D17" w14:textId="77777777" w:rsidR="00D5363D" w:rsidRPr="00675845" w:rsidRDefault="00D5363D" w:rsidP="008541CF">
      <w:pPr>
        <w:numPr>
          <w:ilvl w:val="0"/>
          <w:numId w:val="19"/>
        </w:numPr>
        <w:rPr>
          <w:rFonts w:cstheme="minorHAnsi"/>
          <w:bdr w:val="nil"/>
        </w:rPr>
      </w:pPr>
      <w:r w:rsidRPr="00675845">
        <w:rPr>
          <w:rFonts w:cstheme="minorHAnsi"/>
          <w:bdr w:val="nil"/>
        </w:rPr>
        <w:t>průběžné ověřování ústní individuální prezentace žáků, kladoucí důraz: </w:t>
      </w:r>
    </w:p>
    <w:p w14:paraId="1285DF95" w14:textId="77777777" w:rsidR="00D5363D" w:rsidRPr="00675845" w:rsidRDefault="00D5363D" w:rsidP="008541CF">
      <w:pPr>
        <w:numPr>
          <w:ilvl w:val="1"/>
          <w:numId w:val="19"/>
        </w:numPr>
        <w:rPr>
          <w:rFonts w:cstheme="minorHAnsi"/>
          <w:bdr w:val="nil"/>
        </w:rPr>
      </w:pPr>
      <w:r w:rsidRPr="00675845">
        <w:rPr>
          <w:rFonts w:cstheme="minorHAnsi"/>
          <w:bdr w:val="nil"/>
        </w:rPr>
        <w:t>na aplikaci dílčích poznatků v praxi </w:t>
      </w:r>
    </w:p>
    <w:p w14:paraId="34DF21C2" w14:textId="77777777" w:rsidR="00D5363D" w:rsidRPr="00675845" w:rsidRDefault="00D5363D" w:rsidP="008541CF">
      <w:pPr>
        <w:numPr>
          <w:ilvl w:val="1"/>
          <w:numId w:val="19"/>
        </w:numPr>
        <w:rPr>
          <w:rFonts w:cstheme="minorHAnsi"/>
          <w:bdr w:val="nil"/>
        </w:rPr>
      </w:pPr>
      <w:r w:rsidRPr="00675845">
        <w:rPr>
          <w:rFonts w:cstheme="minorHAnsi"/>
          <w:bdr w:val="nil"/>
        </w:rPr>
        <w:t>na kreativní řešení konkrétních problémových situací z praxe </w:t>
      </w:r>
    </w:p>
    <w:p w14:paraId="6F1EE604" w14:textId="77777777" w:rsidR="00D5363D" w:rsidRPr="00675845" w:rsidRDefault="00D5363D" w:rsidP="008541CF">
      <w:pPr>
        <w:numPr>
          <w:ilvl w:val="1"/>
          <w:numId w:val="19"/>
        </w:numPr>
        <w:rPr>
          <w:rFonts w:cstheme="minorHAnsi"/>
          <w:bdr w:val="nil"/>
        </w:rPr>
      </w:pPr>
      <w:r w:rsidRPr="00675845">
        <w:rPr>
          <w:rFonts w:cstheme="minorHAnsi"/>
          <w:bdr w:val="nil"/>
        </w:rPr>
        <w:t>na dialogické metody prezentace </w:t>
      </w:r>
    </w:p>
    <w:p w14:paraId="0F6B1FCB" w14:textId="77777777" w:rsidR="00D5363D" w:rsidRPr="00675845" w:rsidRDefault="00D5363D" w:rsidP="008541CF">
      <w:pPr>
        <w:numPr>
          <w:ilvl w:val="1"/>
          <w:numId w:val="19"/>
        </w:numPr>
        <w:rPr>
          <w:rFonts w:cstheme="minorHAnsi"/>
          <w:bdr w:val="nil"/>
        </w:rPr>
      </w:pPr>
      <w:r w:rsidRPr="00675845">
        <w:rPr>
          <w:rFonts w:cstheme="minorHAnsi"/>
          <w:bdr w:val="nil"/>
        </w:rPr>
        <w:t>samostatná prezentace zvolené problematiky </w:t>
      </w:r>
    </w:p>
    <w:p w14:paraId="1BAF576F" w14:textId="77777777" w:rsidR="00D5363D" w:rsidRPr="00675845" w:rsidRDefault="00D5363D" w:rsidP="008541CF">
      <w:pPr>
        <w:numPr>
          <w:ilvl w:val="0"/>
          <w:numId w:val="19"/>
        </w:numPr>
        <w:spacing w:after="0" w:afterAutospacing="0"/>
        <w:ind w:hanging="357"/>
        <w:rPr>
          <w:rFonts w:cstheme="minorHAnsi"/>
          <w:bdr w:val="nil"/>
        </w:rPr>
      </w:pPr>
      <w:r w:rsidRPr="00675845">
        <w:rPr>
          <w:rFonts w:cstheme="minorHAnsi"/>
          <w:bdr w:val="nil"/>
        </w:rPr>
        <w:t>projektová práce, při níž se uplatní: </w:t>
      </w:r>
    </w:p>
    <w:p w14:paraId="30BA0901" w14:textId="77777777" w:rsidR="00D5363D" w:rsidRPr="00675845" w:rsidRDefault="00D5363D" w:rsidP="008541CF">
      <w:pPr>
        <w:numPr>
          <w:ilvl w:val="1"/>
          <w:numId w:val="20"/>
        </w:numPr>
        <w:spacing w:after="0" w:afterAutospacing="0"/>
        <w:ind w:hanging="357"/>
        <w:rPr>
          <w:rFonts w:cstheme="minorHAnsi"/>
          <w:bdr w:val="nil"/>
        </w:rPr>
      </w:pPr>
      <w:r w:rsidRPr="00675845">
        <w:rPr>
          <w:rFonts w:cstheme="minorHAnsi"/>
          <w:bdr w:val="nil"/>
        </w:rPr>
        <w:t>schopnosti týmové komunikace a kooperace </w:t>
      </w:r>
    </w:p>
    <w:p w14:paraId="6BF8305F" w14:textId="77777777" w:rsidR="00D5363D" w:rsidRPr="00675845" w:rsidRDefault="00D5363D" w:rsidP="008541CF">
      <w:pPr>
        <w:numPr>
          <w:ilvl w:val="1"/>
          <w:numId w:val="20"/>
        </w:numPr>
        <w:spacing w:after="0" w:afterAutospacing="0"/>
        <w:ind w:hanging="357"/>
        <w:rPr>
          <w:rFonts w:cstheme="minorHAnsi"/>
          <w:bdr w:val="nil"/>
        </w:rPr>
      </w:pPr>
      <w:r w:rsidRPr="00675845">
        <w:rPr>
          <w:rFonts w:cstheme="minorHAnsi"/>
          <w:bdr w:val="nil"/>
        </w:rPr>
        <w:t>mezipředmětové vazby a vztahy </w:t>
      </w:r>
    </w:p>
    <w:p w14:paraId="2B649184" w14:textId="77777777" w:rsidR="00D5363D" w:rsidRPr="00675845" w:rsidRDefault="00D5363D" w:rsidP="008541CF">
      <w:pPr>
        <w:numPr>
          <w:ilvl w:val="1"/>
          <w:numId w:val="20"/>
        </w:numPr>
        <w:spacing w:after="0" w:afterAutospacing="0"/>
        <w:ind w:hanging="357"/>
        <w:rPr>
          <w:rFonts w:cstheme="minorHAnsi"/>
          <w:bdr w:val="nil"/>
        </w:rPr>
      </w:pPr>
      <w:r w:rsidRPr="00675845">
        <w:rPr>
          <w:rFonts w:cstheme="minorHAnsi"/>
          <w:bdr w:val="nil"/>
        </w:rPr>
        <w:t>adekvátní prezentace projektu </w:t>
      </w:r>
    </w:p>
    <w:p w14:paraId="4C2F4919" w14:textId="77777777" w:rsidR="00D5363D" w:rsidRPr="00675845" w:rsidRDefault="00D5363D" w:rsidP="008541CF">
      <w:pPr>
        <w:pStyle w:val="ListParagraph"/>
        <w:numPr>
          <w:ilvl w:val="0"/>
          <w:numId w:val="22"/>
        </w:numPr>
        <w:spacing w:after="240"/>
        <w:rPr>
          <w:rFonts w:cstheme="minorHAnsi"/>
          <w:bdr w:val="nil"/>
        </w:rPr>
      </w:pPr>
      <w:r w:rsidRPr="00675845">
        <w:rPr>
          <w:rFonts w:cstheme="minorHAnsi"/>
          <w:bdr w:val="nil"/>
        </w:rPr>
        <w:t>kontrolní písemná práce (v předmětech, kde je stanovena)</w:t>
      </w:r>
    </w:p>
    <w:p w14:paraId="4D141D3F" w14:textId="77777777" w:rsidR="00D5363D" w:rsidRPr="00675845" w:rsidRDefault="00D5363D" w:rsidP="00D5363D">
      <w:pPr>
        <w:spacing w:before="240"/>
        <w:rPr>
          <w:rFonts w:cstheme="minorHAnsi"/>
          <w:bdr w:val="nil"/>
        </w:rPr>
      </w:pPr>
      <w:r w:rsidRPr="00675845">
        <w:rPr>
          <w:rFonts w:cstheme="minorHAnsi"/>
          <w:b/>
          <w:bCs/>
          <w:bdr w:val="nil"/>
        </w:rPr>
        <w:t xml:space="preserve">Výsledky vzdělávání jsou hodnoceny podle školního klasifikačního řádu. </w:t>
      </w:r>
    </w:p>
    <w:p w14:paraId="3BC649D1" w14:textId="77777777" w:rsidR="00201931" w:rsidRPr="00675845" w:rsidRDefault="00380E65" w:rsidP="00F94C30">
      <w:pPr>
        <w:pStyle w:val="Heading2"/>
        <w:rPr>
          <w:rFonts w:cstheme="minorHAnsi"/>
          <w:bdr w:val="nil"/>
        </w:rPr>
      </w:pPr>
      <w:bookmarkStart w:id="63" w:name="_Toc521068762"/>
      <w:bookmarkStart w:id="64" w:name="_Toc132372010"/>
      <w:bookmarkStart w:id="65" w:name="_Hlk132202781"/>
      <w:bookmarkEnd w:id="62"/>
      <w:r w:rsidRPr="00675845">
        <w:rPr>
          <w:rFonts w:cstheme="minorHAnsi"/>
          <w:bdr w:val="nil"/>
        </w:rPr>
        <w:lastRenderedPageBreak/>
        <w:t>Zabezpečení výuky žáků se speciálními vzdělávacími potřebami</w:t>
      </w:r>
      <w:bookmarkEnd w:id="63"/>
      <w:bookmarkEnd w:id="64"/>
      <w:r w:rsidRPr="00675845">
        <w:rPr>
          <w:rFonts w:cstheme="minorHAnsi"/>
          <w:bdr w:val="nil"/>
        </w:rPr>
        <w:t> </w:t>
      </w:r>
    </w:p>
    <w:p w14:paraId="09D10E0B" w14:textId="77777777" w:rsidR="00747537" w:rsidRPr="00675845" w:rsidRDefault="00747537" w:rsidP="00747537">
      <w:pPr>
        <w:rPr>
          <w:rFonts w:cstheme="minorHAnsi"/>
        </w:rPr>
      </w:pPr>
      <w:bookmarkStart w:id="66" w:name="_Hlk132195036"/>
      <w:r w:rsidRPr="00675845">
        <w:rPr>
          <w:rFonts w:cstheme="minorHAnsi"/>
        </w:rPr>
        <w:t>K žákům se specifickými vzdělávacími potřebami se přistupuje v souladu se zněním novely školského zákona č. 82/2015 Sb. a vyhlášky č. 27/2016 Sb., novelizované vyhláškou č. 416/2017 Sb. o vzdělávání žáků se speciálními vzdělávacími potřebami a žáků nadaných.</w:t>
      </w:r>
    </w:p>
    <w:p w14:paraId="34147C96" w14:textId="77777777" w:rsidR="00747537" w:rsidRPr="00675845" w:rsidRDefault="00747537" w:rsidP="00747537">
      <w:pPr>
        <w:rPr>
          <w:rFonts w:cstheme="minorHAnsi"/>
        </w:rPr>
      </w:pPr>
      <w:r w:rsidRPr="00675845">
        <w:rPr>
          <w:rFonts w:cstheme="minorHAnsi"/>
        </w:rPr>
        <w:t xml:space="preserve">Pro žáky se speciálním potřebami je na základě informací od rodičů, zprávy z poradenského zařízení nebo poté, co se projeví obtíže ve výuce, vypracován Plán pedagogické podpory, kde jsou stanovena podpůrná opatření k zajištění vzdělávání příslušného žáka (např. možnost kopírovat poznámky od spolužáků, používání notebooků a speciálních pomůcek, poskytnutí studijních materiálů připravených vyučujícími, zvýšení časové dotace na písemné práce a práci se textem, respektování individuálního pracovního tempa, nahrazení psaní dlouhých textů testy, speciální formy zkoušení apod.). </w:t>
      </w:r>
    </w:p>
    <w:p w14:paraId="10FC5000" w14:textId="7ACEB615" w:rsidR="00747537" w:rsidRPr="00675845" w:rsidRDefault="00747537" w:rsidP="00747537">
      <w:pPr>
        <w:rPr>
          <w:rFonts w:cstheme="minorHAnsi"/>
        </w:rPr>
      </w:pPr>
      <w:r w:rsidRPr="00675845">
        <w:rPr>
          <w:rFonts w:cstheme="minorHAnsi"/>
        </w:rPr>
        <w:t>U žáků s těžším postižením jsou speciální vzdělávací potřeby zajišťovány formou individuální integrace s vypracováním individuálního vzdělávacího plánu.</w:t>
      </w:r>
    </w:p>
    <w:p w14:paraId="3A95CABF" w14:textId="77777777" w:rsidR="00747537" w:rsidRPr="00675845" w:rsidRDefault="00747537" w:rsidP="00747537">
      <w:pPr>
        <w:rPr>
          <w:rFonts w:cstheme="minorHAnsi"/>
        </w:rPr>
      </w:pPr>
      <w:r w:rsidRPr="00675845">
        <w:rPr>
          <w:rFonts w:cstheme="minorHAnsi"/>
        </w:rPr>
        <w:t>Stejně jako ostatní žáci i žáci s postižením nebo specifickými poruchami učení mají možnost využívat konzultace u jednotlivých vyučujících.</w:t>
      </w:r>
    </w:p>
    <w:p w14:paraId="1F8FC473" w14:textId="672C2D0D" w:rsidR="00747537" w:rsidRPr="00675845" w:rsidRDefault="00747537" w:rsidP="00747537">
      <w:pPr>
        <w:rPr>
          <w:rFonts w:cstheme="minorHAnsi"/>
        </w:rPr>
      </w:pPr>
      <w:r w:rsidRPr="00675845">
        <w:rPr>
          <w:rFonts w:cstheme="minorHAnsi"/>
        </w:rPr>
        <w:t>U žáků z jiného kulturního prostředí je nutné zohlednit nižší znalost českého jazyka a současně přihlédnout k tradicím národa, ze kterého žák pochází.</w:t>
      </w:r>
    </w:p>
    <w:bookmarkEnd w:id="66"/>
    <w:p w14:paraId="6970390E" w14:textId="77777777" w:rsidR="00747537" w:rsidRPr="00675845" w:rsidRDefault="00747537" w:rsidP="00747537">
      <w:pPr>
        <w:spacing w:before="240"/>
        <w:rPr>
          <w:rFonts w:cstheme="minorHAnsi"/>
          <w:b/>
          <w:bCs/>
        </w:rPr>
      </w:pPr>
      <w:r w:rsidRPr="00675845">
        <w:rPr>
          <w:rFonts w:cstheme="minorHAnsi"/>
          <w:b/>
          <w:bCs/>
        </w:rPr>
        <w:t xml:space="preserve">Pravidla a průběh tvorby, realizace a vyhodnocení plánu pedagogické podpory (dále jen PLPP): </w:t>
      </w:r>
    </w:p>
    <w:p w14:paraId="1149C0A8" w14:textId="77777777" w:rsidR="00747537" w:rsidRPr="00675845" w:rsidRDefault="00747537" w:rsidP="00747537">
      <w:pPr>
        <w:spacing w:before="240"/>
        <w:rPr>
          <w:rFonts w:cstheme="minorHAnsi"/>
        </w:rPr>
      </w:pPr>
      <w:r w:rsidRPr="00675845">
        <w:rPr>
          <w:rFonts w:cstheme="minorHAnsi"/>
        </w:rPr>
        <w:t xml:space="preserve">PLPP je tvořen výchovným poradcem ve spolupráci s třídním učitelem, příp. učitelem konkrétního předmětu. Jeho forma je písemná a seznámí se s ním žák i všichni dotčení učitelé. </w:t>
      </w:r>
    </w:p>
    <w:p w14:paraId="55709617" w14:textId="77777777" w:rsidR="00747537" w:rsidRPr="00675845" w:rsidRDefault="00747537" w:rsidP="00747537">
      <w:pPr>
        <w:spacing w:before="240"/>
        <w:rPr>
          <w:rFonts w:cstheme="minorHAnsi"/>
          <w:b/>
          <w:bCs/>
        </w:rPr>
      </w:pPr>
      <w:r w:rsidRPr="00675845">
        <w:rPr>
          <w:rFonts w:cstheme="minorHAnsi"/>
          <w:b/>
          <w:bCs/>
        </w:rPr>
        <w:t xml:space="preserve">Pravidla a průběh tvorby, realizace a vyhodnocení individuálního vzdělávacího plánu: </w:t>
      </w:r>
    </w:p>
    <w:p w14:paraId="5B3ADEE0" w14:textId="24C93B71" w:rsidR="00747537" w:rsidRPr="00675845" w:rsidRDefault="00747537" w:rsidP="00747537">
      <w:pPr>
        <w:spacing w:before="240"/>
        <w:rPr>
          <w:rFonts w:cstheme="minorHAnsi"/>
        </w:rPr>
      </w:pPr>
      <w:r w:rsidRPr="00675845">
        <w:rPr>
          <w:rFonts w:cstheme="minorHAnsi"/>
        </w:rPr>
        <w:t xml:space="preserve">IVP je tvořen výchovným poradcem ve spolupráci s třídním učitelem, příp. učitelem konkrétního předmětu a PPP. Jeho forma je písemná a seznámí se s ním žák i všichni dotčení učitelé. </w:t>
      </w:r>
    </w:p>
    <w:p w14:paraId="7C850E23" w14:textId="77777777" w:rsidR="00747537" w:rsidRPr="00675845" w:rsidRDefault="00747537" w:rsidP="00747537">
      <w:pPr>
        <w:spacing w:before="120" w:after="120"/>
        <w:rPr>
          <w:rFonts w:cstheme="minorHAnsi"/>
        </w:rPr>
      </w:pPr>
      <w:r w:rsidRPr="00675845">
        <w:rPr>
          <w:rFonts w:cstheme="minorHAnsi"/>
        </w:rPr>
        <w:t xml:space="preserve">Pravidla pro zapojení dalších subjektů: Euroškola spolupracuje PPP Česká Lípa. </w:t>
      </w:r>
    </w:p>
    <w:p w14:paraId="177C61F5" w14:textId="77777777" w:rsidR="00747537" w:rsidRPr="00675845" w:rsidRDefault="00747537" w:rsidP="00747537">
      <w:pPr>
        <w:spacing w:before="120" w:after="120"/>
        <w:rPr>
          <w:rFonts w:cstheme="minorHAnsi"/>
        </w:rPr>
      </w:pPr>
      <w:r w:rsidRPr="00675845">
        <w:rPr>
          <w:rFonts w:cstheme="minorHAnsi"/>
          <w:b/>
          <w:bCs/>
        </w:rPr>
        <w:t>Zodpovědné osoby a jejich role v systému péče o žáky se speciálními vzdělávacími potřebami:</w:t>
      </w:r>
      <w:r w:rsidRPr="00675845">
        <w:rPr>
          <w:rFonts w:cstheme="minorHAnsi"/>
        </w:rPr>
        <w:t xml:space="preserve"> </w:t>
      </w:r>
    </w:p>
    <w:p w14:paraId="7758913B" w14:textId="3CF51924" w:rsidR="00747537" w:rsidRPr="00675845" w:rsidRDefault="00747537" w:rsidP="00747537">
      <w:pPr>
        <w:spacing w:before="120" w:after="120"/>
        <w:rPr>
          <w:rFonts w:cstheme="minorHAnsi"/>
        </w:rPr>
      </w:pPr>
      <w:r w:rsidRPr="00675845">
        <w:rPr>
          <w:rFonts w:cstheme="minorHAnsi"/>
        </w:rPr>
        <w:t>Výchovná poradkyně a metodik prevence</w:t>
      </w:r>
    </w:p>
    <w:p w14:paraId="1BC8695D" w14:textId="77777777" w:rsidR="00747537" w:rsidRPr="00675845" w:rsidRDefault="00747537" w:rsidP="00747537">
      <w:pPr>
        <w:spacing w:before="120" w:after="120"/>
        <w:rPr>
          <w:rFonts w:cstheme="minorHAnsi"/>
          <w:b/>
          <w:bCs/>
        </w:rPr>
      </w:pPr>
      <w:r w:rsidRPr="00675845">
        <w:rPr>
          <w:rFonts w:cstheme="minorHAnsi"/>
          <w:b/>
          <w:bCs/>
        </w:rPr>
        <w:t xml:space="preserve">Specifikace provádění podpůrných opatření a úprav vzdělávacího procesu žáků se speciálními vzdělávacími potřebami </w:t>
      </w:r>
    </w:p>
    <w:p w14:paraId="727EE209" w14:textId="77777777" w:rsidR="00747537" w:rsidRPr="00675845" w:rsidRDefault="00747537" w:rsidP="00747537">
      <w:pPr>
        <w:spacing w:before="120" w:after="120"/>
        <w:rPr>
          <w:rFonts w:cstheme="minorHAnsi"/>
          <w:b/>
          <w:bCs/>
        </w:rPr>
      </w:pPr>
      <w:r w:rsidRPr="00675845">
        <w:rPr>
          <w:rFonts w:cstheme="minorHAnsi"/>
          <w:b/>
          <w:bCs/>
        </w:rPr>
        <w:t xml:space="preserve">v oblasti organizace výuky: </w:t>
      </w:r>
    </w:p>
    <w:p w14:paraId="08B25787" w14:textId="77777777" w:rsidR="00747537" w:rsidRPr="00675845" w:rsidRDefault="00747537" w:rsidP="00747537">
      <w:pPr>
        <w:spacing w:before="120" w:after="120"/>
        <w:rPr>
          <w:rFonts w:cstheme="minorHAnsi"/>
        </w:rPr>
      </w:pPr>
      <w:r w:rsidRPr="00675845">
        <w:rPr>
          <w:rFonts w:cstheme="minorHAnsi"/>
        </w:rPr>
        <w:t xml:space="preserve">V případě nutnosti je žák uvolněn z docházky a práci plní formou individuální práce. Konkrétní podmínky jsou nastaveny ve spolupráci s PPP a se zákonnými zástupci žáka. </w:t>
      </w:r>
    </w:p>
    <w:p w14:paraId="3CD48B05" w14:textId="77777777" w:rsidR="00747537" w:rsidRPr="00675845" w:rsidRDefault="00747537" w:rsidP="00747537">
      <w:pPr>
        <w:spacing w:before="120" w:after="120"/>
        <w:rPr>
          <w:rFonts w:cstheme="minorHAnsi"/>
          <w:b/>
          <w:bCs/>
        </w:rPr>
      </w:pPr>
      <w:r w:rsidRPr="00675845">
        <w:rPr>
          <w:rFonts w:cstheme="minorHAnsi"/>
          <w:b/>
          <w:bCs/>
        </w:rPr>
        <w:t xml:space="preserve">v oblasti metod výuky: </w:t>
      </w:r>
    </w:p>
    <w:p w14:paraId="40E60267" w14:textId="77777777" w:rsidR="00747537" w:rsidRPr="00675845" w:rsidRDefault="00747537" w:rsidP="00747537">
      <w:pPr>
        <w:spacing w:before="120" w:after="120"/>
        <w:rPr>
          <w:rFonts w:cstheme="minorHAnsi"/>
        </w:rPr>
      </w:pPr>
      <w:r w:rsidRPr="00675845">
        <w:rPr>
          <w:rFonts w:cstheme="minorHAnsi"/>
        </w:rPr>
        <w:lastRenderedPageBreak/>
        <w:t>K žákům je přistupováno individuálně, zohledňují se jejich handicapy i silné stránky. Konkrétní podmínky jsou nastaveny ve spolupráci s PPP a se zákonnými zástupci žáka.</w:t>
      </w:r>
    </w:p>
    <w:p w14:paraId="52F6FD1D" w14:textId="77777777" w:rsidR="00747537" w:rsidRPr="00675845" w:rsidRDefault="00747537" w:rsidP="00747537">
      <w:pPr>
        <w:spacing w:before="120" w:after="120"/>
        <w:rPr>
          <w:rFonts w:cstheme="minorHAnsi"/>
          <w:b/>
          <w:bCs/>
        </w:rPr>
      </w:pPr>
      <w:r w:rsidRPr="00675845">
        <w:rPr>
          <w:rFonts w:cstheme="minorHAnsi"/>
          <w:b/>
          <w:bCs/>
        </w:rPr>
        <w:t xml:space="preserve">v oblasti úpravy obsahu vzdělávání: </w:t>
      </w:r>
    </w:p>
    <w:p w14:paraId="68591740" w14:textId="77777777" w:rsidR="00747537" w:rsidRPr="00675845" w:rsidRDefault="00747537" w:rsidP="00747537">
      <w:pPr>
        <w:spacing w:before="120" w:after="120"/>
        <w:rPr>
          <w:rFonts w:cstheme="minorHAnsi"/>
        </w:rPr>
      </w:pPr>
      <w:r w:rsidRPr="00675845">
        <w:rPr>
          <w:rFonts w:cstheme="minorHAnsi"/>
        </w:rPr>
        <w:t>Dle doporučení PPP vyučující upraví obsah vzdělávání tak, aby co nejvíce vyhovoval konkrétnímu žákovi. Konkrétní podmínky jsou nastaveny ve spolupráci s rodiči a PPP.</w:t>
      </w:r>
    </w:p>
    <w:p w14:paraId="3CDDEAA9" w14:textId="77777777" w:rsidR="00747537" w:rsidRPr="00675845" w:rsidRDefault="00747537" w:rsidP="00747537">
      <w:pPr>
        <w:spacing w:before="120" w:after="120"/>
        <w:rPr>
          <w:rFonts w:cstheme="minorHAnsi"/>
          <w:b/>
          <w:bCs/>
        </w:rPr>
      </w:pPr>
      <w:r w:rsidRPr="00675845">
        <w:rPr>
          <w:rFonts w:cstheme="minorHAnsi"/>
          <w:b/>
          <w:bCs/>
        </w:rPr>
        <w:t xml:space="preserve">v oblasti hodnocení: </w:t>
      </w:r>
    </w:p>
    <w:p w14:paraId="28802B44" w14:textId="77777777" w:rsidR="00747537" w:rsidRPr="00675845" w:rsidRDefault="00747537" w:rsidP="00747537">
      <w:pPr>
        <w:spacing w:before="120" w:after="120"/>
        <w:rPr>
          <w:rFonts w:cstheme="minorHAnsi"/>
          <w:b/>
          <w:bCs/>
          <w:bdr w:val="nil"/>
        </w:rPr>
      </w:pPr>
      <w:r w:rsidRPr="00675845">
        <w:rPr>
          <w:rFonts w:cstheme="minorHAnsi"/>
        </w:rPr>
        <w:t>Dle doporučení PPP poskytujeme žákům různé možnosti hodnocení.</w:t>
      </w:r>
    </w:p>
    <w:p w14:paraId="3B6D09A6" w14:textId="77777777" w:rsidR="00201931" w:rsidRPr="00675845" w:rsidRDefault="00380E65">
      <w:pPr>
        <w:pStyle w:val="Heading2"/>
        <w:spacing w:before="299" w:after="299"/>
        <w:rPr>
          <w:rFonts w:cstheme="minorHAnsi"/>
          <w:bdr w:val="nil"/>
        </w:rPr>
      </w:pPr>
      <w:bookmarkStart w:id="67" w:name="_Toc521068763"/>
      <w:bookmarkStart w:id="68" w:name="_Toc132372011"/>
      <w:r w:rsidRPr="00675845">
        <w:rPr>
          <w:rFonts w:cstheme="minorHAnsi"/>
          <w:bdr w:val="nil"/>
        </w:rPr>
        <w:t>Zabezpečení výuky žáků mimořádně nadaných</w:t>
      </w:r>
      <w:bookmarkEnd w:id="67"/>
      <w:bookmarkEnd w:id="68"/>
      <w:r w:rsidRPr="00675845">
        <w:rPr>
          <w:rFonts w:cstheme="minorHAnsi"/>
          <w:bdr w:val="nil"/>
        </w:rPr>
        <w:t> </w:t>
      </w:r>
    </w:p>
    <w:p w14:paraId="4DB2FD06" w14:textId="77777777" w:rsidR="00747537" w:rsidRPr="00675845" w:rsidRDefault="00747537" w:rsidP="00747537">
      <w:pPr>
        <w:rPr>
          <w:rFonts w:cstheme="minorHAnsi"/>
        </w:rPr>
      </w:pPr>
      <w:bookmarkStart w:id="69" w:name="_Hlk132195098"/>
      <w:r w:rsidRPr="00675845">
        <w:rPr>
          <w:rFonts w:cstheme="minorHAnsi"/>
        </w:rPr>
        <w:t>K žákům se specifickými vzdělávacími potřebami se přistupuje v souladu se zněním novely školského zákona č. 82/2015 Sb. a vyhlášky č. 27/2016 Sb., novelizované vyhláškou č. 416/2017 Sb. o vzdělávání žáků se speciálními vzdělávacími potřebami a žáků nadaných.</w:t>
      </w:r>
    </w:p>
    <w:p w14:paraId="66A1ACB0" w14:textId="77777777" w:rsidR="00747537" w:rsidRPr="00675845" w:rsidRDefault="00747537" w:rsidP="00747537">
      <w:pPr>
        <w:spacing w:before="240"/>
        <w:jc w:val="both"/>
        <w:rPr>
          <w:rFonts w:cstheme="minorHAnsi"/>
          <w:bdr w:val="nil"/>
        </w:rPr>
      </w:pPr>
      <w:r w:rsidRPr="00675845">
        <w:rPr>
          <w:rFonts w:cstheme="minorHAnsi"/>
          <w:b/>
          <w:bCs/>
          <w:bdr w:val="nil"/>
        </w:rPr>
        <w:t>Škola podporuje nadání a talent žáků vytvářením vhodné vzdělávací nabídky: </w:t>
      </w:r>
    </w:p>
    <w:p w14:paraId="636AD026" w14:textId="77777777" w:rsidR="00747537" w:rsidRPr="00675845" w:rsidRDefault="00747537" w:rsidP="00747537">
      <w:pPr>
        <w:spacing w:before="240"/>
        <w:jc w:val="both"/>
        <w:rPr>
          <w:rFonts w:cstheme="minorHAnsi"/>
          <w:bdr w:val="nil"/>
        </w:rPr>
      </w:pPr>
      <w:r w:rsidRPr="00675845">
        <w:rPr>
          <w:rFonts w:cstheme="minorHAnsi"/>
          <w:bdr w:val="nil"/>
        </w:rPr>
        <w:t>Škola si je vědoma toho, že mimořádně nadaní žáci mají specifické vzdělávací potřeby a je třeba jim věnovat zvláštní pozornost. Při identifikaci mimořádně nadaných žáků dojde ke spolupráci třídního učitele, vyučujících a výchovného poradce. Možná je, v případě souhlasu zákonných zástupců, následná spolupráce se školským poradenským zařízením, na základě jejichž doporučení vypracuje škola individuální vzdělávací plán. Nadaný žák může být na základě komisionálního přezkoušení zařazen do vyššího ročníku. Učitelé konzultují vzájemně postupy výuky nadaných žáků. </w:t>
      </w:r>
    </w:p>
    <w:bookmarkEnd w:id="69"/>
    <w:p w14:paraId="13C03772" w14:textId="77777777" w:rsidR="00747537" w:rsidRPr="00675845" w:rsidRDefault="00747537" w:rsidP="00747537">
      <w:pPr>
        <w:spacing w:before="240"/>
        <w:jc w:val="both"/>
        <w:rPr>
          <w:rFonts w:cstheme="minorHAnsi"/>
          <w:b/>
          <w:bCs/>
        </w:rPr>
      </w:pPr>
      <w:r w:rsidRPr="00675845">
        <w:rPr>
          <w:rFonts w:cstheme="minorHAnsi"/>
          <w:b/>
          <w:bCs/>
        </w:rPr>
        <w:t xml:space="preserve">Pravidla a průběh tvorby, realizace a vyhodnocení plánu pedagogické podpory: </w:t>
      </w:r>
    </w:p>
    <w:p w14:paraId="501BCAA2" w14:textId="77777777" w:rsidR="00747537" w:rsidRPr="00675845" w:rsidRDefault="00747537" w:rsidP="00747537">
      <w:pPr>
        <w:spacing w:before="240"/>
        <w:jc w:val="both"/>
        <w:rPr>
          <w:rFonts w:cstheme="minorHAnsi"/>
        </w:rPr>
      </w:pPr>
      <w:r w:rsidRPr="00675845">
        <w:rPr>
          <w:rFonts w:cstheme="minorHAnsi"/>
        </w:rPr>
        <w:t xml:space="preserve">PLPP je tvořen výchovným poradcem ve spolupráci s třídním učitelem, příp. učitelem konkrétního předmětu. Jeho forma je písemná a seznámí se s ním žák i všichni dotčení učitelé. </w:t>
      </w:r>
    </w:p>
    <w:p w14:paraId="553987DC" w14:textId="77777777" w:rsidR="00747537" w:rsidRPr="00675845" w:rsidRDefault="00747537" w:rsidP="00747537">
      <w:pPr>
        <w:spacing w:before="240"/>
        <w:jc w:val="both"/>
        <w:rPr>
          <w:rFonts w:cstheme="minorHAnsi"/>
          <w:b/>
          <w:bCs/>
        </w:rPr>
      </w:pPr>
      <w:r w:rsidRPr="00675845">
        <w:rPr>
          <w:rFonts w:cstheme="minorHAnsi"/>
          <w:b/>
          <w:bCs/>
        </w:rPr>
        <w:t xml:space="preserve">Pravidla a průběh tvorby, realizace a vyhodnocení individuálního vzdělávacího plánu: </w:t>
      </w:r>
    </w:p>
    <w:p w14:paraId="1B1DE90D" w14:textId="77777777" w:rsidR="00747537" w:rsidRPr="00675845" w:rsidRDefault="00747537" w:rsidP="00747537">
      <w:pPr>
        <w:spacing w:before="240"/>
        <w:jc w:val="both"/>
        <w:rPr>
          <w:rFonts w:cstheme="minorHAnsi"/>
        </w:rPr>
      </w:pPr>
      <w:r w:rsidRPr="00675845">
        <w:rPr>
          <w:rFonts w:cstheme="minorHAnsi"/>
        </w:rPr>
        <w:t xml:space="preserve">IVP je tvořen výchovným poradcem ve spolupráci s třídním učitelem, příp. učitelem konkrétního předmětu a PPP. Jeho forma je písemná a seznámí se s ním žák i všichni dotčení učitelé. </w:t>
      </w:r>
    </w:p>
    <w:p w14:paraId="6582614D" w14:textId="77777777" w:rsidR="00747537" w:rsidRPr="00675845" w:rsidRDefault="00747537" w:rsidP="00747537">
      <w:pPr>
        <w:spacing w:before="240"/>
        <w:jc w:val="both"/>
        <w:rPr>
          <w:rFonts w:cstheme="minorHAnsi"/>
          <w:b/>
          <w:bCs/>
        </w:rPr>
      </w:pPr>
      <w:r w:rsidRPr="00675845">
        <w:rPr>
          <w:rFonts w:cstheme="minorHAnsi"/>
          <w:b/>
          <w:bCs/>
        </w:rPr>
        <w:t xml:space="preserve">Pravidla pro zapojení dalších subjektů: </w:t>
      </w:r>
    </w:p>
    <w:p w14:paraId="55DBAF0C" w14:textId="77777777" w:rsidR="00747537" w:rsidRPr="00675845" w:rsidRDefault="00747537" w:rsidP="00747537">
      <w:pPr>
        <w:spacing w:before="240"/>
        <w:jc w:val="both"/>
        <w:rPr>
          <w:rFonts w:cstheme="minorHAnsi"/>
        </w:rPr>
      </w:pPr>
      <w:r w:rsidRPr="00675845">
        <w:rPr>
          <w:rFonts w:cstheme="minorHAnsi"/>
        </w:rPr>
        <w:t>Škola spolupracuje PPP Česká Lípa.</w:t>
      </w:r>
    </w:p>
    <w:p w14:paraId="67D744A9" w14:textId="77777777" w:rsidR="00747537" w:rsidRPr="00675845" w:rsidRDefault="00747537" w:rsidP="00747537">
      <w:pPr>
        <w:spacing w:before="240"/>
        <w:jc w:val="both"/>
        <w:rPr>
          <w:rFonts w:cstheme="minorHAnsi"/>
        </w:rPr>
      </w:pPr>
      <w:r w:rsidRPr="00675845">
        <w:rPr>
          <w:rFonts w:cstheme="minorHAnsi"/>
        </w:rPr>
        <w:t>Zodpovědné osoby a jejich role: zástupkyně ředitelky školy: Mgr. Michaela Hostinská</w:t>
      </w:r>
    </w:p>
    <w:p w14:paraId="4871F76A" w14:textId="77777777" w:rsidR="00747537" w:rsidRPr="00675845" w:rsidRDefault="00747537" w:rsidP="00747537">
      <w:pPr>
        <w:spacing w:before="240"/>
        <w:jc w:val="both"/>
        <w:rPr>
          <w:rFonts w:cstheme="minorHAnsi"/>
          <w:b/>
          <w:bCs/>
        </w:rPr>
      </w:pPr>
      <w:r w:rsidRPr="00675845">
        <w:rPr>
          <w:rFonts w:cstheme="minorHAnsi"/>
          <w:b/>
          <w:bCs/>
        </w:rPr>
        <w:t xml:space="preserve">Specifikace provádění podpůrných opatření a úprav vzdělávacího procesu nadaných a mimořádně nadaných žáků: </w:t>
      </w:r>
    </w:p>
    <w:p w14:paraId="572D6630" w14:textId="2C2EF29F" w:rsidR="00747537" w:rsidRPr="00DB43FD" w:rsidRDefault="00747537" w:rsidP="00DB43FD">
      <w:pPr>
        <w:pStyle w:val="ListParagraph"/>
        <w:numPr>
          <w:ilvl w:val="0"/>
          <w:numId w:val="22"/>
        </w:numPr>
        <w:rPr>
          <w:bdr w:val="nil"/>
        </w:rPr>
      </w:pPr>
      <w:r w:rsidRPr="00DB43FD">
        <w:rPr>
          <w:bdr w:val="nil"/>
        </w:rPr>
        <w:t>podněty k rozvíjení jeho nadání – samostatně pracovat na obtížnějších úkolech než ostatní žáci</w:t>
      </w:r>
    </w:p>
    <w:p w14:paraId="03B620A0" w14:textId="34A18109" w:rsidR="00747537" w:rsidRPr="00675845" w:rsidRDefault="00747537" w:rsidP="00DB43FD">
      <w:pPr>
        <w:pStyle w:val="ListParagraph"/>
        <w:numPr>
          <w:ilvl w:val="0"/>
          <w:numId w:val="22"/>
        </w:numPr>
      </w:pPr>
      <w:r w:rsidRPr="00675845">
        <w:t xml:space="preserve">obohacování vzdělávacího obsahu – </w:t>
      </w:r>
      <w:r w:rsidRPr="00DB43FD">
        <w:rPr>
          <w:bdr w:val="nil"/>
        </w:rPr>
        <w:t>vyhledávat informace k rozvíjení nadání</w:t>
      </w:r>
    </w:p>
    <w:p w14:paraId="7D0E3DCA" w14:textId="69AA34CC" w:rsidR="00747537" w:rsidRPr="00DB43FD" w:rsidRDefault="00747537" w:rsidP="00DB43FD">
      <w:pPr>
        <w:pStyle w:val="ListParagraph"/>
        <w:numPr>
          <w:ilvl w:val="0"/>
          <w:numId w:val="22"/>
        </w:numPr>
        <w:rPr>
          <w:bdr w:val="nil"/>
        </w:rPr>
      </w:pPr>
      <w:r w:rsidRPr="00DB43FD">
        <w:rPr>
          <w:bdr w:val="nil"/>
        </w:rPr>
        <w:t>prostor na doplnění výkladu učitele</w:t>
      </w:r>
    </w:p>
    <w:p w14:paraId="266559E8" w14:textId="2502A6DE" w:rsidR="00747537" w:rsidRPr="00DB43FD" w:rsidRDefault="00747537" w:rsidP="00DB43FD">
      <w:pPr>
        <w:pStyle w:val="ListParagraph"/>
        <w:numPr>
          <w:ilvl w:val="0"/>
          <w:numId w:val="22"/>
        </w:numPr>
        <w:rPr>
          <w:b/>
          <w:bCs/>
        </w:rPr>
      </w:pPr>
      <w:r w:rsidRPr="00DB43FD">
        <w:rPr>
          <w:bdr w:val="nil"/>
        </w:rPr>
        <w:lastRenderedPageBreak/>
        <w:t>vést část třídy při skupinovém vyučování, zároveň dbáme na podporování vzájemných vztahů v kolektivu</w:t>
      </w:r>
    </w:p>
    <w:p w14:paraId="1936E5F0" w14:textId="55E2AEF4" w:rsidR="00747537" w:rsidRPr="00DB43FD" w:rsidRDefault="00747537" w:rsidP="00DB43FD">
      <w:pPr>
        <w:pStyle w:val="ListParagraph"/>
        <w:numPr>
          <w:ilvl w:val="0"/>
          <w:numId w:val="22"/>
        </w:numPr>
        <w:rPr>
          <w:bdr w:val="nil"/>
        </w:rPr>
      </w:pPr>
      <w:r w:rsidRPr="00DB43FD">
        <w:rPr>
          <w:bdr w:val="nil"/>
        </w:rPr>
        <w:t>tipy na literaturu</w:t>
      </w:r>
    </w:p>
    <w:p w14:paraId="6A1FD4B1" w14:textId="2557F01A" w:rsidR="00747537" w:rsidRPr="00675845" w:rsidRDefault="00747537" w:rsidP="00DB43FD">
      <w:pPr>
        <w:pStyle w:val="ListParagraph"/>
        <w:numPr>
          <w:ilvl w:val="0"/>
          <w:numId w:val="22"/>
        </w:numPr>
      </w:pPr>
      <w:r w:rsidRPr="00675845">
        <w:t xml:space="preserve">příprava a účast na soutěžích včetně celostátních a mezinárodních kol </w:t>
      </w:r>
    </w:p>
    <w:p w14:paraId="622F8675" w14:textId="1C9815E8" w:rsidR="00747537" w:rsidRPr="00DB43FD" w:rsidRDefault="00747537" w:rsidP="00DB43FD">
      <w:pPr>
        <w:pStyle w:val="ListParagraph"/>
        <w:numPr>
          <w:ilvl w:val="0"/>
          <w:numId w:val="22"/>
        </w:numPr>
        <w:rPr>
          <w:bdr w:val="nil"/>
        </w:rPr>
      </w:pPr>
      <w:r w:rsidRPr="00675845">
        <w:t>zadávání specifických úkolů, projektů –</w:t>
      </w:r>
      <w:r w:rsidRPr="00DB43FD">
        <w:rPr>
          <w:bdr w:val="nil"/>
        </w:rPr>
        <w:t xml:space="preserve"> samostatně pracovat na projektech</w:t>
      </w:r>
    </w:p>
    <w:p w14:paraId="54460F85" w14:textId="77777777" w:rsidR="00747537" w:rsidRPr="00675845" w:rsidRDefault="00747537" w:rsidP="00747537">
      <w:pPr>
        <w:spacing w:before="120" w:after="120"/>
        <w:jc w:val="both"/>
        <w:rPr>
          <w:rFonts w:cstheme="minorHAnsi"/>
          <w:b/>
          <w:bCs/>
          <w:bdr w:val="nil"/>
        </w:rPr>
      </w:pPr>
      <w:r w:rsidRPr="00675845">
        <w:rPr>
          <w:rFonts w:cstheme="minorHAnsi"/>
          <w:b/>
          <w:bCs/>
          <w:bdr w:val="nil"/>
        </w:rPr>
        <w:t>Škola žákovi umožňuje: </w:t>
      </w:r>
    </w:p>
    <w:p w14:paraId="1ECE3311" w14:textId="7232C956" w:rsidR="00747537" w:rsidRPr="00DB43FD" w:rsidRDefault="00747537" w:rsidP="00730C4B">
      <w:pPr>
        <w:pStyle w:val="ListParagraph"/>
        <w:numPr>
          <w:ilvl w:val="0"/>
          <w:numId w:val="70"/>
        </w:numPr>
        <w:rPr>
          <w:bdr w:val="nil"/>
        </w:rPr>
      </w:pPr>
      <w:r w:rsidRPr="00DB43FD">
        <w:rPr>
          <w:bdr w:val="nil"/>
        </w:rPr>
        <w:t>samostatně pracovat na obtížnějších úkolech než ostatní žáci</w:t>
      </w:r>
    </w:p>
    <w:p w14:paraId="6789CD2B" w14:textId="4C796B14" w:rsidR="00747537" w:rsidRPr="00DB43FD" w:rsidRDefault="00747537" w:rsidP="00730C4B">
      <w:pPr>
        <w:pStyle w:val="ListParagraph"/>
        <w:numPr>
          <w:ilvl w:val="0"/>
          <w:numId w:val="70"/>
        </w:numPr>
        <w:rPr>
          <w:bdr w:val="nil"/>
        </w:rPr>
      </w:pPr>
      <w:r w:rsidRPr="00DB43FD">
        <w:rPr>
          <w:bdr w:val="nil"/>
        </w:rPr>
        <w:t xml:space="preserve">samostatně pracovat na projektech, </w:t>
      </w:r>
    </w:p>
    <w:p w14:paraId="2C90DB17" w14:textId="6736F718" w:rsidR="00747537" w:rsidRPr="00DB43FD" w:rsidRDefault="00747537" w:rsidP="00730C4B">
      <w:pPr>
        <w:pStyle w:val="ListParagraph"/>
        <w:numPr>
          <w:ilvl w:val="0"/>
          <w:numId w:val="70"/>
        </w:numPr>
        <w:rPr>
          <w:bdr w:val="nil"/>
        </w:rPr>
      </w:pPr>
      <w:r w:rsidRPr="00DB43FD">
        <w:rPr>
          <w:bdr w:val="nil"/>
        </w:rPr>
        <w:t>vyhledávat informace k rozvíjení nadání</w:t>
      </w:r>
    </w:p>
    <w:p w14:paraId="4C31CD7B" w14:textId="07ED71EC" w:rsidR="00747537" w:rsidRPr="00DB43FD" w:rsidRDefault="00747537" w:rsidP="00730C4B">
      <w:pPr>
        <w:pStyle w:val="ListParagraph"/>
        <w:numPr>
          <w:ilvl w:val="0"/>
          <w:numId w:val="70"/>
        </w:numPr>
        <w:rPr>
          <w:bdr w:val="nil"/>
        </w:rPr>
      </w:pPr>
      <w:r w:rsidRPr="00DB43FD">
        <w:rPr>
          <w:bdr w:val="nil"/>
        </w:rPr>
        <w:t>vést část třídy při skupinovém vyučování, zároveň dbáme na podporování vzájemných vztahů v kolektivu</w:t>
      </w:r>
    </w:p>
    <w:p w14:paraId="2DA4D681" w14:textId="03892B99" w:rsidR="00747537" w:rsidRPr="00DB43FD" w:rsidRDefault="00747537" w:rsidP="00730C4B">
      <w:pPr>
        <w:pStyle w:val="ListParagraph"/>
        <w:numPr>
          <w:ilvl w:val="0"/>
          <w:numId w:val="70"/>
        </w:numPr>
        <w:rPr>
          <w:bdr w:val="nil"/>
        </w:rPr>
      </w:pPr>
      <w:r w:rsidRPr="00DB43FD">
        <w:rPr>
          <w:bdr w:val="nil"/>
        </w:rPr>
        <w:t>návštěvu vyššího ročníku v různých předmětech dle nadání žáka</w:t>
      </w:r>
    </w:p>
    <w:p w14:paraId="27C5DF24" w14:textId="77777777" w:rsidR="00747537" w:rsidRDefault="00747537" w:rsidP="00747537">
      <w:pPr>
        <w:spacing w:after="0" w:line="360" w:lineRule="auto"/>
        <w:jc w:val="both"/>
        <w:rPr>
          <w:rFonts w:cstheme="minorHAnsi"/>
          <w:bdr w:val="nil"/>
        </w:rPr>
      </w:pPr>
      <w:r w:rsidRPr="00675845">
        <w:rPr>
          <w:rFonts w:cstheme="minorHAnsi"/>
          <w:b/>
          <w:bCs/>
          <w:bdr w:val="nil"/>
        </w:rPr>
        <w:t>Škola nadaným žákům poskytuje také slevy na školném</w:t>
      </w:r>
      <w:r w:rsidRPr="00675845">
        <w:rPr>
          <w:rFonts w:cstheme="minorHAnsi"/>
          <w:bdr w:val="nil"/>
        </w:rPr>
        <w:t xml:space="preserve"> (řídí se dle SMĚRNICE 6/202X o stanovení školného, platbách a slevách):</w:t>
      </w:r>
    </w:p>
    <w:p w14:paraId="3E86F518" w14:textId="77777777" w:rsidR="00325B33" w:rsidRDefault="00325B33" w:rsidP="00325B33">
      <w:pPr>
        <w:spacing w:before="120" w:after="120"/>
        <w:jc w:val="both"/>
        <w:rPr>
          <w:rFonts w:cstheme="minorHAnsi"/>
          <w:b/>
          <w:bCs/>
          <w:bdr w:val="nil"/>
        </w:rPr>
      </w:pPr>
      <w:r>
        <w:rPr>
          <w:rFonts w:cstheme="minorHAnsi"/>
          <w:b/>
          <w:bCs/>
          <w:bdr w:val="nil"/>
        </w:rPr>
        <w:t xml:space="preserve">1. </w:t>
      </w:r>
      <w:r w:rsidRPr="0054054D">
        <w:rPr>
          <w:rFonts w:cstheme="minorHAnsi"/>
          <w:b/>
          <w:bCs/>
          <w:bdr w:val="nil"/>
        </w:rPr>
        <w:t>žáci nastupující do 1. ročníku Euroškoly (po závěrečné ročníku ZŠ nebo srovnatelného ročníku víceletého gymnázia):</w:t>
      </w:r>
    </w:p>
    <w:p w14:paraId="5A7573DB" w14:textId="77777777" w:rsidR="00325B33" w:rsidRPr="00895640" w:rsidRDefault="00325B33" w:rsidP="00325B33">
      <w:pPr>
        <w:spacing w:before="120" w:after="120"/>
        <w:jc w:val="both"/>
        <w:rPr>
          <w:rFonts w:cstheme="minorHAnsi"/>
          <w:bdr w:val="nil"/>
        </w:rPr>
      </w:pPr>
      <w:r w:rsidRPr="00895640">
        <w:rPr>
          <w:rFonts w:cstheme="minorHAnsi"/>
          <w:bdr w:val="nil"/>
        </w:rPr>
        <w:t>Žáci, kteří v 8. i v 9. ročníku ZŠ nebo víceletých gymnázií dosáhli průměru do 1,20 včetně (prospěch s vyznamenáním), mají nárok na slevu 50 % v prvním ročníku studia.</w:t>
      </w:r>
    </w:p>
    <w:p w14:paraId="66EA861A" w14:textId="77777777" w:rsidR="00325B33" w:rsidRPr="00895640" w:rsidRDefault="00325B33" w:rsidP="00325B33">
      <w:pPr>
        <w:spacing w:before="120" w:after="120"/>
        <w:jc w:val="both"/>
        <w:rPr>
          <w:rFonts w:cstheme="minorHAnsi"/>
          <w:bdr w:val="nil"/>
        </w:rPr>
      </w:pPr>
      <w:r w:rsidRPr="00895640">
        <w:rPr>
          <w:rFonts w:cstheme="minorHAnsi"/>
          <w:bdr w:val="nil"/>
        </w:rPr>
        <w:t>Způsob uplatnění slevy:</w:t>
      </w:r>
    </w:p>
    <w:p w14:paraId="4E2782B7" w14:textId="77777777" w:rsidR="00325B33" w:rsidRPr="00895640" w:rsidRDefault="00325B33" w:rsidP="00325B33">
      <w:pPr>
        <w:spacing w:before="120" w:after="120"/>
        <w:jc w:val="both"/>
        <w:rPr>
          <w:rFonts w:cstheme="minorHAnsi"/>
          <w:bdr w:val="nil"/>
        </w:rPr>
      </w:pPr>
      <w:r w:rsidRPr="00895640">
        <w:rPr>
          <w:rFonts w:cstheme="minorHAnsi"/>
          <w:bdr w:val="nil"/>
        </w:rPr>
        <w:t>• Sleva je přiznávána automaticky na základě doloženého prospěchu.</w:t>
      </w:r>
    </w:p>
    <w:p w14:paraId="5CCE7634" w14:textId="77777777" w:rsidR="00325B33" w:rsidRPr="00895640" w:rsidRDefault="00325B33" w:rsidP="00325B33">
      <w:pPr>
        <w:spacing w:before="120" w:after="120"/>
        <w:jc w:val="both"/>
        <w:rPr>
          <w:rFonts w:cstheme="minorHAnsi"/>
          <w:bdr w:val="nil"/>
        </w:rPr>
      </w:pPr>
      <w:r w:rsidRPr="00895640">
        <w:rPr>
          <w:rFonts w:cstheme="minorHAnsi"/>
          <w:bdr w:val="nil"/>
        </w:rPr>
        <w:t>• Není třeba o ni zvlášť žádat, škola prospěch eviduje.</w:t>
      </w:r>
    </w:p>
    <w:p w14:paraId="77998CEB" w14:textId="77777777" w:rsidR="00325B33" w:rsidRPr="00895640" w:rsidRDefault="00325B33" w:rsidP="00325B33">
      <w:pPr>
        <w:spacing w:before="120" w:after="120"/>
        <w:jc w:val="both"/>
        <w:rPr>
          <w:rFonts w:cstheme="minorHAnsi"/>
          <w:bdr w:val="nil"/>
        </w:rPr>
      </w:pPr>
      <w:r w:rsidRPr="00895640">
        <w:rPr>
          <w:rFonts w:cstheme="minorHAnsi"/>
          <w:bdr w:val="nil"/>
        </w:rPr>
        <w:t>Pozn.: Vysvědčení za oba ročníky bude předloženo třídnímu učiteli v září při nástupu ke vzdělávání. Podmínkou slevy je, aby žák neměl snížený stupeň z chování.</w:t>
      </w:r>
    </w:p>
    <w:p w14:paraId="58C00004" w14:textId="77777777" w:rsidR="00325B33" w:rsidRPr="00895640" w:rsidRDefault="00325B33" w:rsidP="00325B33">
      <w:pPr>
        <w:spacing w:before="120" w:after="120"/>
        <w:jc w:val="both"/>
        <w:rPr>
          <w:rFonts w:cstheme="minorHAnsi"/>
          <w:b/>
          <w:bCs/>
          <w:bdr w:val="nil"/>
        </w:rPr>
      </w:pPr>
      <w:r>
        <w:rPr>
          <w:rFonts w:cstheme="minorHAnsi"/>
          <w:b/>
          <w:bCs/>
          <w:bdr w:val="nil"/>
        </w:rPr>
        <w:t>2. žáci</w:t>
      </w:r>
      <w:r w:rsidRPr="00895640">
        <w:rPr>
          <w:rFonts w:cstheme="minorHAnsi"/>
          <w:b/>
          <w:bCs/>
          <w:bdr w:val="nil"/>
        </w:rPr>
        <w:t xml:space="preserve"> 1.–3. </w:t>
      </w:r>
      <w:r>
        <w:rPr>
          <w:rFonts w:cstheme="minorHAnsi"/>
          <w:b/>
          <w:bCs/>
          <w:bdr w:val="nil"/>
        </w:rPr>
        <w:t>ročníku mají následující pravidla:</w:t>
      </w:r>
    </w:p>
    <w:p w14:paraId="58CD81FA" w14:textId="77777777" w:rsidR="00325B33" w:rsidRPr="00895640" w:rsidRDefault="00325B33" w:rsidP="00325B33">
      <w:pPr>
        <w:spacing w:before="120" w:after="120"/>
        <w:jc w:val="both"/>
        <w:rPr>
          <w:rFonts w:cstheme="minorHAnsi"/>
          <w:bdr w:val="nil"/>
        </w:rPr>
      </w:pPr>
      <w:r w:rsidRPr="00895640">
        <w:rPr>
          <w:rFonts w:cstheme="minorHAnsi"/>
          <w:bdr w:val="nil"/>
        </w:rPr>
        <w:t>• studijní průměr 1,00 ........ sleva 70 %</w:t>
      </w:r>
    </w:p>
    <w:p w14:paraId="5F003C92" w14:textId="77777777" w:rsidR="00325B33" w:rsidRPr="00895640" w:rsidRDefault="00325B33" w:rsidP="00325B33">
      <w:pPr>
        <w:spacing w:before="120" w:after="120"/>
        <w:jc w:val="both"/>
        <w:rPr>
          <w:rFonts w:cstheme="minorHAnsi"/>
          <w:bdr w:val="nil"/>
        </w:rPr>
      </w:pPr>
      <w:r w:rsidRPr="00895640">
        <w:rPr>
          <w:rFonts w:cstheme="minorHAnsi"/>
          <w:bdr w:val="nil"/>
        </w:rPr>
        <w:t>• studijní průměr 1,01 – 1,20 ........ sleva 50 %, (prospěch s vyznamenáním)</w:t>
      </w:r>
    </w:p>
    <w:p w14:paraId="27208455" w14:textId="77777777" w:rsidR="00325B33" w:rsidRPr="00895640" w:rsidRDefault="00325B33" w:rsidP="00325B33">
      <w:pPr>
        <w:spacing w:before="120" w:after="120"/>
        <w:jc w:val="both"/>
        <w:rPr>
          <w:rFonts w:cstheme="minorHAnsi"/>
          <w:bdr w:val="nil"/>
        </w:rPr>
      </w:pPr>
      <w:r w:rsidRPr="00895640">
        <w:rPr>
          <w:rFonts w:cstheme="minorHAnsi"/>
          <w:bdr w:val="nil"/>
        </w:rPr>
        <w:t>Podmínky: Sleva se vztahuje na školné po dosažení uvedeného průměru v obou pololetích.</w:t>
      </w:r>
    </w:p>
    <w:p w14:paraId="25817BCF" w14:textId="77777777" w:rsidR="00325B33" w:rsidRPr="00895640" w:rsidRDefault="00325B33" w:rsidP="00325B33">
      <w:pPr>
        <w:spacing w:before="120" w:after="120"/>
        <w:jc w:val="both"/>
        <w:rPr>
          <w:rFonts w:cstheme="minorHAnsi"/>
          <w:bdr w:val="nil"/>
        </w:rPr>
      </w:pPr>
      <w:r w:rsidRPr="00895640">
        <w:rPr>
          <w:rFonts w:cstheme="minorHAnsi"/>
          <w:bdr w:val="nil"/>
        </w:rPr>
        <w:t>Způsob uplatnění:</w:t>
      </w:r>
    </w:p>
    <w:p w14:paraId="73778040" w14:textId="77777777" w:rsidR="00325B33" w:rsidRPr="00895640" w:rsidRDefault="00325B33" w:rsidP="00325B33">
      <w:pPr>
        <w:spacing w:before="120" w:after="120"/>
        <w:jc w:val="both"/>
        <w:rPr>
          <w:rFonts w:cstheme="minorHAnsi"/>
          <w:bdr w:val="nil"/>
        </w:rPr>
      </w:pPr>
      <w:r w:rsidRPr="00895640">
        <w:rPr>
          <w:rFonts w:cstheme="minorHAnsi"/>
          <w:bdr w:val="nil"/>
        </w:rPr>
        <w:t>• Sleva je přiznávána automaticky na základě doloženého prospěchu.</w:t>
      </w:r>
    </w:p>
    <w:p w14:paraId="4A7FFF1A" w14:textId="77777777" w:rsidR="00325B33" w:rsidRPr="00895640" w:rsidRDefault="00325B33" w:rsidP="00325B33">
      <w:pPr>
        <w:spacing w:before="120" w:after="120"/>
        <w:jc w:val="both"/>
        <w:rPr>
          <w:rFonts w:cstheme="minorHAnsi"/>
          <w:bdr w:val="nil"/>
        </w:rPr>
      </w:pPr>
      <w:r w:rsidRPr="00895640">
        <w:rPr>
          <w:rFonts w:cstheme="minorHAnsi"/>
          <w:bdr w:val="nil"/>
        </w:rPr>
        <w:t>• Není třeba o ni zvlášť žádat, škola prospěch eviduje.</w:t>
      </w:r>
    </w:p>
    <w:p w14:paraId="2B6A58FF" w14:textId="77777777" w:rsidR="00325B33" w:rsidRPr="00895640" w:rsidRDefault="00325B33" w:rsidP="00325B33">
      <w:pPr>
        <w:spacing w:before="120" w:after="120"/>
        <w:jc w:val="both"/>
        <w:rPr>
          <w:rFonts w:cstheme="minorHAnsi"/>
          <w:bdr w:val="nil"/>
        </w:rPr>
      </w:pPr>
      <w:r w:rsidRPr="00895640">
        <w:rPr>
          <w:rFonts w:cstheme="minorHAnsi"/>
          <w:bdr w:val="nil"/>
        </w:rPr>
        <w:lastRenderedPageBreak/>
        <w:t>Pozn.: Pro přiznání slevy je nutné, aby žák neměl kázeňské opatření (napomenutí třídního učitele, důtka třídního učitele, důtka ředitele školy), nebyl podmíněně vyloučen ze studia ani neměl snížený stupeň z chování.</w:t>
      </w:r>
    </w:p>
    <w:p w14:paraId="2C09C384" w14:textId="77777777" w:rsidR="00325B33" w:rsidRPr="00675845" w:rsidRDefault="00325B33" w:rsidP="00747537">
      <w:pPr>
        <w:spacing w:after="0" w:line="360" w:lineRule="auto"/>
        <w:jc w:val="both"/>
        <w:rPr>
          <w:rFonts w:cstheme="minorHAnsi"/>
          <w:bdr w:val="nil"/>
        </w:rPr>
      </w:pPr>
    </w:p>
    <w:p w14:paraId="41AE050B" w14:textId="77777777" w:rsidR="00201931" w:rsidRPr="00675845" w:rsidRDefault="00380E65">
      <w:pPr>
        <w:pStyle w:val="Heading2"/>
        <w:spacing w:before="299" w:after="299"/>
        <w:rPr>
          <w:rFonts w:cstheme="minorHAnsi"/>
          <w:bdr w:val="nil"/>
        </w:rPr>
      </w:pPr>
      <w:bookmarkStart w:id="70" w:name="_Toc521068764"/>
      <w:bookmarkStart w:id="71" w:name="_Toc132372012"/>
      <w:r w:rsidRPr="00675845">
        <w:rPr>
          <w:rFonts w:cstheme="minorHAnsi"/>
          <w:bdr w:val="nil"/>
        </w:rPr>
        <w:t>Realizace bezpečnosti a ochrany zdraví při práci a požární prevence</w:t>
      </w:r>
      <w:bookmarkEnd w:id="70"/>
      <w:bookmarkEnd w:id="71"/>
      <w:r w:rsidRPr="00675845">
        <w:rPr>
          <w:rFonts w:cstheme="minorHAnsi"/>
          <w:bdr w:val="nil"/>
        </w:rPr>
        <w:t> </w:t>
      </w:r>
    </w:p>
    <w:p w14:paraId="4C044632" w14:textId="3DB4AF59" w:rsidR="00201931" w:rsidRPr="00675845" w:rsidRDefault="00380E65" w:rsidP="00D94D82">
      <w:pPr>
        <w:pStyle w:val="BodyTextIndent2"/>
      </w:pPr>
      <w:r w:rsidRPr="00675845">
        <w:t>Problematika bezpečnosti práce, hygieny práce a požární ochrany je součástí teoretického i praktického vyučování. Vychází z požadavků platných legislativních předpisů (zákony, vyhlášky, technické normy a předpisy ES) pro danou oblast. Prostory, ve kterých výuka probíhá, musí odpovídat Vyhlášce č.</w:t>
      </w:r>
      <w:r w:rsidR="005F5240" w:rsidRPr="00675845">
        <w:t xml:space="preserve"> </w:t>
      </w:r>
      <w:r w:rsidRPr="00675845">
        <w:t xml:space="preserve">410/2005 Sb. Je zpracována Metodická osnova vstupního školení bezpečnosti práce a požární ochrany pro žáky, se kterou jsou seznámeni a prokazatelně poučeni vždy při </w:t>
      </w:r>
      <w:bookmarkStart w:id="72" w:name="_Hlk132199101"/>
      <w:r w:rsidRPr="00675845">
        <w:t xml:space="preserve">úvodních hodinách </w:t>
      </w:r>
      <w:r w:rsidR="00D94D82" w:rsidRPr="00675845">
        <w:t>školního roku</w:t>
      </w:r>
      <w:r w:rsidRPr="00675845">
        <w:t>. </w:t>
      </w:r>
      <w:bookmarkEnd w:id="72"/>
    </w:p>
    <w:p w14:paraId="5B05C5C7" w14:textId="77777777" w:rsidR="00201931" w:rsidRPr="00675845" w:rsidRDefault="00380E65">
      <w:pPr>
        <w:spacing w:before="240" w:after="240"/>
        <w:rPr>
          <w:rFonts w:cstheme="minorHAnsi"/>
          <w:bdr w:val="nil"/>
        </w:rPr>
      </w:pPr>
      <w:r w:rsidRPr="00675845">
        <w:rPr>
          <w:rFonts w:cstheme="minorHAnsi"/>
          <w:b/>
          <w:bCs/>
          <w:bdr w:val="nil"/>
        </w:rPr>
        <w:t>Obsahem vstupního školení jsou mimo jiné tyto předpisy a normy: </w:t>
      </w:r>
    </w:p>
    <w:p w14:paraId="0781466D" w14:textId="77777777" w:rsidR="00201931" w:rsidRPr="00675845" w:rsidRDefault="00380E65" w:rsidP="008541CF">
      <w:pPr>
        <w:numPr>
          <w:ilvl w:val="0"/>
          <w:numId w:val="21"/>
        </w:numPr>
        <w:spacing w:before="240"/>
        <w:rPr>
          <w:rFonts w:cstheme="minorHAnsi"/>
          <w:bdr w:val="nil"/>
        </w:rPr>
      </w:pPr>
      <w:r w:rsidRPr="00675845">
        <w:rPr>
          <w:rFonts w:cstheme="minorHAnsi"/>
          <w:bdr w:val="nil"/>
        </w:rPr>
        <w:t>seznámení s dislokací objektů, umístění lékárniček první pomoci </w:t>
      </w:r>
    </w:p>
    <w:p w14:paraId="057782FE" w14:textId="77777777" w:rsidR="00201931" w:rsidRPr="00675845" w:rsidRDefault="00380E65" w:rsidP="008541CF">
      <w:pPr>
        <w:numPr>
          <w:ilvl w:val="0"/>
          <w:numId w:val="21"/>
        </w:numPr>
        <w:rPr>
          <w:rFonts w:cstheme="minorHAnsi"/>
          <w:bdr w:val="nil"/>
        </w:rPr>
      </w:pPr>
      <w:r w:rsidRPr="00675845">
        <w:rPr>
          <w:rFonts w:cstheme="minorHAnsi"/>
          <w:bdr w:val="nil"/>
        </w:rPr>
        <w:t>vyhláška č. 64/2005 Sb. o evidenci úrazů dětí, žáků a studentů </w:t>
      </w:r>
    </w:p>
    <w:p w14:paraId="54E8F103" w14:textId="77777777" w:rsidR="00201931" w:rsidRPr="00675845" w:rsidRDefault="00380E65" w:rsidP="008541CF">
      <w:pPr>
        <w:numPr>
          <w:ilvl w:val="0"/>
          <w:numId w:val="21"/>
        </w:numPr>
        <w:rPr>
          <w:rFonts w:cstheme="minorHAnsi"/>
          <w:bdr w:val="nil"/>
        </w:rPr>
      </w:pPr>
      <w:r w:rsidRPr="00675845">
        <w:rPr>
          <w:rFonts w:cstheme="minorHAnsi"/>
          <w:bdr w:val="nil"/>
        </w:rPr>
        <w:t>zákoník práce </w:t>
      </w:r>
    </w:p>
    <w:p w14:paraId="0772D669" w14:textId="77777777" w:rsidR="00201931" w:rsidRPr="00675845" w:rsidRDefault="00380E65" w:rsidP="008541CF">
      <w:pPr>
        <w:numPr>
          <w:ilvl w:val="0"/>
          <w:numId w:val="21"/>
        </w:numPr>
        <w:rPr>
          <w:rFonts w:cstheme="minorHAnsi"/>
          <w:bdr w:val="nil"/>
        </w:rPr>
      </w:pPr>
      <w:r w:rsidRPr="00675845">
        <w:rPr>
          <w:rFonts w:cstheme="minorHAnsi"/>
          <w:bdr w:val="nil"/>
        </w:rPr>
        <w:t>proškolení o poskytování první pomoci </w:t>
      </w:r>
    </w:p>
    <w:p w14:paraId="5B983736" w14:textId="77777777" w:rsidR="00201931" w:rsidRPr="00675845" w:rsidRDefault="00380E65" w:rsidP="008541CF">
      <w:pPr>
        <w:numPr>
          <w:ilvl w:val="0"/>
          <w:numId w:val="21"/>
        </w:numPr>
        <w:rPr>
          <w:rFonts w:cstheme="minorHAnsi"/>
          <w:bdr w:val="nil"/>
        </w:rPr>
      </w:pPr>
      <w:r w:rsidRPr="00675845">
        <w:rPr>
          <w:rFonts w:cstheme="minorHAnsi"/>
          <w:bdr w:val="nil"/>
        </w:rPr>
        <w:t>proškolení z požární ochrany, výklad o požárním nebezpečí v organizaci, instruktáž o používání přenosných hasicích přístrojů, seznámení s dislokací objektu, základní požární dokumentace, umístění ohlašovny požárů) </w:t>
      </w:r>
    </w:p>
    <w:p w14:paraId="798AEDE0" w14:textId="77777777" w:rsidR="00201931" w:rsidRPr="00675845" w:rsidRDefault="00380E65" w:rsidP="008541CF">
      <w:pPr>
        <w:numPr>
          <w:ilvl w:val="0"/>
          <w:numId w:val="21"/>
        </w:numPr>
        <w:spacing w:after="240"/>
        <w:rPr>
          <w:rFonts w:cstheme="minorHAnsi"/>
          <w:bdr w:val="nil"/>
        </w:rPr>
      </w:pPr>
      <w:r w:rsidRPr="00675845">
        <w:rPr>
          <w:rFonts w:cstheme="minorHAnsi"/>
          <w:bdr w:val="nil"/>
        </w:rPr>
        <w:t>s pravidly silničního provozu a zásadami bezpečnosti pohybu po komunikacích </w:t>
      </w:r>
    </w:p>
    <w:p w14:paraId="61D4B3B8" w14:textId="24990871" w:rsidR="00201931" w:rsidRPr="00675845" w:rsidRDefault="00380E65">
      <w:pPr>
        <w:spacing w:before="240" w:after="240"/>
        <w:rPr>
          <w:rFonts w:cstheme="minorHAnsi"/>
          <w:bdr w:val="nil"/>
        </w:rPr>
      </w:pPr>
      <w:r w:rsidRPr="00675845">
        <w:rPr>
          <w:rFonts w:cstheme="minorHAnsi"/>
          <w:b/>
          <w:bCs/>
          <w:bdr w:val="nil"/>
        </w:rPr>
        <w:t>V praktickém vyučování </w:t>
      </w:r>
      <w:r w:rsidRPr="00675845">
        <w:rPr>
          <w:rFonts w:cstheme="minorHAnsi"/>
          <w:bdr w:val="nil"/>
        </w:rPr>
        <w:t xml:space="preserve">jsou žáci prokazatelně seznamování s manipulací strojů a zařízení a místními provozně bezpečnostními předpisy. Je podrobně stanoven systém vykonávání dozoru nad žáky v teoretickém i praktickém vyučování. Na smluvních pracovištích praktického vyučování je problematika bezpečnosti součástí </w:t>
      </w:r>
      <w:r w:rsidR="005F5240" w:rsidRPr="00675845">
        <w:rPr>
          <w:rFonts w:cstheme="minorHAnsi"/>
          <w:bdr w:val="nil"/>
        </w:rPr>
        <w:t>smlouvy o zajištění odborné praxe. </w:t>
      </w:r>
    </w:p>
    <w:p w14:paraId="37FF71BC" w14:textId="77777777" w:rsidR="00F94C30" w:rsidRPr="00675845" w:rsidRDefault="00F94C30" w:rsidP="00F94C30">
      <w:pPr>
        <w:pStyle w:val="Heading2"/>
        <w:spacing w:before="299" w:after="299"/>
        <w:rPr>
          <w:rFonts w:cstheme="minorHAnsi"/>
          <w:bdr w:val="nil"/>
        </w:rPr>
      </w:pPr>
      <w:bookmarkStart w:id="73" w:name="_Toc521068765"/>
      <w:bookmarkStart w:id="74" w:name="_Toc132372013"/>
      <w:r w:rsidRPr="00675845">
        <w:rPr>
          <w:rFonts w:cstheme="minorHAnsi"/>
          <w:bdr w:val="nil"/>
        </w:rPr>
        <w:t>Organizace přijímacího řízení</w:t>
      </w:r>
      <w:bookmarkEnd w:id="73"/>
      <w:bookmarkEnd w:id="74"/>
      <w:r w:rsidRPr="00675845">
        <w:rPr>
          <w:rFonts w:cstheme="minorHAnsi"/>
          <w:bdr w:val="nil"/>
        </w:rPr>
        <w:t> </w:t>
      </w:r>
    </w:p>
    <w:p w14:paraId="29C9197A" w14:textId="77777777" w:rsidR="00D94D82" w:rsidRPr="00675845" w:rsidRDefault="00D94D82" w:rsidP="00D94D82">
      <w:pPr>
        <w:rPr>
          <w:rFonts w:cstheme="minorHAnsi"/>
          <w:bdr w:val="nil"/>
        </w:rPr>
      </w:pPr>
      <w:r w:rsidRPr="00675845">
        <w:rPr>
          <w:rFonts w:cstheme="minorHAnsi"/>
          <w:b/>
          <w:bCs/>
          <w:bdr w:val="nil"/>
        </w:rPr>
        <w:t>Podmínky pro přijímání ke vzdělávání </w:t>
      </w:r>
    </w:p>
    <w:p w14:paraId="22E330B8" w14:textId="77777777" w:rsidR="00D94D82" w:rsidRPr="00675845" w:rsidRDefault="00D94D82" w:rsidP="00D94D82">
      <w:pPr>
        <w:spacing w:after="0"/>
        <w:rPr>
          <w:rFonts w:cstheme="minorHAnsi"/>
          <w:b/>
          <w:bCs/>
          <w:bdr w:val="nil"/>
        </w:rPr>
      </w:pPr>
      <w:r w:rsidRPr="00675845">
        <w:rPr>
          <w:rFonts w:cstheme="minorHAnsi"/>
          <w:b/>
          <w:bCs/>
          <w:bdr w:val="nil"/>
        </w:rPr>
        <w:t>Přijímací řízení je upraveno především následujícími právními normami: </w:t>
      </w:r>
    </w:p>
    <w:p w14:paraId="00D0BCB1" w14:textId="77777777" w:rsidR="00D94D82" w:rsidRPr="00675845" w:rsidRDefault="00D94D82" w:rsidP="008541CF">
      <w:pPr>
        <w:numPr>
          <w:ilvl w:val="0"/>
          <w:numId w:val="5"/>
        </w:numPr>
        <w:spacing w:after="0" w:afterAutospacing="0"/>
        <w:rPr>
          <w:rFonts w:cstheme="minorHAnsi"/>
          <w:bdr w:val="nil"/>
        </w:rPr>
      </w:pPr>
      <w:r w:rsidRPr="00675845">
        <w:rPr>
          <w:rFonts w:cstheme="minorHAnsi"/>
          <w:bdr w:val="nil"/>
        </w:rPr>
        <w:t>zákon č. 561/2004 Sb., o předškolním, základním, středním, vyšším odborném a jiném vzdělávání (školský zákon), v platném znění (zákon č. 178/2016 Sb., č. 101/2017 sb., č. 222/2017 sb.) </w:t>
      </w:r>
    </w:p>
    <w:p w14:paraId="62E38E77" w14:textId="77777777" w:rsidR="00D94D82" w:rsidRPr="00675845" w:rsidRDefault="00D94D82" w:rsidP="008541CF">
      <w:pPr>
        <w:numPr>
          <w:ilvl w:val="0"/>
          <w:numId w:val="5"/>
        </w:numPr>
        <w:spacing w:after="0" w:afterAutospacing="0"/>
        <w:rPr>
          <w:rFonts w:cstheme="minorHAnsi"/>
          <w:bdr w:val="nil"/>
        </w:rPr>
      </w:pPr>
      <w:r w:rsidRPr="00675845">
        <w:rPr>
          <w:rFonts w:cstheme="minorHAnsi"/>
          <w:bdr w:val="nil"/>
        </w:rPr>
        <w:t>vyhláška č. 353/2016 Sb., o přijímacím řízení ke střednímu vzdělávání, v platném znění </w:t>
      </w:r>
    </w:p>
    <w:p w14:paraId="1E9D87E7" w14:textId="0E98503B" w:rsidR="00D94D82" w:rsidRDefault="00D94D82" w:rsidP="00D94D82">
      <w:pPr>
        <w:numPr>
          <w:ilvl w:val="0"/>
          <w:numId w:val="5"/>
        </w:numPr>
        <w:spacing w:after="0" w:afterAutospacing="0"/>
        <w:rPr>
          <w:rFonts w:cstheme="minorHAnsi"/>
          <w:bdr w:val="nil"/>
        </w:rPr>
      </w:pPr>
      <w:r w:rsidRPr="00675845">
        <w:rPr>
          <w:rFonts w:cstheme="minorHAnsi"/>
          <w:bdr w:val="nil"/>
        </w:rPr>
        <w:t>vyhláška č. 227/2017 sb., o vzdělávání žáků se speciálními vzdělávacími potřebami a žáků nadaných</w:t>
      </w:r>
    </w:p>
    <w:p w14:paraId="044AAF99" w14:textId="77777777" w:rsidR="002F2715" w:rsidRPr="002F2715" w:rsidRDefault="002F2715" w:rsidP="002F2715">
      <w:pPr>
        <w:spacing w:after="0" w:afterAutospacing="0"/>
        <w:rPr>
          <w:rFonts w:cstheme="minorHAnsi"/>
          <w:bdr w:val="nil"/>
        </w:rPr>
      </w:pPr>
    </w:p>
    <w:p w14:paraId="1C737439" w14:textId="77777777" w:rsidR="00D94D82" w:rsidRPr="00675845" w:rsidRDefault="00D94D82" w:rsidP="00D94D82">
      <w:pPr>
        <w:spacing w:after="0"/>
        <w:rPr>
          <w:rFonts w:cstheme="minorHAnsi"/>
          <w:b/>
          <w:bCs/>
        </w:rPr>
      </w:pPr>
      <w:r w:rsidRPr="00675845">
        <w:rPr>
          <w:rFonts w:cstheme="minorHAnsi"/>
          <w:b/>
          <w:bCs/>
        </w:rPr>
        <w:t xml:space="preserve">Jednotné přijímací zkoušky: </w:t>
      </w:r>
    </w:p>
    <w:p w14:paraId="143E773E" w14:textId="77777777" w:rsidR="00D94D82" w:rsidRPr="00675845" w:rsidRDefault="00D94D82" w:rsidP="00730C4B">
      <w:pPr>
        <w:pStyle w:val="ListParagraph"/>
        <w:numPr>
          <w:ilvl w:val="0"/>
          <w:numId w:val="61"/>
        </w:numPr>
        <w:ind w:left="714" w:hanging="357"/>
        <w:rPr>
          <w:rFonts w:cstheme="minorHAnsi"/>
        </w:rPr>
      </w:pPr>
      <w:r w:rsidRPr="00675845">
        <w:rPr>
          <w:rFonts w:cstheme="minorHAnsi"/>
        </w:rPr>
        <w:t xml:space="preserve">konají se v určených dnech podle platné legislativy </w:t>
      </w:r>
    </w:p>
    <w:p w14:paraId="3B713268" w14:textId="77777777" w:rsidR="00D94D82" w:rsidRPr="00675845" w:rsidRDefault="00D94D82" w:rsidP="00730C4B">
      <w:pPr>
        <w:pStyle w:val="ListParagraph"/>
        <w:numPr>
          <w:ilvl w:val="0"/>
          <w:numId w:val="61"/>
        </w:numPr>
        <w:spacing w:after="240" w:afterAutospacing="0"/>
        <w:rPr>
          <w:rFonts w:cstheme="minorHAnsi"/>
        </w:rPr>
      </w:pPr>
      <w:r w:rsidRPr="00675845">
        <w:rPr>
          <w:rFonts w:cstheme="minorHAnsi"/>
        </w:rPr>
        <w:lastRenderedPageBreak/>
        <w:t xml:space="preserve">svým obsahem a obtížností nepřekračují obsah Rámcového vzdělávacího programu pro základní vzdělání. </w:t>
      </w:r>
    </w:p>
    <w:p w14:paraId="00A7920F" w14:textId="77777777" w:rsidR="00D94D82" w:rsidRPr="00675845" w:rsidRDefault="00D94D82" w:rsidP="00D94D82">
      <w:pPr>
        <w:spacing w:after="0"/>
        <w:rPr>
          <w:rFonts w:cstheme="minorHAnsi"/>
          <w:b/>
          <w:bCs/>
        </w:rPr>
      </w:pPr>
      <w:r w:rsidRPr="00675845">
        <w:rPr>
          <w:rFonts w:cstheme="minorHAnsi"/>
          <w:b/>
          <w:bCs/>
        </w:rPr>
        <w:t>Uchazeči o studium:</w:t>
      </w:r>
    </w:p>
    <w:p w14:paraId="379AE77F" w14:textId="77777777" w:rsidR="00D94D82" w:rsidRPr="00675845" w:rsidRDefault="00D94D82" w:rsidP="00730C4B">
      <w:pPr>
        <w:pStyle w:val="ListParagraph"/>
        <w:numPr>
          <w:ilvl w:val="0"/>
          <w:numId w:val="62"/>
        </w:numPr>
        <w:spacing w:after="240" w:afterAutospacing="0"/>
        <w:rPr>
          <w:rFonts w:cstheme="minorHAnsi"/>
        </w:rPr>
      </w:pPr>
      <w:r w:rsidRPr="00675845">
        <w:rPr>
          <w:rFonts w:cstheme="minorHAnsi"/>
        </w:rPr>
        <w:t xml:space="preserve">skládají písemné zkoušky, která se skládají z testů z českého jazyka a literatury a z matematiky – formou testů CERMAT </w:t>
      </w:r>
    </w:p>
    <w:p w14:paraId="679A8673" w14:textId="403F21A0" w:rsidR="00D94D82" w:rsidRPr="002F2715" w:rsidRDefault="00D94D82" w:rsidP="00D94D82">
      <w:pPr>
        <w:spacing w:after="0"/>
        <w:jc w:val="both"/>
        <w:rPr>
          <w:rFonts w:cstheme="minorHAnsi"/>
          <w:b/>
          <w:bCs/>
          <w:bdr w:val="nil"/>
        </w:rPr>
      </w:pPr>
      <w:r w:rsidRPr="002F2715">
        <w:rPr>
          <w:rFonts w:cstheme="minorHAnsi"/>
          <w:b/>
          <w:bCs/>
          <w:bdr w:val="nil"/>
        </w:rPr>
        <w:t>Forma přijímacího řízení:</w:t>
      </w:r>
    </w:p>
    <w:p w14:paraId="56095832" w14:textId="77777777" w:rsidR="00D94D82" w:rsidRPr="00675845" w:rsidRDefault="00D94D82" w:rsidP="00730C4B">
      <w:pPr>
        <w:pStyle w:val="ListParagraph"/>
        <w:numPr>
          <w:ilvl w:val="0"/>
          <w:numId w:val="62"/>
        </w:numPr>
        <w:spacing w:after="0" w:afterAutospacing="0"/>
        <w:jc w:val="both"/>
        <w:rPr>
          <w:rFonts w:cstheme="minorHAnsi"/>
          <w:bdr w:val="nil"/>
        </w:rPr>
      </w:pPr>
      <w:r w:rsidRPr="00675845">
        <w:rPr>
          <w:rFonts w:cstheme="minorHAnsi"/>
          <w:bdr w:val="nil"/>
        </w:rPr>
        <w:t>písemná – jednotná přijímací zkouška z CJL a MAT</w:t>
      </w:r>
    </w:p>
    <w:p w14:paraId="3F8956AC" w14:textId="77777777" w:rsidR="00D94D82" w:rsidRPr="00675845" w:rsidRDefault="00D94D82" w:rsidP="00D94D82">
      <w:pPr>
        <w:spacing w:before="240" w:after="0"/>
        <w:rPr>
          <w:rFonts w:cstheme="minorHAnsi"/>
          <w:b/>
          <w:bCs/>
          <w:bdr w:val="nil"/>
        </w:rPr>
      </w:pPr>
      <w:r w:rsidRPr="00675845">
        <w:rPr>
          <w:rFonts w:cstheme="minorHAnsi"/>
          <w:b/>
          <w:bCs/>
          <w:bdr w:val="nil"/>
        </w:rPr>
        <w:t>Podmínky přijetí </w:t>
      </w:r>
    </w:p>
    <w:p w14:paraId="12CEDC87" w14:textId="77777777" w:rsidR="00D94D82" w:rsidRPr="002F2715" w:rsidRDefault="00D94D82" w:rsidP="00730C4B">
      <w:pPr>
        <w:pStyle w:val="ListParagraph"/>
        <w:numPr>
          <w:ilvl w:val="0"/>
          <w:numId w:val="71"/>
        </w:numPr>
        <w:spacing w:before="120" w:after="120" w:afterAutospacing="0"/>
        <w:rPr>
          <w:rFonts w:cstheme="minorHAnsi"/>
          <w:bdr w:val="nil"/>
        </w:rPr>
      </w:pPr>
      <w:r w:rsidRPr="002F2715">
        <w:rPr>
          <w:rFonts w:cstheme="minorHAnsi"/>
          <w:bdr w:val="nil"/>
        </w:rPr>
        <w:t>doložení splnění povinné školní docházky nebo úspěšně ukončeného základního vzdělání před splněním povinné školní docházky </w:t>
      </w:r>
    </w:p>
    <w:p w14:paraId="24EEEAEE" w14:textId="77777777" w:rsidR="00D94D82" w:rsidRPr="002F2715" w:rsidRDefault="00D94D82" w:rsidP="00730C4B">
      <w:pPr>
        <w:pStyle w:val="ListParagraph"/>
        <w:numPr>
          <w:ilvl w:val="0"/>
          <w:numId w:val="71"/>
        </w:numPr>
        <w:spacing w:before="120" w:after="120" w:afterAutospacing="0"/>
        <w:rPr>
          <w:rFonts w:cstheme="minorHAnsi"/>
          <w:bdr w:val="nil"/>
        </w:rPr>
      </w:pPr>
      <w:r w:rsidRPr="002F2715">
        <w:rPr>
          <w:rFonts w:cstheme="minorHAnsi"/>
          <w:bdr w:val="nil"/>
        </w:rPr>
        <w:t>podání přihlášky s přílohami </w:t>
      </w:r>
    </w:p>
    <w:p w14:paraId="7CB775AA" w14:textId="77777777" w:rsidR="00D94D82" w:rsidRPr="002F2715" w:rsidRDefault="00D94D82" w:rsidP="00730C4B">
      <w:pPr>
        <w:pStyle w:val="ListParagraph"/>
        <w:numPr>
          <w:ilvl w:val="0"/>
          <w:numId w:val="71"/>
        </w:numPr>
        <w:spacing w:before="120" w:after="120" w:afterAutospacing="0"/>
        <w:rPr>
          <w:rFonts w:cstheme="minorHAnsi"/>
          <w:bdr w:val="nil"/>
        </w:rPr>
      </w:pPr>
      <w:r w:rsidRPr="002F2715">
        <w:rPr>
          <w:rFonts w:cstheme="minorHAnsi"/>
          <w:bdr w:val="nil"/>
        </w:rPr>
        <w:t>absolvování jednotné přijímací zkoušky z ČJ a MAT (v 1. kole) </w:t>
      </w:r>
    </w:p>
    <w:p w14:paraId="5377049A" w14:textId="77777777" w:rsidR="00D94D82" w:rsidRPr="002F2715" w:rsidRDefault="00D94D82" w:rsidP="00730C4B">
      <w:pPr>
        <w:pStyle w:val="ListParagraph"/>
        <w:numPr>
          <w:ilvl w:val="0"/>
          <w:numId w:val="71"/>
        </w:numPr>
        <w:spacing w:before="120" w:after="120" w:afterAutospacing="0"/>
        <w:rPr>
          <w:rFonts w:cstheme="minorHAnsi"/>
          <w:bdr w:val="nil"/>
        </w:rPr>
      </w:pPr>
      <w:r w:rsidRPr="002F2715">
        <w:rPr>
          <w:rFonts w:cstheme="minorHAnsi"/>
          <w:bdr w:val="nil"/>
        </w:rPr>
        <w:t>odevzdání zápisového lístku </w:t>
      </w:r>
    </w:p>
    <w:p w14:paraId="17F87618" w14:textId="77777777" w:rsidR="00D94D82" w:rsidRPr="002F2715" w:rsidRDefault="00D94D82" w:rsidP="00730C4B">
      <w:pPr>
        <w:pStyle w:val="ListParagraph"/>
        <w:numPr>
          <w:ilvl w:val="0"/>
          <w:numId w:val="71"/>
        </w:numPr>
        <w:spacing w:before="240"/>
        <w:rPr>
          <w:rFonts w:cstheme="minorHAnsi"/>
          <w:bdr w:val="nil"/>
        </w:rPr>
      </w:pPr>
      <w:r w:rsidRPr="002F2715">
        <w:rPr>
          <w:rFonts w:cstheme="minorHAnsi"/>
          <w:bdr w:val="nil"/>
        </w:rPr>
        <w:t>Přílohy přihlášky ke studiu: </w:t>
      </w:r>
    </w:p>
    <w:p w14:paraId="31D72AA5" w14:textId="77777777" w:rsidR="00D94D82" w:rsidRPr="002F2715" w:rsidRDefault="00D94D82" w:rsidP="00730C4B">
      <w:pPr>
        <w:pStyle w:val="ListParagraph"/>
        <w:numPr>
          <w:ilvl w:val="0"/>
          <w:numId w:val="71"/>
        </w:numPr>
        <w:spacing w:before="120" w:after="120" w:afterAutospacing="0"/>
        <w:rPr>
          <w:rFonts w:cstheme="minorHAnsi"/>
          <w:bdr w:val="nil"/>
        </w:rPr>
      </w:pPr>
      <w:r w:rsidRPr="002F2715">
        <w:rPr>
          <w:rFonts w:cstheme="minorHAnsi"/>
          <w:bdr w:val="nil"/>
        </w:rPr>
        <w:t>vysvědčení z posledních 2 ročníků, ve kterých uchazeč plní povinnou školní docházku (1. a 2. pololetí 8. třídy, 1. pololetí 9. třídy nebo srovnatelných ročníků víceletého gymnázia) </w:t>
      </w:r>
    </w:p>
    <w:p w14:paraId="268BD110" w14:textId="77777777" w:rsidR="00D94D82" w:rsidRPr="002F2715" w:rsidRDefault="00D94D82" w:rsidP="00730C4B">
      <w:pPr>
        <w:pStyle w:val="ListParagraph"/>
        <w:numPr>
          <w:ilvl w:val="0"/>
          <w:numId w:val="71"/>
        </w:numPr>
        <w:spacing w:before="120" w:after="120" w:afterAutospacing="0"/>
        <w:rPr>
          <w:rFonts w:cstheme="minorHAnsi"/>
          <w:bdr w:val="nil"/>
        </w:rPr>
      </w:pPr>
      <w:r w:rsidRPr="002F2715">
        <w:rPr>
          <w:rFonts w:cstheme="minorHAnsi"/>
          <w:bdr w:val="nil"/>
        </w:rPr>
        <w:t>doklad o splnění povinné školní docházky u uchazeče, který ji ukončil na zahraniční škole dle § 108 odst. 5 (škol. zákon) </w:t>
      </w:r>
    </w:p>
    <w:p w14:paraId="5CE01379" w14:textId="77777777" w:rsidR="00D94D82" w:rsidRPr="002F2715" w:rsidRDefault="00D94D82" w:rsidP="00730C4B">
      <w:pPr>
        <w:pStyle w:val="ListParagraph"/>
        <w:numPr>
          <w:ilvl w:val="0"/>
          <w:numId w:val="71"/>
        </w:numPr>
        <w:spacing w:before="120" w:after="120" w:afterAutospacing="0"/>
        <w:rPr>
          <w:rFonts w:cstheme="minorHAnsi"/>
          <w:bdr w:val="nil"/>
        </w:rPr>
      </w:pPr>
      <w:r w:rsidRPr="002F2715">
        <w:rPr>
          <w:rFonts w:cstheme="minorHAnsi"/>
          <w:bdr w:val="nil"/>
        </w:rPr>
        <w:t>doporučení školského poradenského zařízení (pokud je relevantní) </w:t>
      </w:r>
    </w:p>
    <w:p w14:paraId="1B57FFCC" w14:textId="77777777" w:rsidR="00D94D82" w:rsidRPr="002F2715" w:rsidRDefault="00D94D82" w:rsidP="00730C4B">
      <w:pPr>
        <w:pStyle w:val="ListParagraph"/>
        <w:numPr>
          <w:ilvl w:val="0"/>
          <w:numId w:val="71"/>
        </w:numPr>
        <w:spacing w:before="120" w:after="120" w:afterAutospacing="0"/>
        <w:rPr>
          <w:rFonts w:cstheme="minorHAnsi"/>
          <w:bdr w:val="nil"/>
        </w:rPr>
      </w:pPr>
      <w:r w:rsidRPr="002F2715">
        <w:rPr>
          <w:rFonts w:cstheme="minorHAnsi"/>
          <w:bdr w:val="nil"/>
        </w:rPr>
        <w:t>pokud je klasifikace na přihlášce potvrzena školou, nemusí být kopie úředně ověřená </w:t>
      </w:r>
    </w:p>
    <w:p w14:paraId="19FCEBBC" w14:textId="5F851119" w:rsidR="00D94D82" w:rsidRPr="00675845" w:rsidRDefault="00D94D82" w:rsidP="00D94D82">
      <w:pPr>
        <w:spacing w:before="120" w:after="0"/>
        <w:rPr>
          <w:rFonts w:cstheme="minorHAnsi"/>
          <w:bdr w:val="nil"/>
        </w:rPr>
      </w:pPr>
      <w:r w:rsidRPr="00675845">
        <w:rPr>
          <w:rFonts w:cstheme="minorHAnsi"/>
          <w:bdr w:val="nil"/>
        </w:rPr>
        <w:cr/>
        <w:t>  </w:t>
      </w:r>
      <w:r w:rsidRPr="00675845">
        <w:rPr>
          <w:rFonts w:cstheme="minorHAnsi"/>
          <w:b/>
          <w:bCs/>
          <w:bdr w:val="nil"/>
        </w:rPr>
        <w:t xml:space="preserve">Kritéria pro přijetí ke studiu </w:t>
      </w:r>
    </w:p>
    <w:p w14:paraId="16EC4EBC" w14:textId="77777777" w:rsidR="00D94D82" w:rsidRPr="002F2715" w:rsidRDefault="00D94D82" w:rsidP="00730C4B">
      <w:pPr>
        <w:pStyle w:val="ListParagraph"/>
        <w:numPr>
          <w:ilvl w:val="0"/>
          <w:numId w:val="72"/>
        </w:numPr>
        <w:spacing w:before="120" w:after="0" w:afterAutospacing="0" w:line="384" w:lineRule="atLeast"/>
        <w:rPr>
          <w:rFonts w:cstheme="minorHAnsi"/>
          <w:bdr w:val="nil"/>
        </w:rPr>
      </w:pPr>
      <w:r w:rsidRPr="002F2715">
        <w:rPr>
          <w:rFonts w:cstheme="minorHAnsi"/>
          <w:bdr w:val="nil"/>
        </w:rPr>
        <w:t xml:space="preserve">studijní průměr ze 2. pololetí 8. třídy ZŠ </w:t>
      </w:r>
      <w:r w:rsidRPr="002F2715">
        <w:rPr>
          <w:rFonts w:cstheme="minorHAnsi"/>
          <w:bdr w:val="nil"/>
        </w:rPr>
        <w:tab/>
      </w:r>
      <w:r w:rsidRPr="002F2715">
        <w:rPr>
          <w:rFonts w:cstheme="minorHAnsi"/>
          <w:bdr w:val="nil"/>
        </w:rPr>
        <w:tab/>
      </w:r>
    </w:p>
    <w:p w14:paraId="0295480F" w14:textId="77777777" w:rsidR="00D94D82" w:rsidRPr="002F2715" w:rsidRDefault="00D94D82" w:rsidP="00730C4B">
      <w:pPr>
        <w:pStyle w:val="ListParagraph"/>
        <w:numPr>
          <w:ilvl w:val="0"/>
          <w:numId w:val="72"/>
        </w:numPr>
        <w:spacing w:before="120" w:after="0" w:afterAutospacing="0" w:line="384" w:lineRule="atLeast"/>
        <w:rPr>
          <w:rFonts w:cstheme="minorHAnsi"/>
          <w:bdr w:val="nil"/>
        </w:rPr>
      </w:pPr>
      <w:r w:rsidRPr="002F2715">
        <w:rPr>
          <w:rFonts w:cstheme="minorHAnsi"/>
          <w:bdr w:val="nil"/>
        </w:rPr>
        <w:t>studijní průměr z 1. pololetí 9. třídy</w:t>
      </w:r>
      <w:r w:rsidRPr="002F2715">
        <w:rPr>
          <w:rFonts w:cstheme="minorHAnsi"/>
          <w:bdr w:val="nil"/>
        </w:rPr>
        <w:tab/>
      </w:r>
      <w:r w:rsidRPr="002F2715">
        <w:rPr>
          <w:rFonts w:cstheme="minorHAnsi"/>
          <w:bdr w:val="nil"/>
        </w:rPr>
        <w:tab/>
      </w:r>
      <w:r w:rsidRPr="002F2715">
        <w:rPr>
          <w:rFonts w:cstheme="minorHAnsi"/>
          <w:bdr w:val="nil"/>
        </w:rPr>
        <w:tab/>
      </w:r>
    </w:p>
    <w:p w14:paraId="33FA1F0C" w14:textId="77777777" w:rsidR="00D94D82" w:rsidRPr="002F2715" w:rsidRDefault="00D94D82" w:rsidP="00730C4B">
      <w:pPr>
        <w:pStyle w:val="ListParagraph"/>
        <w:numPr>
          <w:ilvl w:val="0"/>
          <w:numId w:val="72"/>
        </w:numPr>
        <w:spacing w:before="120" w:after="0" w:afterAutospacing="0" w:line="384" w:lineRule="atLeast"/>
        <w:rPr>
          <w:rFonts w:cstheme="minorHAnsi"/>
          <w:bdr w:val="nil"/>
        </w:rPr>
      </w:pPr>
      <w:r w:rsidRPr="002F2715">
        <w:rPr>
          <w:rFonts w:cstheme="minorHAnsi"/>
          <w:bdr w:val="nil"/>
        </w:rPr>
        <w:t>výsledek jednotného testu z českého jazyka</w:t>
      </w:r>
      <w:r w:rsidRPr="002F2715">
        <w:rPr>
          <w:rFonts w:cstheme="minorHAnsi"/>
          <w:bdr w:val="nil"/>
        </w:rPr>
        <w:tab/>
      </w:r>
      <w:r w:rsidRPr="002F2715">
        <w:rPr>
          <w:rFonts w:cstheme="minorHAnsi"/>
          <w:bdr w:val="nil"/>
        </w:rPr>
        <w:tab/>
      </w:r>
    </w:p>
    <w:p w14:paraId="1D85E0A9" w14:textId="77777777" w:rsidR="00D94D82" w:rsidRPr="002F2715" w:rsidRDefault="00D94D82" w:rsidP="00730C4B">
      <w:pPr>
        <w:pStyle w:val="ListParagraph"/>
        <w:numPr>
          <w:ilvl w:val="0"/>
          <w:numId w:val="72"/>
        </w:numPr>
        <w:spacing w:before="120" w:after="0" w:afterAutospacing="0" w:line="384" w:lineRule="atLeast"/>
        <w:rPr>
          <w:rFonts w:cstheme="minorHAnsi"/>
          <w:bdr w:val="nil"/>
        </w:rPr>
      </w:pPr>
      <w:r w:rsidRPr="002F2715">
        <w:rPr>
          <w:rFonts w:cstheme="minorHAnsi"/>
          <w:bdr w:val="nil"/>
        </w:rPr>
        <w:t>výsledek jednotného testu z matematiky</w:t>
      </w:r>
      <w:r w:rsidRPr="002F2715">
        <w:rPr>
          <w:rFonts w:cstheme="minorHAnsi"/>
          <w:bdr w:val="nil"/>
        </w:rPr>
        <w:tab/>
      </w:r>
      <w:r w:rsidRPr="002F2715">
        <w:rPr>
          <w:rFonts w:cstheme="minorHAnsi"/>
          <w:bdr w:val="nil"/>
        </w:rPr>
        <w:tab/>
      </w:r>
    </w:p>
    <w:p w14:paraId="6778E6EA" w14:textId="77777777" w:rsidR="00D94D82" w:rsidRPr="00675845" w:rsidRDefault="00D94D82" w:rsidP="00D94D82">
      <w:pPr>
        <w:spacing w:before="240"/>
        <w:rPr>
          <w:rFonts w:cstheme="minorHAnsi"/>
          <w:bdr w:val="nil"/>
        </w:rPr>
      </w:pPr>
      <w:r w:rsidRPr="00675845">
        <w:rPr>
          <w:rFonts w:cstheme="minorHAnsi"/>
          <w:b/>
          <w:bCs/>
          <w:bdr w:val="nil"/>
        </w:rPr>
        <w:t>Více informací k přijímacímu řízení:</w:t>
      </w:r>
      <w:r w:rsidRPr="00675845">
        <w:rPr>
          <w:rFonts w:cstheme="minorHAnsi"/>
          <w:bdr w:val="nil"/>
        </w:rPr>
        <w:t xml:space="preserve"> https://ceskalipa.euroskola.cz/pro-zajemce/pruvodce-prijimacim-rizenim/</w:t>
      </w:r>
    </w:p>
    <w:p w14:paraId="1F4AE69E" w14:textId="77777777" w:rsidR="00201931" w:rsidRPr="00675845" w:rsidRDefault="00666B8C">
      <w:pPr>
        <w:pStyle w:val="Heading2"/>
        <w:spacing w:before="299" w:after="299"/>
        <w:rPr>
          <w:rFonts w:cstheme="minorHAnsi"/>
          <w:bdr w:val="nil"/>
        </w:rPr>
      </w:pPr>
      <w:bookmarkStart w:id="75" w:name="_Toc521068766"/>
      <w:bookmarkStart w:id="76" w:name="_Toc132372014"/>
      <w:r w:rsidRPr="00675845">
        <w:rPr>
          <w:rFonts w:cstheme="minorHAnsi"/>
          <w:bdr w:val="nil"/>
        </w:rPr>
        <w:t xml:space="preserve">Způsob ukončení vzdělávání, </w:t>
      </w:r>
      <w:r w:rsidR="00393B94" w:rsidRPr="00675845">
        <w:rPr>
          <w:rFonts w:cstheme="minorHAnsi"/>
          <w:bdr w:val="nil"/>
        </w:rPr>
        <w:t>charakteristika obsahu a formy MZ</w:t>
      </w:r>
      <w:bookmarkEnd w:id="75"/>
      <w:bookmarkEnd w:id="76"/>
    </w:p>
    <w:p w14:paraId="29550D77" w14:textId="13F7ECB4" w:rsidR="001E64F1" w:rsidRPr="00675845" w:rsidRDefault="001E64F1" w:rsidP="001E64F1">
      <w:pPr>
        <w:spacing w:after="0"/>
        <w:rPr>
          <w:rFonts w:cstheme="minorHAnsi"/>
          <w:bCs/>
        </w:rPr>
      </w:pPr>
      <w:r w:rsidRPr="00675845">
        <w:rPr>
          <w:rFonts w:cstheme="minorHAnsi"/>
          <w:bCs/>
        </w:rPr>
        <w:t xml:space="preserve">Studium je zakončeno maturitní zkouškou. Dokladem o dosažení středního vzdělání je vysvědčení o maturitní zkoušce. Obsah a organizace maturitní zkoušky se řídí školským zákonem a vyhláškou o ukončování studia na středních školách.  </w:t>
      </w:r>
    </w:p>
    <w:p w14:paraId="3EF25929" w14:textId="77777777" w:rsidR="001E64F1" w:rsidRPr="00675845" w:rsidRDefault="001E64F1" w:rsidP="001E64F1">
      <w:pPr>
        <w:spacing w:after="0"/>
        <w:rPr>
          <w:rFonts w:cstheme="minorHAnsi"/>
          <w:bCs/>
          <w:bdr w:val="nil"/>
        </w:rPr>
      </w:pPr>
      <w:r w:rsidRPr="00675845">
        <w:rPr>
          <w:rFonts w:cstheme="minorHAnsi"/>
          <w:bCs/>
          <w:bdr w:val="nil"/>
        </w:rPr>
        <w:t>Organizace maturitních zkoušek s účinností od 1.10.2020 dle novely školského zákona č. 561/2004 Sb. (Školský zákon) ve znění zákona č.  284/2020 Sb. </w:t>
      </w:r>
    </w:p>
    <w:p w14:paraId="725345F2" w14:textId="77777777" w:rsidR="001E64F1" w:rsidRPr="00675845" w:rsidRDefault="001E64F1" w:rsidP="001E64F1">
      <w:pPr>
        <w:spacing w:before="120" w:after="0"/>
        <w:rPr>
          <w:rFonts w:cstheme="minorHAnsi"/>
          <w:bCs/>
          <w:bdr w:val="nil"/>
        </w:rPr>
      </w:pPr>
      <w:r w:rsidRPr="00675845">
        <w:rPr>
          <w:rFonts w:cstheme="minorHAnsi"/>
          <w:bCs/>
          <w:bdr w:val="nil"/>
        </w:rPr>
        <w:lastRenderedPageBreak/>
        <w:t>Maturitní zkouška se skládá ze společné a profilové části.  Žák úspěšně vykoná část maturitní zkoušky, pokud úspěšně vykoná všechny povinné zkoušky, ze kterých se tato část skládá.  Žák získá střední vzdělání s maturitní zkouškou, jestliže úspěšně vykoná obě části maturitní zkoušky. </w:t>
      </w:r>
    </w:p>
    <w:p w14:paraId="7FAF3CC3" w14:textId="77777777" w:rsidR="001E64F1" w:rsidRPr="00675845" w:rsidRDefault="001E64F1" w:rsidP="001E64F1">
      <w:pPr>
        <w:pStyle w:val="Heading4"/>
        <w:rPr>
          <w:rFonts w:cstheme="minorHAnsi"/>
        </w:rPr>
      </w:pPr>
      <w:r w:rsidRPr="00675845">
        <w:rPr>
          <w:rFonts w:cstheme="minorHAnsi"/>
        </w:rPr>
        <w:t xml:space="preserve">Obsah a organizace maturitní zkoušky </w:t>
      </w:r>
    </w:p>
    <w:p w14:paraId="00BAFBC1" w14:textId="77777777" w:rsidR="001E64F1" w:rsidRPr="00675845" w:rsidRDefault="001E64F1" w:rsidP="001E64F1">
      <w:pPr>
        <w:rPr>
          <w:rFonts w:cstheme="minorHAnsi"/>
          <w:b/>
          <w:bCs/>
        </w:rPr>
      </w:pPr>
      <w:r w:rsidRPr="00675845">
        <w:rPr>
          <w:rFonts w:cstheme="minorHAnsi"/>
          <w:b/>
          <w:bCs/>
        </w:rPr>
        <w:t xml:space="preserve">I. SPOLEČNÁ (STÁTNÍ) ČÁST </w:t>
      </w:r>
    </w:p>
    <w:p w14:paraId="2058D8C8" w14:textId="77777777" w:rsidR="001E64F1" w:rsidRPr="00675845" w:rsidRDefault="001E64F1" w:rsidP="001E64F1">
      <w:pPr>
        <w:rPr>
          <w:rFonts w:cstheme="minorHAnsi"/>
        </w:rPr>
      </w:pPr>
      <w:r w:rsidRPr="00675845">
        <w:rPr>
          <w:rFonts w:cstheme="minorHAnsi"/>
        </w:rPr>
        <w:t xml:space="preserve">1. zkouška: český jazyk a literatura (forma: didaktický test) v 1 úrovni </w:t>
      </w:r>
    </w:p>
    <w:p w14:paraId="0B8136F2" w14:textId="77777777" w:rsidR="001E64F1" w:rsidRPr="00675845" w:rsidRDefault="001E64F1" w:rsidP="001E64F1">
      <w:pPr>
        <w:rPr>
          <w:rFonts w:cstheme="minorHAnsi"/>
        </w:rPr>
      </w:pPr>
      <w:r w:rsidRPr="00675845">
        <w:rPr>
          <w:rFonts w:cstheme="minorHAnsi"/>
        </w:rPr>
        <w:t>2. zkouška: cizí jazyk (anglický a/nebo německý), forma: didaktický test), matematika (forma: didaktický test) v 1 úrovni</w:t>
      </w:r>
    </w:p>
    <w:p w14:paraId="77258910" w14:textId="77777777" w:rsidR="001E64F1" w:rsidRPr="00675845" w:rsidRDefault="001E64F1" w:rsidP="001E64F1">
      <w:pPr>
        <w:rPr>
          <w:rFonts w:cstheme="minorHAnsi"/>
          <w:b/>
          <w:bCs/>
        </w:rPr>
      </w:pPr>
      <w:r w:rsidRPr="00675845">
        <w:rPr>
          <w:rFonts w:cstheme="minorHAnsi"/>
          <w:b/>
          <w:bCs/>
        </w:rPr>
        <w:t xml:space="preserve">II. PROFILOVÁ (ŠKOLNÍ) ČÁST </w:t>
      </w:r>
    </w:p>
    <w:p w14:paraId="76081445" w14:textId="77777777" w:rsidR="001E64F1" w:rsidRPr="00675845" w:rsidRDefault="001E64F1" w:rsidP="001E64F1">
      <w:pPr>
        <w:spacing w:after="120"/>
        <w:rPr>
          <w:rFonts w:cstheme="minorHAnsi"/>
        </w:rPr>
      </w:pPr>
      <w:r w:rsidRPr="00675845">
        <w:rPr>
          <w:rFonts w:cstheme="minorHAnsi"/>
        </w:rPr>
        <w:t>Profilová část maturitní zkoušky se skládá:</w:t>
      </w:r>
    </w:p>
    <w:p w14:paraId="2EFEA16A" w14:textId="77777777" w:rsidR="001E64F1" w:rsidRPr="00675845" w:rsidRDefault="001E64F1" w:rsidP="001E64F1">
      <w:pPr>
        <w:spacing w:after="0"/>
        <w:rPr>
          <w:rFonts w:cstheme="minorHAnsi"/>
          <w:b/>
          <w:bCs/>
        </w:rPr>
      </w:pPr>
      <w:r w:rsidRPr="00675845">
        <w:rPr>
          <w:rFonts w:cstheme="minorHAnsi"/>
          <w:b/>
          <w:bCs/>
        </w:rPr>
        <w:t>ze zkoušky z českého jazyka a literatury konané formou:</w:t>
      </w:r>
    </w:p>
    <w:p w14:paraId="79832D35" w14:textId="77777777" w:rsidR="001E64F1" w:rsidRPr="00675845" w:rsidRDefault="001E64F1" w:rsidP="00730C4B">
      <w:pPr>
        <w:pStyle w:val="ListParagraph"/>
        <w:numPr>
          <w:ilvl w:val="0"/>
          <w:numId w:val="63"/>
        </w:numPr>
        <w:spacing w:after="0" w:afterAutospacing="0"/>
        <w:rPr>
          <w:rFonts w:cstheme="minorHAnsi"/>
        </w:rPr>
      </w:pPr>
      <w:r w:rsidRPr="00675845">
        <w:rPr>
          <w:rFonts w:cstheme="minorHAnsi"/>
        </w:rPr>
        <w:t xml:space="preserve">písemné práce </w:t>
      </w:r>
    </w:p>
    <w:p w14:paraId="386A31F5" w14:textId="59A8B7CF" w:rsidR="001E64F1" w:rsidRDefault="001E64F1" w:rsidP="00730C4B">
      <w:pPr>
        <w:pStyle w:val="ListParagraph"/>
        <w:numPr>
          <w:ilvl w:val="0"/>
          <w:numId w:val="63"/>
        </w:numPr>
        <w:spacing w:after="0" w:afterAutospacing="0"/>
        <w:rPr>
          <w:rFonts w:cstheme="minorHAnsi"/>
        </w:rPr>
      </w:pPr>
      <w:r w:rsidRPr="00675845">
        <w:rPr>
          <w:rFonts w:cstheme="minorHAnsi"/>
        </w:rPr>
        <w:t>ústní zkoušky</w:t>
      </w:r>
    </w:p>
    <w:p w14:paraId="38A053AC" w14:textId="77777777" w:rsidR="002F2715" w:rsidRPr="002F2715" w:rsidRDefault="002F2715" w:rsidP="002F2715">
      <w:pPr>
        <w:spacing w:after="0" w:afterAutospacing="0"/>
        <w:rPr>
          <w:rFonts w:cstheme="minorHAnsi"/>
        </w:rPr>
      </w:pPr>
    </w:p>
    <w:p w14:paraId="5D0B4677" w14:textId="77777777" w:rsidR="001E64F1" w:rsidRPr="00675845" w:rsidRDefault="001E64F1" w:rsidP="001E64F1">
      <w:pPr>
        <w:spacing w:after="0"/>
        <w:rPr>
          <w:rFonts w:cstheme="minorHAnsi"/>
        </w:rPr>
      </w:pPr>
      <w:r w:rsidRPr="00675845">
        <w:rPr>
          <w:rFonts w:cstheme="minorHAnsi"/>
          <w:b/>
          <w:bCs/>
        </w:rPr>
        <w:t>ze zkoušky z cizího jazyka</w:t>
      </w:r>
      <w:r w:rsidRPr="00675845">
        <w:rPr>
          <w:rFonts w:cstheme="minorHAnsi"/>
        </w:rPr>
        <w:t xml:space="preserve"> (pokud si žák z povinných zkoušek společné části maturitní zkoušky zvolil cizí jazyk) </w:t>
      </w:r>
      <w:r w:rsidRPr="00675845">
        <w:rPr>
          <w:rFonts w:cstheme="minorHAnsi"/>
          <w:b/>
          <w:bCs/>
        </w:rPr>
        <w:t>konané formou:</w:t>
      </w:r>
    </w:p>
    <w:p w14:paraId="149B217E" w14:textId="77777777" w:rsidR="001E64F1" w:rsidRPr="00675845" w:rsidRDefault="001E64F1" w:rsidP="00730C4B">
      <w:pPr>
        <w:pStyle w:val="ListParagraph"/>
        <w:numPr>
          <w:ilvl w:val="0"/>
          <w:numId w:val="64"/>
        </w:numPr>
        <w:spacing w:after="0" w:afterAutospacing="0"/>
        <w:rPr>
          <w:rFonts w:cstheme="minorHAnsi"/>
        </w:rPr>
      </w:pPr>
      <w:r w:rsidRPr="00675845">
        <w:rPr>
          <w:rFonts w:cstheme="minorHAnsi"/>
        </w:rPr>
        <w:t>písemné práce</w:t>
      </w:r>
    </w:p>
    <w:p w14:paraId="1E60A595" w14:textId="5766DDC6" w:rsidR="001E64F1" w:rsidRDefault="001E64F1" w:rsidP="00730C4B">
      <w:pPr>
        <w:pStyle w:val="ListParagraph"/>
        <w:numPr>
          <w:ilvl w:val="0"/>
          <w:numId w:val="64"/>
        </w:numPr>
        <w:spacing w:after="0" w:afterAutospacing="0"/>
        <w:rPr>
          <w:rFonts w:cstheme="minorHAnsi"/>
        </w:rPr>
      </w:pPr>
      <w:r w:rsidRPr="00675845">
        <w:rPr>
          <w:rFonts w:cstheme="minorHAnsi"/>
        </w:rPr>
        <w:t>ústní zkoušky</w:t>
      </w:r>
    </w:p>
    <w:p w14:paraId="2056D238" w14:textId="77777777" w:rsidR="002F2715" w:rsidRPr="002F2715" w:rsidRDefault="002F2715" w:rsidP="002F2715">
      <w:pPr>
        <w:spacing w:after="0" w:afterAutospacing="0"/>
        <w:rPr>
          <w:rFonts w:cstheme="minorHAnsi"/>
        </w:rPr>
      </w:pPr>
    </w:p>
    <w:p w14:paraId="7CBD118D" w14:textId="77777777" w:rsidR="001E64F1" w:rsidRPr="00675845" w:rsidRDefault="001E64F1" w:rsidP="001E64F1">
      <w:pPr>
        <w:rPr>
          <w:rFonts w:cstheme="minorHAnsi"/>
        </w:rPr>
      </w:pPr>
      <w:r w:rsidRPr="00675845">
        <w:rPr>
          <w:rStyle w:val="Heading4Char"/>
          <w:rFonts w:eastAsiaTheme="minorHAnsi" w:cstheme="minorHAnsi"/>
          <w:b w:val="0"/>
          <w:bCs w:val="0"/>
        </w:rPr>
        <w:t>Profilová část maturitní zkoušky</w:t>
      </w:r>
      <w:r w:rsidRPr="00675845">
        <w:rPr>
          <w:rFonts w:cstheme="minorHAnsi"/>
        </w:rPr>
        <w:t xml:space="preserve"> obsahuje </w:t>
      </w:r>
      <w:r w:rsidRPr="00675845">
        <w:rPr>
          <w:rFonts w:cstheme="minorHAnsi"/>
          <w:b/>
          <w:bCs/>
        </w:rPr>
        <w:t>tři povinné zkoušky</w:t>
      </w:r>
      <w:r w:rsidRPr="00675845">
        <w:rPr>
          <w:rFonts w:cstheme="minorHAnsi"/>
        </w:rPr>
        <w:t xml:space="preserve">. Kromě těchto povinných zkoušek si žák může zvolit až </w:t>
      </w:r>
      <w:r w:rsidRPr="00675845">
        <w:rPr>
          <w:rFonts w:cstheme="minorHAnsi"/>
          <w:b/>
          <w:bCs/>
        </w:rPr>
        <w:t>2 zkoušky nepovinné.</w:t>
      </w:r>
      <w:r w:rsidRPr="00675845">
        <w:rPr>
          <w:rFonts w:cstheme="minorHAnsi"/>
        </w:rPr>
        <w:t xml:space="preserve"> Jejich obsah, formu, témata a termíny zkoušek stanovuje ředitelka školy. </w:t>
      </w:r>
    </w:p>
    <w:p w14:paraId="7C5758E9" w14:textId="77777777" w:rsidR="001E64F1" w:rsidRPr="00675845" w:rsidRDefault="001E64F1" w:rsidP="001E64F1">
      <w:pPr>
        <w:spacing w:after="0"/>
        <w:rPr>
          <w:rFonts w:cstheme="minorHAnsi"/>
          <w:b/>
        </w:rPr>
      </w:pPr>
      <w:r w:rsidRPr="00675845">
        <w:rPr>
          <w:rFonts w:cstheme="minorHAnsi"/>
          <w:b/>
        </w:rPr>
        <w:t>Povinné zkoušky:</w:t>
      </w:r>
    </w:p>
    <w:p w14:paraId="3DFAEB3D" w14:textId="77777777" w:rsidR="001E64F1" w:rsidRPr="002F2715" w:rsidRDefault="001E64F1" w:rsidP="00730C4B">
      <w:pPr>
        <w:pStyle w:val="ListParagraph"/>
        <w:numPr>
          <w:ilvl w:val="0"/>
          <w:numId w:val="73"/>
        </w:numPr>
        <w:rPr>
          <w:bCs/>
        </w:rPr>
      </w:pPr>
      <w:r w:rsidRPr="002F2715">
        <w:rPr>
          <w:b/>
        </w:rPr>
        <w:t>ekonomika</w:t>
      </w:r>
      <w:r w:rsidRPr="002F2715">
        <w:rPr>
          <w:bCs/>
        </w:rPr>
        <w:t xml:space="preserve"> (forma: ústní </w:t>
      </w:r>
      <w:r w:rsidRPr="002F2715">
        <w:rPr>
          <w:bCs/>
          <w:color w:val="000000"/>
        </w:rPr>
        <w:t>zkouška</w:t>
      </w:r>
      <w:r w:rsidRPr="002F2715">
        <w:rPr>
          <w:bCs/>
        </w:rPr>
        <w:t xml:space="preserve"> před maturitní komisí)</w:t>
      </w:r>
    </w:p>
    <w:p w14:paraId="4E21B5A4" w14:textId="7D81F413" w:rsidR="001E64F1" w:rsidRPr="002F2715" w:rsidRDefault="001E64F1" w:rsidP="00730C4B">
      <w:pPr>
        <w:pStyle w:val="ListParagraph"/>
        <w:numPr>
          <w:ilvl w:val="0"/>
          <w:numId w:val="73"/>
        </w:numPr>
        <w:rPr>
          <w:b/>
        </w:rPr>
      </w:pPr>
      <w:r w:rsidRPr="002F2715">
        <w:rPr>
          <w:b/>
          <w:bCs/>
        </w:rPr>
        <w:t>bezpečnostně právní činnosti</w:t>
      </w:r>
      <w:r w:rsidR="001F3801" w:rsidRPr="00675845">
        <w:t xml:space="preserve"> (forma: </w:t>
      </w:r>
      <w:r w:rsidRPr="00675845">
        <w:t xml:space="preserve">ústní zkouška </w:t>
      </w:r>
      <w:r w:rsidR="001F3801" w:rsidRPr="00675845">
        <w:t xml:space="preserve">před maturitní komisí </w:t>
      </w:r>
      <w:r w:rsidRPr="00675845">
        <w:t>z předmětů MIU,</w:t>
      </w:r>
      <w:r w:rsidR="001F3801" w:rsidRPr="00675845">
        <w:t xml:space="preserve"> </w:t>
      </w:r>
      <w:r w:rsidRPr="00675845">
        <w:t>KRI,</w:t>
      </w:r>
      <w:r w:rsidR="001F3801" w:rsidRPr="00675845">
        <w:t xml:space="preserve"> </w:t>
      </w:r>
      <w:r w:rsidRPr="00675845">
        <w:t>TPJ</w:t>
      </w:r>
      <w:r w:rsidR="001F3801" w:rsidRPr="00675845">
        <w:t>)</w:t>
      </w:r>
    </w:p>
    <w:p w14:paraId="11D1B271" w14:textId="48DD62F8" w:rsidR="001E64F1" w:rsidRPr="002F2715" w:rsidRDefault="001F3801" w:rsidP="00730C4B">
      <w:pPr>
        <w:pStyle w:val="ListParagraph"/>
        <w:numPr>
          <w:ilvl w:val="0"/>
          <w:numId w:val="73"/>
        </w:numPr>
        <w:rPr>
          <w:bCs/>
        </w:rPr>
      </w:pPr>
      <w:r w:rsidRPr="00675845">
        <w:t>praktická zkouška z odborných předmětů (sebeobrana, fyzické testy)</w:t>
      </w:r>
    </w:p>
    <w:p w14:paraId="34B75A77" w14:textId="77777777" w:rsidR="001E64F1" w:rsidRPr="00675845" w:rsidRDefault="001E64F1" w:rsidP="001E64F1">
      <w:pPr>
        <w:spacing w:after="0"/>
        <w:rPr>
          <w:rFonts w:cstheme="minorHAnsi"/>
          <w:b/>
        </w:rPr>
      </w:pPr>
      <w:r w:rsidRPr="00675845">
        <w:rPr>
          <w:rFonts w:cstheme="minorHAnsi"/>
          <w:b/>
        </w:rPr>
        <w:t xml:space="preserve">Nepovinné zkoušky: </w:t>
      </w:r>
    </w:p>
    <w:p w14:paraId="68213D88" w14:textId="77777777" w:rsidR="001E64F1" w:rsidRPr="00675845" w:rsidRDefault="001E64F1" w:rsidP="00730C4B">
      <w:pPr>
        <w:pStyle w:val="ListParagraph"/>
        <w:numPr>
          <w:ilvl w:val="0"/>
          <w:numId w:val="65"/>
        </w:numPr>
        <w:spacing w:after="0" w:afterAutospacing="0"/>
        <w:rPr>
          <w:rFonts w:cstheme="minorHAnsi"/>
          <w:b/>
        </w:rPr>
      </w:pPr>
      <w:r w:rsidRPr="00675845">
        <w:rPr>
          <w:rFonts w:cstheme="minorHAnsi"/>
          <w:b/>
        </w:rPr>
        <w:t xml:space="preserve">účetnictví a daně </w:t>
      </w:r>
      <w:r w:rsidRPr="00675845">
        <w:rPr>
          <w:rFonts w:cstheme="minorHAnsi"/>
          <w:bCs/>
        </w:rPr>
        <w:t xml:space="preserve">(forma: ústní </w:t>
      </w:r>
      <w:r w:rsidRPr="00675845">
        <w:rPr>
          <w:rFonts w:cstheme="minorHAnsi"/>
          <w:bCs/>
          <w:color w:val="000000"/>
        </w:rPr>
        <w:t>zkouška</w:t>
      </w:r>
      <w:r w:rsidRPr="00675845">
        <w:rPr>
          <w:rFonts w:cstheme="minorHAnsi"/>
          <w:bCs/>
        </w:rPr>
        <w:t xml:space="preserve"> před maturitní komisí)</w:t>
      </w:r>
    </w:p>
    <w:p w14:paraId="5E427806" w14:textId="735627DB" w:rsidR="001E64F1" w:rsidRPr="00675845" w:rsidRDefault="001E64F1" w:rsidP="00730C4B">
      <w:pPr>
        <w:pStyle w:val="ListParagraph"/>
        <w:numPr>
          <w:ilvl w:val="0"/>
          <w:numId w:val="65"/>
        </w:numPr>
        <w:spacing w:after="0" w:afterAutospacing="0"/>
        <w:rPr>
          <w:rFonts w:cstheme="minorHAnsi"/>
          <w:b/>
        </w:rPr>
      </w:pPr>
      <w:r w:rsidRPr="00675845">
        <w:rPr>
          <w:rFonts w:cstheme="minorHAnsi"/>
          <w:b/>
        </w:rPr>
        <w:t xml:space="preserve">informační technologie </w:t>
      </w:r>
      <w:r w:rsidRPr="00675845">
        <w:rPr>
          <w:rFonts w:cstheme="minorHAnsi"/>
          <w:bCs/>
        </w:rPr>
        <w:t xml:space="preserve">(forma: ústní </w:t>
      </w:r>
      <w:r w:rsidRPr="00675845">
        <w:rPr>
          <w:rFonts w:cstheme="minorHAnsi"/>
          <w:bCs/>
          <w:color w:val="000000"/>
        </w:rPr>
        <w:t>zkouška</w:t>
      </w:r>
      <w:r w:rsidRPr="00675845">
        <w:rPr>
          <w:rFonts w:cstheme="minorHAnsi"/>
          <w:bCs/>
        </w:rPr>
        <w:t xml:space="preserve"> před maturitní komisí)</w:t>
      </w:r>
    </w:p>
    <w:p w14:paraId="639C6825" w14:textId="77777777" w:rsidR="00426DF3" w:rsidRPr="00675845" w:rsidRDefault="00426DF3" w:rsidP="00426DF3">
      <w:pPr>
        <w:pStyle w:val="Heading2"/>
        <w:rPr>
          <w:rFonts w:cstheme="minorHAnsi"/>
        </w:rPr>
      </w:pPr>
      <w:bookmarkStart w:id="77" w:name="_Toc132372015"/>
      <w:r w:rsidRPr="00675845">
        <w:rPr>
          <w:rFonts w:cstheme="minorHAnsi"/>
        </w:rPr>
        <w:t>Evaluace vzdělávacího programu</w:t>
      </w:r>
      <w:bookmarkEnd w:id="77"/>
    </w:p>
    <w:p w14:paraId="025442DD" w14:textId="7646F5EC" w:rsidR="00426DF3" w:rsidRPr="00675845" w:rsidRDefault="00426DF3" w:rsidP="00426DF3">
      <w:pPr>
        <w:jc w:val="both"/>
        <w:rPr>
          <w:rFonts w:cstheme="minorHAnsi"/>
        </w:rPr>
      </w:pPr>
      <w:r w:rsidRPr="00675845">
        <w:rPr>
          <w:rFonts w:cstheme="minorHAnsi"/>
          <w:b/>
        </w:rPr>
        <w:t>Vnější evaluační procesy</w:t>
      </w:r>
      <w:r w:rsidRPr="00675845">
        <w:rPr>
          <w:rFonts w:cstheme="minorHAnsi"/>
        </w:rPr>
        <w:t xml:space="preserve"> – škola spolupracuje již několik let se společnostmi Kvalita školy a CERMAT. Vedení školy volí testy, jejichž výsledky ukazují získanou přidanou hodnotu v poskytovaném vzdělávání. Dalším důvodem pro zapojení školy do celostátního testování je možnost porovnání výsledků školy s ostatními školami v ČR. Tyto oficiálně zpracovávané testy se </w:t>
      </w:r>
      <w:r w:rsidRPr="00675845">
        <w:rPr>
          <w:rFonts w:cstheme="minorHAnsi"/>
        </w:rPr>
        <w:lastRenderedPageBreak/>
        <w:t>také dále ve škole používají jako vzorový model v předmětových komisích pro vypracování vlastních evaluačních testů.</w:t>
      </w:r>
    </w:p>
    <w:p w14:paraId="7595CF94" w14:textId="77777777" w:rsidR="00426DF3" w:rsidRPr="00675845" w:rsidRDefault="00426DF3" w:rsidP="00426DF3">
      <w:pPr>
        <w:jc w:val="both"/>
        <w:rPr>
          <w:rFonts w:cstheme="minorHAnsi"/>
        </w:rPr>
      </w:pPr>
      <w:r w:rsidRPr="00675845">
        <w:rPr>
          <w:rFonts w:cstheme="minorHAnsi"/>
          <w:b/>
        </w:rPr>
        <w:t>Vnitřní evaluační procesy</w:t>
      </w:r>
      <w:r w:rsidRPr="00675845">
        <w:rPr>
          <w:rFonts w:cstheme="minorHAnsi"/>
        </w:rPr>
        <w:t xml:space="preserve"> – hlavním řídícím a evaluačním systémem školy je systémem Managementu kvality. Škola je držitelem Certifikátu</w:t>
      </w:r>
      <w:r w:rsidRPr="00675845">
        <w:rPr>
          <w:rStyle w:val="Styl10b"/>
          <w:rFonts w:asciiTheme="minorHAnsi" w:hAnsiTheme="minorHAnsi" w:cstheme="minorHAnsi"/>
        </w:rPr>
        <w:t xml:space="preserve"> kvality</w:t>
      </w:r>
      <w:r w:rsidRPr="00675845">
        <w:rPr>
          <w:rFonts w:cstheme="minorHAnsi"/>
        </w:rPr>
        <w:t xml:space="preserve"> DIN EN ISO 9001: 2015.   Tento systém mapuje veškeré řídící, vzdělávací, výchovné a provozní činnosti ve škole, způsoby dokumentace této činnosti a formy této dokumentace. Každoročně je vypracována hodnotící zpráva Management review, která hodnotí uplynulý rok a stanovuje cíle na další rok. Úroveň využívání tohoto systému je pravidelně kontrolována vnitřním auditem kvality.</w:t>
      </w:r>
    </w:p>
    <w:p w14:paraId="0F4962EC" w14:textId="77777777" w:rsidR="00426DF3" w:rsidRPr="00675845" w:rsidRDefault="00426DF3" w:rsidP="00426DF3">
      <w:pPr>
        <w:spacing w:after="0"/>
        <w:jc w:val="both"/>
        <w:rPr>
          <w:rFonts w:cstheme="minorHAnsi"/>
        </w:rPr>
      </w:pPr>
      <w:r w:rsidRPr="00675845">
        <w:rPr>
          <w:rFonts w:cstheme="minorHAnsi"/>
          <w:b/>
          <w:bCs/>
        </w:rPr>
        <w:t xml:space="preserve">Pro zjišťování klimatu ve třídách se pravidelně provádějí ankety – </w:t>
      </w:r>
      <w:r w:rsidRPr="00675845">
        <w:rPr>
          <w:rFonts w:cstheme="minorHAnsi"/>
          <w:b/>
        </w:rPr>
        <w:t xml:space="preserve">leden, duben/červen </w:t>
      </w:r>
    </w:p>
    <w:p w14:paraId="0D64AF69" w14:textId="77777777" w:rsidR="00426DF3" w:rsidRPr="00675845" w:rsidRDefault="00426DF3" w:rsidP="00426DF3">
      <w:pPr>
        <w:jc w:val="both"/>
        <w:rPr>
          <w:rFonts w:cstheme="minorHAnsi"/>
        </w:rPr>
      </w:pPr>
      <w:r w:rsidRPr="00675845">
        <w:rPr>
          <w:rFonts w:cstheme="minorHAnsi"/>
        </w:rPr>
        <w:t>jsou třídním učitelem zadávány ve všech třídách. Výsledky anket vyhodnocuje TU a postupuje je ředitelce školy, která provede analýzu, s výsledky seznámí jednotlivé třídy a diskutuje se žáky o problematických záležitostech, navrhuje žákům řešení.</w:t>
      </w:r>
    </w:p>
    <w:p w14:paraId="6AAA010B" w14:textId="77777777" w:rsidR="00426DF3" w:rsidRPr="00675845" w:rsidRDefault="00426DF3" w:rsidP="00426DF3">
      <w:pPr>
        <w:pStyle w:val="NormalWeb"/>
        <w:spacing w:after="0" w:afterAutospacing="0"/>
        <w:jc w:val="both"/>
        <w:rPr>
          <w:rFonts w:cstheme="minorHAnsi"/>
          <w:b/>
        </w:rPr>
      </w:pPr>
      <w:r w:rsidRPr="00675845">
        <w:rPr>
          <w:rFonts w:cstheme="minorHAnsi"/>
          <w:b/>
        </w:rPr>
        <w:t>K dalším prostředkům vnitřní evaluace patří:</w:t>
      </w:r>
    </w:p>
    <w:p w14:paraId="16F70227" w14:textId="77777777" w:rsidR="00426DF3" w:rsidRPr="00675845" w:rsidRDefault="00426DF3" w:rsidP="00730C4B">
      <w:pPr>
        <w:pStyle w:val="ListParagraph"/>
        <w:numPr>
          <w:ilvl w:val="0"/>
          <w:numId w:val="66"/>
        </w:numPr>
        <w:spacing w:before="120" w:after="120" w:afterAutospacing="0"/>
        <w:ind w:left="714" w:hanging="357"/>
        <w:jc w:val="both"/>
        <w:rPr>
          <w:rFonts w:cstheme="minorHAnsi"/>
        </w:rPr>
      </w:pPr>
      <w:bookmarkStart w:id="78" w:name="_Hlk132039621"/>
      <w:r w:rsidRPr="00675845">
        <w:rPr>
          <w:rFonts w:cstheme="minorHAnsi"/>
        </w:rPr>
        <w:t xml:space="preserve">hospitace vedením (ředitelkou školy, zástupkyní ředitelky škol, předsedou předmětové komise </w:t>
      </w:r>
    </w:p>
    <w:p w14:paraId="1D1A4F03" w14:textId="77777777" w:rsidR="00426DF3" w:rsidRPr="00675845" w:rsidRDefault="00426DF3" w:rsidP="00730C4B">
      <w:pPr>
        <w:pStyle w:val="ListParagraph"/>
        <w:numPr>
          <w:ilvl w:val="0"/>
          <w:numId w:val="66"/>
        </w:numPr>
        <w:spacing w:before="120" w:after="120" w:afterAutospacing="0"/>
        <w:ind w:left="714" w:hanging="357"/>
        <w:jc w:val="both"/>
        <w:rPr>
          <w:rFonts w:cstheme="minorHAnsi"/>
        </w:rPr>
      </w:pPr>
      <w:r w:rsidRPr="00675845">
        <w:rPr>
          <w:rFonts w:cstheme="minorHAnsi"/>
        </w:rPr>
        <w:t xml:space="preserve">vzájemné hospitace pedagogů </w:t>
      </w:r>
    </w:p>
    <w:p w14:paraId="1555EC73" w14:textId="77777777" w:rsidR="00426DF3" w:rsidRPr="00675845" w:rsidRDefault="00426DF3" w:rsidP="00730C4B">
      <w:pPr>
        <w:pStyle w:val="ListParagraph"/>
        <w:numPr>
          <w:ilvl w:val="0"/>
          <w:numId w:val="66"/>
        </w:numPr>
        <w:spacing w:before="120" w:after="120" w:afterAutospacing="0"/>
        <w:ind w:left="714" w:hanging="357"/>
        <w:jc w:val="both"/>
        <w:rPr>
          <w:rFonts w:cstheme="minorHAnsi"/>
        </w:rPr>
      </w:pPr>
      <w:r w:rsidRPr="00675845">
        <w:rPr>
          <w:rFonts w:cstheme="minorHAnsi"/>
        </w:rPr>
        <w:t>zjišťování a vyhodnocování výsledků vzdělávání žáky</w:t>
      </w:r>
    </w:p>
    <w:p w14:paraId="1C5CC0C3" w14:textId="77777777" w:rsidR="00426DF3" w:rsidRPr="00675845" w:rsidRDefault="00426DF3" w:rsidP="00730C4B">
      <w:pPr>
        <w:pStyle w:val="ListParagraph"/>
        <w:numPr>
          <w:ilvl w:val="0"/>
          <w:numId w:val="66"/>
        </w:numPr>
        <w:spacing w:before="120" w:after="120" w:afterAutospacing="0"/>
        <w:ind w:left="714" w:hanging="357"/>
        <w:jc w:val="both"/>
        <w:rPr>
          <w:rFonts w:cstheme="minorHAnsi"/>
        </w:rPr>
      </w:pPr>
      <w:r w:rsidRPr="00675845">
        <w:rPr>
          <w:rFonts w:cstheme="minorHAnsi"/>
        </w:rPr>
        <w:t>vyhodnocení výuky předmětu učitelem</w:t>
      </w:r>
      <w:bookmarkEnd w:id="78"/>
      <w:r w:rsidRPr="00675845">
        <w:rPr>
          <w:rFonts w:cstheme="minorHAnsi"/>
        </w:rPr>
        <w:t>“ za aktuální školní rok</w:t>
      </w:r>
    </w:p>
    <w:p w14:paraId="2D5BA92C" w14:textId="77777777" w:rsidR="00426DF3" w:rsidRPr="00675845" w:rsidRDefault="00426DF3" w:rsidP="00730C4B">
      <w:pPr>
        <w:pStyle w:val="ListParagraph"/>
        <w:numPr>
          <w:ilvl w:val="0"/>
          <w:numId w:val="66"/>
        </w:numPr>
        <w:spacing w:before="120" w:after="120" w:afterAutospacing="0"/>
        <w:ind w:left="714" w:hanging="357"/>
        <w:jc w:val="both"/>
        <w:rPr>
          <w:rFonts w:cstheme="minorHAnsi"/>
        </w:rPr>
      </w:pPr>
      <w:r w:rsidRPr="00675845">
        <w:rPr>
          <w:rFonts w:cstheme="minorHAnsi"/>
        </w:rPr>
        <w:t>roční pohovory se zaměstnanci</w:t>
      </w:r>
    </w:p>
    <w:p w14:paraId="3075B688" w14:textId="77777777" w:rsidR="00426DF3" w:rsidRPr="00675845" w:rsidRDefault="00426DF3" w:rsidP="00730C4B">
      <w:pPr>
        <w:pStyle w:val="ListParagraph"/>
        <w:numPr>
          <w:ilvl w:val="0"/>
          <w:numId w:val="66"/>
        </w:numPr>
        <w:spacing w:before="120" w:after="120" w:afterAutospacing="0"/>
        <w:ind w:left="714" w:hanging="357"/>
        <w:jc w:val="both"/>
        <w:rPr>
          <w:rFonts w:cstheme="minorHAnsi"/>
        </w:rPr>
      </w:pPr>
      <w:r w:rsidRPr="00675845">
        <w:rPr>
          <w:rFonts w:cstheme="minorHAnsi"/>
        </w:rPr>
        <w:t>podněty studentské rady</w:t>
      </w:r>
    </w:p>
    <w:p w14:paraId="4B43EFCC" w14:textId="233D216B" w:rsidR="00426DF3" w:rsidRPr="002F2715" w:rsidRDefault="00426DF3" w:rsidP="00730C4B">
      <w:pPr>
        <w:pStyle w:val="ListParagraph"/>
        <w:numPr>
          <w:ilvl w:val="0"/>
          <w:numId w:val="66"/>
        </w:numPr>
        <w:spacing w:before="120" w:after="120" w:afterAutospacing="0"/>
        <w:ind w:left="714" w:hanging="357"/>
        <w:jc w:val="both"/>
        <w:rPr>
          <w:rFonts w:cstheme="minorHAnsi"/>
        </w:rPr>
      </w:pPr>
      <w:r w:rsidRPr="00675845">
        <w:rPr>
          <w:rFonts w:cstheme="minorHAnsi"/>
        </w:rPr>
        <w:t>zpětná vazba absolventů</w:t>
      </w:r>
    </w:p>
    <w:bookmarkEnd w:id="65"/>
    <w:p w14:paraId="4F879EFE" w14:textId="77777777" w:rsidR="00F214C6" w:rsidRPr="00675845" w:rsidRDefault="00F214C6" w:rsidP="00B61CE5">
      <w:pPr>
        <w:rPr>
          <w:rFonts w:cstheme="minorHAnsi"/>
          <w:bdr w:val="nil"/>
        </w:rPr>
        <w:sectPr w:rsidR="00F214C6" w:rsidRPr="00675845">
          <w:type w:val="nextColumn"/>
          <w:pgSz w:w="11906" w:h="16838"/>
          <w:pgMar w:top="1440" w:right="1325" w:bottom="1440" w:left="1800" w:header="720" w:footer="720" w:gutter="0"/>
          <w:cols w:space="720"/>
        </w:sectPr>
      </w:pPr>
    </w:p>
    <w:p w14:paraId="20EB5D87" w14:textId="77777777" w:rsidR="00201931" w:rsidRPr="00675845" w:rsidRDefault="00380E65" w:rsidP="002F2715">
      <w:pPr>
        <w:pStyle w:val="Heading1"/>
        <w:rPr>
          <w:rFonts w:cstheme="minorHAnsi"/>
          <w:bdr w:val="nil"/>
        </w:rPr>
      </w:pPr>
      <w:bookmarkStart w:id="79" w:name="_Toc521068773"/>
      <w:bookmarkStart w:id="80" w:name="_Toc132372016"/>
      <w:r w:rsidRPr="00675845">
        <w:rPr>
          <w:rFonts w:cstheme="minorHAnsi"/>
          <w:bdr w:val="nil"/>
        </w:rPr>
        <w:lastRenderedPageBreak/>
        <w:t>U</w:t>
      </w:r>
      <w:r w:rsidRPr="00675845">
        <w:rPr>
          <w:rFonts w:cstheme="minorHAnsi"/>
        </w:rPr>
        <w:t xml:space="preserve">čební </w:t>
      </w:r>
      <w:r w:rsidRPr="00675845">
        <w:rPr>
          <w:rFonts w:cstheme="minorHAnsi"/>
          <w:bdr w:val="nil"/>
        </w:rPr>
        <w:t>plán</w:t>
      </w:r>
      <w:bookmarkEnd w:id="79"/>
      <w:bookmarkEnd w:id="80"/>
      <w:r w:rsidRPr="00675845">
        <w:rPr>
          <w:rFonts w:cstheme="minorHAnsi"/>
          <w:bdr w:val="nil"/>
        </w:rPr>
        <w:t> </w:t>
      </w:r>
    </w:p>
    <w:p w14:paraId="006FC310" w14:textId="67F7F655" w:rsidR="00ED279A" w:rsidRPr="00675845" w:rsidRDefault="00380E65" w:rsidP="00ED279A">
      <w:pPr>
        <w:pStyle w:val="Heading2"/>
        <w:spacing w:before="299" w:after="299"/>
        <w:rPr>
          <w:rFonts w:cstheme="minorHAnsi"/>
          <w:bdr w:val="nil"/>
        </w:rPr>
      </w:pPr>
      <w:bookmarkStart w:id="81" w:name="_Toc521068774"/>
      <w:bookmarkStart w:id="82" w:name="_Toc132372017"/>
      <w:r w:rsidRPr="00675845">
        <w:rPr>
          <w:rFonts w:cstheme="minorHAnsi"/>
          <w:bdr w:val="nil"/>
        </w:rPr>
        <w:t xml:space="preserve">Týdenní dotace </w:t>
      </w:r>
      <w:r w:rsidR="00A473E5">
        <w:rPr>
          <w:rFonts w:cstheme="minorHAnsi"/>
          <w:bdr w:val="nil"/>
        </w:rPr>
        <w:t>–</w:t>
      </w:r>
      <w:r w:rsidRPr="00675845">
        <w:rPr>
          <w:rFonts w:cstheme="minorHAnsi"/>
          <w:bdr w:val="nil"/>
        </w:rPr>
        <w:t xml:space="preserve"> přehled</w:t>
      </w:r>
      <w:bookmarkEnd w:id="81"/>
      <w:bookmarkEnd w:id="82"/>
      <w:r w:rsidRPr="00675845">
        <w:rPr>
          <w:rFonts w:cstheme="minorHAnsi"/>
          <w:bdr w:val="nil"/>
        </w:rPr>
        <w:t> </w:t>
      </w:r>
    </w:p>
    <w:tbl>
      <w:tblPr>
        <w:tblStyle w:val="TabulkaUP"/>
        <w:tblW w:w="3982" w:type="pct"/>
        <w:tblLook w:val="04A0" w:firstRow="1" w:lastRow="0" w:firstColumn="1" w:lastColumn="0" w:noHBand="0" w:noVBand="1"/>
      </w:tblPr>
      <w:tblGrid>
        <w:gridCol w:w="2065"/>
        <w:gridCol w:w="719"/>
        <w:gridCol w:w="710"/>
        <w:gridCol w:w="804"/>
        <w:gridCol w:w="802"/>
        <w:gridCol w:w="806"/>
        <w:gridCol w:w="1270"/>
      </w:tblGrid>
      <w:tr w:rsidR="00E5582F" w:rsidRPr="00675845" w14:paraId="24038E4D" w14:textId="77777777" w:rsidTr="00E5582F">
        <w:trPr>
          <w:cnfStyle w:val="100000000000" w:firstRow="1" w:lastRow="0" w:firstColumn="0" w:lastColumn="0" w:oddVBand="0" w:evenVBand="0" w:oddHBand="0" w:evenHBand="0" w:firstRowFirstColumn="0" w:firstRowLastColumn="0" w:lastRowFirstColumn="0" w:lastRowLastColumn="0"/>
          <w:tblHeader/>
        </w:trPr>
        <w:tc>
          <w:tcPr>
            <w:tcW w:w="1464" w:type="pct"/>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0A119421"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Předmět</w:t>
            </w:r>
          </w:p>
        </w:tc>
        <w:tc>
          <w:tcPr>
            <w:tcW w:w="352" w:type="pct"/>
            <w:tcBorders>
              <w:top w:val="inset" w:sz="6" w:space="0" w:color="808080"/>
              <w:left w:val="inset" w:sz="6" w:space="0" w:color="808080"/>
              <w:bottom w:val="inset" w:sz="6" w:space="0" w:color="808080"/>
              <w:right w:val="inset" w:sz="6" w:space="0" w:color="808080"/>
            </w:tcBorders>
            <w:shd w:val="clear" w:color="auto" w:fill="9CC2E5"/>
            <w:tcMar>
              <w:top w:w="0" w:type="dxa"/>
              <w:left w:w="15" w:type="dxa"/>
              <w:bottom w:w="0" w:type="dxa"/>
              <w:right w:w="15" w:type="dxa"/>
            </w:tcMar>
          </w:tcPr>
          <w:p w14:paraId="5F6C7394" w14:textId="77777777" w:rsidR="00E5582F" w:rsidRPr="00675845" w:rsidRDefault="00E5582F">
            <w:pPr>
              <w:shd w:val="clear" w:color="auto" w:fill="9CC2E5"/>
              <w:jc w:val="center"/>
              <w:rPr>
                <w:rFonts w:eastAsia="Calibri" w:cstheme="minorHAnsi"/>
                <w:b/>
                <w:bCs/>
                <w:bdr w:val="none" w:sz="0" w:space="0" w:color="auto" w:frame="1"/>
              </w:rPr>
            </w:pPr>
          </w:p>
        </w:tc>
        <w:tc>
          <w:tcPr>
            <w:tcW w:w="2275" w:type="pct"/>
            <w:gridSpan w:val="4"/>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5E9ADA71"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Studium</w:t>
            </w:r>
          </w:p>
        </w:tc>
        <w:tc>
          <w:tcPr>
            <w:tcW w:w="910" w:type="pct"/>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75BB0D8B"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Týdenní dotace</w:t>
            </w:r>
          </w:p>
        </w:tc>
      </w:tr>
      <w:tr w:rsidR="00E5582F" w:rsidRPr="00675845" w14:paraId="1207C562" w14:textId="77777777" w:rsidTr="00E5582F">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inset" w:sz="6" w:space="0" w:color="808080"/>
              <w:left w:val="inset" w:sz="6" w:space="0" w:color="808080"/>
              <w:bottom w:val="inset" w:sz="6" w:space="0" w:color="808080"/>
              <w:right w:val="inset" w:sz="6" w:space="0" w:color="808080"/>
            </w:tcBorders>
            <w:vAlign w:val="center"/>
            <w:hideMark/>
          </w:tcPr>
          <w:p w14:paraId="3776DCBE" w14:textId="77777777" w:rsidR="00E5582F" w:rsidRPr="00675845" w:rsidRDefault="00E5582F">
            <w:pPr>
              <w:spacing w:after="0"/>
              <w:rPr>
                <w:rFonts w:cstheme="minorHAnsi"/>
                <w:bdr w:val="none" w:sz="0" w:space="0" w:color="auto" w:frame="1"/>
              </w:rPr>
            </w:pPr>
          </w:p>
        </w:tc>
        <w:tc>
          <w:tcPr>
            <w:tcW w:w="352" w:type="pct"/>
            <w:tcBorders>
              <w:top w:val="inset" w:sz="6" w:space="0" w:color="808080"/>
              <w:left w:val="inset" w:sz="6" w:space="0" w:color="808080"/>
              <w:bottom w:val="inset" w:sz="6" w:space="0" w:color="808080"/>
              <w:right w:val="inset" w:sz="6" w:space="0" w:color="808080"/>
            </w:tcBorders>
            <w:shd w:val="clear" w:color="auto" w:fill="9CC2E5"/>
            <w:tcMar>
              <w:top w:w="0" w:type="dxa"/>
              <w:left w:w="15" w:type="dxa"/>
              <w:bottom w:w="0" w:type="dxa"/>
              <w:right w:w="15" w:type="dxa"/>
            </w:tcMar>
            <w:hideMark/>
          </w:tcPr>
          <w:p w14:paraId="65FF2469" w14:textId="77777777" w:rsidR="00E5582F" w:rsidRPr="00675845" w:rsidRDefault="00E5582F">
            <w:pPr>
              <w:shd w:val="clear" w:color="auto" w:fill="9CC2E5"/>
              <w:jc w:val="center"/>
              <w:rPr>
                <w:rFonts w:eastAsia="Calibri" w:cstheme="minorHAnsi"/>
                <w:b/>
                <w:bCs/>
                <w:bdr w:val="none" w:sz="0" w:space="0" w:color="auto" w:frame="1"/>
              </w:rPr>
            </w:pPr>
            <w:r w:rsidRPr="00675845">
              <w:rPr>
                <w:rFonts w:eastAsia="Calibri" w:cstheme="minorHAnsi"/>
                <w:b/>
                <w:bCs/>
                <w:bdr w:val="none" w:sz="0" w:space="0" w:color="auto" w:frame="1"/>
              </w:rPr>
              <w:t>Zkratka</w:t>
            </w:r>
          </w:p>
        </w:tc>
        <w:tc>
          <w:tcPr>
            <w:tcW w:w="52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0824C39D"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1. ročník</w:t>
            </w:r>
          </w:p>
        </w:tc>
        <w:tc>
          <w:tcPr>
            <w:tcW w:w="58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05710DFE"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2. ročník</w:t>
            </w:r>
          </w:p>
        </w:tc>
        <w:tc>
          <w:tcPr>
            <w:tcW w:w="584"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5D328657"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3. ročník</w:t>
            </w:r>
          </w:p>
        </w:tc>
        <w:tc>
          <w:tcPr>
            <w:tcW w:w="58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765892DD"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4. ročník</w:t>
            </w:r>
          </w:p>
        </w:tc>
        <w:tc>
          <w:tcPr>
            <w:tcW w:w="0" w:type="auto"/>
            <w:vMerge/>
            <w:tcBorders>
              <w:top w:val="inset" w:sz="6" w:space="0" w:color="808080"/>
              <w:left w:val="inset" w:sz="6" w:space="0" w:color="808080"/>
              <w:bottom w:val="inset" w:sz="6" w:space="0" w:color="808080"/>
              <w:right w:val="inset" w:sz="6" w:space="0" w:color="808080"/>
            </w:tcBorders>
            <w:vAlign w:val="center"/>
            <w:hideMark/>
          </w:tcPr>
          <w:p w14:paraId="3F0731A1" w14:textId="77777777" w:rsidR="00E5582F" w:rsidRPr="00675845" w:rsidRDefault="00E5582F">
            <w:pPr>
              <w:spacing w:after="0"/>
              <w:rPr>
                <w:rFonts w:cstheme="minorHAnsi"/>
                <w:bdr w:val="none" w:sz="0" w:space="0" w:color="auto" w:frame="1"/>
              </w:rPr>
            </w:pPr>
          </w:p>
        </w:tc>
      </w:tr>
      <w:tr w:rsidR="00E5582F" w:rsidRPr="00675845" w14:paraId="53E2A982"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F2BF68D"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Český jazyk a rétorika</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649E50AB"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CJR</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8899AF8"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20AF6AF"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9A66234"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F123B6F" w14:textId="2C8E87F3" w:rsidR="00E5582F" w:rsidRPr="00675845" w:rsidRDefault="0031148E">
            <w:pPr>
              <w:jc w:val="center"/>
              <w:rPr>
                <w:rFonts w:cstheme="minorHAnsi"/>
                <w:bdr w:val="none" w:sz="0" w:space="0" w:color="auto" w:frame="1"/>
              </w:rPr>
            </w:pPr>
            <w:r>
              <w:rPr>
                <w:rFonts w:cstheme="minorHAnsi"/>
                <w:bdr w:val="none" w:sz="0" w:space="0" w:color="auto" w:frame="1"/>
              </w:rPr>
              <w:t>3</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397EE34C" w14:textId="395A5250" w:rsidR="00E5582F" w:rsidRPr="00675845" w:rsidRDefault="0031148E">
            <w:pPr>
              <w:shd w:val="clear" w:color="auto" w:fill="DEEAF6"/>
              <w:jc w:val="center"/>
              <w:rPr>
                <w:rFonts w:cstheme="minorHAnsi"/>
                <w:b/>
                <w:bdr w:val="none" w:sz="0" w:space="0" w:color="auto" w:frame="1"/>
              </w:rPr>
            </w:pPr>
            <w:r>
              <w:rPr>
                <w:rFonts w:cstheme="minorHAnsi"/>
                <w:b/>
                <w:bdr w:val="none" w:sz="0" w:space="0" w:color="auto" w:frame="1"/>
              </w:rPr>
              <w:t>8</w:t>
            </w:r>
          </w:p>
        </w:tc>
      </w:tr>
      <w:tr w:rsidR="00E5582F" w:rsidRPr="00675845" w14:paraId="3BDF3A44"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98DC455"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Anglický jazyk</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0EB1BE22"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ANJ</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3D7DC3E"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B2911B7"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1994F22"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17D80ED"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06C7D912"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12</w:t>
            </w:r>
          </w:p>
        </w:tc>
      </w:tr>
      <w:tr w:rsidR="00E5582F" w:rsidRPr="00675845" w14:paraId="4B07421B"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DCB1B6A"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Německý jazyk</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73E7B41B"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NEJ</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AF560BA"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28C8F38"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55F3467"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06A442F"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67C6A726"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12</w:t>
            </w:r>
          </w:p>
        </w:tc>
      </w:tr>
      <w:tr w:rsidR="00E5582F" w:rsidRPr="00675845" w14:paraId="54FF0E71"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07FF5D3"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Anglická konverzace</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78068EB1"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AJK</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E9D23FF"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D7AC5AD"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9FE6818"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FEC504A"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67D0EC1D"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4</w:t>
            </w:r>
          </w:p>
        </w:tc>
      </w:tr>
      <w:tr w:rsidR="00E5582F" w:rsidRPr="00675845" w14:paraId="362FE045"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7D9F332"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Německá konverzace</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5F539F73"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NJK</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618FA43"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7459D01"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4A4FFD6"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8F791BB"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0C9E765F"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4</w:t>
            </w:r>
          </w:p>
        </w:tc>
      </w:tr>
      <w:tr w:rsidR="00E5582F" w:rsidRPr="00675845" w14:paraId="5068CF35"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5BB9506"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Dějepis</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6850FED7"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DEJ</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64D5B05"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0A98B48" w14:textId="77777777" w:rsidR="00E5582F" w:rsidRPr="00675845" w:rsidRDefault="00E5582F">
            <w:pPr>
              <w:jc w:val="center"/>
              <w:rPr>
                <w:rFonts w:cstheme="minorHAnsi"/>
              </w:rPr>
            </w:pPr>
            <w:r w:rsidRPr="00675845">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3513966"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E13DBA4" w14:textId="77777777" w:rsidR="00E5582F" w:rsidRPr="00675845" w:rsidRDefault="00E5582F">
            <w:pPr>
              <w:jc w:val="center"/>
              <w:rPr>
                <w:rFonts w:cstheme="minorHAnsi"/>
              </w:rPr>
            </w:pPr>
            <w:r w:rsidRPr="00675845">
              <w:rPr>
                <w:rFonts w:cstheme="minorHAnsi"/>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1ADDF766"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2</w:t>
            </w:r>
          </w:p>
        </w:tc>
      </w:tr>
      <w:tr w:rsidR="00E5582F" w:rsidRPr="00675845" w14:paraId="3700E946"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FE20536"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Základy společenských věd</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7CEEC41A"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ZSV</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EE61154"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B33B556"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9C0546B"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2738535" w14:textId="77777777" w:rsidR="00E5582F" w:rsidRPr="00675845" w:rsidRDefault="00E5582F">
            <w:pPr>
              <w:jc w:val="center"/>
              <w:rPr>
                <w:rFonts w:cstheme="minorHAnsi"/>
              </w:rPr>
            </w:pPr>
            <w:r w:rsidRPr="00675845">
              <w:rPr>
                <w:rFonts w:cstheme="minorHAnsi"/>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64CA1127"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3</w:t>
            </w:r>
          </w:p>
        </w:tc>
      </w:tr>
      <w:tr w:rsidR="00E5582F" w:rsidRPr="00675845" w14:paraId="7F7018DF"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901EFAE"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Základy přírodních věd</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1A54CA78"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ZPV</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1E8126B"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F176EE1"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105B00A"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23F44AE"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203A80E8"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2</w:t>
            </w:r>
          </w:p>
        </w:tc>
      </w:tr>
      <w:tr w:rsidR="00E5582F" w:rsidRPr="00675845" w14:paraId="3D580813"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A7725FD" w14:textId="77777777" w:rsidR="00E5582F" w:rsidRPr="00675845" w:rsidRDefault="00E5582F">
            <w:pPr>
              <w:jc w:val="left"/>
              <w:rPr>
                <w:rFonts w:cstheme="minorHAnsi"/>
                <w:bdr w:val="none" w:sz="0" w:space="0" w:color="auto" w:frame="1"/>
              </w:rPr>
            </w:pPr>
            <w:r w:rsidRPr="00675845">
              <w:rPr>
                <w:rFonts w:cstheme="minorHAnsi"/>
                <w:bdr w:val="none" w:sz="0" w:space="0" w:color="auto" w:frame="1"/>
              </w:rPr>
              <w:t>Zeměpis</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17F921DF"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ZEM</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B951C03"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2607B2E" w14:textId="77777777" w:rsidR="00E5582F" w:rsidRPr="00675845" w:rsidRDefault="00E5582F">
            <w:pPr>
              <w:jc w:val="center"/>
              <w:rPr>
                <w:rFonts w:cstheme="minorHAnsi"/>
              </w:rPr>
            </w:pPr>
            <w:r w:rsidRPr="00675845">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A625041"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8AD9E75" w14:textId="77777777" w:rsidR="00E5582F" w:rsidRPr="00675845" w:rsidRDefault="00E5582F">
            <w:pPr>
              <w:jc w:val="center"/>
              <w:rPr>
                <w:rFonts w:cstheme="minorHAnsi"/>
              </w:rPr>
            </w:pPr>
            <w:r w:rsidRPr="00675845">
              <w:rPr>
                <w:rFonts w:cstheme="minorHAnsi"/>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67A4EE54"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2</w:t>
            </w:r>
          </w:p>
        </w:tc>
      </w:tr>
      <w:tr w:rsidR="00E5582F" w:rsidRPr="00675845" w14:paraId="63049F95"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53A8888"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Matematika</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6194BC1F"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MAT</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201CEB3"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A636FE9" w14:textId="08C68013" w:rsidR="00E5582F" w:rsidRPr="00675845" w:rsidRDefault="0031148E">
            <w:pPr>
              <w:jc w:val="center"/>
              <w:rPr>
                <w:rFonts w:cstheme="minorHAnsi"/>
                <w:bdr w:val="none" w:sz="0" w:space="0" w:color="auto" w:frame="1"/>
              </w:rPr>
            </w:pPr>
            <w:r>
              <w:rPr>
                <w:rFonts w:cstheme="minorHAnsi"/>
                <w:bdr w:val="none" w:sz="0" w:space="0" w:color="auto" w:frame="1"/>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3C9110B"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39F8CD8" w14:textId="2F737072" w:rsidR="00E5582F" w:rsidRPr="00675845" w:rsidRDefault="0031148E">
            <w:pPr>
              <w:jc w:val="center"/>
              <w:rPr>
                <w:rFonts w:cstheme="minorHAnsi"/>
                <w:bdr w:val="none" w:sz="0" w:space="0" w:color="auto" w:frame="1"/>
              </w:rPr>
            </w:pPr>
            <w:r>
              <w:rPr>
                <w:rFonts w:cstheme="minorHAnsi"/>
                <w:bdr w:val="none" w:sz="0" w:space="0" w:color="auto" w:frame="1"/>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3AEAF6A3"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10</w:t>
            </w:r>
          </w:p>
        </w:tc>
      </w:tr>
      <w:tr w:rsidR="00E5582F" w:rsidRPr="00675845" w14:paraId="473BB25B"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36B0533"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Literární výchova</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7BB348D8"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LIV</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7FE8613"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A6A4743"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A3CD6AB"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B04253A"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49150A5F"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8</w:t>
            </w:r>
          </w:p>
        </w:tc>
      </w:tr>
      <w:tr w:rsidR="00E5582F" w:rsidRPr="00675845" w14:paraId="7E67D532"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83630B6"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Tělesná výchova</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31F7A649"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TEV</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4B31524"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53EB8A7"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23ECFD0"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EB71CAE"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41D408F1"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8</w:t>
            </w:r>
          </w:p>
        </w:tc>
      </w:tr>
      <w:tr w:rsidR="00E5582F" w:rsidRPr="00675845" w14:paraId="131ABAEB"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06AE296"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Informační technologie</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4F838569"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ITE</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3A1DCCC"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3A034CE"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416B39A"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5F50305"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3381BC1F"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4</w:t>
            </w:r>
          </w:p>
        </w:tc>
      </w:tr>
      <w:tr w:rsidR="00E5582F" w:rsidRPr="00675845" w14:paraId="4436DBA6"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381920E"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Ekonomika</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1CCCDDE8"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EKO</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A69D74F"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975DD39"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9B4A05C"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178BC4B"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7FDC5F09"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9</w:t>
            </w:r>
          </w:p>
        </w:tc>
      </w:tr>
      <w:tr w:rsidR="00E5582F" w:rsidRPr="00675845" w14:paraId="5FA4A4BF"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795410E"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Účetnictví a daně</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03ED7016" w14:textId="77777777" w:rsidR="00E5582F" w:rsidRPr="00675845" w:rsidRDefault="00E5582F">
            <w:pPr>
              <w:jc w:val="center"/>
              <w:rPr>
                <w:rFonts w:cstheme="minorHAnsi"/>
              </w:rPr>
            </w:pPr>
            <w:r w:rsidRPr="00675845">
              <w:rPr>
                <w:rFonts w:cstheme="minorHAnsi"/>
              </w:rPr>
              <w:t>UCD</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6F19FBC"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E89BB6D"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4E80D0E"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5499E5E"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444D2C2D"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6</w:t>
            </w:r>
          </w:p>
        </w:tc>
      </w:tr>
      <w:tr w:rsidR="00E5582F" w:rsidRPr="00675845" w14:paraId="4E76D7EE"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A510A87"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Písemná komunikace</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220DC066"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KOM</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49ADD5A"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42A866F"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E7427C4"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9266312"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10B36D5A" w14:textId="77777777" w:rsidR="00E5582F" w:rsidRPr="00675845" w:rsidRDefault="00E5582F">
            <w:pPr>
              <w:shd w:val="clear" w:color="auto" w:fill="DEEAF6"/>
              <w:jc w:val="center"/>
              <w:rPr>
                <w:rFonts w:cstheme="minorHAnsi"/>
                <w:b/>
                <w:bdr w:val="none" w:sz="0" w:space="0" w:color="auto" w:frame="1"/>
              </w:rPr>
            </w:pPr>
            <w:r w:rsidRPr="00675845">
              <w:rPr>
                <w:rFonts w:cstheme="minorHAnsi"/>
                <w:b/>
                <w:bdr w:val="none" w:sz="0" w:space="0" w:color="auto" w:frame="1"/>
              </w:rPr>
              <w:t>3</w:t>
            </w:r>
          </w:p>
        </w:tc>
      </w:tr>
      <w:tr w:rsidR="00E5582F" w:rsidRPr="00675845" w14:paraId="0AE616A4"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046B52E"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Komunikace v policejní praxi</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73A178E1" w14:textId="77777777" w:rsidR="00E5582F" w:rsidRPr="00675845" w:rsidRDefault="00E5582F">
            <w:pPr>
              <w:jc w:val="center"/>
              <w:rPr>
                <w:rFonts w:cstheme="minorHAnsi"/>
              </w:rPr>
            </w:pPr>
            <w:r w:rsidRPr="00675845">
              <w:rPr>
                <w:rFonts w:cstheme="minorHAnsi"/>
              </w:rPr>
              <w:t>KPP</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4A74168"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F84FB62"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BACDF2D"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1FAB5DD"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5A1FA411"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2</w:t>
            </w:r>
          </w:p>
        </w:tc>
      </w:tr>
      <w:tr w:rsidR="00E5582F" w:rsidRPr="00675845" w14:paraId="15A347B7"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7FF4BB9"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Právo</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5808D03F"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PRV</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529EB22"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42E66EC"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32F30F8"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4766DA3"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5E58F45C"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2</w:t>
            </w:r>
          </w:p>
        </w:tc>
      </w:tr>
      <w:tr w:rsidR="00E5582F" w:rsidRPr="00675845" w14:paraId="2D24E2BD"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402E63D"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Obchodní činnost</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6E4772D2" w14:textId="77777777" w:rsidR="00E5582F" w:rsidRPr="00675845" w:rsidRDefault="00E5582F">
            <w:pPr>
              <w:jc w:val="center"/>
              <w:rPr>
                <w:rFonts w:cstheme="minorHAnsi"/>
              </w:rPr>
            </w:pPr>
            <w:r w:rsidRPr="00675845">
              <w:rPr>
                <w:rFonts w:cstheme="minorHAnsi"/>
              </w:rPr>
              <w:t>OCI</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60CD920"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5F27DC2"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2CF7336"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B83C2A6"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28CF20AA"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4</w:t>
            </w:r>
          </w:p>
        </w:tc>
      </w:tr>
      <w:tr w:rsidR="00E5582F" w:rsidRPr="00675845" w14:paraId="4D5C1723"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B1B4359"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Technika obchodní činnosti</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5FF3B39A" w14:textId="77777777" w:rsidR="00E5582F" w:rsidRPr="00675845" w:rsidRDefault="00E5582F">
            <w:pPr>
              <w:jc w:val="center"/>
              <w:rPr>
                <w:rFonts w:cstheme="minorHAnsi"/>
              </w:rPr>
            </w:pPr>
            <w:r w:rsidRPr="00675845">
              <w:rPr>
                <w:rFonts w:cstheme="minorHAnsi"/>
              </w:rPr>
              <w:t>TEC</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33E07F8"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DC47396"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49307B4"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79B3F6F" w14:textId="77777777" w:rsidR="00E5582F" w:rsidRPr="00675845" w:rsidRDefault="00E5582F">
            <w:pPr>
              <w:jc w:val="center"/>
              <w:rPr>
                <w:rFonts w:cstheme="minorHAnsi"/>
              </w:rPr>
            </w:pPr>
            <w:r w:rsidRPr="00675845">
              <w:rPr>
                <w:rFonts w:cstheme="minorHAnsi"/>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49DD6442" w14:textId="77777777" w:rsidR="00E5582F" w:rsidRPr="00675845" w:rsidRDefault="00E5582F">
            <w:pPr>
              <w:shd w:val="clear" w:color="auto" w:fill="DEEAF6"/>
              <w:jc w:val="center"/>
              <w:rPr>
                <w:rFonts w:cstheme="minorHAnsi"/>
                <w:b/>
                <w:bdr w:val="none" w:sz="0" w:space="0" w:color="auto" w:frame="1"/>
              </w:rPr>
            </w:pPr>
            <w:r w:rsidRPr="00675845">
              <w:rPr>
                <w:rFonts w:cstheme="minorHAnsi"/>
                <w:b/>
                <w:bdr w:val="none" w:sz="0" w:space="0" w:color="auto" w:frame="1"/>
              </w:rPr>
              <w:t>1</w:t>
            </w:r>
          </w:p>
        </w:tc>
      </w:tr>
      <w:tr w:rsidR="00E5582F" w:rsidRPr="00675845" w14:paraId="7AEB3AE8"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0F0676A"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Trestně právní jednání</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01BC3536" w14:textId="77777777" w:rsidR="00E5582F" w:rsidRPr="00675845" w:rsidRDefault="00E5582F">
            <w:pPr>
              <w:jc w:val="center"/>
              <w:rPr>
                <w:rFonts w:cstheme="minorHAnsi"/>
              </w:rPr>
            </w:pPr>
            <w:r w:rsidRPr="00675845">
              <w:rPr>
                <w:rFonts w:cstheme="minorHAnsi"/>
              </w:rPr>
              <w:t>TPJ</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C521B15"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4E5AC87"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A1894DA"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C1358EA"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0D471487"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3</w:t>
            </w:r>
          </w:p>
        </w:tc>
      </w:tr>
      <w:tr w:rsidR="00E5582F" w:rsidRPr="00675845" w14:paraId="78A0CBBB"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D3FDB81"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Bezpečnostní sbory</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05D4BC35"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BES</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D44F6A6"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9B71D63" w14:textId="77777777" w:rsidR="00E5582F" w:rsidRPr="00675845" w:rsidRDefault="00E5582F">
            <w:pPr>
              <w:jc w:val="center"/>
              <w:rPr>
                <w:rFonts w:cstheme="minorHAnsi"/>
              </w:rPr>
            </w:pPr>
            <w:r w:rsidRPr="00675845">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0EF4C10"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745C745" w14:textId="77777777" w:rsidR="00E5582F" w:rsidRPr="00675845" w:rsidRDefault="00E5582F">
            <w:pPr>
              <w:jc w:val="center"/>
              <w:rPr>
                <w:rFonts w:cstheme="minorHAnsi"/>
              </w:rPr>
            </w:pPr>
            <w:r w:rsidRPr="00675845">
              <w:rPr>
                <w:rFonts w:cstheme="minorHAnsi"/>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7AFA8A83"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1</w:t>
            </w:r>
          </w:p>
        </w:tc>
      </w:tr>
      <w:tr w:rsidR="00E5582F" w:rsidRPr="00675845" w14:paraId="76D412F0"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BB4C6C9"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Kriminalistika</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713ADE9D" w14:textId="77777777" w:rsidR="00E5582F" w:rsidRPr="00675845" w:rsidRDefault="00E5582F">
            <w:pPr>
              <w:jc w:val="center"/>
              <w:rPr>
                <w:rFonts w:cstheme="minorHAnsi"/>
              </w:rPr>
            </w:pPr>
            <w:r w:rsidRPr="00675845">
              <w:rPr>
                <w:rFonts w:cstheme="minorHAnsi"/>
              </w:rPr>
              <w:t>KRI</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A7B25D1"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166BBA2"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D3927AB"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4B3A196"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0A4AE8DD"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5</w:t>
            </w:r>
          </w:p>
        </w:tc>
      </w:tr>
      <w:tr w:rsidR="00E5582F" w:rsidRPr="00675845" w14:paraId="0308707D"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0E78B48"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Speciální fyzická příprava</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0DD71A02" w14:textId="77777777" w:rsidR="00E5582F" w:rsidRPr="00675845" w:rsidRDefault="00E5582F">
            <w:pPr>
              <w:jc w:val="center"/>
              <w:rPr>
                <w:rFonts w:cstheme="minorHAnsi"/>
              </w:rPr>
            </w:pPr>
            <w:r w:rsidRPr="00675845">
              <w:rPr>
                <w:rFonts w:cstheme="minorHAnsi"/>
              </w:rPr>
              <w:t>SPP</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00D71D5"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ED4A735"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F1F8A3F"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807859B" w14:textId="6F8FEBA1" w:rsidR="00E5582F" w:rsidRPr="00675845" w:rsidRDefault="0031148E">
            <w:pPr>
              <w:jc w:val="center"/>
              <w:rPr>
                <w:rFonts w:cstheme="minorHAnsi"/>
              </w:rPr>
            </w:pPr>
            <w:r>
              <w:rPr>
                <w:rFonts w:cstheme="minorHAnsi"/>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439D4262" w14:textId="282777F2" w:rsidR="00E5582F" w:rsidRPr="00675845" w:rsidRDefault="0031148E">
            <w:pPr>
              <w:shd w:val="clear" w:color="auto" w:fill="DEEAF6"/>
              <w:jc w:val="center"/>
              <w:rPr>
                <w:rFonts w:cstheme="minorHAnsi"/>
                <w:b/>
                <w:bdr w:val="none" w:sz="0" w:space="0" w:color="auto" w:frame="1"/>
              </w:rPr>
            </w:pPr>
            <w:r>
              <w:rPr>
                <w:rFonts w:cstheme="minorHAnsi"/>
                <w:b/>
                <w:bdr w:val="none" w:sz="0" w:space="0" w:color="auto" w:frame="1"/>
              </w:rPr>
              <w:t>6</w:t>
            </w:r>
          </w:p>
        </w:tc>
      </w:tr>
      <w:tr w:rsidR="00E5582F" w:rsidRPr="00675845" w14:paraId="7467CB3A"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5D01870"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Zdravověda a první pomoc</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4B468743"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ZDV</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BBFE895"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C4A94C4"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439E7C4"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C7D0566"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3344E090"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2</w:t>
            </w:r>
          </w:p>
        </w:tc>
      </w:tr>
      <w:tr w:rsidR="00E5582F" w:rsidRPr="00675845" w14:paraId="660D6131"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CEC64E2"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Mimořádné události</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23E712D6" w14:textId="77777777" w:rsidR="00E5582F" w:rsidRPr="00675845" w:rsidRDefault="00E5582F">
            <w:pPr>
              <w:jc w:val="center"/>
              <w:rPr>
                <w:rFonts w:cstheme="minorHAnsi"/>
              </w:rPr>
            </w:pPr>
            <w:r w:rsidRPr="00675845">
              <w:rPr>
                <w:rFonts w:cstheme="minorHAnsi"/>
              </w:rPr>
              <w:t>MIU</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2CA6252"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92AE809"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E149209"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6334B45"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08DB7468"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4</w:t>
            </w:r>
          </w:p>
        </w:tc>
      </w:tr>
      <w:tr w:rsidR="00E5582F" w:rsidRPr="00675845" w14:paraId="1831A58F"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A568379"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Řízení motorových vozidel</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53FE774C" w14:textId="77777777" w:rsidR="00E5582F" w:rsidRPr="00675845" w:rsidRDefault="00E5582F">
            <w:pPr>
              <w:jc w:val="center"/>
              <w:rPr>
                <w:rFonts w:cstheme="minorHAnsi"/>
              </w:rPr>
            </w:pPr>
            <w:r w:rsidRPr="00675845">
              <w:rPr>
                <w:rFonts w:cstheme="minorHAnsi"/>
              </w:rPr>
              <w:t>RMV</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4337D3E" w14:textId="77777777" w:rsidR="00E5582F" w:rsidRPr="00675845" w:rsidRDefault="00E5582F">
            <w:pPr>
              <w:jc w:val="center"/>
              <w:rPr>
                <w:rFonts w:cstheme="minorHAnsi"/>
              </w:rPr>
            </w:pPr>
            <w:r w:rsidRPr="00675845">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6589D2D" w14:textId="77777777" w:rsidR="00E5582F" w:rsidRPr="00675845" w:rsidRDefault="00E5582F">
            <w:pPr>
              <w:jc w:val="center"/>
              <w:rPr>
                <w:rFonts w:cstheme="minorHAnsi"/>
                <w:bdr w:val="none" w:sz="0" w:space="0" w:color="auto" w:frame="1"/>
              </w:rPr>
            </w:pPr>
            <w:r w:rsidRPr="00675845">
              <w:rPr>
                <w:rFonts w:cstheme="minorHAnsi"/>
                <w:bdr w:val="none" w:sz="0" w:space="0" w:color="auto" w:frame="1"/>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0927F2C"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F257AD2" w14:textId="77777777" w:rsidR="00E5582F" w:rsidRPr="00675845" w:rsidRDefault="00E5582F">
            <w:pPr>
              <w:jc w:val="center"/>
              <w:rPr>
                <w:rFonts w:cstheme="minorHAnsi"/>
              </w:rPr>
            </w:pPr>
            <w:r w:rsidRPr="00675845">
              <w:rPr>
                <w:rFonts w:cstheme="minorHAnsi"/>
              </w:rPr>
              <w:t>0</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5BE5C133" w14:textId="77777777" w:rsidR="00E5582F" w:rsidRPr="00675845" w:rsidRDefault="00E5582F">
            <w:pPr>
              <w:shd w:val="clear" w:color="auto" w:fill="DEEAF6"/>
              <w:jc w:val="center"/>
              <w:rPr>
                <w:rFonts w:cstheme="minorHAnsi"/>
                <w:b/>
                <w:bdr w:val="none" w:sz="0" w:space="0" w:color="auto" w:frame="1"/>
              </w:rPr>
            </w:pPr>
            <w:r w:rsidRPr="00675845">
              <w:rPr>
                <w:rFonts w:eastAsia="Calibri" w:cstheme="minorHAnsi"/>
                <w:b/>
                <w:bCs/>
                <w:bdr w:val="none" w:sz="0" w:space="0" w:color="auto" w:frame="1"/>
              </w:rPr>
              <w:t>1</w:t>
            </w:r>
          </w:p>
        </w:tc>
      </w:tr>
      <w:tr w:rsidR="00E5582F" w:rsidRPr="00675845" w14:paraId="575CDF0C"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3A9253B" w14:textId="77777777" w:rsidR="00E5582F" w:rsidRPr="00675845" w:rsidRDefault="00E5582F">
            <w:pPr>
              <w:jc w:val="left"/>
              <w:rPr>
                <w:rFonts w:cstheme="minorHAnsi"/>
                <w:bdr w:val="none" w:sz="0" w:space="0" w:color="auto" w:frame="1"/>
              </w:rPr>
            </w:pPr>
            <w:r w:rsidRPr="00675845">
              <w:rPr>
                <w:rFonts w:eastAsia="Calibri" w:cstheme="minorHAnsi"/>
                <w:bdr w:val="none" w:sz="0" w:space="0" w:color="auto" w:frame="1"/>
              </w:rPr>
              <w:t>Odborná praxe</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hideMark/>
          </w:tcPr>
          <w:p w14:paraId="4B0630CF" w14:textId="77777777" w:rsidR="00E5582F" w:rsidRPr="00675845" w:rsidRDefault="00E5582F">
            <w:pPr>
              <w:jc w:val="center"/>
              <w:rPr>
                <w:rFonts w:eastAsia="Calibri" w:cstheme="minorHAnsi"/>
                <w:bdr w:val="none" w:sz="0" w:space="0" w:color="auto" w:frame="1"/>
              </w:rPr>
            </w:pPr>
            <w:r w:rsidRPr="00675845">
              <w:rPr>
                <w:rFonts w:eastAsia="Calibri" w:cstheme="minorHAnsi"/>
                <w:bdr w:val="none" w:sz="0" w:space="0" w:color="auto" w:frame="1"/>
              </w:rPr>
              <w:t>OPX</w:t>
            </w: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78B5003"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68962A0"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F995E4E"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59C3A96E" w14:textId="36D0D0B0" w:rsidR="00E5582F" w:rsidRPr="00675845" w:rsidRDefault="0031148E">
            <w:pPr>
              <w:jc w:val="center"/>
              <w:rPr>
                <w:rFonts w:cstheme="minorHAnsi"/>
                <w:bdr w:val="none" w:sz="0" w:space="0" w:color="auto" w:frame="1"/>
              </w:rPr>
            </w:pPr>
            <w:r>
              <w:rPr>
                <w:rFonts w:cstheme="minorHAnsi"/>
                <w:bdr w:val="none" w:sz="0" w:space="0" w:color="auto" w:frame="1"/>
              </w:rPr>
              <w:t>1</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4247CBA9" w14:textId="2A8C9532" w:rsidR="00E5582F" w:rsidRPr="00675845" w:rsidRDefault="0031148E">
            <w:pPr>
              <w:shd w:val="clear" w:color="auto" w:fill="DEEAF6"/>
              <w:jc w:val="center"/>
              <w:rPr>
                <w:rFonts w:cstheme="minorHAnsi"/>
                <w:b/>
                <w:bdr w:val="none" w:sz="0" w:space="0" w:color="auto" w:frame="1"/>
              </w:rPr>
            </w:pPr>
            <w:r>
              <w:rPr>
                <w:rFonts w:cstheme="minorHAnsi"/>
                <w:b/>
                <w:bdr w:val="none" w:sz="0" w:space="0" w:color="auto" w:frame="1"/>
              </w:rPr>
              <w:t>5</w:t>
            </w:r>
          </w:p>
        </w:tc>
      </w:tr>
      <w:tr w:rsidR="00E5582F" w:rsidRPr="00675845" w14:paraId="6BCC10BE" w14:textId="77777777" w:rsidTr="00E5582F">
        <w:tc>
          <w:tcPr>
            <w:tcW w:w="146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0E5A23B" w14:textId="77777777" w:rsidR="00E5582F" w:rsidRPr="00675845" w:rsidRDefault="00E5582F">
            <w:pPr>
              <w:rPr>
                <w:rFonts w:eastAsia="Calibri" w:cstheme="minorHAnsi"/>
                <w:b/>
                <w:bdr w:val="none" w:sz="0" w:space="0" w:color="auto" w:frame="1"/>
              </w:rPr>
            </w:pPr>
            <w:r w:rsidRPr="00675845">
              <w:rPr>
                <w:rFonts w:eastAsia="Calibri" w:cstheme="minorHAnsi"/>
                <w:b/>
                <w:bdr w:val="none" w:sz="0" w:space="0" w:color="auto" w:frame="1"/>
              </w:rPr>
              <w:t>Hodiny celkem</w:t>
            </w:r>
          </w:p>
        </w:tc>
        <w:tc>
          <w:tcPr>
            <w:tcW w:w="352" w:type="pct"/>
            <w:tcBorders>
              <w:top w:val="inset" w:sz="6" w:space="0" w:color="808080"/>
              <w:left w:val="inset" w:sz="6" w:space="0" w:color="808080"/>
              <w:bottom w:val="inset" w:sz="6" w:space="0" w:color="808080"/>
              <w:right w:val="inset" w:sz="6" w:space="0" w:color="808080"/>
            </w:tcBorders>
            <w:tcMar>
              <w:top w:w="0" w:type="dxa"/>
              <w:left w:w="15" w:type="dxa"/>
              <w:bottom w:w="0" w:type="dxa"/>
              <w:right w:w="15" w:type="dxa"/>
            </w:tcMar>
          </w:tcPr>
          <w:p w14:paraId="248D873A" w14:textId="77777777" w:rsidR="00E5582F" w:rsidRPr="00675845" w:rsidRDefault="00E5582F">
            <w:pPr>
              <w:jc w:val="center"/>
              <w:rPr>
                <w:rFonts w:eastAsia="Calibri" w:cstheme="minorHAnsi"/>
                <w:b/>
                <w:bdr w:val="none" w:sz="0" w:space="0" w:color="auto" w:frame="1"/>
              </w:rPr>
            </w:pPr>
          </w:p>
        </w:tc>
        <w:tc>
          <w:tcPr>
            <w:tcW w:w="52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4899515" w14:textId="77777777" w:rsidR="00E5582F" w:rsidRPr="00675845" w:rsidRDefault="00E5582F">
            <w:pPr>
              <w:jc w:val="center"/>
              <w:rPr>
                <w:rFonts w:eastAsia="Calibri" w:cstheme="minorHAnsi"/>
                <w:b/>
                <w:bdr w:val="none" w:sz="0" w:space="0" w:color="auto" w:frame="1"/>
              </w:rPr>
            </w:pPr>
            <w:r w:rsidRPr="00675845">
              <w:rPr>
                <w:rFonts w:eastAsia="Calibri" w:cstheme="minorHAnsi"/>
                <w:b/>
                <w:bdr w:val="none" w:sz="0" w:space="0" w:color="auto" w:frame="1"/>
              </w:rPr>
              <w:fldChar w:fldCharType="begin"/>
            </w:r>
            <w:r w:rsidRPr="00675845">
              <w:rPr>
                <w:rFonts w:eastAsia="Calibri" w:cstheme="minorHAnsi"/>
                <w:b/>
                <w:bdr w:val="none" w:sz="0" w:space="0" w:color="auto" w:frame="1"/>
              </w:rPr>
              <w:instrText xml:space="preserve"> =SUM(ABOVE) </w:instrText>
            </w:r>
            <w:r w:rsidRPr="00675845">
              <w:rPr>
                <w:rFonts w:eastAsia="Calibri" w:cstheme="minorHAnsi"/>
                <w:b/>
                <w:bdr w:val="none" w:sz="0" w:space="0" w:color="auto" w:frame="1"/>
              </w:rPr>
              <w:fldChar w:fldCharType="separate"/>
            </w:r>
            <w:r w:rsidRPr="00675845">
              <w:rPr>
                <w:rFonts w:eastAsia="Calibri" w:cstheme="minorHAnsi"/>
                <w:b/>
                <w:noProof/>
                <w:bdr w:val="none" w:sz="0" w:space="0" w:color="auto" w:frame="1"/>
              </w:rPr>
              <w:t>31</w:t>
            </w:r>
            <w:r w:rsidRPr="00675845">
              <w:rPr>
                <w:rFonts w:eastAsia="Calibri" w:cstheme="minorHAnsi"/>
                <w:b/>
                <w:bdr w:val="none" w:sz="0" w:space="0" w:color="auto" w:frame="1"/>
              </w:rPr>
              <w:fldChar w:fldCharType="end"/>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D293EBE" w14:textId="28218BCA" w:rsidR="00E5582F" w:rsidRPr="00675845" w:rsidRDefault="0031148E">
            <w:pPr>
              <w:jc w:val="center"/>
              <w:rPr>
                <w:rFonts w:eastAsia="Calibri" w:cstheme="minorHAnsi"/>
                <w:b/>
                <w:bdr w:val="none" w:sz="0" w:space="0" w:color="auto" w:frame="1"/>
              </w:rPr>
            </w:pPr>
            <w:r>
              <w:rPr>
                <w:rFonts w:eastAsia="Calibri" w:cstheme="minorHAnsi"/>
                <w:b/>
                <w:bdr w:val="none" w:sz="0" w:space="0" w:color="auto" w:frame="1"/>
              </w:rPr>
              <w:t>34</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258B906" w14:textId="77777777" w:rsidR="00E5582F" w:rsidRPr="00675845" w:rsidRDefault="00E5582F">
            <w:pPr>
              <w:jc w:val="center"/>
              <w:rPr>
                <w:rFonts w:eastAsia="Calibri" w:cstheme="minorHAnsi"/>
                <w:b/>
                <w:bdr w:val="none" w:sz="0" w:space="0" w:color="auto" w:frame="1"/>
              </w:rPr>
            </w:pPr>
            <w:r w:rsidRPr="00675845">
              <w:rPr>
                <w:rFonts w:eastAsia="Calibri" w:cstheme="minorHAnsi"/>
                <w:b/>
                <w:bdr w:val="none" w:sz="0" w:space="0" w:color="auto" w:frame="1"/>
              </w:rPr>
              <w:fldChar w:fldCharType="begin"/>
            </w:r>
            <w:r w:rsidRPr="00675845">
              <w:rPr>
                <w:rFonts w:eastAsia="Calibri" w:cstheme="minorHAnsi"/>
                <w:b/>
                <w:bdr w:val="none" w:sz="0" w:space="0" w:color="auto" w:frame="1"/>
              </w:rPr>
              <w:instrText xml:space="preserve"> =SUM(ABOVE) </w:instrText>
            </w:r>
            <w:r w:rsidRPr="00675845">
              <w:rPr>
                <w:rFonts w:eastAsia="Calibri" w:cstheme="minorHAnsi"/>
                <w:b/>
                <w:bdr w:val="none" w:sz="0" w:space="0" w:color="auto" w:frame="1"/>
              </w:rPr>
              <w:fldChar w:fldCharType="separate"/>
            </w:r>
            <w:r w:rsidRPr="00675845">
              <w:rPr>
                <w:rFonts w:eastAsia="Calibri" w:cstheme="minorHAnsi"/>
                <w:b/>
                <w:noProof/>
                <w:bdr w:val="none" w:sz="0" w:space="0" w:color="auto" w:frame="1"/>
              </w:rPr>
              <w:t>33</w:t>
            </w:r>
            <w:r w:rsidRPr="00675845">
              <w:rPr>
                <w:rFonts w:eastAsia="Calibri" w:cstheme="minorHAnsi"/>
                <w:b/>
                <w:bdr w:val="none" w:sz="0" w:space="0" w:color="auto" w:frame="1"/>
              </w:rPr>
              <w:fldChar w:fldCharType="end"/>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0BEBEEC" w14:textId="6B89E6A2" w:rsidR="00E5582F" w:rsidRPr="00675845" w:rsidRDefault="0031148E">
            <w:pPr>
              <w:jc w:val="center"/>
              <w:rPr>
                <w:rFonts w:eastAsia="Calibri" w:cstheme="minorHAnsi"/>
                <w:b/>
                <w:bdr w:val="none" w:sz="0" w:space="0" w:color="auto" w:frame="1"/>
              </w:rPr>
            </w:pPr>
            <w:r>
              <w:rPr>
                <w:rFonts w:eastAsia="Calibri" w:cstheme="minorHAnsi"/>
                <w:b/>
                <w:bdr w:val="none" w:sz="0" w:space="0" w:color="auto" w:frame="1"/>
              </w:rPr>
              <w:t>35</w:t>
            </w:r>
          </w:p>
        </w:tc>
        <w:tc>
          <w:tcPr>
            <w:tcW w:w="91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50AF2FDD" w14:textId="44A7093C" w:rsidR="00E5582F" w:rsidRPr="00675845" w:rsidRDefault="0031148E">
            <w:pPr>
              <w:shd w:val="clear" w:color="auto" w:fill="DEEAF6"/>
              <w:jc w:val="center"/>
              <w:rPr>
                <w:rFonts w:eastAsia="Calibri" w:cstheme="minorHAnsi"/>
                <w:b/>
                <w:bCs/>
                <w:bdr w:val="none" w:sz="0" w:space="0" w:color="auto" w:frame="1"/>
              </w:rPr>
            </w:pPr>
            <w:r>
              <w:rPr>
                <w:rFonts w:eastAsia="Calibri" w:cstheme="minorHAnsi"/>
                <w:b/>
                <w:bCs/>
                <w:bdr w:val="none" w:sz="0" w:space="0" w:color="auto" w:frame="1"/>
              </w:rPr>
              <w:t>133</w:t>
            </w:r>
          </w:p>
        </w:tc>
      </w:tr>
    </w:tbl>
    <w:p w14:paraId="0EAB329A" w14:textId="77777777" w:rsidR="00E5582F" w:rsidRPr="00675845" w:rsidRDefault="00E5582F" w:rsidP="00E5582F">
      <w:pPr>
        <w:rPr>
          <w:rFonts w:cstheme="minorHAnsi"/>
          <w:bdr w:val="none" w:sz="0" w:space="0" w:color="auto" w:frame="1"/>
        </w:rPr>
      </w:pPr>
      <w:r w:rsidRPr="00675845">
        <w:rPr>
          <w:rFonts w:cstheme="minorHAnsi"/>
          <w:bdr w:val="none" w:sz="0" w:space="0" w:color="auto" w:frame="1"/>
        </w:rPr>
        <w:t>      </w:t>
      </w:r>
    </w:p>
    <w:p w14:paraId="58C0EEDF" w14:textId="77777777" w:rsidR="00E5582F" w:rsidRPr="00675845" w:rsidRDefault="00E5582F" w:rsidP="00730C4B">
      <w:pPr>
        <w:pStyle w:val="Heading2"/>
        <w:numPr>
          <w:ilvl w:val="1"/>
          <w:numId w:val="68"/>
        </w:numPr>
        <w:rPr>
          <w:rFonts w:cstheme="minorHAnsi"/>
          <w:bdr w:val="none" w:sz="0" w:space="0" w:color="auto" w:frame="1"/>
        </w:rPr>
      </w:pPr>
      <w:bookmarkStart w:id="83" w:name="_Toc521068775"/>
      <w:bookmarkStart w:id="84" w:name="_Toc132372018"/>
      <w:r w:rsidRPr="00675845">
        <w:rPr>
          <w:rFonts w:cstheme="minorHAnsi"/>
          <w:bdr w:val="none" w:sz="0" w:space="0" w:color="auto" w:frame="1"/>
        </w:rPr>
        <w:lastRenderedPageBreak/>
        <w:t>Přehled využití týdnů</w:t>
      </w:r>
      <w:bookmarkEnd w:id="83"/>
      <w:bookmarkEnd w:id="84"/>
      <w:r w:rsidRPr="00675845">
        <w:rPr>
          <w:rFonts w:cstheme="minorHAnsi"/>
          <w:bdr w:val="none" w:sz="0" w:space="0" w:color="auto" w:frame="1"/>
        </w:rPr>
        <w:t> </w:t>
      </w:r>
    </w:p>
    <w:tbl>
      <w:tblPr>
        <w:tblStyle w:val="TabulkaUP"/>
        <w:tblW w:w="5000" w:type="pct"/>
        <w:tblLook w:val="04A0" w:firstRow="1" w:lastRow="0" w:firstColumn="1" w:lastColumn="0" w:noHBand="0" w:noVBand="1"/>
      </w:tblPr>
      <w:tblGrid>
        <w:gridCol w:w="3642"/>
        <w:gridCol w:w="1342"/>
        <w:gridCol w:w="1342"/>
        <w:gridCol w:w="1342"/>
        <w:gridCol w:w="1342"/>
      </w:tblGrid>
      <w:tr w:rsidR="00E5582F" w:rsidRPr="00675845" w14:paraId="427926BE" w14:textId="77777777" w:rsidTr="00E5582F">
        <w:trPr>
          <w:cnfStyle w:val="100000000000" w:firstRow="1" w:lastRow="0" w:firstColumn="0" w:lastColumn="0" w:oddVBand="0" w:evenVBand="0" w:oddHBand="0" w:evenHBand="0" w:firstRowFirstColumn="0" w:firstRowLastColumn="0" w:lastRowFirstColumn="0" w:lastRowLastColumn="0"/>
          <w:tblHeader/>
        </w:trPr>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7C98D24D"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0DC8C664"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6A6FABE3"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59222131"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hideMark/>
          </w:tcPr>
          <w:p w14:paraId="0D604D10" w14:textId="77777777" w:rsidR="00E5582F" w:rsidRPr="00675845" w:rsidRDefault="00E5582F">
            <w:pPr>
              <w:shd w:val="clear" w:color="auto" w:fill="9CC2E5"/>
              <w:jc w:val="center"/>
              <w:rPr>
                <w:rFonts w:cstheme="minorHAnsi"/>
                <w:bdr w:val="none" w:sz="0" w:space="0" w:color="auto" w:frame="1"/>
              </w:rPr>
            </w:pPr>
            <w:r w:rsidRPr="00675845">
              <w:rPr>
                <w:rFonts w:eastAsia="Calibri" w:cstheme="minorHAnsi"/>
                <w:b/>
                <w:bCs/>
                <w:bdr w:val="none" w:sz="0" w:space="0" w:color="auto" w:frame="1"/>
              </w:rPr>
              <w:t>4. ročník</w:t>
            </w:r>
          </w:p>
        </w:tc>
      </w:tr>
      <w:tr w:rsidR="00E5582F" w:rsidRPr="00675845" w14:paraId="4214DBA4" w14:textId="77777777" w:rsidTr="00E5582F">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CD02F40" w14:textId="77777777" w:rsidR="00E5582F" w:rsidRPr="00675845" w:rsidRDefault="00E5582F">
            <w:pPr>
              <w:rPr>
                <w:rFonts w:cstheme="minorHAnsi"/>
                <w:bdr w:val="none" w:sz="0" w:space="0" w:color="auto" w:frame="1"/>
              </w:rPr>
            </w:pPr>
            <w:r w:rsidRPr="00675845">
              <w:rPr>
                <w:rFonts w:eastAsia="Calibri" w:cstheme="minorHAnsi"/>
                <w:b/>
                <w:bCs/>
                <w:bdr w:val="none" w:sz="0" w:space="0" w:color="auto" w:frame="1"/>
              </w:rPr>
              <w:t>Odborná praxe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9B17721"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833EE67"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B4DAEDA"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E3994F9" w14:textId="6A7DB8ED" w:rsidR="00E5582F" w:rsidRPr="00675845" w:rsidRDefault="001C1937">
            <w:pPr>
              <w:jc w:val="center"/>
              <w:rPr>
                <w:rFonts w:cstheme="minorHAnsi"/>
                <w:bdr w:val="none" w:sz="0" w:space="0" w:color="auto" w:frame="1"/>
              </w:rPr>
            </w:pPr>
            <w:r w:rsidRPr="006249D1">
              <w:rPr>
                <w:rFonts w:cstheme="minorHAnsi"/>
                <w:bdr w:val="none" w:sz="0" w:space="0" w:color="auto" w:frame="1"/>
              </w:rPr>
              <w:t>2</w:t>
            </w:r>
          </w:p>
        </w:tc>
      </w:tr>
      <w:tr w:rsidR="00E5582F" w:rsidRPr="00675845" w14:paraId="47C92735" w14:textId="77777777" w:rsidTr="00E5582F">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53AEB7C" w14:textId="77777777" w:rsidR="00E5582F" w:rsidRPr="00675845" w:rsidRDefault="00E5582F">
            <w:pPr>
              <w:rPr>
                <w:rFonts w:cstheme="minorHAnsi"/>
                <w:bdr w:val="none" w:sz="0" w:space="0" w:color="auto" w:frame="1"/>
              </w:rPr>
            </w:pPr>
            <w:r w:rsidRPr="00675845">
              <w:rPr>
                <w:rFonts w:eastAsia="Calibri" w:cstheme="minorHAnsi"/>
                <w:b/>
                <w:bCs/>
                <w:bdr w:val="none" w:sz="0" w:space="0" w:color="auto" w:frame="1"/>
              </w:rPr>
              <w:t>Kurzy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068C3C6"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3E2B4099"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C59F3DE"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1ED4DA9"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0</w:t>
            </w:r>
          </w:p>
        </w:tc>
      </w:tr>
      <w:tr w:rsidR="00E5582F" w:rsidRPr="00675845" w14:paraId="0CEA2D49" w14:textId="77777777" w:rsidTr="00E5582F">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AF1FBCB" w14:textId="77777777" w:rsidR="00E5582F" w:rsidRPr="00675845" w:rsidRDefault="00E5582F">
            <w:pPr>
              <w:rPr>
                <w:rFonts w:cstheme="minorHAnsi"/>
                <w:bdr w:val="none" w:sz="0" w:space="0" w:color="auto" w:frame="1"/>
              </w:rPr>
            </w:pPr>
            <w:r w:rsidRPr="00675845">
              <w:rPr>
                <w:rFonts w:eastAsia="Calibri" w:cstheme="minorHAnsi"/>
                <w:b/>
                <w:bCs/>
                <w:bdr w:val="none" w:sz="0" w:space="0" w:color="auto" w:frame="1"/>
              </w:rPr>
              <w:t>Maturitní zkoušky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0553E91"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14DED68"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599997C"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0A1DEB8"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r>
      <w:tr w:rsidR="00E5582F" w:rsidRPr="00675845" w14:paraId="055B07FC" w14:textId="77777777" w:rsidTr="00E5582F">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0ED8077D" w14:textId="77777777" w:rsidR="00E5582F" w:rsidRPr="00675845" w:rsidRDefault="00E5582F">
            <w:pPr>
              <w:rPr>
                <w:rFonts w:cstheme="minorHAnsi"/>
                <w:bdr w:val="none" w:sz="0" w:space="0" w:color="auto" w:frame="1"/>
              </w:rPr>
            </w:pPr>
            <w:r w:rsidRPr="00675845">
              <w:rPr>
                <w:rFonts w:eastAsia="Calibri" w:cstheme="minorHAnsi"/>
                <w:b/>
                <w:bCs/>
                <w:bdr w:val="none" w:sz="0" w:space="0" w:color="auto" w:frame="1"/>
              </w:rPr>
              <w:t>Výuka dle rozpisu učiva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0A40235"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7EF55CC7"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5F540F8"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4CCA3B8A"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32</w:t>
            </w:r>
          </w:p>
        </w:tc>
      </w:tr>
      <w:tr w:rsidR="00E5582F" w:rsidRPr="00675845" w14:paraId="7922D99F" w14:textId="77777777" w:rsidTr="00E5582F">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04E02C6" w14:textId="77777777" w:rsidR="00E5582F" w:rsidRPr="00675845" w:rsidRDefault="00E5582F">
            <w:pPr>
              <w:rPr>
                <w:rFonts w:cstheme="minorHAnsi"/>
                <w:bdr w:val="none" w:sz="0" w:space="0" w:color="auto" w:frame="1"/>
              </w:rPr>
            </w:pPr>
            <w:r w:rsidRPr="00675845">
              <w:rPr>
                <w:rFonts w:eastAsia="Calibri" w:cstheme="minorHAnsi"/>
                <w:b/>
                <w:bCs/>
                <w:bdr w:val="none" w:sz="0" w:space="0" w:color="auto" w:frame="1"/>
              </w:rPr>
              <w:t>Časová rezerva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1BCD3090"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9CCB47E"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2D3517BF"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hideMark/>
          </w:tcPr>
          <w:p w14:paraId="68DCC949" w14:textId="77777777" w:rsidR="00E5582F" w:rsidRPr="00675845" w:rsidRDefault="00E5582F">
            <w:pPr>
              <w:jc w:val="center"/>
              <w:rPr>
                <w:rFonts w:cstheme="minorHAnsi"/>
                <w:bdr w:val="none" w:sz="0" w:space="0" w:color="auto" w:frame="1"/>
              </w:rPr>
            </w:pPr>
            <w:r w:rsidRPr="00675845">
              <w:rPr>
                <w:rFonts w:eastAsia="Calibri" w:cstheme="minorHAnsi"/>
                <w:bdr w:val="none" w:sz="0" w:space="0" w:color="auto" w:frame="1"/>
              </w:rPr>
              <w:t>3</w:t>
            </w:r>
          </w:p>
        </w:tc>
      </w:tr>
      <w:tr w:rsidR="00E5582F" w:rsidRPr="00675845" w14:paraId="383BB4C3" w14:textId="77777777" w:rsidTr="00E5582F">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49039C60" w14:textId="77777777" w:rsidR="00E5582F" w:rsidRPr="00675845" w:rsidRDefault="00E5582F">
            <w:pPr>
              <w:shd w:val="clear" w:color="auto" w:fill="DEEAF6"/>
              <w:jc w:val="center"/>
              <w:rPr>
                <w:rFonts w:cstheme="minorHAnsi"/>
                <w:bdr w:val="none" w:sz="0" w:space="0" w:color="auto" w:frame="1"/>
              </w:rPr>
            </w:pPr>
            <w:r w:rsidRPr="00675845">
              <w:rPr>
                <w:rFonts w:eastAsia="Calibri" w:cstheme="minorHAnsi"/>
                <w:b/>
                <w:bCs/>
                <w:bdr w:val="none" w:sz="0" w:space="0" w:color="auto" w:frame="1"/>
              </w:rPr>
              <w:t>Celkem týdnů</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2A92F335" w14:textId="77777777" w:rsidR="00E5582F" w:rsidRPr="00675845" w:rsidRDefault="00E5582F">
            <w:pPr>
              <w:shd w:val="clear" w:color="auto" w:fill="DEEAF6"/>
              <w:jc w:val="center"/>
              <w:rPr>
                <w:rFonts w:cstheme="minorHAnsi"/>
                <w:bdr w:val="none" w:sz="0" w:space="0" w:color="auto" w:frame="1"/>
              </w:rPr>
            </w:pPr>
            <w:r w:rsidRPr="00675845">
              <w:rPr>
                <w:rFonts w:eastAsia="Calibri" w:cstheme="minorHAnsi"/>
                <w:b/>
                <w:bCs/>
                <w:bdr w:val="none" w:sz="0" w:space="0" w:color="auto" w:frame="1"/>
              </w:rPr>
              <w:t>40</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6288F40B" w14:textId="77777777" w:rsidR="00E5582F" w:rsidRPr="00675845" w:rsidRDefault="00E5582F">
            <w:pPr>
              <w:shd w:val="clear" w:color="auto" w:fill="DEEAF6"/>
              <w:jc w:val="center"/>
              <w:rPr>
                <w:rFonts w:cstheme="minorHAnsi"/>
                <w:bdr w:val="none" w:sz="0" w:space="0" w:color="auto" w:frame="1"/>
              </w:rPr>
            </w:pPr>
            <w:r w:rsidRPr="00675845">
              <w:rPr>
                <w:rFonts w:eastAsia="Calibri" w:cstheme="minorHAnsi"/>
                <w:b/>
                <w:bCs/>
                <w:bdr w:val="none" w:sz="0" w:space="0" w:color="auto" w:frame="1"/>
              </w:rPr>
              <w:t>40</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3B074840" w14:textId="77777777" w:rsidR="00E5582F" w:rsidRPr="00675845" w:rsidRDefault="00E5582F">
            <w:pPr>
              <w:shd w:val="clear" w:color="auto" w:fill="DEEAF6"/>
              <w:jc w:val="center"/>
              <w:rPr>
                <w:rFonts w:cstheme="minorHAnsi"/>
                <w:bdr w:val="none" w:sz="0" w:space="0" w:color="auto" w:frame="1"/>
              </w:rPr>
            </w:pPr>
            <w:r w:rsidRPr="00675845">
              <w:rPr>
                <w:rFonts w:eastAsia="Calibri" w:cstheme="minorHAnsi"/>
                <w:b/>
                <w:bCs/>
                <w:bdr w:val="none" w:sz="0" w:space="0" w:color="auto" w:frame="1"/>
              </w:rPr>
              <w:t>40</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hideMark/>
          </w:tcPr>
          <w:p w14:paraId="216B9B90" w14:textId="77777777" w:rsidR="00E5582F" w:rsidRPr="00675845" w:rsidRDefault="00E5582F">
            <w:pPr>
              <w:shd w:val="clear" w:color="auto" w:fill="DEEAF6"/>
              <w:jc w:val="center"/>
              <w:rPr>
                <w:rFonts w:cstheme="minorHAnsi"/>
                <w:bdr w:val="none" w:sz="0" w:space="0" w:color="auto" w:frame="1"/>
              </w:rPr>
            </w:pPr>
            <w:r w:rsidRPr="00675845">
              <w:rPr>
                <w:rFonts w:eastAsia="Calibri" w:cstheme="minorHAnsi"/>
                <w:b/>
                <w:bCs/>
                <w:bdr w:val="none" w:sz="0" w:space="0" w:color="auto" w:frame="1"/>
              </w:rPr>
              <w:t>40</w:t>
            </w:r>
          </w:p>
        </w:tc>
      </w:tr>
    </w:tbl>
    <w:p w14:paraId="65926153" w14:textId="77777777" w:rsidR="00E5582F" w:rsidRPr="00675845" w:rsidRDefault="00E5582F" w:rsidP="00E5582F">
      <w:pPr>
        <w:rPr>
          <w:rFonts w:cstheme="minorHAnsi"/>
          <w:bdr w:val="none" w:sz="0" w:space="0" w:color="auto" w:frame="1"/>
        </w:rPr>
      </w:pPr>
      <w:r w:rsidRPr="00675845">
        <w:rPr>
          <w:rFonts w:cstheme="minorHAnsi"/>
          <w:bdr w:val="none" w:sz="0" w:space="0" w:color="auto" w:frame="1"/>
        </w:rPr>
        <w:t>   </w:t>
      </w:r>
      <w:r w:rsidRPr="00675845">
        <w:rPr>
          <w:rFonts w:cstheme="minorHAnsi"/>
          <w:bdr w:val="none" w:sz="0" w:space="0" w:color="auto" w:frame="1"/>
        </w:rPr>
        <w:br/>
      </w:r>
    </w:p>
    <w:p w14:paraId="3BAC87BE" w14:textId="77777777" w:rsidR="00E5582F" w:rsidRPr="00675845" w:rsidRDefault="00E5582F" w:rsidP="00E5582F">
      <w:pPr>
        <w:spacing w:after="0" w:afterAutospacing="0"/>
        <w:rPr>
          <w:rFonts w:cstheme="minorHAnsi"/>
          <w:bdr w:val="none" w:sz="0" w:space="0" w:color="auto" w:frame="1"/>
        </w:rPr>
        <w:sectPr w:rsidR="00E5582F" w:rsidRPr="00675845" w:rsidSect="002F2715">
          <w:type w:val="nextColumn"/>
          <w:pgSz w:w="11906" w:h="16838"/>
          <w:pgMar w:top="1325" w:right="1440" w:bottom="1800" w:left="1440" w:header="720" w:footer="720" w:gutter="0"/>
          <w:cols w:space="708"/>
          <w:docGrid w:linePitch="299"/>
        </w:sectPr>
      </w:pPr>
    </w:p>
    <w:p w14:paraId="64E04EA6" w14:textId="77777777" w:rsidR="00E5582F" w:rsidRPr="00675845" w:rsidRDefault="00E5582F" w:rsidP="00730C4B">
      <w:pPr>
        <w:pStyle w:val="Heading2"/>
        <w:numPr>
          <w:ilvl w:val="1"/>
          <w:numId w:val="68"/>
        </w:numPr>
        <w:rPr>
          <w:bdr w:val="none" w:sz="0" w:space="0" w:color="auto" w:frame="1"/>
        </w:rPr>
      </w:pPr>
      <w:bookmarkStart w:id="85" w:name="_Toc521068776"/>
      <w:bookmarkStart w:id="86" w:name="_Toc132372019"/>
      <w:r w:rsidRPr="00675845">
        <w:rPr>
          <w:bdr w:val="none" w:sz="0" w:space="0" w:color="auto" w:frame="1"/>
        </w:rPr>
        <w:lastRenderedPageBreak/>
        <w:t>Přehled rozpracování obsahu vzdělávání v RVP do ŠVP</w:t>
      </w:r>
      <w:bookmarkEnd w:id="85"/>
      <w:bookmarkEnd w:id="86"/>
      <w:r w:rsidRPr="00675845">
        <w:rPr>
          <w:bdr w:val="none" w:sz="0" w:space="0" w:color="auto" w:frame="1"/>
        </w:rPr>
        <w:t> </w:t>
      </w:r>
    </w:p>
    <w:tbl>
      <w:tblPr>
        <w:tblW w:w="9057"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CellMar>
          <w:top w:w="45" w:type="dxa"/>
          <w:left w:w="45" w:type="dxa"/>
          <w:bottom w:w="45" w:type="dxa"/>
          <w:right w:w="45" w:type="dxa"/>
        </w:tblCellMar>
        <w:tblLook w:val="00A0" w:firstRow="1" w:lastRow="0" w:firstColumn="1" w:lastColumn="0" w:noHBand="0" w:noVBand="0"/>
      </w:tblPr>
      <w:tblGrid>
        <w:gridCol w:w="3529"/>
        <w:gridCol w:w="1134"/>
        <w:gridCol w:w="3119"/>
        <w:gridCol w:w="1275"/>
      </w:tblGrid>
      <w:tr w:rsidR="00E5582F" w:rsidRPr="00675845" w14:paraId="06201899" w14:textId="77777777" w:rsidTr="002F2715">
        <w:trPr>
          <w:cantSplit/>
          <w:tblHeader/>
        </w:trPr>
        <w:tc>
          <w:tcPr>
            <w:tcW w:w="3529" w:type="dxa"/>
            <w:tcBorders>
              <w:top w:val="single" w:sz="12" w:space="0" w:color="auto"/>
              <w:left w:val="single" w:sz="12" w:space="0" w:color="auto"/>
              <w:bottom w:val="single" w:sz="12" w:space="0" w:color="auto"/>
              <w:right w:val="outset" w:sz="6" w:space="0" w:color="auto"/>
            </w:tcBorders>
            <w:shd w:val="clear" w:color="auto" w:fill="9CC2E5" w:themeFill="accent1" w:themeFillTint="99"/>
            <w:vAlign w:val="center"/>
            <w:hideMark/>
          </w:tcPr>
          <w:p w14:paraId="0C363337" w14:textId="77777777" w:rsidR="00E5582F" w:rsidRPr="00675845" w:rsidRDefault="00E5582F">
            <w:pPr>
              <w:keepNext/>
              <w:shd w:val="clear" w:color="auto" w:fill="9CC2E5"/>
              <w:jc w:val="center"/>
              <w:rPr>
                <w:rFonts w:eastAsia="Calibri" w:cstheme="minorHAnsi"/>
                <w:b/>
                <w:bCs/>
                <w:bdr w:val="none" w:sz="0" w:space="0" w:color="auto" w:frame="1"/>
              </w:rPr>
            </w:pPr>
            <w:r w:rsidRPr="00675845">
              <w:rPr>
                <w:rFonts w:eastAsia="Calibri" w:cstheme="minorHAnsi"/>
                <w:b/>
                <w:bCs/>
                <w:bdr w:val="none" w:sz="0" w:space="0" w:color="auto" w:frame="1"/>
              </w:rPr>
              <w:t>Vzdělávací oblasti a obsahové okruhy</w:t>
            </w:r>
          </w:p>
        </w:tc>
        <w:tc>
          <w:tcPr>
            <w:tcW w:w="1134" w:type="dxa"/>
            <w:tcBorders>
              <w:top w:val="single" w:sz="12" w:space="0" w:color="auto"/>
              <w:left w:val="outset" w:sz="6" w:space="0" w:color="auto"/>
              <w:bottom w:val="single" w:sz="12" w:space="0" w:color="auto"/>
              <w:right w:val="outset" w:sz="6" w:space="0" w:color="auto"/>
            </w:tcBorders>
            <w:shd w:val="clear" w:color="auto" w:fill="9CC2E5" w:themeFill="accent1" w:themeFillTint="99"/>
            <w:vAlign w:val="center"/>
            <w:hideMark/>
          </w:tcPr>
          <w:p w14:paraId="16577097" w14:textId="77777777" w:rsidR="00E5582F" w:rsidRPr="00675845" w:rsidRDefault="00E5582F">
            <w:pPr>
              <w:keepNext/>
              <w:shd w:val="clear" w:color="auto" w:fill="9CC2E5"/>
              <w:jc w:val="center"/>
              <w:rPr>
                <w:rFonts w:eastAsia="Calibri" w:cstheme="minorHAnsi"/>
                <w:b/>
                <w:bCs/>
                <w:bdr w:val="none" w:sz="0" w:space="0" w:color="auto" w:frame="1"/>
              </w:rPr>
            </w:pPr>
            <w:r w:rsidRPr="00675845">
              <w:rPr>
                <w:rFonts w:eastAsia="Calibri" w:cstheme="minorHAnsi"/>
                <w:b/>
                <w:bCs/>
                <w:bdr w:val="none" w:sz="0" w:space="0" w:color="auto" w:frame="1"/>
              </w:rPr>
              <w:t>Týdenní počet hod</w:t>
            </w:r>
          </w:p>
        </w:tc>
        <w:tc>
          <w:tcPr>
            <w:tcW w:w="3119" w:type="dxa"/>
            <w:tcBorders>
              <w:top w:val="single" w:sz="12" w:space="0" w:color="auto"/>
              <w:left w:val="outset" w:sz="6" w:space="0" w:color="auto"/>
              <w:bottom w:val="single" w:sz="12" w:space="0" w:color="auto"/>
              <w:right w:val="outset" w:sz="6" w:space="0" w:color="auto"/>
            </w:tcBorders>
            <w:shd w:val="clear" w:color="auto" w:fill="9CC2E5" w:themeFill="accent1" w:themeFillTint="99"/>
            <w:vAlign w:val="center"/>
            <w:hideMark/>
          </w:tcPr>
          <w:p w14:paraId="33871FC2" w14:textId="77777777" w:rsidR="00E5582F" w:rsidRPr="00675845" w:rsidRDefault="00E5582F">
            <w:pPr>
              <w:keepNext/>
              <w:shd w:val="clear" w:color="auto" w:fill="9CC2E5"/>
              <w:jc w:val="center"/>
              <w:rPr>
                <w:rFonts w:eastAsia="Calibri" w:cstheme="minorHAnsi"/>
                <w:b/>
                <w:bCs/>
                <w:bdr w:val="none" w:sz="0" w:space="0" w:color="auto" w:frame="1"/>
              </w:rPr>
            </w:pPr>
            <w:r w:rsidRPr="00675845">
              <w:rPr>
                <w:rFonts w:eastAsia="Calibri" w:cstheme="minorHAnsi"/>
                <w:b/>
                <w:bCs/>
                <w:bdr w:val="none" w:sz="0" w:space="0" w:color="auto" w:frame="1"/>
              </w:rPr>
              <w:t>Předměty</w:t>
            </w:r>
          </w:p>
        </w:tc>
        <w:tc>
          <w:tcPr>
            <w:tcW w:w="1275" w:type="dxa"/>
            <w:tcBorders>
              <w:top w:val="single" w:sz="12" w:space="0" w:color="auto"/>
              <w:left w:val="outset" w:sz="6" w:space="0" w:color="auto"/>
              <w:bottom w:val="single" w:sz="12" w:space="0" w:color="auto"/>
              <w:right w:val="single" w:sz="12" w:space="0" w:color="auto"/>
            </w:tcBorders>
            <w:shd w:val="clear" w:color="auto" w:fill="9CC2E5" w:themeFill="accent1" w:themeFillTint="99"/>
            <w:vAlign w:val="center"/>
            <w:hideMark/>
          </w:tcPr>
          <w:p w14:paraId="61DA1337" w14:textId="77777777" w:rsidR="00E5582F" w:rsidRPr="00675845" w:rsidRDefault="00E5582F">
            <w:pPr>
              <w:keepNext/>
              <w:shd w:val="clear" w:color="auto" w:fill="9CC2E5"/>
              <w:jc w:val="center"/>
              <w:rPr>
                <w:rFonts w:eastAsia="Calibri" w:cstheme="minorHAnsi"/>
                <w:b/>
                <w:bCs/>
                <w:bdr w:val="none" w:sz="0" w:space="0" w:color="auto" w:frame="1"/>
              </w:rPr>
            </w:pPr>
            <w:r w:rsidRPr="00675845">
              <w:rPr>
                <w:rFonts w:eastAsia="Calibri" w:cstheme="minorHAnsi"/>
                <w:b/>
                <w:bCs/>
                <w:bdr w:val="none" w:sz="0" w:space="0" w:color="auto" w:frame="1"/>
              </w:rPr>
              <w:t>Týdenní počet hod</w:t>
            </w:r>
          </w:p>
        </w:tc>
      </w:tr>
      <w:tr w:rsidR="00E5582F" w:rsidRPr="00675845" w14:paraId="5642FD3C" w14:textId="77777777" w:rsidTr="002F2715">
        <w:tc>
          <w:tcPr>
            <w:tcW w:w="3529" w:type="dxa"/>
            <w:tcBorders>
              <w:top w:val="single" w:sz="12" w:space="0" w:color="auto"/>
              <w:left w:val="single" w:sz="12" w:space="0" w:color="auto"/>
              <w:bottom w:val="outset" w:sz="6" w:space="0" w:color="auto"/>
              <w:right w:val="outset" w:sz="6" w:space="0" w:color="auto"/>
            </w:tcBorders>
            <w:shd w:val="clear" w:color="auto" w:fill="DEEAF6" w:themeFill="accent1" w:themeFillTint="33"/>
            <w:vAlign w:val="center"/>
            <w:hideMark/>
          </w:tcPr>
          <w:p w14:paraId="185C637A" w14:textId="77777777" w:rsidR="00E5582F" w:rsidRPr="00675845" w:rsidRDefault="00E5582F">
            <w:pPr>
              <w:rPr>
                <w:rFonts w:cstheme="minorHAnsi"/>
                <w:b/>
              </w:rPr>
            </w:pPr>
            <w:r w:rsidRPr="00675845">
              <w:rPr>
                <w:rFonts w:cstheme="minorHAnsi"/>
                <w:b/>
              </w:rPr>
              <w:t>Jazykové vzdělávání a komunikace</w:t>
            </w:r>
          </w:p>
        </w:tc>
        <w:tc>
          <w:tcPr>
            <w:tcW w:w="1134" w:type="dxa"/>
            <w:tcBorders>
              <w:top w:val="single" w:sz="12" w:space="0" w:color="auto"/>
              <w:left w:val="outset" w:sz="6" w:space="0" w:color="auto"/>
              <w:bottom w:val="outset" w:sz="6" w:space="0" w:color="auto"/>
              <w:right w:val="outset" w:sz="6" w:space="0" w:color="auto"/>
            </w:tcBorders>
            <w:shd w:val="clear" w:color="auto" w:fill="DEEAF6" w:themeFill="accent1" w:themeFillTint="33"/>
            <w:vAlign w:val="center"/>
            <w:hideMark/>
          </w:tcPr>
          <w:p w14:paraId="2B60F425" w14:textId="77777777" w:rsidR="00E5582F" w:rsidRPr="00110830" w:rsidRDefault="00E5582F">
            <w:pPr>
              <w:jc w:val="center"/>
              <w:rPr>
                <w:rFonts w:cstheme="minorHAnsi"/>
                <w:b/>
                <w:bCs/>
                <w:sz w:val="24"/>
              </w:rPr>
            </w:pPr>
            <w:r w:rsidRPr="00110830">
              <w:rPr>
                <w:rFonts w:cstheme="minorHAnsi"/>
                <w:b/>
                <w:bCs/>
                <w:sz w:val="24"/>
              </w:rPr>
              <w:t>21</w:t>
            </w:r>
          </w:p>
        </w:tc>
        <w:tc>
          <w:tcPr>
            <w:tcW w:w="3119" w:type="dxa"/>
            <w:tcBorders>
              <w:top w:val="single" w:sz="12" w:space="0" w:color="auto"/>
              <w:left w:val="outset" w:sz="6" w:space="0" w:color="auto"/>
              <w:bottom w:val="outset" w:sz="6" w:space="0" w:color="auto"/>
              <w:right w:val="outset" w:sz="6" w:space="0" w:color="auto"/>
            </w:tcBorders>
            <w:shd w:val="clear" w:color="auto" w:fill="DEEAF6" w:themeFill="accent1" w:themeFillTint="33"/>
            <w:vAlign w:val="center"/>
          </w:tcPr>
          <w:p w14:paraId="41830B74" w14:textId="77777777" w:rsidR="00E5582F" w:rsidRPr="00675845" w:rsidRDefault="00E5582F">
            <w:pPr>
              <w:rPr>
                <w:rFonts w:cstheme="minorHAnsi"/>
              </w:rPr>
            </w:pPr>
          </w:p>
        </w:tc>
        <w:tc>
          <w:tcPr>
            <w:tcW w:w="1275" w:type="dxa"/>
            <w:tcBorders>
              <w:top w:val="single" w:sz="12" w:space="0" w:color="auto"/>
              <w:left w:val="outset" w:sz="6" w:space="0" w:color="auto"/>
              <w:bottom w:val="outset" w:sz="6" w:space="0" w:color="auto"/>
              <w:right w:val="single" w:sz="12" w:space="0" w:color="auto"/>
            </w:tcBorders>
            <w:shd w:val="clear" w:color="auto" w:fill="DEEAF6" w:themeFill="accent1" w:themeFillTint="33"/>
            <w:vAlign w:val="center"/>
            <w:hideMark/>
          </w:tcPr>
          <w:p w14:paraId="5B5B3D14" w14:textId="37C2A6AA" w:rsidR="00E5582F" w:rsidRPr="00675845" w:rsidRDefault="00BB1881">
            <w:pPr>
              <w:jc w:val="center"/>
              <w:rPr>
                <w:rFonts w:cstheme="minorHAnsi"/>
                <w:b/>
                <w:bCs/>
                <w:sz w:val="24"/>
              </w:rPr>
            </w:pPr>
            <w:r>
              <w:rPr>
                <w:rFonts w:cstheme="minorHAnsi"/>
                <w:b/>
                <w:bCs/>
                <w:sz w:val="24"/>
              </w:rPr>
              <w:t>40</w:t>
            </w:r>
          </w:p>
        </w:tc>
      </w:tr>
      <w:tr w:rsidR="00E5582F" w:rsidRPr="00675845" w14:paraId="5653BF15" w14:textId="77777777" w:rsidTr="002F2715">
        <w:tc>
          <w:tcPr>
            <w:tcW w:w="3529" w:type="dxa"/>
            <w:tcBorders>
              <w:top w:val="outset" w:sz="6" w:space="0" w:color="auto"/>
              <w:left w:val="single" w:sz="12" w:space="0" w:color="auto"/>
              <w:bottom w:val="outset" w:sz="6" w:space="0" w:color="auto"/>
              <w:right w:val="outset" w:sz="6" w:space="0" w:color="auto"/>
            </w:tcBorders>
            <w:vAlign w:val="center"/>
            <w:hideMark/>
          </w:tcPr>
          <w:p w14:paraId="62F9BFE3" w14:textId="77777777" w:rsidR="00E5582F" w:rsidRPr="00675845" w:rsidRDefault="00E5582F">
            <w:pPr>
              <w:rPr>
                <w:rFonts w:cstheme="minorHAnsi"/>
              </w:rPr>
            </w:pPr>
            <w:r w:rsidRPr="00675845">
              <w:rPr>
                <w:rFonts w:cstheme="minorHAnsi"/>
              </w:rPr>
              <w:t>  -  v českém jazyce</w:t>
            </w:r>
          </w:p>
        </w:tc>
        <w:tc>
          <w:tcPr>
            <w:tcW w:w="1134" w:type="dxa"/>
            <w:tcBorders>
              <w:top w:val="outset" w:sz="6" w:space="0" w:color="auto"/>
              <w:left w:val="outset" w:sz="6" w:space="0" w:color="auto"/>
              <w:bottom w:val="outset" w:sz="6" w:space="0" w:color="auto"/>
              <w:right w:val="outset" w:sz="6" w:space="0" w:color="auto"/>
            </w:tcBorders>
            <w:vAlign w:val="center"/>
            <w:hideMark/>
          </w:tcPr>
          <w:p w14:paraId="2243402F" w14:textId="77777777" w:rsidR="00E5582F" w:rsidRPr="00110830" w:rsidRDefault="00E5582F">
            <w:pPr>
              <w:jc w:val="center"/>
              <w:rPr>
                <w:rFonts w:cstheme="minorHAnsi"/>
                <w:b/>
                <w:bCs/>
                <w:sz w:val="24"/>
              </w:rPr>
            </w:pPr>
            <w:r w:rsidRPr="00110830">
              <w:rPr>
                <w:rFonts w:cstheme="minorHAnsi"/>
                <w:b/>
                <w:bCs/>
                <w:sz w:val="24"/>
              </w:rPr>
              <w:t>5</w:t>
            </w:r>
          </w:p>
        </w:tc>
        <w:tc>
          <w:tcPr>
            <w:tcW w:w="3119" w:type="dxa"/>
            <w:tcBorders>
              <w:top w:val="outset" w:sz="6" w:space="0" w:color="auto"/>
              <w:left w:val="outset" w:sz="6" w:space="0" w:color="auto"/>
              <w:bottom w:val="outset" w:sz="6" w:space="0" w:color="auto"/>
              <w:right w:val="outset" w:sz="6" w:space="0" w:color="auto"/>
            </w:tcBorders>
            <w:vAlign w:val="center"/>
            <w:hideMark/>
          </w:tcPr>
          <w:p w14:paraId="090200F4" w14:textId="77777777" w:rsidR="00E5582F" w:rsidRPr="00675845" w:rsidRDefault="00E5582F">
            <w:pPr>
              <w:rPr>
                <w:rFonts w:cstheme="minorHAnsi"/>
              </w:rPr>
            </w:pPr>
            <w:r w:rsidRPr="00675845">
              <w:rPr>
                <w:rFonts w:cstheme="minorHAnsi"/>
              </w:rPr>
              <w:t>Český jazyk a rétorika</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2CEB34C2" w14:textId="7B600096" w:rsidR="00E5582F" w:rsidRPr="00675845" w:rsidRDefault="00BB1881">
            <w:pPr>
              <w:jc w:val="center"/>
              <w:rPr>
                <w:rFonts w:cstheme="minorHAnsi"/>
                <w:bCs/>
              </w:rPr>
            </w:pPr>
            <w:r>
              <w:rPr>
                <w:rFonts w:cstheme="minorHAnsi"/>
                <w:bCs/>
              </w:rPr>
              <w:t>8</w:t>
            </w:r>
          </w:p>
        </w:tc>
      </w:tr>
      <w:tr w:rsidR="00E5582F" w:rsidRPr="00675845" w14:paraId="7222EF40" w14:textId="77777777" w:rsidTr="002F2715">
        <w:tc>
          <w:tcPr>
            <w:tcW w:w="3529" w:type="dxa"/>
            <w:tcBorders>
              <w:top w:val="outset" w:sz="6" w:space="0" w:color="auto"/>
              <w:left w:val="single" w:sz="12" w:space="0" w:color="auto"/>
              <w:bottom w:val="outset" w:sz="6" w:space="0" w:color="auto"/>
              <w:right w:val="outset" w:sz="6" w:space="0" w:color="auto"/>
            </w:tcBorders>
            <w:vAlign w:val="center"/>
            <w:hideMark/>
          </w:tcPr>
          <w:p w14:paraId="65D662D7" w14:textId="77777777" w:rsidR="00E5582F" w:rsidRPr="00675845" w:rsidRDefault="00E5582F">
            <w:pPr>
              <w:rPr>
                <w:rFonts w:cstheme="minorHAnsi"/>
              </w:rPr>
            </w:pPr>
            <w:r w:rsidRPr="00675845">
              <w:rPr>
                <w:rFonts w:cstheme="minorHAnsi"/>
              </w:rPr>
              <w:t>  -  v cizím jazyce</w:t>
            </w:r>
          </w:p>
        </w:tc>
        <w:tc>
          <w:tcPr>
            <w:tcW w:w="1134" w:type="dxa"/>
            <w:tcBorders>
              <w:top w:val="outset" w:sz="6" w:space="0" w:color="auto"/>
              <w:left w:val="outset" w:sz="6" w:space="0" w:color="auto"/>
              <w:bottom w:val="outset" w:sz="6" w:space="0" w:color="auto"/>
              <w:right w:val="outset" w:sz="6" w:space="0" w:color="auto"/>
            </w:tcBorders>
            <w:vAlign w:val="center"/>
            <w:hideMark/>
          </w:tcPr>
          <w:p w14:paraId="6C9AC69E" w14:textId="77777777" w:rsidR="00E5582F" w:rsidRPr="00110830" w:rsidRDefault="00E5582F">
            <w:pPr>
              <w:jc w:val="center"/>
              <w:rPr>
                <w:rFonts w:cstheme="minorHAnsi"/>
                <w:b/>
                <w:bCs/>
                <w:sz w:val="24"/>
              </w:rPr>
            </w:pPr>
            <w:r w:rsidRPr="00110830">
              <w:rPr>
                <w:rFonts w:cstheme="minorHAnsi"/>
                <w:b/>
                <w:bCs/>
                <w:sz w:val="24"/>
              </w:rPr>
              <w:t>16</w:t>
            </w:r>
          </w:p>
        </w:tc>
        <w:tc>
          <w:tcPr>
            <w:tcW w:w="3119" w:type="dxa"/>
            <w:tcBorders>
              <w:top w:val="outset" w:sz="6" w:space="0" w:color="auto"/>
              <w:left w:val="outset" w:sz="6" w:space="0" w:color="auto"/>
              <w:bottom w:val="outset" w:sz="6" w:space="0" w:color="auto"/>
              <w:right w:val="outset" w:sz="6" w:space="0" w:color="auto"/>
            </w:tcBorders>
            <w:vAlign w:val="center"/>
            <w:hideMark/>
          </w:tcPr>
          <w:p w14:paraId="08C2868D" w14:textId="77777777" w:rsidR="00E5582F" w:rsidRPr="00675845" w:rsidRDefault="00E5582F">
            <w:pPr>
              <w:rPr>
                <w:rFonts w:cstheme="minorHAnsi"/>
              </w:rPr>
            </w:pPr>
            <w:r w:rsidRPr="00675845">
              <w:rPr>
                <w:rFonts w:cstheme="minorHAnsi"/>
              </w:rPr>
              <w:t>Anglický jazyk</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29B0791C" w14:textId="77777777" w:rsidR="00E5582F" w:rsidRPr="00675845" w:rsidRDefault="00E5582F">
            <w:pPr>
              <w:jc w:val="center"/>
              <w:rPr>
                <w:rFonts w:cstheme="minorHAnsi"/>
                <w:bCs/>
              </w:rPr>
            </w:pPr>
            <w:r w:rsidRPr="00675845">
              <w:rPr>
                <w:rFonts w:cstheme="minorHAnsi"/>
                <w:bCs/>
              </w:rPr>
              <w:t>12</w:t>
            </w:r>
          </w:p>
        </w:tc>
      </w:tr>
      <w:tr w:rsidR="00E5582F" w:rsidRPr="00675845" w14:paraId="2C2C7829"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4141606A"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041C8739"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557C3879" w14:textId="77777777" w:rsidR="00E5582F" w:rsidRPr="00675845" w:rsidRDefault="00E5582F">
            <w:pPr>
              <w:rPr>
                <w:rFonts w:cstheme="minorHAnsi"/>
              </w:rPr>
            </w:pPr>
            <w:r w:rsidRPr="00675845">
              <w:rPr>
                <w:rFonts w:cstheme="minorHAnsi"/>
              </w:rPr>
              <w:t>Německý jazyk</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198F5E97" w14:textId="77777777" w:rsidR="00E5582F" w:rsidRPr="00675845" w:rsidRDefault="00E5582F">
            <w:pPr>
              <w:jc w:val="center"/>
              <w:rPr>
                <w:rFonts w:cstheme="minorHAnsi"/>
                <w:bCs/>
              </w:rPr>
            </w:pPr>
            <w:r w:rsidRPr="00675845">
              <w:rPr>
                <w:rFonts w:cstheme="minorHAnsi"/>
                <w:bCs/>
              </w:rPr>
              <w:t>12</w:t>
            </w:r>
          </w:p>
        </w:tc>
      </w:tr>
      <w:tr w:rsidR="00E5582F" w:rsidRPr="00675845" w14:paraId="73900D68"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410A844D"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4B825BC8"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6307F161" w14:textId="77777777" w:rsidR="00E5582F" w:rsidRPr="00675845" w:rsidRDefault="00E5582F">
            <w:pPr>
              <w:rPr>
                <w:rFonts w:cstheme="minorHAnsi"/>
              </w:rPr>
            </w:pPr>
            <w:r w:rsidRPr="00675845">
              <w:rPr>
                <w:rFonts w:cstheme="minorHAnsi"/>
              </w:rPr>
              <w:t>Anglická konverzace</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42C3FB64" w14:textId="77777777" w:rsidR="00E5582F" w:rsidRPr="00675845" w:rsidRDefault="00E5582F">
            <w:pPr>
              <w:jc w:val="center"/>
              <w:rPr>
                <w:rFonts w:cstheme="minorHAnsi"/>
                <w:bCs/>
              </w:rPr>
            </w:pPr>
            <w:r w:rsidRPr="00675845">
              <w:rPr>
                <w:rFonts w:cstheme="minorHAnsi"/>
                <w:bCs/>
              </w:rPr>
              <w:t>4</w:t>
            </w:r>
          </w:p>
        </w:tc>
      </w:tr>
      <w:tr w:rsidR="00E5582F" w:rsidRPr="00675845" w14:paraId="15F05B49"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785F4610" w14:textId="77777777" w:rsidR="00E5582F" w:rsidRPr="00675845" w:rsidRDefault="00E5582F">
            <w:pPr>
              <w:rPr>
                <w:rFonts w:cstheme="minorHAnsi"/>
                <w:b/>
              </w:rPr>
            </w:pPr>
          </w:p>
        </w:tc>
        <w:tc>
          <w:tcPr>
            <w:tcW w:w="1134" w:type="dxa"/>
            <w:tcBorders>
              <w:top w:val="outset" w:sz="6" w:space="0" w:color="auto"/>
              <w:left w:val="outset" w:sz="6" w:space="0" w:color="auto"/>
              <w:bottom w:val="outset" w:sz="6" w:space="0" w:color="auto"/>
              <w:right w:val="outset" w:sz="6" w:space="0" w:color="auto"/>
            </w:tcBorders>
            <w:vAlign w:val="center"/>
          </w:tcPr>
          <w:p w14:paraId="7A0FDA9B"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4D4263D2" w14:textId="77777777" w:rsidR="00E5582F" w:rsidRPr="00675845" w:rsidRDefault="00E5582F">
            <w:pPr>
              <w:rPr>
                <w:rFonts w:cstheme="minorHAnsi"/>
              </w:rPr>
            </w:pPr>
            <w:r w:rsidRPr="00675845">
              <w:rPr>
                <w:rFonts w:cstheme="minorHAnsi"/>
              </w:rPr>
              <w:t>Německá konverzace</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06FC3E58" w14:textId="77777777" w:rsidR="00E5582F" w:rsidRPr="00675845" w:rsidRDefault="00E5582F">
            <w:pPr>
              <w:jc w:val="center"/>
              <w:rPr>
                <w:rFonts w:cstheme="minorHAnsi"/>
                <w:bCs/>
              </w:rPr>
            </w:pPr>
            <w:r w:rsidRPr="00675845">
              <w:rPr>
                <w:rFonts w:cstheme="minorHAnsi"/>
                <w:bCs/>
              </w:rPr>
              <w:t>4</w:t>
            </w:r>
          </w:p>
        </w:tc>
      </w:tr>
      <w:tr w:rsidR="00E5582F" w:rsidRPr="00675845" w14:paraId="6459E639"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40EAC487" w14:textId="77777777" w:rsidR="00E5582F" w:rsidRPr="00675845" w:rsidRDefault="00E5582F">
            <w:pPr>
              <w:rPr>
                <w:rFonts w:cstheme="minorHAnsi"/>
                <w:b/>
              </w:rPr>
            </w:pPr>
            <w:r w:rsidRPr="00675845">
              <w:rPr>
                <w:rFonts w:cstheme="minorHAnsi"/>
                <w:b/>
              </w:rPr>
              <w:t>Společenskovědní vzdělávání</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0982540D" w14:textId="77777777" w:rsidR="00E5582F" w:rsidRPr="00675845" w:rsidRDefault="00E5582F">
            <w:pPr>
              <w:jc w:val="center"/>
              <w:rPr>
                <w:rFonts w:cstheme="minorHAnsi"/>
                <w:b/>
                <w:sz w:val="24"/>
              </w:rPr>
            </w:pPr>
            <w:r w:rsidRPr="00675845">
              <w:rPr>
                <w:rFonts w:cstheme="minorHAnsi"/>
                <w:b/>
                <w:sz w:val="24"/>
              </w:rPr>
              <w:t>5</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67DF2480" w14:textId="77777777" w:rsidR="00E5582F" w:rsidRPr="00675845" w:rsidRDefault="00E5582F">
            <w:pPr>
              <w:rPr>
                <w:rFonts w:cstheme="minorHAnsi"/>
                <w:b/>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76884206" w14:textId="77777777" w:rsidR="00E5582F" w:rsidRPr="00675845" w:rsidRDefault="00E5582F">
            <w:pPr>
              <w:jc w:val="center"/>
              <w:rPr>
                <w:rFonts w:cstheme="minorHAnsi"/>
                <w:b/>
                <w:sz w:val="24"/>
              </w:rPr>
            </w:pPr>
            <w:r w:rsidRPr="00675845">
              <w:rPr>
                <w:rFonts w:cstheme="minorHAnsi"/>
                <w:b/>
                <w:sz w:val="24"/>
              </w:rPr>
              <w:t>5</w:t>
            </w:r>
          </w:p>
        </w:tc>
      </w:tr>
      <w:tr w:rsidR="00E5582F" w:rsidRPr="00675845" w14:paraId="3FBDE1F4"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67E21742"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67A33729"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7B880738" w14:textId="77777777" w:rsidR="00E5582F" w:rsidRPr="00675845" w:rsidRDefault="00E5582F">
            <w:pPr>
              <w:rPr>
                <w:rFonts w:cstheme="minorHAnsi"/>
              </w:rPr>
            </w:pPr>
            <w:r w:rsidRPr="00675845">
              <w:rPr>
                <w:rFonts w:cstheme="minorHAnsi"/>
              </w:rPr>
              <w:t>Dějepis</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2C89DBB1" w14:textId="77777777" w:rsidR="00E5582F" w:rsidRPr="00675845" w:rsidRDefault="00E5582F">
            <w:pPr>
              <w:jc w:val="center"/>
              <w:rPr>
                <w:rFonts w:cstheme="minorHAnsi"/>
                <w:bCs/>
              </w:rPr>
            </w:pPr>
            <w:r w:rsidRPr="00675845">
              <w:rPr>
                <w:rFonts w:cstheme="minorHAnsi"/>
                <w:bCs/>
              </w:rPr>
              <w:t>2</w:t>
            </w:r>
          </w:p>
        </w:tc>
      </w:tr>
      <w:tr w:rsidR="00E5582F" w:rsidRPr="00675845" w14:paraId="324413A3"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72922082"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6AF61761"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7DEBE3B0" w14:textId="77777777" w:rsidR="00E5582F" w:rsidRPr="00675845" w:rsidRDefault="00E5582F">
            <w:pPr>
              <w:rPr>
                <w:rFonts w:cstheme="minorHAnsi"/>
              </w:rPr>
            </w:pPr>
            <w:r w:rsidRPr="00675845">
              <w:rPr>
                <w:rFonts w:cstheme="minorHAnsi"/>
              </w:rPr>
              <w:t>Základy společenských věd</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5D8AD617" w14:textId="77777777" w:rsidR="00E5582F" w:rsidRPr="00675845" w:rsidRDefault="00E5582F">
            <w:pPr>
              <w:jc w:val="center"/>
              <w:rPr>
                <w:rFonts w:cstheme="minorHAnsi"/>
                <w:bCs/>
              </w:rPr>
            </w:pPr>
            <w:r w:rsidRPr="00675845">
              <w:rPr>
                <w:rFonts w:cstheme="minorHAnsi"/>
                <w:bCs/>
              </w:rPr>
              <w:t>3</w:t>
            </w:r>
          </w:p>
        </w:tc>
      </w:tr>
      <w:tr w:rsidR="00E5582F" w:rsidRPr="00675845" w14:paraId="0E6D7566"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78B2218A" w14:textId="77777777" w:rsidR="00E5582F" w:rsidRPr="00675845" w:rsidRDefault="00E5582F">
            <w:pPr>
              <w:rPr>
                <w:rFonts w:cstheme="minorHAnsi"/>
                <w:b/>
              </w:rPr>
            </w:pPr>
            <w:r w:rsidRPr="00675845">
              <w:rPr>
                <w:rFonts w:cstheme="minorHAnsi"/>
                <w:b/>
              </w:rPr>
              <w:t>Přírodovědné vzdělávání</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64BD965A" w14:textId="77777777" w:rsidR="00E5582F" w:rsidRPr="00675845" w:rsidRDefault="00E5582F">
            <w:pPr>
              <w:jc w:val="center"/>
              <w:rPr>
                <w:rFonts w:cstheme="minorHAnsi"/>
                <w:b/>
                <w:bCs/>
                <w:sz w:val="24"/>
              </w:rPr>
            </w:pPr>
            <w:r w:rsidRPr="00675845">
              <w:rPr>
                <w:rFonts w:cstheme="minorHAnsi"/>
                <w:b/>
                <w:bCs/>
                <w:sz w:val="24"/>
              </w:rPr>
              <w:t>4</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583DF833" w14:textId="77777777" w:rsidR="00E5582F" w:rsidRPr="00675845" w:rsidRDefault="00E5582F">
            <w:pPr>
              <w:rPr>
                <w:rFonts w:cstheme="minorHAnsi"/>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5C679FE1" w14:textId="77777777" w:rsidR="00E5582F" w:rsidRPr="00675845" w:rsidRDefault="00E5582F">
            <w:pPr>
              <w:jc w:val="center"/>
              <w:rPr>
                <w:rFonts w:cstheme="minorHAnsi"/>
                <w:b/>
                <w:bCs/>
                <w:sz w:val="24"/>
              </w:rPr>
            </w:pPr>
            <w:r w:rsidRPr="00675845">
              <w:rPr>
                <w:rFonts w:cstheme="minorHAnsi"/>
                <w:b/>
                <w:bCs/>
                <w:sz w:val="24"/>
              </w:rPr>
              <w:t>4</w:t>
            </w:r>
          </w:p>
        </w:tc>
      </w:tr>
      <w:tr w:rsidR="00E5582F" w:rsidRPr="00675845" w14:paraId="723E6B0A" w14:textId="77777777" w:rsidTr="002F2715">
        <w:tc>
          <w:tcPr>
            <w:tcW w:w="3529" w:type="dxa"/>
            <w:tcBorders>
              <w:top w:val="outset" w:sz="6" w:space="0" w:color="auto"/>
              <w:left w:val="single" w:sz="12" w:space="0" w:color="auto"/>
              <w:bottom w:val="outset" w:sz="6" w:space="0" w:color="auto"/>
              <w:right w:val="outset" w:sz="6" w:space="0" w:color="auto"/>
            </w:tcBorders>
            <w:vAlign w:val="center"/>
            <w:hideMark/>
          </w:tcPr>
          <w:p w14:paraId="183D8ACC" w14:textId="77777777" w:rsidR="00E5582F" w:rsidRPr="00675845" w:rsidRDefault="00E5582F">
            <w:pPr>
              <w:rPr>
                <w:rFonts w:cstheme="minorHAnsi"/>
              </w:rPr>
            </w:pPr>
            <w:r w:rsidRPr="00675845">
              <w:rPr>
                <w:rFonts w:cstheme="minorHAnsi"/>
              </w:rPr>
              <w:t> </w:t>
            </w:r>
          </w:p>
        </w:tc>
        <w:tc>
          <w:tcPr>
            <w:tcW w:w="1134" w:type="dxa"/>
            <w:tcBorders>
              <w:top w:val="outset" w:sz="6" w:space="0" w:color="auto"/>
              <w:left w:val="outset" w:sz="6" w:space="0" w:color="auto"/>
              <w:bottom w:val="outset" w:sz="6" w:space="0" w:color="auto"/>
              <w:right w:val="outset" w:sz="6" w:space="0" w:color="auto"/>
            </w:tcBorders>
            <w:vAlign w:val="center"/>
          </w:tcPr>
          <w:p w14:paraId="0C026531"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52F0BB4D" w14:textId="77777777" w:rsidR="00E5582F" w:rsidRPr="00675845" w:rsidRDefault="00E5582F">
            <w:pPr>
              <w:rPr>
                <w:rFonts w:cstheme="minorHAnsi"/>
              </w:rPr>
            </w:pPr>
            <w:r w:rsidRPr="00675845">
              <w:rPr>
                <w:rFonts w:cstheme="minorHAnsi"/>
              </w:rPr>
              <w:t>Základy přírodních věd</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784E6325" w14:textId="77777777" w:rsidR="00E5582F" w:rsidRPr="00675845" w:rsidRDefault="00E5582F">
            <w:pPr>
              <w:jc w:val="center"/>
              <w:rPr>
                <w:rFonts w:cstheme="minorHAnsi"/>
                <w:bCs/>
              </w:rPr>
            </w:pPr>
            <w:r w:rsidRPr="00675845">
              <w:rPr>
                <w:rFonts w:cstheme="minorHAnsi"/>
                <w:bCs/>
              </w:rPr>
              <w:t>2</w:t>
            </w:r>
          </w:p>
        </w:tc>
      </w:tr>
      <w:tr w:rsidR="00E5582F" w:rsidRPr="00675845" w14:paraId="27CA106F" w14:textId="77777777" w:rsidTr="002F2715">
        <w:tc>
          <w:tcPr>
            <w:tcW w:w="3529" w:type="dxa"/>
            <w:tcBorders>
              <w:top w:val="outset" w:sz="6" w:space="0" w:color="auto"/>
              <w:left w:val="single" w:sz="12" w:space="0" w:color="auto"/>
              <w:bottom w:val="outset" w:sz="6" w:space="0" w:color="auto"/>
              <w:right w:val="outset" w:sz="6" w:space="0" w:color="auto"/>
            </w:tcBorders>
            <w:vAlign w:val="center"/>
            <w:hideMark/>
          </w:tcPr>
          <w:p w14:paraId="5F9D4E59" w14:textId="77777777" w:rsidR="00E5582F" w:rsidRPr="00675845" w:rsidRDefault="00E5582F">
            <w:pPr>
              <w:rPr>
                <w:rFonts w:cstheme="minorHAnsi"/>
              </w:rPr>
            </w:pPr>
            <w:r w:rsidRPr="00675845">
              <w:rPr>
                <w:rFonts w:cstheme="minorHAnsi"/>
              </w:rPr>
              <w:t xml:space="preserve">  </w:t>
            </w:r>
          </w:p>
        </w:tc>
        <w:tc>
          <w:tcPr>
            <w:tcW w:w="1134" w:type="dxa"/>
            <w:tcBorders>
              <w:top w:val="outset" w:sz="6" w:space="0" w:color="auto"/>
              <w:left w:val="outset" w:sz="6" w:space="0" w:color="auto"/>
              <w:bottom w:val="outset" w:sz="6" w:space="0" w:color="auto"/>
              <w:right w:val="outset" w:sz="6" w:space="0" w:color="auto"/>
            </w:tcBorders>
            <w:vAlign w:val="center"/>
          </w:tcPr>
          <w:p w14:paraId="30D3A5F1"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4291E0D2" w14:textId="77777777" w:rsidR="00E5582F" w:rsidRPr="00675845" w:rsidRDefault="00E5582F">
            <w:pPr>
              <w:rPr>
                <w:rFonts w:cstheme="minorHAnsi"/>
              </w:rPr>
            </w:pPr>
            <w:r w:rsidRPr="00675845">
              <w:rPr>
                <w:rFonts w:cstheme="minorHAnsi"/>
              </w:rPr>
              <w:t>Zeměpis</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716AC30F" w14:textId="77777777" w:rsidR="00E5582F" w:rsidRPr="00675845" w:rsidRDefault="00E5582F">
            <w:pPr>
              <w:jc w:val="center"/>
              <w:rPr>
                <w:rFonts w:cstheme="minorHAnsi"/>
                <w:bCs/>
              </w:rPr>
            </w:pPr>
            <w:r w:rsidRPr="00675845">
              <w:rPr>
                <w:rFonts w:cstheme="minorHAnsi"/>
                <w:bCs/>
              </w:rPr>
              <w:t>2</w:t>
            </w:r>
          </w:p>
        </w:tc>
      </w:tr>
      <w:tr w:rsidR="00E5582F" w:rsidRPr="00675845" w14:paraId="6F6FE05F"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0DE54114" w14:textId="77777777" w:rsidR="00E5582F" w:rsidRPr="00675845" w:rsidRDefault="00E5582F">
            <w:pPr>
              <w:rPr>
                <w:rFonts w:cstheme="minorHAnsi"/>
                <w:b/>
              </w:rPr>
            </w:pPr>
            <w:r w:rsidRPr="00675845">
              <w:rPr>
                <w:rFonts w:cstheme="minorHAnsi"/>
                <w:b/>
              </w:rPr>
              <w:t>Matematické vzdělávání</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2EFE4C12" w14:textId="77777777" w:rsidR="00E5582F" w:rsidRPr="00675845" w:rsidRDefault="00E5582F">
            <w:pPr>
              <w:jc w:val="center"/>
              <w:rPr>
                <w:rFonts w:cstheme="minorHAnsi"/>
                <w:b/>
                <w:sz w:val="24"/>
              </w:rPr>
            </w:pPr>
            <w:r w:rsidRPr="00675845">
              <w:rPr>
                <w:rFonts w:cstheme="minorHAnsi"/>
                <w:b/>
                <w:sz w:val="24"/>
              </w:rPr>
              <w:t>10</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6CB92408" w14:textId="77777777" w:rsidR="00E5582F" w:rsidRPr="00675845" w:rsidRDefault="00E5582F">
            <w:pPr>
              <w:rPr>
                <w:rFonts w:cstheme="minorHAnsi"/>
                <w:b/>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15A82A6A" w14:textId="77777777" w:rsidR="00E5582F" w:rsidRPr="00675845" w:rsidRDefault="00E5582F">
            <w:pPr>
              <w:jc w:val="center"/>
              <w:rPr>
                <w:rFonts w:cstheme="minorHAnsi"/>
                <w:b/>
                <w:sz w:val="24"/>
              </w:rPr>
            </w:pPr>
            <w:r w:rsidRPr="00675845">
              <w:rPr>
                <w:rFonts w:cstheme="minorHAnsi"/>
                <w:b/>
                <w:sz w:val="24"/>
              </w:rPr>
              <w:t>10</w:t>
            </w:r>
          </w:p>
        </w:tc>
      </w:tr>
      <w:tr w:rsidR="00E5582F" w:rsidRPr="00675845" w14:paraId="2721DF3B" w14:textId="77777777" w:rsidTr="002F2715">
        <w:tc>
          <w:tcPr>
            <w:tcW w:w="3529" w:type="dxa"/>
            <w:tcBorders>
              <w:top w:val="outset" w:sz="6" w:space="0" w:color="auto"/>
              <w:left w:val="single" w:sz="12" w:space="0" w:color="auto"/>
              <w:bottom w:val="outset" w:sz="6" w:space="0" w:color="auto"/>
              <w:right w:val="outset" w:sz="6" w:space="0" w:color="auto"/>
            </w:tcBorders>
            <w:vAlign w:val="center"/>
            <w:hideMark/>
          </w:tcPr>
          <w:p w14:paraId="31FFA1BC" w14:textId="77777777" w:rsidR="00E5582F" w:rsidRPr="00675845" w:rsidRDefault="00E5582F">
            <w:pPr>
              <w:rPr>
                <w:rFonts w:cstheme="minorHAnsi"/>
              </w:rPr>
            </w:pPr>
            <w:r w:rsidRPr="00675845">
              <w:rPr>
                <w:rFonts w:cstheme="minorHAnsi"/>
              </w:rPr>
              <w:t xml:space="preserve">  </w:t>
            </w:r>
          </w:p>
        </w:tc>
        <w:tc>
          <w:tcPr>
            <w:tcW w:w="1134" w:type="dxa"/>
            <w:tcBorders>
              <w:top w:val="outset" w:sz="6" w:space="0" w:color="auto"/>
              <w:left w:val="outset" w:sz="6" w:space="0" w:color="auto"/>
              <w:bottom w:val="outset" w:sz="6" w:space="0" w:color="auto"/>
              <w:right w:val="outset" w:sz="6" w:space="0" w:color="auto"/>
            </w:tcBorders>
            <w:vAlign w:val="center"/>
          </w:tcPr>
          <w:p w14:paraId="36EC81A3"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2A3629FA" w14:textId="77777777" w:rsidR="00E5582F" w:rsidRPr="00675845" w:rsidRDefault="00E5582F">
            <w:pPr>
              <w:rPr>
                <w:rFonts w:cstheme="minorHAnsi"/>
              </w:rPr>
            </w:pPr>
            <w:r w:rsidRPr="00675845">
              <w:rPr>
                <w:rFonts w:cstheme="minorHAnsi"/>
              </w:rPr>
              <w:t>Matematika</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7AF5148A" w14:textId="77777777" w:rsidR="00E5582F" w:rsidRPr="00675845" w:rsidRDefault="00E5582F">
            <w:pPr>
              <w:jc w:val="center"/>
              <w:rPr>
                <w:rFonts w:cstheme="minorHAnsi"/>
                <w:bCs/>
              </w:rPr>
            </w:pPr>
            <w:r w:rsidRPr="00675845">
              <w:rPr>
                <w:rFonts w:cstheme="minorHAnsi"/>
                <w:bCs/>
              </w:rPr>
              <w:t>10</w:t>
            </w:r>
          </w:p>
        </w:tc>
      </w:tr>
      <w:tr w:rsidR="00E5582F" w:rsidRPr="00675845" w14:paraId="7457D17A"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597D9FE4" w14:textId="77777777" w:rsidR="00E5582F" w:rsidRPr="00675845" w:rsidRDefault="00E5582F">
            <w:pPr>
              <w:rPr>
                <w:rFonts w:cstheme="minorHAnsi"/>
                <w:b/>
              </w:rPr>
            </w:pPr>
            <w:r w:rsidRPr="00675845">
              <w:rPr>
                <w:rFonts w:cstheme="minorHAnsi"/>
                <w:b/>
              </w:rPr>
              <w:t>Estetické vzdělávání</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436BD647" w14:textId="77777777" w:rsidR="00E5582F" w:rsidRPr="00675845" w:rsidRDefault="00E5582F">
            <w:pPr>
              <w:jc w:val="center"/>
              <w:rPr>
                <w:rFonts w:cstheme="minorHAnsi"/>
                <w:b/>
                <w:bCs/>
                <w:sz w:val="24"/>
              </w:rPr>
            </w:pPr>
            <w:r w:rsidRPr="00675845">
              <w:rPr>
                <w:rFonts w:cstheme="minorHAnsi"/>
                <w:b/>
                <w:bCs/>
                <w:sz w:val="24"/>
              </w:rPr>
              <w:t>5</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1B084394" w14:textId="77777777" w:rsidR="00E5582F" w:rsidRPr="00675845" w:rsidRDefault="00E5582F">
            <w:pPr>
              <w:rPr>
                <w:rFonts w:cstheme="minorHAnsi"/>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271539D1" w14:textId="77777777" w:rsidR="00E5582F" w:rsidRPr="00675845" w:rsidRDefault="00E5582F">
            <w:pPr>
              <w:jc w:val="center"/>
              <w:rPr>
                <w:rFonts w:cstheme="minorHAnsi"/>
                <w:b/>
                <w:bCs/>
                <w:sz w:val="24"/>
              </w:rPr>
            </w:pPr>
            <w:r w:rsidRPr="00675845">
              <w:rPr>
                <w:rFonts w:cstheme="minorHAnsi"/>
                <w:b/>
                <w:bCs/>
                <w:sz w:val="24"/>
              </w:rPr>
              <w:t>8</w:t>
            </w:r>
          </w:p>
        </w:tc>
      </w:tr>
      <w:tr w:rsidR="00E5582F" w:rsidRPr="00675845" w14:paraId="7A1A49F2" w14:textId="77777777" w:rsidTr="002F2715">
        <w:tc>
          <w:tcPr>
            <w:tcW w:w="3529" w:type="dxa"/>
            <w:tcBorders>
              <w:top w:val="outset" w:sz="6" w:space="0" w:color="auto"/>
              <w:left w:val="single" w:sz="12" w:space="0" w:color="auto"/>
              <w:bottom w:val="outset" w:sz="6" w:space="0" w:color="auto"/>
              <w:right w:val="outset" w:sz="6" w:space="0" w:color="auto"/>
            </w:tcBorders>
            <w:vAlign w:val="center"/>
            <w:hideMark/>
          </w:tcPr>
          <w:p w14:paraId="680C2B41" w14:textId="77777777" w:rsidR="00E5582F" w:rsidRPr="00675845" w:rsidRDefault="00E5582F">
            <w:pPr>
              <w:rPr>
                <w:rFonts w:cstheme="minorHAnsi"/>
              </w:rPr>
            </w:pPr>
            <w:r w:rsidRPr="00675845">
              <w:rPr>
                <w:rFonts w:cstheme="minorHAnsi"/>
              </w:rPr>
              <w:t xml:space="preserve">  </w:t>
            </w:r>
          </w:p>
        </w:tc>
        <w:tc>
          <w:tcPr>
            <w:tcW w:w="1134" w:type="dxa"/>
            <w:tcBorders>
              <w:top w:val="outset" w:sz="6" w:space="0" w:color="auto"/>
              <w:left w:val="outset" w:sz="6" w:space="0" w:color="auto"/>
              <w:bottom w:val="outset" w:sz="6" w:space="0" w:color="auto"/>
              <w:right w:val="outset" w:sz="6" w:space="0" w:color="auto"/>
            </w:tcBorders>
            <w:vAlign w:val="center"/>
          </w:tcPr>
          <w:p w14:paraId="35E45938"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143F95CF" w14:textId="77777777" w:rsidR="00E5582F" w:rsidRPr="00675845" w:rsidRDefault="00E5582F">
            <w:pPr>
              <w:rPr>
                <w:rFonts w:cstheme="minorHAnsi"/>
              </w:rPr>
            </w:pPr>
            <w:r w:rsidRPr="00675845">
              <w:rPr>
                <w:rFonts w:cstheme="minorHAnsi"/>
              </w:rPr>
              <w:t>Literární výchova</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6662DF38" w14:textId="77777777" w:rsidR="00E5582F" w:rsidRPr="00675845" w:rsidRDefault="00E5582F">
            <w:pPr>
              <w:jc w:val="center"/>
              <w:rPr>
                <w:rFonts w:cstheme="minorHAnsi"/>
                <w:bCs/>
              </w:rPr>
            </w:pPr>
            <w:r w:rsidRPr="00675845">
              <w:rPr>
                <w:rFonts w:cstheme="minorHAnsi"/>
                <w:bCs/>
              </w:rPr>
              <w:t>8</w:t>
            </w:r>
          </w:p>
        </w:tc>
      </w:tr>
      <w:tr w:rsidR="00E5582F" w:rsidRPr="00675845" w14:paraId="0683B5C7"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5D93CA9D" w14:textId="77777777" w:rsidR="00E5582F" w:rsidRPr="00675845" w:rsidRDefault="00E5582F">
            <w:pPr>
              <w:rPr>
                <w:rFonts w:cstheme="minorHAnsi"/>
                <w:b/>
              </w:rPr>
            </w:pPr>
            <w:r w:rsidRPr="00675845">
              <w:rPr>
                <w:rFonts w:cstheme="minorHAnsi"/>
                <w:b/>
              </w:rPr>
              <w:t>Vzdělávání pro zdraví</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09D0D310" w14:textId="77777777" w:rsidR="00E5582F" w:rsidRPr="00675845" w:rsidRDefault="00E5582F">
            <w:pPr>
              <w:jc w:val="center"/>
              <w:rPr>
                <w:rFonts w:cstheme="minorHAnsi"/>
                <w:b/>
                <w:bCs/>
                <w:sz w:val="24"/>
              </w:rPr>
            </w:pPr>
            <w:r w:rsidRPr="00675845">
              <w:rPr>
                <w:rFonts w:cstheme="minorHAnsi"/>
                <w:b/>
                <w:bCs/>
                <w:sz w:val="24"/>
              </w:rPr>
              <w:t>8</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2B3DC11D" w14:textId="77777777" w:rsidR="00E5582F" w:rsidRPr="00675845" w:rsidRDefault="00E5582F">
            <w:pPr>
              <w:rPr>
                <w:rFonts w:cstheme="minorHAnsi"/>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7B264721" w14:textId="0E767D8F" w:rsidR="00E5582F" w:rsidRPr="00675845" w:rsidRDefault="00E5582F">
            <w:pPr>
              <w:jc w:val="center"/>
              <w:rPr>
                <w:rFonts w:cstheme="minorHAnsi"/>
                <w:b/>
                <w:bCs/>
                <w:sz w:val="24"/>
              </w:rPr>
            </w:pPr>
            <w:r w:rsidRPr="00675845">
              <w:rPr>
                <w:rFonts w:cstheme="minorHAnsi"/>
                <w:b/>
                <w:bCs/>
                <w:sz w:val="24"/>
              </w:rPr>
              <w:t>1</w:t>
            </w:r>
            <w:r w:rsidR="008A57BE">
              <w:rPr>
                <w:rFonts w:cstheme="minorHAnsi"/>
                <w:b/>
                <w:bCs/>
                <w:sz w:val="24"/>
              </w:rPr>
              <w:t>6</w:t>
            </w:r>
          </w:p>
        </w:tc>
      </w:tr>
      <w:tr w:rsidR="00E5582F" w:rsidRPr="00675845" w14:paraId="2D0437A2"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05E13F48"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2D45522C"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576E317B" w14:textId="77777777" w:rsidR="00E5582F" w:rsidRPr="00675845" w:rsidRDefault="00E5582F">
            <w:pPr>
              <w:rPr>
                <w:rFonts w:cstheme="minorHAnsi"/>
              </w:rPr>
            </w:pPr>
            <w:r w:rsidRPr="00675845">
              <w:rPr>
                <w:rFonts w:cstheme="minorHAnsi"/>
              </w:rPr>
              <w:t>Tělesná výchova</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396D312C" w14:textId="77777777" w:rsidR="00E5582F" w:rsidRPr="00675845" w:rsidRDefault="00E5582F">
            <w:pPr>
              <w:jc w:val="center"/>
              <w:rPr>
                <w:rFonts w:cstheme="minorHAnsi"/>
                <w:bCs/>
              </w:rPr>
            </w:pPr>
            <w:r w:rsidRPr="00675845">
              <w:rPr>
                <w:rFonts w:cstheme="minorHAnsi"/>
                <w:bCs/>
              </w:rPr>
              <w:t>8</w:t>
            </w:r>
          </w:p>
        </w:tc>
      </w:tr>
      <w:tr w:rsidR="00E5582F" w:rsidRPr="00675845" w14:paraId="487DFB67"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15D702BE"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7490F209"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77A23A41" w14:textId="77777777" w:rsidR="00E5582F" w:rsidRPr="00675845" w:rsidRDefault="00E5582F">
            <w:pPr>
              <w:rPr>
                <w:rFonts w:cstheme="minorHAnsi"/>
              </w:rPr>
            </w:pPr>
            <w:r w:rsidRPr="00675845">
              <w:rPr>
                <w:rFonts w:cstheme="minorHAnsi"/>
              </w:rPr>
              <w:t>Speciální fyzická příprava</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25A1BA8A" w14:textId="5B7A57E5" w:rsidR="00E5582F" w:rsidRPr="00675845" w:rsidRDefault="008A57BE">
            <w:pPr>
              <w:jc w:val="center"/>
              <w:rPr>
                <w:rFonts w:cstheme="minorHAnsi"/>
                <w:bCs/>
              </w:rPr>
            </w:pPr>
            <w:r>
              <w:rPr>
                <w:rFonts w:cstheme="minorHAnsi"/>
                <w:bCs/>
              </w:rPr>
              <w:t>6</w:t>
            </w:r>
          </w:p>
        </w:tc>
      </w:tr>
      <w:tr w:rsidR="00E5582F" w:rsidRPr="00675845" w14:paraId="12703AB3"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24226BE5"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579202FC"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178972BD" w14:textId="77777777" w:rsidR="00E5582F" w:rsidRPr="00675845" w:rsidRDefault="00E5582F">
            <w:pPr>
              <w:rPr>
                <w:rFonts w:cstheme="minorHAnsi"/>
              </w:rPr>
            </w:pPr>
            <w:r w:rsidRPr="00675845">
              <w:rPr>
                <w:rFonts w:cstheme="minorHAnsi"/>
              </w:rPr>
              <w:t>Zdravověda a první pomoc</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0F037370" w14:textId="77777777" w:rsidR="00E5582F" w:rsidRPr="00675845" w:rsidRDefault="00E5582F">
            <w:pPr>
              <w:jc w:val="center"/>
              <w:rPr>
                <w:rFonts w:cstheme="minorHAnsi"/>
                <w:bCs/>
              </w:rPr>
            </w:pPr>
            <w:r w:rsidRPr="00675845">
              <w:rPr>
                <w:rFonts w:cstheme="minorHAnsi"/>
                <w:bCs/>
              </w:rPr>
              <w:t>2</w:t>
            </w:r>
          </w:p>
        </w:tc>
      </w:tr>
      <w:tr w:rsidR="00E5582F" w:rsidRPr="00675845" w14:paraId="3C085255"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7688A28A" w14:textId="77777777" w:rsidR="00E5582F" w:rsidRPr="00675845" w:rsidRDefault="00E5582F">
            <w:pPr>
              <w:rPr>
                <w:rFonts w:cstheme="minorHAnsi"/>
                <w:b/>
              </w:rPr>
            </w:pPr>
            <w:r w:rsidRPr="00675845">
              <w:rPr>
                <w:rFonts w:cstheme="minorHAnsi"/>
                <w:b/>
              </w:rPr>
              <w:t>Vzdělávání v informačních a komunikačních technologiích</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72D08D34" w14:textId="77777777" w:rsidR="00E5582F" w:rsidRPr="00675845" w:rsidRDefault="00E5582F">
            <w:pPr>
              <w:jc w:val="center"/>
              <w:rPr>
                <w:rFonts w:cstheme="minorHAnsi"/>
                <w:b/>
                <w:bCs/>
                <w:sz w:val="24"/>
              </w:rPr>
            </w:pPr>
            <w:r w:rsidRPr="00675845">
              <w:rPr>
                <w:rFonts w:cstheme="minorHAnsi"/>
                <w:b/>
                <w:bCs/>
                <w:sz w:val="24"/>
              </w:rPr>
              <w:t>4</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45C5F482" w14:textId="77777777" w:rsidR="00E5582F" w:rsidRPr="00675845" w:rsidRDefault="00E5582F">
            <w:pPr>
              <w:rPr>
                <w:rFonts w:cstheme="minorHAnsi"/>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5641F95D" w14:textId="77777777" w:rsidR="00E5582F" w:rsidRPr="00675845" w:rsidRDefault="00E5582F">
            <w:pPr>
              <w:jc w:val="center"/>
              <w:rPr>
                <w:rFonts w:cstheme="minorHAnsi"/>
                <w:b/>
                <w:bCs/>
                <w:sz w:val="24"/>
              </w:rPr>
            </w:pPr>
            <w:r w:rsidRPr="00675845">
              <w:rPr>
                <w:rFonts w:cstheme="minorHAnsi"/>
                <w:b/>
                <w:bCs/>
                <w:sz w:val="24"/>
              </w:rPr>
              <w:t>4</w:t>
            </w:r>
          </w:p>
        </w:tc>
      </w:tr>
      <w:tr w:rsidR="00E5582F" w:rsidRPr="00675845" w14:paraId="10CA2BAD"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264B4FC9"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3240A1BF"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7489DA0D" w14:textId="77777777" w:rsidR="00E5582F" w:rsidRPr="00675845" w:rsidRDefault="00E5582F">
            <w:pPr>
              <w:rPr>
                <w:rFonts w:cstheme="minorHAnsi"/>
              </w:rPr>
            </w:pPr>
            <w:r w:rsidRPr="00675845">
              <w:rPr>
                <w:rFonts w:cstheme="minorHAnsi"/>
              </w:rPr>
              <w:t>Informační technologie</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677F115E" w14:textId="77777777" w:rsidR="00E5582F" w:rsidRPr="00675845" w:rsidRDefault="00E5582F">
            <w:pPr>
              <w:jc w:val="center"/>
              <w:rPr>
                <w:rFonts w:cstheme="minorHAnsi"/>
                <w:bCs/>
              </w:rPr>
            </w:pPr>
            <w:r w:rsidRPr="00675845">
              <w:rPr>
                <w:rFonts w:cstheme="minorHAnsi"/>
                <w:bCs/>
              </w:rPr>
              <w:t>4</w:t>
            </w:r>
          </w:p>
        </w:tc>
      </w:tr>
      <w:tr w:rsidR="00E5582F" w:rsidRPr="00675845" w14:paraId="3503D0E4"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36FA4E3C" w14:textId="77777777" w:rsidR="00E5582F" w:rsidRPr="00675845" w:rsidRDefault="00E5582F">
            <w:pPr>
              <w:rPr>
                <w:rFonts w:cstheme="minorHAnsi"/>
                <w:b/>
              </w:rPr>
            </w:pPr>
            <w:r w:rsidRPr="00675845">
              <w:rPr>
                <w:rFonts w:cstheme="minorHAnsi"/>
                <w:b/>
              </w:rPr>
              <w:t>  Ekonomika</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3B982B17" w14:textId="77777777" w:rsidR="00E5582F" w:rsidRPr="00675845" w:rsidRDefault="00E5582F">
            <w:pPr>
              <w:jc w:val="center"/>
              <w:rPr>
                <w:rFonts w:cstheme="minorHAnsi"/>
                <w:b/>
                <w:bCs/>
                <w:sz w:val="24"/>
              </w:rPr>
            </w:pPr>
            <w:r w:rsidRPr="00675845">
              <w:rPr>
                <w:rFonts w:cstheme="minorHAnsi"/>
                <w:b/>
                <w:bCs/>
                <w:sz w:val="24"/>
              </w:rPr>
              <w:t>9</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57B9DC48" w14:textId="77777777" w:rsidR="00E5582F" w:rsidRPr="00675845" w:rsidRDefault="00E5582F">
            <w:pPr>
              <w:rPr>
                <w:rFonts w:cstheme="minorHAnsi"/>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1044A893" w14:textId="77777777" w:rsidR="00E5582F" w:rsidRPr="00675845" w:rsidRDefault="00E5582F">
            <w:pPr>
              <w:jc w:val="center"/>
              <w:rPr>
                <w:rFonts w:cstheme="minorHAnsi"/>
                <w:b/>
                <w:bCs/>
                <w:sz w:val="24"/>
              </w:rPr>
            </w:pPr>
            <w:r w:rsidRPr="00675845">
              <w:rPr>
                <w:rFonts w:cstheme="minorHAnsi"/>
                <w:b/>
                <w:bCs/>
                <w:sz w:val="24"/>
              </w:rPr>
              <w:t>9</w:t>
            </w:r>
          </w:p>
        </w:tc>
      </w:tr>
      <w:tr w:rsidR="00E5582F" w:rsidRPr="00675845" w14:paraId="2D957AD0"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FFFFFF" w:themeFill="background1"/>
            <w:vAlign w:val="center"/>
          </w:tcPr>
          <w:p w14:paraId="6E718B39" w14:textId="77777777" w:rsidR="00E5582F" w:rsidRPr="00675845" w:rsidRDefault="00E5582F">
            <w:pPr>
              <w:rPr>
                <w:rFonts w:cstheme="minorHAnsi"/>
                <w:b/>
              </w:rPr>
            </w:pP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14F70617"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63B167E9" w14:textId="77777777" w:rsidR="00E5582F" w:rsidRPr="00675845" w:rsidRDefault="00E5582F">
            <w:pPr>
              <w:rPr>
                <w:rFonts w:cstheme="minorHAnsi"/>
              </w:rPr>
            </w:pPr>
            <w:r w:rsidRPr="00675845">
              <w:rPr>
                <w:rFonts w:cstheme="minorHAnsi"/>
              </w:rPr>
              <w:t>Ekonomika</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27EC4165" w14:textId="77777777" w:rsidR="00E5582F" w:rsidRPr="00675845" w:rsidRDefault="00E5582F">
            <w:pPr>
              <w:jc w:val="center"/>
              <w:rPr>
                <w:rFonts w:cstheme="minorHAnsi"/>
                <w:bCs/>
              </w:rPr>
            </w:pPr>
            <w:r w:rsidRPr="00675845">
              <w:rPr>
                <w:rFonts w:cstheme="minorHAnsi"/>
                <w:bCs/>
              </w:rPr>
              <w:t>9</w:t>
            </w:r>
          </w:p>
        </w:tc>
      </w:tr>
      <w:tr w:rsidR="00E5582F" w:rsidRPr="00675845" w14:paraId="5C43D045"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5A953D1A" w14:textId="77777777" w:rsidR="00E5582F" w:rsidRPr="00675845" w:rsidRDefault="00E5582F">
            <w:pPr>
              <w:rPr>
                <w:rFonts w:cstheme="minorHAnsi"/>
                <w:b/>
              </w:rPr>
            </w:pPr>
            <w:r w:rsidRPr="00675845">
              <w:rPr>
                <w:rFonts w:cstheme="minorHAnsi"/>
                <w:b/>
              </w:rPr>
              <w:t>  Účetnictví a daně</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2A55E97C" w14:textId="77777777" w:rsidR="00E5582F" w:rsidRPr="00675845" w:rsidRDefault="00E5582F">
            <w:pPr>
              <w:jc w:val="center"/>
              <w:rPr>
                <w:rFonts w:cstheme="minorHAnsi"/>
                <w:b/>
                <w:bCs/>
                <w:sz w:val="24"/>
              </w:rPr>
            </w:pPr>
            <w:r w:rsidRPr="00675845">
              <w:rPr>
                <w:rFonts w:cstheme="minorHAnsi"/>
                <w:b/>
                <w:bCs/>
                <w:sz w:val="24"/>
              </w:rPr>
              <w:t>6</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3CEB081F" w14:textId="77777777" w:rsidR="00E5582F" w:rsidRPr="00675845" w:rsidRDefault="00E5582F">
            <w:pPr>
              <w:rPr>
                <w:rFonts w:cstheme="minorHAnsi"/>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1FA37171" w14:textId="77777777" w:rsidR="00E5582F" w:rsidRPr="00675845" w:rsidRDefault="00E5582F">
            <w:pPr>
              <w:jc w:val="center"/>
              <w:rPr>
                <w:rFonts w:cstheme="minorHAnsi"/>
                <w:b/>
                <w:bCs/>
                <w:sz w:val="24"/>
              </w:rPr>
            </w:pPr>
            <w:r w:rsidRPr="00675845">
              <w:rPr>
                <w:rFonts w:cstheme="minorHAnsi"/>
                <w:b/>
                <w:bCs/>
                <w:sz w:val="24"/>
              </w:rPr>
              <w:t>6</w:t>
            </w:r>
          </w:p>
        </w:tc>
      </w:tr>
      <w:tr w:rsidR="00E5582F" w:rsidRPr="00675845" w14:paraId="283ECF1A"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FFFFFF" w:themeFill="background1"/>
            <w:vAlign w:val="center"/>
          </w:tcPr>
          <w:p w14:paraId="3099C733" w14:textId="77777777" w:rsidR="00E5582F" w:rsidRPr="00675845" w:rsidRDefault="00E5582F">
            <w:pPr>
              <w:rPr>
                <w:rFonts w:cstheme="minorHAnsi"/>
                <w:b/>
              </w:rPr>
            </w:pP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167BCB18"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262B09D9" w14:textId="77777777" w:rsidR="00E5582F" w:rsidRPr="00675845" w:rsidRDefault="00E5582F">
            <w:pPr>
              <w:rPr>
                <w:rFonts w:cstheme="minorHAnsi"/>
              </w:rPr>
            </w:pPr>
            <w:r w:rsidRPr="00675845">
              <w:rPr>
                <w:rFonts w:cstheme="minorHAnsi"/>
              </w:rPr>
              <w:t>Účetnictví a daně</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5C25912A" w14:textId="77777777" w:rsidR="00E5582F" w:rsidRPr="00675845" w:rsidRDefault="00E5582F">
            <w:pPr>
              <w:jc w:val="center"/>
              <w:rPr>
                <w:rFonts w:cstheme="minorHAnsi"/>
                <w:bCs/>
              </w:rPr>
            </w:pPr>
            <w:r w:rsidRPr="00675845">
              <w:rPr>
                <w:rFonts w:cstheme="minorHAnsi"/>
                <w:bCs/>
              </w:rPr>
              <w:t>6</w:t>
            </w:r>
          </w:p>
        </w:tc>
      </w:tr>
      <w:tr w:rsidR="00E5582F" w:rsidRPr="00675845" w14:paraId="17D25DE5"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0C9BDFEE" w14:textId="77777777" w:rsidR="00E5582F" w:rsidRPr="00675845" w:rsidRDefault="00E5582F">
            <w:pPr>
              <w:rPr>
                <w:rFonts w:cstheme="minorHAnsi"/>
                <w:b/>
              </w:rPr>
            </w:pPr>
            <w:r w:rsidRPr="00675845">
              <w:rPr>
                <w:rFonts w:cstheme="minorHAnsi"/>
                <w:b/>
              </w:rPr>
              <w:t>  Komunikace</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52EA6BE0" w14:textId="77777777" w:rsidR="00E5582F" w:rsidRPr="00675845" w:rsidRDefault="00E5582F">
            <w:pPr>
              <w:jc w:val="center"/>
              <w:rPr>
                <w:rFonts w:cstheme="minorHAnsi"/>
                <w:b/>
                <w:bCs/>
                <w:sz w:val="24"/>
              </w:rPr>
            </w:pPr>
            <w:r w:rsidRPr="00675845">
              <w:rPr>
                <w:rFonts w:cstheme="minorHAnsi"/>
                <w:b/>
                <w:bCs/>
                <w:sz w:val="24"/>
              </w:rPr>
              <w:t>6</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063955FB" w14:textId="77777777" w:rsidR="00E5582F" w:rsidRPr="00675845" w:rsidRDefault="00E5582F">
            <w:pPr>
              <w:rPr>
                <w:rFonts w:cstheme="minorHAnsi"/>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60A43D59" w14:textId="77777777" w:rsidR="00E5582F" w:rsidRPr="00675845" w:rsidRDefault="00E5582F">
            <w:pPr>
              <w:jc w:val="center"/>
              <w:rPr>
                <w:rFonts w:cstheme="minorHAnsi"/>
                <w:b/>
                <w:bCs/>
                <w:sz w:val="24"/>
              </w:rPr>
            </w:pPr>
            <w:r w:rsidRPr="00675845">
              <w:rPr>
                <w:rFonts w:cstheme="minorHAnsi"/>
                <w:b/>
                <w:bCs/>
                <w:sz w:val="24"/>
              </w:rPr>
              <w:t>6</w:t>
            </w:r>
          </w:p>
        </w:tc>
      </w:tr>
      <w:tr w:rsidR="00E5582F" w:rsidRPr="00675845" w14:paraId="7DA749D8"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FFFFFF" w:themeFill="background1"/>
            <w:vAlign w:val="center"/>
          </w:tcPr>
          <w:p w14:paraId="7C68D681" w14:textId="77777777" w:rsidR="00E5582F" w:rsidRPr="00675845" w:rsidRDefault="00E5582F">
            <w:pPr>
              <w:rPr>
                <w:rFonts w:cstheme="minorHAnsi"/>
                <w:b/>
              </w:rPr>
            </w:pP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5CFA1B88"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single" w:sz="6" w:space="0" w:color="auto"/>
              <w:right w:val="outset" w:sz="6" w:space="0" w:color="auto"/>
            </w:tcBorders>
            <w:vAlign w:val="center"/>
            <w:hideMark/>
          </w:tcPr>
          <w:p w14:paraId="01FF163D" w14:textId="77777777" w:rsidR="00E5582F" w:rsidRPr="00675845" w:rsidRDefault="00E5582F">
            <w:pPr>
              <w:rPr>
                <w:rFonts w:cstheme="minorHAnsi"/>
              </w:rPr>
            </w:pPr>
            <w:r w:rsidRPr="00675845">
              <w:rPr>
                <w:rFonts w:cstheme="minorHAnsi"/>
              </w:rPr>
              <w:t>Písemná komunikace</w:t>
            </w:r>
          </w:p>
        </w:tc>
        <w:tc>
          <w:tcPr>
            <w:tcW w:w="1275" w:type="dxa"/>
            <w:tcBorders>
              <w:top w:val="outset" w:sz="6" w:space="0" w:color="auto"/>
              <w:left w:val="outset" w:sz="6" w:space="0" w:color="auto"/>
              <w:bottom w:val="single" w:sz="6" w:space="0" w:color="auto"/>
              <w:right w:val="single" w:sz="12" w:space="0" w:color="auto"/>
            </w:tcBorders>
            <w:vAlign w:val="center"/>
            <w:hideMark/>
          </w:tcPr>
          <w:p w14:paraId="3204CFDE" w14:textId="77777777" w:rsidR="00E5582F" w:rsidRPr="00675845" w:rsidRDefault="00E5582F">
            <w:pPr>
              <w:jc w:val="center"/>
              <w:rPr>
                <w:rFonts w:cstheme="minorHAnsi"/>
                <w:bCs/>
              </w:rPr>
            </w:pPr>
            <w:r w:rsidRPr="00675845">
              <w:rPr>
                <w:rFonts w:cstheme="minorHAnsi"/>
                <w:bCs/>
              </w:rPr>
              <w:t>3</w:t>
            </w:r>
          </w:p>
        </w:tc>
      </w:tr>
      <w:tr w:rsidR="00E5582F" w:rsidRPr="00675845" w14:paraId="4E801FD4"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FFFFFF" w:themeFill="background1"/>
            <w:vAlign w:val="center"/>
          </w:tcPr>
          <w:p w14:paraId="15C8DE47" w14:textId="77777777" w:rsidR="00E5582F" w:rsidRPr="00675845" w:rsidRDefault="00E5582F">
            <w:pPr>
              <w:rPr>
                <w:rFonts w:cstheme="minorHAnsi"/>
                <w:b/>
              </w:rPr>
            </w:pPr>
          </w:p>
        </w:tc>
        <w:tc>
          <w:tcPr>
            <w:tcW w:w="1134"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14:paraId="5604188B"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single" w:sz="6" w:space="0" w:color="auto"/>
              <w:right w:val="outset" w:sz="6" w:space="0" w:color="auto"/>
            </w:tcBorders>
            <w:vAlign w:val="center"/>
            <w:hideMark/>
          </w:tcPr>
          <w:p w14:paraId="762E62A9" w14:textId="77777777" w:rsidR="00E5582F" w:rsidRPr="00675845" w:rsidRDefault="00E5582F">
            <w:pPr>
              <w:rPr>
                <w:rFonts w:cstheme="minorHAnsi"/>
              </w:rPr>
            </w:pPr>
            <w:r w:rsidRPr="00675845">
              <w:rPr>
                <w:rFonts w:cstheme="minorHAnsi"/>
              </w:rPr>
              <w:t>Komunikace v policejní praxi</w:t>
            </w:r>
          </w:p>
        </w:tc>
        <w:tc>
          <w:tcPr>
            <w:tcW w:w="1275" w:type="dxa"/>
            <w:tcBorders>
              <w:top w:val="outset" w:sz="6" w:space="0" w:color="auto"/>
              <w:left w:val="outset" w:sz="6" w:space="0" w:color="auto"/>
              <w:bottom w:val="single" w:sz="6" w:space="0" w:color="auto"/>
              <w:right w:val="single" w:sz="12" w:space="0" w:color="auto"/>
            </w:tcBorders>
            <w:vAlign w:val="center"/>
            <w:hideMark/>
          </w:tcPr>
          <w:p w14:paraId="6C8BE940" w14:textId="77777777" w:rsidR="00E5582F" w:rsidRPr="00675845" w:rsidRDefault="00E5582F">
            <w:pPr>
              <w:jc w:val="center"/>
              <w:rPr>
                <w:rFonts w:cstheme="minorHAnsi"/>
                <w:bCs/>
              </w:rPr>
            </w:pPr>
            <w:r w:rsidRPr="00675845">
              <w:rPr>
                <w:rFonts w:cstheme="minorHAnsi"/>
                <w:bCs/>
              </w:rPr>
              <w:t>2</w:t>
            </w:r>
          </w:p>
        </w:tc>
      </w:tr>
      <w:tr w:rsidR="00E5582F" w:rsidRPr="00675845" w14:paraId="3F5CFD60" w14:textId="77777777" w:rsidTr="002F2715">
        <w:tc>
          <w:tcPr>
            <w:tcW w:w="3529" w:type="dxa"/>
            <w:tcBorders>
              <w:top w:val="outset" w:sz="6" w:space="0" w:color="auto"/>
              <w:left w:val="single" w:sz="12" w:space="0" w:color="auto"/>
              <w:bottom w:val="single" w:sz="6" w:space="0" w:color="auto"/>
              <w:right w:val="single" w:sz="6" w:space="0" w:color="auto"/>
            </w:tcBorders>
            <w:shd w:val="clear" w:color="auto" w:fill="FFFFFF"/>
            <w:vAlign w:val="center"/>
          </w:tcPr>
          <w:p w14:paraId="2451F14B" w14:textId="77777777" w:rsidR="00E5582F" w:rsidRPr="00675845" w:rsidRDefault="00E5582F">
            <w:pPr>
              <w:rPr>
                <w:rFonts w:cstheme="minorHAnsi"/>
                <w:b/>
              </w:rPr>
            </w:pPr>
          </w:p>
        </w:tc>
        <w:tc>
          <w:tcPr>
            <w:tcW w:w="1134" w:type="dxa"/>
            <w:tcBorders>
              <w:top w:val="outset" w:sz="6" w:space="0" w:color="auto"/>
              <w:left w:val="single" w:sz="6" w:space="0" w:color="auto"/>
              <w:bottom w:val="single" w:sz="6" w:space="0" w:color="auto"/>
              <w:right w:val="single" w:sz="6" w:space="0" w:color="auto"/>
            </w:tcBorders>
            <w:vAlign w:val="center"/>
          </w:tcPr>
          <w:p w14:paraId="76A28596" w14:textId="77777777" w:rsidR="00E5582F" w:rsidRPr="00675845" w:rsidRDefault="00E5582F">
            <w:pPr>
              <w:jc w:val="center"/>
              <w:rPr>
                <w:rFonts w:cstheme="minorHAnsi"/>
                <w:b/>
                <w:bCs/>
                <w:sz w:val="24"/>
              </w:rPr>
            </w:pPr>
          </w:p>
        </w:tc>
        <w:tc>
          <w:tcPr>
            <w:tcW w:w="3119" w:type="dxa"/>
            <w:tcBorders>
              <w:top w:val="single" w:sz="6" w:space="0" w:color="auto"/>
              <w:left w:val="single" w:sz="6" w:space="0" w:color="auto"/>
              <w:bottom w:val="single" w:sz="6" w:space="0" w:color="auto"/>
              <w:right w:val="single" w:sz="6" w:space="0" w:color="auto"/>
            </w:tcBorders>
            <w:vAlign w:val="center"/>
            <w:hideMark/>
          </w:tcPr>
          <w:p w14:paraId="53EBC64C" w14:textId="77777777" w:rsidR="00E5582F" w:rsidRPr="00675845" w:rsidRDefault="00E5582F">
            <w:pPr>
              <w:rPr>
                <w:rFonts w:cstheme="minorHAnsi"/>
              </w:rPr>
            </w:pPr>
            <w:r w:rsidRPr="00675845">
              <w:rPr>
                <w:rFonts w:cstheme="minorHAnsi"/>
              </w:rPr>
              <w:t>Technika obchodní činnosti</w:t>
            </w:r>
          </w:p>
        </w:tc>
        <w:tc>
          <w:tcPr>
            <w:tcW w:w="1275" w:type="dxa"/>
            <w:tcBorders>
              <w:top w:val="single" w:sz="6" w:space="0" w:color="auto"/>
              <w:left w:val="single" w:sz="6" w:space="0" w:color="auto"/>
              <w:bottom w:val="single" w:sz="6" w:space="0" w:color="auto"/>
              <w:right w:val="single" w:sz="12" w:space="0" w:color="auto"/>
            </w:tcBorders>
            <w:vAlign w:val="center"/>
            <w:hideMark/>
          </w:tcPr>
          <w:p w14:paraId="172346BA" w14:textId="77777777" w:rsidR="00E5582F" w:rsidRPr="00675845" w:rsidRDefault="00E5582F">
            <w:pPr>
              <w:jc w:val="center"/>
              <w:rPr>
                <w:rFonts w:cstheme="minorHAnsi"/>
                <w:bCs/>
              </w:rPr>
            </w:pPr>
            <w:r w:rsidRPr="00675845">
              <w:rPr>
                <w:rFonts w:cstheme="minorHAnsi"/>
                <w:bCs/>
              </w:rPr>
              <w:t>1</w:t>
            </w:r>
          </w:p>
        </w:tc>
      </w:tr>
      <w:tr w:rsidR="00E5582F" w:rsidRPr="00675845" w14:paraId="39CFEEB3" w14:textId="77777777" w:rsidTr="002F2715">
        <w:tc>
          <w:tcPr>
            <w:tcW w:w="3529" w:type="dxa"/>
            <w:tcBorders>
              <w:top w:val="single" w:sz="6" w:space="0" w:color="auto"/>
              <w:left w:val="single" w:sz="12" w:space="0" w:color="auto"/>
              <w:bottom w:val="nil"/>
              <w:right w:val="outset" w:sz="6" w:space="0" w:color="auto"/>
            </w:tcBorders>
            <w:shd w:val="clear" w:color="auto" w:fill="DEEAF6" w:themeFill="accent1" w:themeFillTint="33"/>
            <w:vAlign w:val="center"/>
            <w:hideMark/>
          </w:tcPr>
          <w:p w14:paraId="6D71215E" w14:textId="77777777" w:rsidR="00E5582F" w:rsidRPr="00675845" w:rsidRDefault="00E5582F">
            <w:pPr>
              <w:rPr>
                <w:rFonts w:cstheme="minorHAnsi"/>
                <w:b/>
              </w:rPr>
            </w:pPr>
            <w:r w:rsidRPr="00675845">
              <w:rPr>
                <w:rFonts w:cstheme="minorHAnsi"/>
                <w:b/>
              </w:rPr>
              <w:t>  Obchodní činnost</w:t>
            </w:r>
          </w:p>
        </w:tc>
        <w:tc>
          <w:tcPr>
            <w:tcW w:w="1134" w:type="dxa"/>
            <w:tcBorders>
              <w:top w:val="single" w:sz="6" w:space="0" w:color="auto"/>
              <w:left w:val="outset" w:sz="6" w:space="0" w:color="auto"/>
              <w:bottom w:val="nil"/>
              <w:right w:val="outset" w:sz="6" w:space="0" w:color="auto"/>
            </w:tcBorders>
            <w:shd w:val="clear" w:color="auto" w:fill="DEEAF6" w:themeFill="accent1" w:themeFillTint="33"/>
            <w:vAlign w:val="center"/>
            <w:hideMark/>
          </w:tcPr>
          <w:p w14:paraId="2819F6A8" w14:textId="77777777" w:rsidR="00E5582F" w:rsidRPr="00675845" w:rsidRDefault="00E5582F">
            <w:pPr>
              <w:jc w:val="center"/>
              <w:rPr>
                <w:rFonts w:cstheme="minorHAnsi"/>
                <w:b/>
                <w:bCs/>
                <w:sz w:val="24"/>
              </w:rPr>
            </w:pPr>
            <w:r w:rsidRPr="00675845">
              <w:rPr>
                <w:rFonts w:cstheme="minorHAnsi"/>
                <w:b/>
                <w:bCs/>
                <w:sz w:val="24"/>
              </w:rPr>
              <w:t>6</w:t>
            </w:r>
          </w:p>
        </w:tc>
        <w:tc>
          <w:tcPr>
            <w:tcW w:w="3119" w:type="dxa"/>
            <w:tcBorders>
              <w:top w:val="single" w:sz="6" w:space="0" w:color="auto"/>
              <w:left w:val="outset" w:sz="6" w:space="0" w:color="auto"/>
              <w:bottom w:val="outset" w:sz="6" w:space="0" w:color="auto"/>
              <w:right w:val="outset" w:sz="6" w:space="0" w:color="auto"/>
            </w:tcBorders>
            <w:shd w:val="clear" w:color="auto" w:fill="DEEAF6" w:themeFill="accent1" w:themeFillTint="33"/>
            <w:vAlign w:val="center"/>
          </w:tcPr>
          <w:p w14:paraId="071846E7" w14:textId="77777777" w:rsidR="00E5582F" w:rsidRPr="00675845" w:rsidRDefault="00E5582F">
            <w:pPr>
              <w:rPr>
                <w:rFonts w:cstheme="minorHAnsi"/>
              </w:rPr>
            </w:pPr>
          </w:p>
        </w:tc>
        <w:tc>
          <w:tcPr>
            <w:tcW w:w="1275" w:type="dxa"/>
            <w:tcBorders>
              <w:top w:val="single"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4964C46A" w14:textId="77777777" w:rsidR="00E5582F" w:rsidRPr="00675845" w:rsidRDefault="00E5582F">
            <w:pPr>
              <w:jc w:val="center"/>
              <w:rPr>
                <w:rFonts w:cstheme="minorHAnsi"/>
                <w:b/>
                <w:bCs/>
                <w:sz w:val="24"/>
              </w:rPr>
            </w:pPr>
            <w:r w:rsidRPr="00675845">
              <w:rPr>
                <w:rFonts w:cstheme="minorHAnsi"/>
                <w:b/>
                <w:bCs/>
                <w:sz w:val="24"/>
              </w:rPr>
              <w:t>6</w:t>
            </w:r>
          </w:p>
        </w:tc>
      </w:tr>
      <w:tr w:rsidR="00E5582F" w:rsidRPr="00675845" w14:paraId="42597D59" w14:textId="77777777" w:rsidTr="002F2715">
        <w:tc>
          <w:tcPr>
            <w:tcW w:w="3529" w:type="dxa"/>
            <w:tcBorders>
              <w:top w:val="single" w:sz="6" w:space="0" w:color="auto"/>
              <w:left w:val="single" w:sz="12" w:space="0" w:color="auto"/>
              <w:bottom w:val="nil"/>
              <w:right w:val="outset" w:sz="6" w:space="0" w:color="auto"/>
            </w:tcBorders>
            <w:shd w:val="clear" w:color="auto" w:fill="FFFFFF"/>
            <w:vAlign w:val="center"/>
          </w:tcPr>
          <w:p w14:paraId="79051AD9" w14:textId="77777777" w:rsidR="00E5582F" w:rsidRPr="00675845" w:rsidRDefault="00E5582F">
            <w:pPr>
              <w:rPr>
                <w:rFonts w:cstheme="minorHAnsi"/>
                <w:b/>
              </w:rPr>
            </w:pPr>
          </w:p>
        </w:tc>
        <w:tc>
          <w:tcPr>
            <w:tcW w:w="1134" w:type="dxa"/>
            <w:tcBorders>
              <w:top w:val="single" w:sz="6" w:space="0" w:color="auto"/>
              <w:left w:val="outset" w:sz="6" w:space="0" w:color="auto"/>
              <w:bottom w:val="nil"/>
              <w:right w:val="outset" w:sz="6" w:space="0" w:color="auto"/>
            </w:tcBorders>
            <w:vAlign w:val="center"/>
          </w:tcPr>
          <w:p w14:paraId="53E3DE28" w14:textId="77777777" w:rsidR="00E5582F" w:rsidRPr="00675845" w:rsidRDefault="00E5582F">
            <w:pPr>
              <w:jc w:val="center"/>
              <w:rPr>
                <w:rFonts w:cstheme="minorHAnsi"/>
                <w:b/>
                <w:bCs/>
                <w:sz w:val="24"/>
              </w:rPr>
            </w:pPr>
          </w:p>
        </w:tc>
        <w:tc>
          <w:tcPr>
            <w:tcW w:w="3119" w:type="dxa"/>
            <w:tcBorders>
              <w:top w:val="single" w:sz="6" w:space="0" w:color="auto"/>
              <w:left w:val="outset" w:sz="6" w:space="0" w:color="auto"/>
              <w:bottom w:val="outset" w:sz="6" w:space="0" w:color="auto"/>
              <w:right w:val="outset" w:sz="6" w:space="0" w:color="auto"/>
            </w:tcBorders>
            <w:vAlign w:val="center"/>
            <w:hideMark/>
          </w:tcPr>
          <w:p w14:paraId="67CE90F3" w14:textId="77777777" w:rsidR="00E5582F" w:rsidRPr="00675845" w:rsidRDefault="00E5582F">
            <w:pPr>
              <w:rPr>
                <w:rFonts w:cstheme="minorHAnsi"/>
              </w:rPr>
            </w:pPr>
            <w:r w:rsidRPr="00675845">
              <w:rPr>
                <w:rFonts w:cstheme="minorHAnsi"/>
              </w:rPr>
              <w:t>Právo</w:t>
            </w:r>
          </w:p>
        </w:tc>
        <w:tc>
          <w:tcPr>
            <w:tcW w:w="1275" w:type="dxa"/>
            <w:tcBorders>
              <w:top w:val="single" w:sz="6" w:space="0" w:color="auto"/>
              <w:left w:val="outset" w:sz="6" w:space="0" w:color="auto"/>
              <w:bottom w:val="outset" w:sz="6" w:space="0" w:color="auto"/>
              <w:right w:val="single" w:sz="12" w:space="0" w:color="auto"/>
            </w:tcBorders>
            <w:vAlign w:val="center"/>
            <w:hideMark/>
          </w:tcPr>
          <w:p w14:paraId="7A9BB41C" w14:textId="77777777" w:rsidR="00E5582F" w:rsidRPr="00675845" w:rsidRDefault="00E5582F">
            <w:pPr>
              <w:jc w:val="center"/>
              <w:rPr>
                <w:rFonts w:cstheme="minorHAnsi"/>
                <w:bCs/>
              </w:rPr>
            </w:pPr>
            <w:r w:rsidRPr="00675845">
              <w:rPr>
                <w:rFonts w:cstheme="minorHAnsi"/>
                <w:bCs/>
              </w:rPr>
              <w:t>2</w:t>
            </w:r>
          </w:p>
        </w:tc>
      </w:tr>
      <w:tr w:rsidR="00E5582F" w:rsidRPr="00675845" w14:paraId="3B30387F" w14:textId="77777777" w:rsidTr="002F2715">
        <w:tc>
          <w:tcPr>
            <w:tcW w:w="3529" w:type="dxa"/>
            <w:tcBorders>
              <w:top w:val="nil"/>
              <w:left w:val="single" w:sz="12" w:space="0" w:color="auto"/>
              <w:bottom w:val="outset" w:sz="6" w:space="0" w:color="auto"/>
              <w:right w:val="outset" w:sz="6" w:space="0" w:color="auto"/>
            </w:tcBorders>
            <w:shd w:val="clear" w:color="auto" w:fill="FFFFFF"/>
            <w:vAlign w:val="center"/>
          </w:tcPr>
          <w:p w14:paraId="7E2A9DD0" w14:textId="77777777" w:rsidR="00E5582F" w:rsidRPr="00675845" w:rsidRDefault="00E5582F">
            <w:pPr>
              <w:rPr>
                <w:rFonts w:cstheme="minorHAnsi"/>
                <w:b/>
              </w:rPr>
            </w:pPr>
          </w:p>
        </w:tc>
        <w:tc>
          <w:tcPr>
            <w:tcW w:w="1134" w:type="dxa"/>
            <w:tcBorders>
              <w:top w:val="nil"/>
              <w:left w:val="outset" w:sz="6" w:space="0" w:color="auto"/>
              <w:bottom w:val="outset" w:sz="6" w:space="0" w:color="auto"/>
              <w:right w:val="outset" w:sz="6" w:space="0" w:color="auto"/>
            </w:tcBorders>
            <w:vAlign w:val="center"/>
          </w:tcPr>
          <w:p w14:paraId="43F536A3"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313DF1A5" w14:textId="77777777" w:rsidR="00E5582F" w:rsidRPr="00675845" w:rsidRDefault="00E5582F">
            <w:pPr>
              <w:rPr>
                <w:rFonts w:cstheme="minorHAnsi"/>
              </w:rPr>
            </w:pPr>
            <w:r w:rsidRPr="00675845">
              <w:rPr>
                <w:rFonts w:cstheme="minorHAnsi"/>
              </w:rPr>
              <w:t>Obchodní činnost</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306C0608" w14:textId="77777777" w:rsidR="00E5582F" w:rsidRPr="00675845" w:rsidRDefault="00E5582F">
            <w:pPr>
              <w:jc w:val="center"/>
              <w:rPr>
                <w:rFonts w:cstheme="minorHAnsi"/>
                <w:bCs/>
              </w:rPr>
            </w:pPr>
            <w:r w:rsidRPr="00675845">
              <w:rPr>
                <w:rFonts w:cstheme="minorHAnsi"/>
                <w:bCs/>
              </w:rPr>
              <w:t>4</w:t>
            </w:r>
          </w:p>
        </w:tc>
      </w:tr>
      <w:tr w:rsidR="00E5582F" w:rsidRPr="00675845" w14:paraId="04FCC4A4" w14:textId="77777777" w:rsidTr="002F2715">
        <w:tc>
          <w:tcPr>
            <w:tcW w:w="3529" w:type="dxa"/>
            <w:tcBorders>
              <w:top w:val="outset" w:sz="6" w:space="0" w:color="auto"/>
              <w:left w:val="single" w:sz="12" w:space="0" w:color="auto"/>
              <w:bottom w:val="outset" w:sz="6" w:space="0" w:color="auto"/>
              <w:right w:val="outset" w:sz="6" w:space="0" w:color="auto"/>
            </w:tcBorders>
            <w:shd w:val="clear" w:color="auto" w:fill="DEEAF6" w:themeFill="accent1" w:themeFillTint="33"/>
            <w:vAlign w:val="center"/>
            <w:hideMark/>
          </w:tcPr>
          <w:p w14:paraId="43F446F0" w14:textId="77777777" w:rsidR="00E5582F" w:rsidRPr="00675845" w:rsidRDefault="00E5582F">
            <w:pPr>
              <w:rPr>
                <w:rFonts w:cstheme="minorHAnsi"/>
                <w:b/>
              </w:rPr>
            </w:pPr>
            <w:r w:rsidRPr="00675845">
              <w:rPr>
                <w:rFonts w:cstheme="minorHAnsi"/>
                <w:b/>
              </w:rPr>
              <w:t>Ostatní předměty</w:t>
            </w:r>
          </w:p>
        </w:tc>
        <w:tc>
          <w:tcPr>
            <w:tcW w:w="1134"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hideMark/>
          </w:tcPr>
          <w:p w14:paraId="0D52471F" w14:textId="77777777" w:rsidR="00E5582F" w:rsidRPr="00675845" w:rsidRDefault="00E5582F">
            <w:pPr>
              <w:jc w:val="center"/>
              <w:rPr>
                <w:rFonts w:cstheme="minorHAnsi"/>
                <w:b/>
                <w:bCs/>
                <w:sz w:val="24"/>
              </w:rPr>
            </w:pPr>
            <w:r w:rsidRPr="00675845">
              <w:rPr>
                <w:rFonts w:cstheme="minorHAnsi"/>
                <w:b/>
                <w:bCs/>
                <w:sz w:val="24"/>
              </w:rPr>
              <w:t>44</w:t>
            </w:r>
          </w:p>
        </w:tc>
        <w:tc>
          <w:tcPr>
            <w:tcW w:w="3119" w:type="dxa"/>
            <w:tcBorders>
              <w:top w:val="outset" w:sz="6" w:space="0" w:color="auto"/>
              <w:left w:val="outset" w:sz="6" w:space="0" w:color="auto"/>
              <w:bottom w:val="outset" w:sz="6" w:space="0" w:color="auto"/>
              <w:right w:val="outset" w:sz="6" w:space="0" w:color="auto"/>
            </w:tcBorders>
            <w:shd w:val="clear" w:color="auto" w:fill="DEEAF6" w:themeFill="accent1" w:themeFillTint="33"/>
            <w:vAlign w:val="center"/>
          </w:tcPr>
          <w:p w14:paraId="287F3340" w14:textId="77777777" w:rsidR="00E5582F" w:rsidRPr="00675845" w:rsidRDefault="00E5582F">
            <w:pPr>
              <w:rPr>
                <w:rFonts w:cstheme="minorHAnsi"/>
              </w:rPr>
            </w:pPr>
          </w:p>
        </w:tc>
        <w:tc>
          <w:tcPr>
            <w:tcW w:w="1275" w:type="dxa"/>
            <w:tcBorders>
              <w:top w:val="outset" w:sz="6" w:space="0" w:color="auto"/>
              <w:left w:val="outset" w:sz="6" w:space="0" w:color="auto"/>
              <w:bottom w:val="outset" w:sz="6" w:space="0" w:color="auto"/>
              <w:right w:val="single" w:sz="12" w:space="0" w:color="auto"/>
            </w:tcBorders>
            <w:shd w:val="clear" w:color="auto" w:fill="DEEAF6" w:themeFill="accent1" w:themeFillTint="33"/>
            <w:vAlign w:val="center"/>
            <w:hideMark/>
          </w:tcPr>
          <w:p w14:paraId="32DDE090" w14:textId="480677CD" w:rsidR="00E5582F" w:rsidRPr="00675845" w:rsidRDefault="00E56F7F">
            <w:pPr>
              <w:jc w:val="center"/>
              <w:rPr>
                <w:rFonts w:cstheme="minorHAnsi"/>
                <w:b/>
                <w:bCs/>
                <w:sz w:val="24"/>
              </w:rPr>
            </w:pPr>
            <w:r>
              <w:rPr>
                <w:rFonts w:cstheme="minorHAnsi"/>
                <w:b/>
                <w:bCs/>
                <w:sz w:val="24"/>
              </w:rPr>
              <w:t>19</w:t>
            </w:r>
          </w:p>
        </w:tc>
      </w:tr>
      <w:tr w:rsidR="00E5582F" w:rsidRPr="00675845" w14:paraId="1A1F15C7" w14:textId="77777777" w:rsidTr="002F2715">
        <w:tc>
          <w:tcPr>
            <w:tcW w:w="3529" w:type="dxa"/>
            <w:tcBorders>
              <w:top w:val="nil"/>
              <w:left w:val="single" w:sz="12" w:space="0" w:color="auto"/>
              <w:bottom w:val="outset" w:sz="6" w:space="0" w:color="auto"/>
              <w:right w:val="outset" w:sz="6" w:space="0" w:color="auto"/>
            </w:tcBorders>
            <w:vAlign w:val="center"/>
            <w:hideMark/>
          </w:tcPr>
          <w:p w14:paraId="70107043" w14:textId="77777777" w:rsidR="00E5582F" w:rsidRPr="00675845" w:rsidRDefault="00E5582F">
            <w:pPr>
              <w:rPr>
                <w:rFonts w:cstheme="minorHAnsi"/>
              </w:rPr>
            </w:pPr>
            <w:r w:rsidRPr="00675845">
              <w:rPr>
                <w:rFonts w:cstheme="minorHAnsi"/>
              </w:rPr>
              <w:t>Disponibilní hodiny</w:t>
            </w:r>
          </w:p>
        </w:tc>
        <w:tc>
          <w:tcPr>
            <w:tcW w:w="1134" w:type="dxa"/>
            <w:tcBorders>
              <w:top w:val="nil"/>
              <w:left w:val="outset" w:sz="6" w:space="0" w:color="auto"/>
              <w:bottom w:val="outset" w:sz="6" w:space="0" w:color="auto"/>
              <w:right w:val="outset" w:sz="6" w:space="0" w:color="auto"/>
            </w:tcBorders>
            <w:vAlign w:val="center"/>
          </w:tcPr>
          <w:p w14:paraId="41AFAC62"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0B74F0C4" w14:textId="77777777" w:rsidR="00E5582F" w:rsidRPr="00675845" w:rsidRDefault="00E5582F">
            <w:pPr>
              <w:rPr>
                <w:rFonts w:cstheme="minorHAnsi"/>
              </w:rPr>
            </w:pPr>
            <w:r w:rsidRPr="00675845">
              <w:rPr>
                <w:rFonts w:cstheme="minorHAnsi"/>
              </w:rPr>
              <w:t>Mimořádné události</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2045356B" w14:textId="77777777" w:rsidR="00E5582F" w:rsidRPr="00675845" w:rsidRDefault="00E5582F">
            <w:pPr>
              <w:jc w:val="center"/>
              <w:rPr>
                <w:rFonts w:cstheme="minorHAnsi"/>
                <w:bCs/>
              </w:rPr>
            </w:pPr>
            <w:r w:rsidRPr="00675845">
              <w:rPr>
                <w:rFonts w:cstheme="minorHAnsi"/>
                <w:bCs/>
              </w:rPr>
              <w:t>4</w:t>
            </w:r>
          </w:p>
        </w:tc>
      </w:tr>
      <w:tr w:rsidR="00E5582F" w:rsidRPr="00675845" w14:paraId="4BD10FE6" w14:textId="77777777" w:rsidTr="002F2715">
        <w:tc>
          <w:tcPr>
            <w:tcW w:w="3529" w:type="dxa"/>
            <w:tcBorders>
              <w:top w:val="nil"/>
              <w:left w:val="single" w:sz="12" w:space="0" w:color="auto"/>
              <w:bottom w:val="outset" w:sz="6" w:space="0" w:color="auto"/>
              <w:right w:val="outset" w:sz="6" w:space="0" w:color="auto"/>
            </w:tcBorders>
            <w:vAlign w:val="center"/>
          </w:tcPr>
          <w:p w14:paraId="359326D8" w14:textId="77777777" w:rsidR="00E5582F" w:rsidRPr="00675845" w:rsidRDefault="00E5582F">
            <w:pPr>
              <w:rPr>
                <w:rFonts w:cstheme="minorHAnsi"/>
              </w:rPr>
            </w:pPr>
          </w:p>
        </w:tc>
        <w:tc>
          <w:tcPr>
            <w:tcW w:w="1134" w:type="dxa"/>
            <w:tcBorders>
              <w:top w:val="nil"/>
              <w:left w:val="outset" w:sz="6" w:space="0" w:color="auto"/>
              <w:bottom w:val="outset" w:sz="6" w:space="0" w:color="auto"/>
              <w:right w:val="outset" w:sz="6" w:space="0" w:color="auto"/>
            </w:tcBorders>
            <w:vAlign w:val="center"/>
          </w:tcPr>
          <w:p w14:paraId="6946051B"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3E3ED871" w14:textId="77777777" w:rsidR="00E5582F" w:rsidRPr="00675845" w:rsidRDefault="00E5582F">
            <w:pPr>
              <w:rPr>
                <w:rFonts w:cstheme="minorHAnsi"/>
              </w:rPr>
            </w:pPr>
            <w:r w:rsidRPr="00675845">
              <w:rPr>
                <w:rFonts w:cstheme="minorHAnsi"/>
              </w:rPr>
              <w:t>Trestně právní jednání</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0C0235A7" w14:textId="77777777" w:rsidR="00E5582F" w:rsidRPr="00675845" w:rsidRDefault="00E5582F">
            <w:pPr>
              <w:jc w:val="center"/>
              <w:rPr>
                <w:rFonts w:cstheme="minorHAnsi"/>
                <w:bCs/>
              </w:rPr>
            </w:pPr>
            <w:r w:rsidRPr="00675845">
              <w:rPr>
                <w:rFonts w:cstheme="minorHAnsi"/>
                <w:bCs/>
              </w:rPr>
              <w:t>3</w:t>
            </w:r>
          </w:p>
        </w:tc>
      </w:tr>
      <w:tr w:rsidR="00E5582F" w:rsidRPr="00675845" w14:paraId="75100757"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2E5BC84B"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121FA1A4"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6288D37D" w14:textId="77777777" w:rsidR="00E5582F" w:rsidRPr="00675845" w:rsidRDefault="00E5582F">
            <w:pPr>
              <w:rPr>
                <w:rFonts w:cstheme="minorHAnsi"/>
              </w:rPr>
            </w:pPr>
            <w:r w:rsidRPr="00675845">
              <w:rPr>
                <w:rFonts w:cstheme="minorHAnsi"/>
              </w:rPr>
              <w:t>Bezpečnostní sbory</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3626441E" w14:textId="77777777" w:rsidR="00E5582F" w:rsidRPr="00675845" w:rsidRDefault="00E5582F">
            <w:pPr>
              <w:jc w:val="center"/>
              <w:rPr>
                <w:rFonts w:cstheme="minorHAnsi"/>
                <w:bCs/>
              </w:rPr>
            </w:pPr>
            <w:r w:rsidRPr="00675845">
              <w:rPr>
                <w:rFonts w:cstheme="minorHAnsi"/>
                <w:bCs/>
              </w:rPr>
              <w:t>1</w:t>
            </w:r>
          </w:p>
        </w:tc>
      </w:tr>
      <w:tr w:rsidR="00E5582F" w:rsidRPr="00675845" w14:paraId="5950D36A" w14:textId="77777777" w:rsidTr="002F2715">
        <w:tc>
          <w:tcPr>
            <w:tcW w:w="3529" w:type="dxa"/>
            <w:tcBorders>
              <w:top w:val="nil"/>
              <w:left w:val="single" w:sz="12" w:space="0" w:color="auto"/>
              <w:bottom w:val="outset" w:sz="6" w:space="0" w:color="auto"/>
              <w:right w:val="outset" w:sz="6" w:space="0" w:color="auto"/>
            </w:tcBorders>
            <w:vAlign w:val="center"/>
          </w:tcPr>
          <w:p w14:paraId="02F689A6" w14:textId="77777777" w:rsidR="00E5582F" w:rsidRPr="00675845" w:rsidRDefault="00E5582F">
            <w:pPr>
              <w:rPr>
                <w:rFonts w:cstheme="minorHAnsi"/>
              </w:rPr>
            </w:pPr>
          </w:p>
        </w:tc>
        <w:tc>
          <w:tcPr>
            <w:tcW w:w="1134" w:type="dxa"/>
            <w:tcBorders>
              <w:top w:val="nil"/>
              <w:left w:val="outset" w:sz="6" w:space="0" w:color="auto"/>
              <w:bottom w:val="outset" w:sz="6" w:space="0" w:color="auto"/>
              <w:right w:val="outset" w:sz="6" w:space="0" w:color="auto"/>
            </w:tcBorders>
            <w:vAlign w:val="center"/>
          </w:tcPr>
          <w:p w14:paraId="470B4E4A"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17C75470" w14:textId="77777777" w:rsidR="00E5582F" w:rsidRPr="00675845" w:rsidRDefault="00E5582F">
            <w:pPr>
              <w:rPr>
                <w:rFonts w:cstheme="minorHAnsi"/>
              </w:rPr>
            </w:pPr>
            <w:r w:rsidRPr="00675845">
              <w:rPr>
                <w:rFonts w:cstheme="minorHAnsi"/>
              </w:rPr>
              <w:t>Kriminalistika</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54FF1837" w14:textId="77777777" w:rsidR="00E5582F" w:rsidRPr="00675845" w:rsidRDefault="00E5582F">
            <w:pPr>
              <w:jc w:val="center"/>
              <w:rPr>
                <w:rFonts w:cstheme="minorHAnsi"/>
                <w:bCs/>
              </w:rPr>
            </w:pPr>
            <w:r w:rsidRPr="00675845">
              <w:rPr>
                <w:rFonts w:cstheme="minorHAnsi"/>
                <w:bCs/>
              </w:rPr>
              <w:t>5</w:t>
            </w:r>
          </w:p>
        </w:tc>
      </w:tr>
      <w:tr w:rsidR="00E5582F" w:rsidRPr="00675845" w14:paraId="0BB31E02" w14:textId="77777777" w:rsidTr="002F2715">
        <w:tc>
          <w:tcPr>
            <w:tcW w:w="3529" w:type="dxa"/>
            <w:tcBorders>
              <w:top w:val="outset" w:sz="6" w:space="0" w:color="auto"/>
              <w:left w:val="single" w:sz="12" w:space="0" w:color="auto"/>
              <w:bottom w:val="outset" w:sz="6" w:space="0" w:color="auto"/>
              <w:right w:val="outset" w:sz="6" w:space="0" w:color="auto"/>
            </w:tcBorders>
            <w:vAlign w:val="center"/>
          </w:tcPr>
          <w:p w14:paraId="0CCB76C2" w14:textId="77777777" w:rsidR="00E5582F" w:rsidRPr="00675845" w:rsidRDefault="00E5582F">
            <w:pPr>
              <w:rPr>
                <w:rFonts w:cstheme="minorHAnsi"/>
              </w:rPr>
            </w:pPr>
          </w:p>
        </w:tc>
        <w:tc>
          <w:tcPr>
            <w:tcW w:w="1134" w:type="dxa"/>
            <w:tcBorders>
              <w:top w:val="outset" w:sz="6" w:space="0" w:color="auto"/>
              <w:left w:val="outset" w:sz="6" w:space="0" w:color="auto"/>
              <w:bottom w:val="outset" w:sz="6" w:space="0" w:color="auto"/>
              <w:right w:val="outset" w:sz="6" w:space="0" w:color="auto"/>
            </w:tcBorders>
            <w:vAlign w:val="center"/>
          </w:tcPr>
          <w:p w14:paraId="74979D81"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7782646E" w14:textId="77777777" w:rsidR="00E5582F" w:rsidRPr="00675845" w:rsidRDefault="00E5582F">
            <w:pPr>
              <w:rPr>
                <w:rFonts w:cstheme="minorHAnsi"/>
              </w:rPr>
            </w:pPr>
            <w:r w:rsidRPr="00675845">
              <w:rPr>
                <w:rFonts w:cstheme="minorHAnsi"/>
              </w:rPr>
              <w:t>Řízení motorových vozidel</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6053D8DA" w14:textId="77777777" w:rsidR="00E5582F" w:rsidRPr="00675845" w:rsidRDefault="00E5582F">
            <w:pPr>
              <w:jc w:val="center"/>
              <w:rPr>
                <w:rFonts w:cstheme="minorHAnsi"/>
                <w:bCs/>
              </w:rPr>
            </w:pPr>
            <w:r w:rsidRPr="00675845">
              <w:rPr>
                <w:rFonts w:cstheme="minorHAnsi"/>
                <w:bCs/>
              </w:rPr>
              <w:t>1</w:t>
            </w:r>
          </w:p>
        </w:tc>
      </w:tr>
      <w:tr w:rsidR="00E5582F" w:rsidRPr="00675845" w14:paraId="470A3B10" w14:textId="77777777" w:rsidTr="002F2715">
        <w:tc>
          <w:tcPr>
            <w:tcW w:w="3529" w:type="dxa"/>
            <w:tcBorders>
              <w:top w:val="nil"/>
              <w:left w:val="single" w:sz="12" w:space="0" w:color="auto"/>
              <w:bottom w:val="outset" w:sz="6" w:space="0" w:color="auto"/>
              <w:right w:val="outset" w:sz="6" w:space="0" w:color="auto"/>
            </w:tcBorders>
            <w:vAlign w:val="center"/>
          </w:tcPr>
          <w:p w14:paraId="7192DB09" w14:textId="77777777" w:rsidR="00E5582F" w:rsidRPr="00675845" w:rsidRDefault="00E5582F">
            <w:pPr>
              <w:rPr>
                <w:rFonts w:cstheme="minorHAnsi"/>
              </w:rPr>
            </w:pPr>
          </w:p>
        </w:tc>
        <w:tc>
          <w:tcPr>
            <w:tcW w:w="1134" w:type="dxa"/>
            <w:tcBorders>
              <w:top w:val="nil"/>
              <w:left w:val="outset" w:sz="6" w:space="0" w:color="auto"/>
              <w:bottom w:val="outset" w:sz="6" w:space="0" w:color="auto"/>
              <w:right w:val="outset" w:sz="6" w:space="0" w:color="auto"/>
            </w:tcBorders>
            <w:vAlign w:val="center"/>
          </w:tcPr>
          <w:p w14:paraId="29E9DDD5" w14:textId="77777777" w:rsidR="00E5582F" w:rsidRPr="00675845" w:rsidRDefault="00E5582F">
            <w:pPr>
              <w:jc w:val="center"/>
              <w:rPr>
                <w:rFonts w:cstheme="minorHAnsi"/>
                <w:b/>
                <w:bCs/>
                <w:sz w:val="24"/>
              </w:rPr>
            </w:pPr>
          </w:p>
        </w:tc>
        <w:tc>
          <w:tcPr>
            <w:tcW w:w="3119" w:type="dxa"/>
            <w:tcBorders>
              <w:top w:val="outset" w:sz="6" w:space="0" w:color="auto"/>
              <w:left w:val="outset" w:sz="6" w:space="0" w:color="auto"/>
              <w:bottom w:val="outset" w:sz="6" w:space="0" w:color="auto"/>
              <w:right w:val="outset" w:sz="6" w:space="0" w:color="auto"/>
            </w:tcBorders>
            <w:vAlign w:val="center"/>
            <w:hideMark/>
          </w:tcPr>
          <w:p w14:paraId="0BF00E12" w14:textId="77777777" w:rsidR="00E5582F" w:rsidRPr="00675845" w:rsidRDefault="00E5582F">
            <w:pPr>
              <w:rPr>
                <w:rFonts w:cstheme="minorHAnsi"/>
              </w:rPr>
            </w:pPr>
            <w:r w:rsidRPr="00675845">
              <w:rPr>
                <w:rFonts w:cstheme="minorHAnsi"/>
              </w:rPr>
              <w:t>Odborná praxe</w:t>
            </w:r>
          </w:p>
        </w:tc>
        <w:tc>
          <w:tcPr>
            <w:tcW w:w="1275" w:type="dxa"/>
            <w:tcBorders>
              <w:top w:val="outset" w:sz="6" w:space="0" w:color="auto"/>
              <w:left w:val="outset" w:sz="6" w:space="0" w:color="auto"/>
              <w:bottom w:val="outset" w:sz="6" w:space="0" w:color="auto"/>
              <w:right w:val="single" w:sz="12" w:space="0" w:color="auto"/>
            </w:tcBorders>
            <w:vAlign w:val="center"/>
            <w:hideMark/>
          </w:tcPr>
          <w:p w14:paraId="13588C47" w14:textId="2D227704" w:rsidR="00E5582F" w:rsidRPr="00675845" w:rsidRDefault="00E56F7F">
            <w:pPr>
              <w:jc w:val="center"/>
              <w:rPr>
                <w:rFonts w:cstheme="minorHAnsi"/>
                <w:bCs/>
              </w:rPr>
            </w:pPr>
            <w:r>
              <w:rPr>
                <w:rFonts w:cstheme="minorHAnsi"/>
                <w:bCs/>
              </w:rPr>
              <w:t>5</w:t>
            </w:r>
          </w:p>
        </w:tc>
      </w:tr>
      <w:tr w:rsidR="00E5582F" w:rsidRPr="00675845" w14:paraId="552BB00B" w14:textId="77777777" w:rsidTr="002F2715">
        <w:tc>
          <w:tcPr>
            <w:tcW w:w="3529" w:type="dxa"/>
            <w:tcBorders>
              <w:top w:val="outset" w:sz="6" w:space="0" w:color="auto"/>
              <w:left w:val="single" w:sz="12" w:space="0" w:color="auto"/>
              <w:bottom w:val="single" w:sz="12" w:space="0" w:color="auto"/>
              <w:right w:val="outset" w:sz="6" w:space="0" w:color="auto"/>
            </w:tcBorders>
            <w:shd w:val="clear" w:color="auto" w:fill="DEEAF6" w:themeFill="accent1" w:themeFillTint="33"/>
            <w:vAlign w:val="center"/>
            <w:hideMark/>
          </w:tcPr>
          <w:p w14:paraId="6E88A249" w14:textId="77777777" w:rsidR="00E5582F" w:rsidRPr="00675845" w:rsidRDefault="00E5582F">
            <w:pPr>
              <w:rPr>
                <w:rFonts w:cstheme="minorHAnsi"/>
              </w:rPr>
            </w:pPr>
            <w:r w:rsidRPr="00675845">
              <w:rPr>
                <w:rFonts w:cstheme="minorHAnsi"/>
              </w:rPr>
              <w:t>Celkem</w:t>
            </w:r>
          </w:p>
        </w:tc>
        <w:tc>
          <w:tcPr>
            <w:tcW w:w="1134" w:type="dxa"/>
            <w:tcBorders>
              <w:top w:val="outset" w:sz="6" w:space="0" w:color="auto"/>
              <w:left w:val="outset" w:sz="6" w:space="0" w:color="auto"/>
              <w:bottom w:val="single" w:sz="12" w:space="0" w:color="auto"/>
              <w:right w:val="outset" w:sz="6" w:space="0" w:color="auto"/>
            </w:tcBorders>
            <w:shd w:val="clear" w:color="auto" w:fill="DEEAF6" w:themeFill="accent1" w:themeFillTint="33"/>
            <w:vAlign w:val="center"/>
            <w:hideMark/>
          </w:tcPr>
          <w:p w14:paraId="0AC6C3AF" w14:textId="77777777" w:rsidR="00E5582F" w:rsidRPr="00675845" w:rsidRDefault="00E5582F">
            <w:pPr>
              <w:jc w:val="center"/>
              <w:rPr>
                <w:rFonts w:cstheme="minorHAnsi"/>
                <w:b/>
                <w:bCs/>
                <w:sz w:val="24"/>
              </w:rPr>
            </w:pPr>
            <w:r w:rsidRPr="00675845">
              <w:rPr>
                <w:rFonts w:cstheme="minorHAnsi"/>
                <w:b/>
                <w:bCs/>
                <w:sz w:val="24"/>
              </w:rPr>
              <w:t>128</w:t>
            </w:r>
          </w:p>
        </w:tc>
        <w:tc>
          <w:tcPr>
            <w:tcW w:w="3119" w:type="dxa"/>
            <w:tcBorders>
              <w:top w:val="outset" w:sz="6" w:space="0" w:color="auto"/>
              <w:left w:val="outset" w:sz="6" w:space="0" w:color="auto"/>
              <w:bottom w:val="single" w:sz="12" w:space="0" w:color="auto"/>
              <w:right w:val="outset" w:sz="6" w:space="0" w:color="auto"/>
            </w:tcBorders>
            <w:shd w:val="clear" w:color="auto" w:fill="DEEAF6" w:themeFill="accent1" w:themeFillTint="33"/>
            <w:vAlign w:val="center"/>
          </w:tcPr>
          <w:p w14:paraId="064DB91D" w14:textId="77777777" w:rsidR="00E5582F" w:rsidRPr="00675845" w:rsidRDefault="00E5582F">
            <w:pPr>
              <w:rPr>
                <w:rFonts w:cstheme="minorHAnsi"/>
              </w:rPr>
            </w:pPr>
          </w:p>
        </w:tc>
        <w:tc>
          <w:tcPr>
            <w:tcW w:w="1275" w:type="dxa"/>
            <w:tcBorders>
              <w:top w:val="outset" w:sz="6" w:space="0" w:color="auto"/>
              <w:left w:val="outset" w:sz="6" w:space="0" w:color="auto"/>
              <w:bottom w:val="single" w:sz="12" w:space="0" w:color="auto"/>
              <w:right w:val="single" w:sz="12" w:space="0" w:color="auto"/>
            </w:tcBorders>
            <w:shd w:val="clear" w:color="auto" w:fill="DEEAF6" w:themeFill="accent1" w:themeFillTint="33"/>
            <w:vAlign w:val="center"/>
            <w:hideMark/>
          </w:tcPr>
          <w:p w14:paraId="6EC34B46" w14:textId="52AF2FBA" w:rsidR="00E5582F" w:rsidRPr="00675845" w:rsidRDefault="00E5582F">
            <w:pPr>
              <w:jc w:val="center"/>
              <w:rPr>
                <w:rFonts w:cstheme="minorHAnsi"/>
                <w:b/>
                <w:bCs/>
                <w:sz w:val="24"/>
              </w:rPr>
            </w:pPr>
            <w:r w:rsidRPr="00675845">
              <w:rPr>
                <w:rFonts w:cstheme="minorHAnsi"/>
                <w:b/>
                <w:bCs/>
                <w:sz w:val="24"/>
              </w:rPr>
              <w:t>1</w:t>
            </w:r>
            <w:r w:rsidR="00E013D2">
              <w:rPr>
                <w:rFonts w:cstheme="minorHAnsi"/>
                <w:b/>
                <w:bCs/>
                <w:sz w:val="24"/>
              </w:rPr>
              <w:t>33</w:t>
            </w:r>
          </w:p>
        </w:tc>
      </w:tr>
    </w:tbl>
    <w:p w14:paraId="18A96986" w14:textId="77777777" w:rsidR="00201931" w:rsidRPr="00675845" w:rsidRDefault="00380E65">
      <w:pPr>
        <w:rPr>
          <w:rFonts w:cstheme="minorHAnsi"/>
          <w:bdr w:val="nil"/>
        </w:rPr>
        <w:sectPr w:rsidR="00201931" w:rsidRPr="00675845" w:rsidSect="002F2715">
          <w:pgSz w:w="11906" w:h="16838"/>
          <w:pgMar w:top="1325" w:right="1440" w:bottom="1800" w:left="1440" w:header="720" w:footer="720" w:gutter="0"/>
          <w:cols w:space="720"/>
          <w:docGrid w:linePitch="299"/>
        </w:sectPr>
      </w:pPr>
      <w:r w:rsidRPr="00675845">
        <w:rPr>
          <w:rFonts w:cstheme="minorHAnsi"/>
          <w:bdr w:val="nil"/>
        </w:rPr>
        <w:t>   </w:t>
      </w:r>
      <w:r w:rsidRPr="00675845">
        <w:rPr>
          <w:rFonts w:cstheme="minorHAnsi"/>
          <w:bdr w:val="nil"/>
        </w:rPr>
        <w:br/>
      </w:r>
    </w:p>
    <w:p w14:paraId="364209EE" w14:textId="77777777" w:rsidR="00201931" w:rsidRPr="00675845" w:rsidRDefault="00380E65" w:rsidP="002F2715">
      <w:pPr>
        <w:pStyle w:val="Heading1"/>
        <w:rPr>
          <w:rFonts w:cstheme="minorHAnsi"/>
          <w:bdr w:val="nil"/>
        </w:rPr>
      </w:pPr>
      <w:bookmarkStart w:id="87" w:name="_Toc521068777"/>
      <w:bookmarkStart w:id="88" w:name="_Toc132372020"/>
      <w:r w:rsidRPr="00675845">
        <w:rPr>
          <w:rFonts w:cstheme="minorHAnsi"/>
          <w:bdr w:val="nil"/>
        </w:rPr>
        <w:lastRenderedPageBreak/>
        <w:t>Učební osnovy</w:t>
      </w:r>
      <w:bookmarkEnd w:id="87"/>
      <w:bookmarkEnd w:id="88"/>
      <w:r w:rsidRPr="00675845">
        <w:rPr>
          <w:rFonts w:cstheme="minorHAnsi"/>
          <w:bdr w:val="nil"/>
        </w:rPr>
        <w:t> </w:t>
      </w:r>
    </w:p>
    <w:p w14:paraId="1E83B78B" w14:textId="77777777" w:rsidR="00FD6C31" w:rsidRPr="00675845" w:rsidRDefault="00815523" w:rsidP="00FD6C31">
      <w:pPr>
        <w:pStyle w:val="Heading2"/>
        <w:rPr>
          <w:rFonts w:cstheme="minorHAnsi"/>
        </w:rPr>
      </w:pPr>
      <w:bookmarkStart w:id="89" w:name="_Toc476312578"/>
      <w:bookmarkStart w:id="90" w:name="_Toc521068778"/>
      <w:bookmarkStart w:id="91" w:name="_Toc132372021"/>
      <w:r w:rsidRPr="00675845">
        <w:rPr>
          <w:rFonts w:cstheme="minorHAnsi"/>
          <w:bdr w:val="nil"/>
        </w:rPr>
        <w:t>Český jazyk a rétorika</w:t>
      </w:r>
      <w:bookmarkEnd w:id="89"/>
      <w:bookmarkEnd w:id="90"/>
      <w:bookmarkEnd w:id="91"/>
    </w:p>
    <w:tbl>
      <w:tblPr>
        <w:tblStyle w:val="TableGrid"/>
        <w:tblW w:w="0" w:type="auto"/>
        <w:tblInd w:w="-5" w:type="dxa"/>
        <w:tblLook w:val="04A0" w:firstRow="1" w:lastRow="0" w:firstColumn="1" w:lastColumn="0" w:noHBand="0" w:noVBand="1"/>
      </w:tblPr>
      <w:tblGrid>
        <w:gridCol w:w="3297"/>
        <w:gridCol w:w="5479"/>
      </w:tblGrid>
      <w:tr w:rsidR="00D41BCF" w:rsidRPr="00675845" w14:paraId="5CD5120C" w14:textId="77777777" w:rsidTr="00FD6C31">
        <w:trPr>
          <w:trHeight w:val="397"/>
        </w:trPr>
        <w:tc>
          <w:tcPr>
            <w:tcW w:w="3395" w:type="dxa"/>
          </w:tcPr>
          <w:p w14:paraId="3E251F4C" w14:textId="77777777" w:rsidR="00D41BCF" w:rsidRPr="00675845" w:rsidRDefault="00D41BCF" w:rsidP="00346BEB">
            <w:pPr>
              <w:rPr>
                <w:rFonts w:cstheme="minorHAnsi"/>
                <w:szCs w:val="22"/>
              </w:rPr>
            </w:pPr>
            <w:r w:rsidRPr="00675845">
              <w:rPr>
                <w:rFonts w:cstheme="minorHAnsi"/>
                <w:szCs w:val="22"/>
              </w:rPr>
              <w:t>Vzdělávací oblast</w:t>
            </w:r>
          </w:p>
        </w:tc>
        <w:tc>
          <w:tcPr>
            <w:tcW w:w="5677" w:type="dxa"/>
          </w:tcPr>
          <w:p w14:paraId="312E6B3F" w14:textId="77777777" w:rsidR="00D41BCF" w:rsidRPr="00675845" w:rsidRDefault="000B540B" w:rsidP="00346BEB">
            <w:pPr>
              <w:rPr>
                <w:rFonts w:cstheme="minorHAnsi"/>
                <w:szCs w:val="22"/>
              </w:rPr>
            </w:pPr>
            <w:r w:rsidRPr="00675845">
              <w:rPr>
                <w:rFonts w:cstheme="minorHAnsi"/>
                <w:szCs w:val="22"/>
              </w:rPr>
              <w:t>Jazykové vzdělávání</w:t>
            </w:r>
          </w:p>
        </w:tc>
      </w:tr>
      <w:tr w:rsidR="00D41BCF" w:rsidRPr="00675845" w14:paraId="390B5C3C" w14:textId="77777777" w:rsidTr="00FD6C31">
        <w:trPr>
          <w:trHeight w:val="397"/>
        </w:trPr>
        <w:tc>
          <w:tcPr>
            <w:tcW w:w="3395" w:type="dxa"/>
          </w:tcPr>
          <w:p w14:paraId="75223F1B" w14:textId="77777777" w:rsidR="00D41BCF" w:rsidRPr="00675845" w:rsidRDefault="000B540B" w:rsidP="00346BEB">
            <w:pPr>
              <w:rPr>
                <w:rFonts w:cstheme="minorHAnsi"/>
                <w:szCs w:val="22"/>
              </w:rPr>
            </w:pPr>
            <w:r w:rsidRPr="00675845">
              <w:rPr>
                <w:rFonts w:cstheme="minorHAnsi"/>
                <w:szCs w:val="22"/>
              </w:rPr>
              <w:t>Obsahový okruh</w:t>
            </w:r>
          </w:p>
        </w:tc>
        <w:tc>
          <w:tcPr>
            <w:tcW w:w="5677" w:type="dxa"/>
          </w:tcPr>
          <w:p w14:paraId="3DDBEC77" w14:textId="77777777" w:rsidR="00D41BCF" w:rsidRPr="00675845" w:rsidRDefault="000B540B" w:rsidP="00346BEB">
            <w:pPr>
              <w:rPr>
                <w:rFonts w:cstheme="minorHAnsi"/>
                <w:szCs w:val="22"/>
              </w:rPr>
            </w:pPr>
            <w:r w:rsidRPr="00675845">
              <w:rPr>
                <w:rFonts w:cstheme="minorHAnsi"/>
                <w:szCs w:val="22"/>
              </w:rPr>
              <w:t>Český jazyk</w:t>
            </w:r>
          </w:p>
        </w:tc>
      </w:tr>
    </w:tbl>
    <w:p w14:paraId="03DE3CD2" w14:textId="77777777" w:rsidR="000B540B" w:rsidRPr="00675845" w:rsidRDefault="000B540B" w:rsidP="00571840">
      <w:pPr>
        <w:pStyle w:val="Heading3"/>
        <w:rPr>
          <w:rFonts w:cstheme="minorHAnsi"/>
        </w:rPr>
      </w:pPr>
      <w:bookmarkStart w:id="92" w:name="_Toc521068779"/>
      <w:r w:rsidRPr="00675845">
        <w:rPr>
          <w:rFonts w:cstheme="minorHAnsi"/>
        </w:rPr>
        <w:t>Charakteristika vyučovacího předmětu</w:t>
      </w:r>
      <w:bookmarkEnd w:id="92"/>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0B540B" w:rsidRPr="00675845" w14:paraId="0D3A3D84" w14:textId="77777777" w:rsidTr="00FD6C31">
        <w:trPr>
          <w:trHeight w:hRule="exact" w:val="454"/>
        </w:trPr>
        <w:tc>
          <w:tcPr>
            <w:tcW w:w="2689" w:type="dxa"/>
          </w:tcPr>
          <w:p w14:paraId="7FD001A7" w14:textId="77777777" w:rsidR="000B540B" w:rsidRPr="00675845" w:rsidRDefault="000B540B" w:rsidP="00346BEB">
            <w:pPr>
              <w:rPr>
                <w:rFonts w:cstheme="minorHAnsi"/>
              </w:rPr>
            </w:pPr>
            <w:r w:rsidRPr="00675845">
              <w:rPr>
                <w:rFonts w:cstheme="minorHAnsi"/>
              </w:rPr>
              <w:t>Ročník</w:t>
            </w:r>
          </w:p>
        </w:tc>
        <w:tc>
          <w:tcPr>
            <w:tcW w:w="1204" w:type="dxa"/>
          </w:tcPr>
          <w:p w14:paraId="69DC5ACD" w14:textId="77777777" w:rsidR="000B540B" w:rsidRPr="00675845" w:rsidRDefault="000B540B" w:rsidP="000F480C">
            <w:pPr>
              <w:jc w:val="center"/>
              <w:rPr>
                <w:rFonts w:cstheme="minorHAnsi"/>
              </w:rPr>
            </w:pPr>
            <w:r w:rsidRPr="00675845">
              <w:rPr>
                <w:rFonts w:cstheme="minorHAnsi"/>
              </w:rPr>
              <w:t>1. ročník</w:t>
            </w:r>
          </w:p>
        </w:tc>
        <w:tc>
          <w:tcPr>
            <w:tcW w:w="1205" w:type="dxa"/>
          </w:tcPr>
          <w:p w14:paraId="4594637B" w14:textId="77777777" w:rsidR="000B540B" w:rsidRPr="00675845" w:rsidRDefault="000B540B" w:rsidP="000F480C">
            <w:pPr>
              <w:jc w:val="center"/>
              <w:rPr>
                <w:rFonts w:cstheme="minorHAnsi"/>
              </w:rPr>
            </w:pPr>
            <w:r w:rsidRPr="00675845">
              <w:rPr>
                <w:rFonts w:cstheme="minorHAnsi"/>
              </w:rPr>
              <w:t>2. ročník</w:t>
            </w:r>
          </w:p>
        </w:tc>
        <w:tc>
          <w:tcPr>
            <w:tcW w:w="1205" w:type="dxa"/>
          </w:tcPr>
          <w:p w14:paraId="68B94CEF" w14:textId="77777777" w:rsidR="000B540B" w:rsidRPr="00675845" w:rsidRDefault="000B540B" w:rsidP="000F480C">
            <w:pPr>
              <w:jc w:val="center"/>
              <w:rPr>
                <w:rFonts w:cstheme="minorHAnsi"/>
              </w:rPr>
            </w:pPr>
            <w:r w:rsidRPr="00675845">
              <w:rPr>
                <w:rFonts w:cstheme="minorHAnsi"/>
              </w:rPr>
              <w:t>3. ročník</w:t>
            </w:r>
          </w:p>
        </w:tc>
        <w:tc>
          <w:tcPr>
            <w:tcW w:w="1205" w:type="dxa"/>
          </w:tcPr>
          <w:p w14:paraId="27C95234" w14:textId="77777777" w:rsidR="000B540B" w:rsidRPr="00675845" w:rsidRDefault="000B540B" w:rsidP="000F480C">
            <w:pPr>
              <w:jc w:val="center"/>
              <w:rPr>
                <w:rFonts w:cstheme="minorHAnsi"/>
              </w:rPr>
            </w:pPr>
            <w:r w:rsidRPr="00675845">
              <w:rPr>
                <w:rFonts w:cstheme="minorHAnsi"/>
              </w:rPr>
              <w:t>4. ročník</w:t>
            </w:r>
          </w:p>
        </w:tc>
        <w:tc>
          <w:tcPr>
            <w:tcW w:w="1559" w:type="dxa"/>
          </w:tcPr>
          <w:p w14:paraId="71636583" w14:textId="77777777" w:rsidR="000B540B" w:rsidRPr="00675845" w:rsidRDefault="000B540B" w:rsidP="000F480C">
            <w:pPr>
              <w:jc w:val="center"/>
              <w:rPr>
                <w:rFonts w:cstheme="minorHAnsi"/>
              </w:rPr>
            </w:pPr>
            <w:r w:rsidRPr="00675845">
              <w:rPr>
                <w:rFonts w:cstheme="minorHAnsi"/>
              </w:rPr>
              <w:t>Celkem hodin</w:t>
            </w:r>
          </w:p>
        </w:tc>
      </w:tr>
      <w:tr w:rsidR="000B540B" w:rsidRPr="00675845" w14:paraId="4BCD2C5C" w14:textId="77777777" w:rsidTr="00FD6C31">
        <w:trPr>
          <w:trHeight w:hRule="exact" w:val="454"/>
        </w:trPr>
        <w:tc>
          <w:tcPr>
            <w:tcW w:w="2689" w:type="dxa"/>
          </w:tcPr>
          <w:p w14:paraId="0E56AC3A" w14:textId="77777777" w:rsidR="008A54F0" w:rsidRPr="00675845" w:rsidRDefault="008A54F0" w:rsidP="00346BEB">
            <w:pPr>
              <w:rPr>
                <w:rFonts w:cstheme="minorHAnsi"/>
                <w:b/>
              </w:rPr>
            </w:pPr>
            <w:r w:rsidRPr="00675845">
              <w:rPr>
                <w:rFonts w:cstheme="minorHAnsi"/>
                <w:b/>
              </w:rPr>
              <w:t>Týdenní hodinová dotace</w:t>
            </w:r>
          </w:p>
          <w:p w14:paraId="2E19D42F" w14:textId="77777777" w:rsidR="008A54F0" w:rsidRPr="00675845" w:rsidRDefault="008A54F0" w:rsidP="00346BEB">
            <w:pPr>
              <w:rPr>
                <w:rFonts w:cstheme="minorHAnsi"/>
                <w:b/>
              </w:rPr>
            </w:pPr>
          </w:p>
          <w:p w14:paraId="2FEDE1DF" w14:textId="46F699E7" w:rsidR="000B540B" w:rsidRPr="00675845" w:rsidRDefault="00A314AD" w:rsidP="00346BEB">
            <w:pPr>
              <w:rPr>
                <w:rFonts w:cstheme="minorHAnsi"/>
                <w:b/>
              </w:rPr>
            </w:pPr>
            <w:r w:rsidRPr="00675845">
              <w:rPr>
                <w:rFonts w:cstheme="minorHAnsi"/>
                <w:b/>
              </w:rPr>
              <w:t>A</w:t>
            </w:r>
            <w:r w:rsidR="000B540B" w:rsidRPr="00675845">
              <w:rPr>
                <w:rFonts w:cstheme="minorHAnsi"/>
                <w:b/>
              </w:rPr>
              <w:t>cedotace</w:t>
            </w:r>
          </w:p>
        </w:tc>
        <w:tc>
          <w:tcPr>
            <w:tcW w:w="1204" w:type="dxa"/>
          </w:tcPr>
          <w:p w14:paraId="53FEF6D6" w14:textId="77777777" w:rsidR="000B540B" w:rsidRPr="00675845" w:rsidRDefault="000F480C" w:rsidP="000F480C">
            <w:pPr>
              <w:jc w:val="center"/>
              <w:rPr>
                <w:rFonts w:cstheme="minorHAnsi"/>
                <w:b/>
              </w:rPr>
            </w:pPr>
            <w:r w:rsidRPr="00675845">
              <w:rPr>
                <w:rFonts w:cstheme="minorHAnsi"/>
                <w:b/>
              </w:rPr>
              <w:t>1</w:t>
            </w:r>
          </w:p>
        </w:tc>
        <w:tc>
          <w:tcPr>
            <w:tcW w:w="1205" w:type="dxa"/>
          </w:tcPr>
          <w:p w14:paraId="77504CE0" w14:textId="77777777" w:rsidR="000B540B" w:rsidRPr="00675845" w:rsidRDefault="000F480C" w:rsidP="000F480C">
            <w:pPr>
              <w:jc w:val="center"/>
              <w:rPr>
                <w:rFonts w:cstheme="minorHAnsi"/>
                <w:b/>
              </w:rPr>
            </w:pPr>
            <w:r w:rsidRPr="00675845">
              <w:rPr>
                <w:rFonts w:cstheme="minorHAnsi"/>
                <w:b/>
              </w:rPr>
              <w:t>2</w:t>
            </w:r>
          </w:p>
        </w:tc>
        <w:tc>
          <w:tcPr>
            <w:tcW w:w="1205" w:type="dxa"/>
          </w:tcPr>
          <w:p w14:paraId="5EA2251C" w14:textId="77777777" w:rsidR="000B540B" w:rsidRPr="00675845" w:rsidRDefault="000F480C" w:rsidP="000F480C">
            <w:pPr>
              <w:jc w:val="center"/>
              <w:rPr>
                <w:rFonts w:cstheme="minorHAnsi"/>
                <w:b/>
              </w:rPr>
            </w:pPr>
            <w:r w:rsidRPr="00675845">
              <w:rPr>
                <w:rFonts w:cstheme="minorHAnsi"/>
                <w:b/>
              </w:rPr>
              <w:t>2</w:t>
            </w:r>
          </w:p>
        </w:tc>
        <w:tc>
          <w:tcPr>
            <w:tcW w:w="1205" w:type="dxa"/>
          </w:tcPr>
          <w:p w14:paraId="0D768734" w14:textId="725DBA66" w:rsidR="000B540B" w:rsidRPr="00675845" w:rsidRDefault="00A314AD" w:rsidP="000F480C">
            <w:pPr>
              <w:jc w:val="center"/>
              <w:rPr>
                <w:rFonts w:cstheme="minorHAnsi"/>
                <w:b/>
              </w:rPr>
            </w:pPr>
            <w:r>
              <w:rPr>
                <w:rFonts w:cstheme="minorHAnsi"/>
                <w:b/>
              </w:rPr>
              <w:t>3</w:t>
            </w:r>
          </w:p>
        </w:tc>
        <w:tc>
          <w:tcPr>
            <w:tcW w:w="1559" w:type="dxa"/>
          </w:tcPr>
          <w:p w14:paraId="172D9C2D" w14:textId="69F1522C" w:rsidR="000B540B" w:rsidRPr="00675845" w:rsidRDefault="00A314AD" w:rsidP="000F480C">
            <w:pPr>
              <w:jc w:val="center"/>
              <w:rPr>
                <w:rFonts w:cstheme="minorHAnsi"/>
                <w:b/>
              </w:rPr>
            </w:pPr>
            <w:r>
              <w:rPr>
                <w:rFonts w:cstheme="minorHAnsi"/>
                <w:b/>
              </w:rPr>
              <w:t>8</w:t>
            </w:r>
          </w:p>
        </w:tc>
      </w:tr>
    </w:tbl>
    <w:p w14:paraId="192BA03D" w14:textId="77777777" w:rsidR="00D41BCF" w:rsidRPr="00675845" w:rsidRDefault="000B540B" w:rsidP="000B540B">
      <w:pPr>
        <w:pStyle w:val="Heading4"/>
        <w:rPr>
          <w:rFonts w:cstheme="minorHAnsi"/>
        </w:rPr>
      </w:pPr>
      <w:r w:rsidRPr="00675845">
        <w:rPr>
          <w:rFonts w:cstheme="minorHAnsi"/>
        </w:rPr>
        <w:t>Obsahové, časové a organizační vymezení vyučovacího předmětu</w:t>
      </w:r>
    </w:p>
    <w:p w14:paraId="39AEFD55" w14:textId="77777777" w:rsidR="00815523" w:rsidRPr="00675845" w:rsidRDefault="00815523" w:rsidP="00D41BCF">
      <w:pPr>
        <w:pStyle w:val="Heading2"/>
        <w:numPr>
          <w:ilvl w:val="0"/>
          <w:numId w:val="0"/>
        </w:numPr>
        <w:ind w:left="578"/>
        <w:rPr>
          <w:rFonts w:cstheme="minorHAnsi"/>
        </w:rPr>
      </w:pPr>
      <w:r w:rsidRPr="00675845">
        <w:rPr>
          <w:rFonts w:cstheme="minorHAnsi"/>
        </w:rPr>
        <w:tab/>
      </w:r>
    </w:p>
    <w:p w14:paraId="09397010" w14:textId="77777777" w:rsidR="0088247F" w:rsidRPr="00675845" w:rsidRDefault="0088247F" w:rsidP="00815523">
      <w:pPr>
        <w:rPr>
          <w:rFonts w:cstheme="minorHAnsi"/>
          <w:b/>
          <w:bCs/>
          <w:sz w:val="36"/>
          <w:szCs w:val="36"/>
        </w:rPr>
      </w:pPr>
    </w:p>
    <w:p w14:paraId="7B8CC28B" w14:textId="56A858DD" w:rsidR="00815523" w:rsidRPr="00675845" w:rsidRDefault="00815523" w:rsidP="00815523">
      <w:pPr>
        <w:rPr>
          <w:rFonts w:cstheme="minorHAnsi"/>
        </w:rPr>
      </w:pPr>
      <w:r w:rsidRPr="00675845">
        <w:rPr>
          <w:rFonts w:cstheme="minorHAnsi"/>
        </w:rPr>
        <w:t xml:space="preserve">Jazykové vzdělávání v českém jazyce vychovává žáky ke sdělnému, kultivovanému jazykovému projevu a podílí se na rozvoji jejich duchovního života. Obecným cílem jazykového vzdělávání je rozvíjet komunikační kompetenci žáků a naučit je užívat jazyka jako prostředku k dorozumívání a myšlení, k přijímání, sdělování a výměně informací na základě jazykových a slohových znalostí. Jazykové vzdělávání se rovněž podílí na rozvoji sociálních kompetencí žáků. K dosažení tohoto cíle přispívá i estetické </w:t>
      </w:r>
      <w:r w:rsidR="002F2715" w:rsidRPr="00675845">
        <w:rPr>
          <w:rFonts w:cstheme="minorHAnsi"/>
        </w:rPr>
        <w:t>vzdělávání,</w:t>
      </w:r>
      <w:r w:rsidRPr="00675845">
        <w:rPr>
          <w:rFonts w:cstheme="minorHAnsi"/>
        </w:rPr>
        <w:t xml:space="preserve"> a naopak estetické vzdělávání prohlubuje znalosti jazykové a kultivuje jazykový projev žáků. </w:t>
      </w:r>
    </w:p>
    <w:p w14:paraId="62103931" w14:textId="77777777" w:rsidR="00815523" w:rsidRPr="00675845" w:rsidRDefault="00815523" w:rsidP="00815523">
      <w:pPr>
        <w:rPr>
          <w:rFonts w:cstheme="minorHAnsi"/>
        </w:rPr>
      </w:pPr>
      <w:r w:rsidRPr="00675845">
        <w:rPr>
          <w:rFonts w:cstheme="minorHAnsi"/>
        </w:rPr>
        <w:t xml:space="preserve">Vzdělávání směřuje k tomu, aby žáci: </w:t>
      </w:r>
    </w:p>
    <w:p w14:paraId="236EFFD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uplatňovali mateřský jazyk v rovině recepce, reprodukce a interpretace; </w:t>
      </w:r>
    </w:p>
    <w:p w14:paraId="7458C7C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využívali jazykových vědomostí a dovedností v praktickém životě, vyjadřovali se srozumitelně a souvisle, formulovali a obhajovali své názory; </w:t>
      </w:r>
    </w:p>
    <w:p w14:paraId="0CF5B2E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chápali význam kultury osobního projevu pro společenské a pracovní uplatnění; </w:t>
      </w:r>
    </w:p>
    <w:p w14:paraId="48DD210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získávali a kriticky hodnotili informace z různých zdrojů a předávali je vhodným způsobem s ohledem na jejich uživatele; </w:t>
      </w:r>
    </w:p>
    <w:p w14:paraId="6648227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chápali jazyk jako jev, v němž se odráží historický a kulturní vývoj národa.</w:t>
      </w:r>
    </w:p>
    <w:p w14:paraId="785E2549" w14:textId="77777777" w:rsidR="00815523" w:rsidRPr="00675845" w:rsidRDefault="00815523" w:rsidP="000B540B">
      <w:pPr>
        <w:pStyle w:val="Heading3"/>
        <w:rPr>
          <w:rFonts w:cstheme="minorHAnsi"/>
        </w:rPr>
      </w:pPr>
      <w:bookmarkStart w:id="93" w:name="_Toc521068780"/>
      <w:r w:rsidRPr="00675845">
        <w:rPr>
          <w:rFonts w:cstheme="minorHAnsi"/>
        </w:rPr>
        <w:t>Klíčové kompetence</w:t>
      </w:r>
      <w:bookmarkEnd w:id="93"/>
    </w:p>
    <w:p w14:paraId="4EC9525C" w14:textId="77777777" w:rsidR="00815523" w:rsidRPr="00675845" w:rsidRDefault="00815523" w:rsidP="000B540B">
      <w:pPr>
        <w:pStyle w:val="Heading4"/>
        <w:spacing w:after="120" w:afterAutospacing="0"/>
        <w:rPr>
          <w:rFonts w:cstheme="minorHAnsi"/>
        </w:rPr>
      </w:pPr>
      <w:r w:rsidRPr="00675845">
        <w:rPr>
          <w:rFonts w:cstheme="minorHAnsi"/>
        </w:rPr>
        <w:t>Kompetence k učení</w:t>
      </w:r>
    </w:p>
    <w:p w14:paraId="1C69828B" w14:textId="77777777" w:rsidR="00815523" w:rsidRPr="00675845" w:rsidRDefault="00815523" w:rsidP="00815523">
      <w:pPr>
        <w:rPr>
          <w:rFonts w:cstheme="minorHAnsi"/>
        </w:rPr>
      </w:pPr>
      <w:r w:rsidRPr="00675845">
        <w:rPr>
          <w:rFonts w:cstheme="minorHAnsi"/>
        </w:rPr>
        <w:t>Aktivně přistupovat k zadaným úkolům, umět si vytvořit vhodné studijní podmínky a studijní režim, zpracovávat informace; být čtenářsky gramotný, umět samostatně pracovat s informačními zdroji, umět přijímat hodnocení výsledků vlastní práce, porozumět mluveným projevům, umět si dělat kvalitní poznámky.</w:t>
      </w:r>
    </w:p>
    <w:p w14:paraId="16C1D049" w14:textId="77777777" w:rsidR="00815523" w:rsidRPr="00675845" w:rsidRDefault="00815523" w:rsidP="0088247F">
      <w:pPr>
        <w:pStyle w:val="Heading4"/>
        <w:spacing w:after="120" w:afterAutospacing="0"/>
        <w:rPr>
          <w:rFonts w:cstheme="minorHAnsi"/>
        </w:rPr>
      </w:pPr>
      <w:r w:rsidRPr="00675845">
        <w:rPr>
          <w:rFonts w:cstheme="minorHAnsi"/>
        </w:rPr>
        <w:t>Kompetence k řešení problémů</w:t>
      </w:r>
    </w:p>
    <w:p w14:paraId="2460466E" w14:textId="77777777" w:rsidR="00815523" w:rsidRPr="00675845" w:rsidRDefault="00815523" w:rsidP="00815523">
      <w:pPr>
        <w:rPr>
          <w:rFonts w:cstheme="minorHAnsi"/>
        </w:rPr>
      </w:pPr>
      <w:r w:rsidRPr="00675845">
        <w:rPr>
          <w:rFonts w:cstheme="minorHAnsi"/>
        </w:rPr>
        <w:lastRenderedPageBreak/>
        <w:t>Porozumět zadání úkolu, získat informace potřebné k řešení problému, uplatňovat při řešení problémů různé metody myšlení, uplatňovat při řešení problémů různé postupy, volit při řešení problémů vhodné prostředky a způsoby, využívat při řešení problémů zkušenosti a vědomosti dříve nabyté, být schopen při řešení problému týmové práce.</w:t>
      </w:r>
    </w:p>
    <w:p w14:paraId="1C7AAF7F" w14:textId="77777777" w:rsidR="00815523" w:rsidRPr="00675845" w:rsidRDefault="00815523" w:rsidP="0088247F">
      <w:pPr>
        <w:pStyle w:val="Heading4"/>
        <w:spacing w:after="120" w:afterAutospacing="0"/>
        <w:rPr>
          <w:rFonts w:cstheme="minorHAnsi"/>
        </w:rPr>
      </w:pPr>
      <w:r w:rsidRPr="00675845">
        <w:rPr>
          <w:rFonts w:cstheme="minorHAnsi"/>
        </w:rPr>
        <w:t>Komunikativní kompetence</w:t>
      </w:r>
    </w:p>
    <w:p w14:paraId="29AB6432" w14:textId="77777777" w:rsidR="00815523" w:rsidRPr="00675845" w:rsidRDefault="00815523" w:rsidP="00815523">
      <w:pPr>
        <w:rPr>
          <w:rFonts w:cstheme="minorHAnsi"/>
        </w:rPr>
      </w:pPr>
      <w:r w:rsidRPr="00675845">
        <w:rPr>
          <w:rFonts w:cstheme="minorHAnsi"/>
        </w:rPr>
        <w:t>Umět se srozumitelně a věcně správně vyjádřit ke komunikační situaci, umět formulovat zřetelně a srozumitelně své myšlenky, dodržovat jazykové a stylistické normy, zaznamenávat písemně podstatné myšlenky a údaje z textů či projevů jiných lidí, vyjadřovat se a vystupovat v souladu se zásadami kultury projevu a chování, chápat význam celoživotního učení</w:t>
      </w:r>
      <w:r w:rsidR="008A54F0" w:rsidRPr="00675845">
        <w:rPr>
          <w:rFonts w:cstheme="minorHAnsi"/>
        </w:rPr>
        <w:t>.</w:t>
      </w:r>
    </w:p>
    <w:p w14:paraId="2F2F8976" w14:textId="77777777" w:rsidR="00815523" w:rsidRPr="00675845" w:rsidRDefault="00815523" w:rsidP="0088247F">
      <w:pPr>
        <w:pStyle w:val="Heading4"/>
        <w:spacing w:after="120" w:afterAutospacing="0"/>
        <w:rPr>
          <w:rFonts w:cstheme="minorHAnsi"/>
        </w:rPr>
      </w:pPr>
      <w:r w:rsidRPr="00675845">
        <w:rPr>
          <w:rFonts w:cstheme="minorHAnsi"/>
        </w:rPr>
        <w:t>Personální a sociální kompetence</w:t>
      </w:r>
    </w:p>
    <w:p w14:paraId="4DB94FA7" w14:textId="77777777" w:rsidR="00815523" w:rsidRPr="00675845" w:rsidRDefault="00815523" w:rsidP="00815523">
      <w:pPr>
        <w:rPr>
          <w:rFonts w:cstheme="minorHAnsi"/>
        </w:rPr>
      </w:pPr>
      <w:r w:rsidRPr="00675845">
        <w:rPr>
          <w:rFonts w:cstheme="minorHAnsi"/>
        </w:rPr>
        <w:t>Posuzovat reálně své možnosti, odhadovat důsledky svého jednání, umět přijímat radu i kritiku, mít odpovědný vztah ke svému zdraví, umět pečovat o svůj fyzický i duševní rozvoj, umět pracovat v týmu.</w:t>
      </w:r>
    </w:p>
    <w:p w14:paraId="5931A710" w14:textId="77777777" w:rsidR="00815523" w:rsidRPr="00675845" w:rsidRDefault="00815523" w:rsidP="0088247F">
      <w:pPr>
        <w:pStyle w:val="Heading4"/>
        <w:spacing w:after="120" w:afterAutospacing="0"/>
        <w:rPr>
          <w:rFonts w:cstheme="minorHAnsi"/>
        </w:rPr>
      </w:pPr>
      <w:r w:rsidRPr="00675845">
        <w:rPr>
          <w:rFonts w:cstheme="minorHAnsi"/>
        </w:rPr>
        <w:t>Občanské kompetence a kulturní povědomí</w:t>
      </w:r>
    </w:p>
    <w:p w14:paraId="60E2F225" w14:textId="77777777" w:rsidR="00815523" w:rsidRPr="00675845" w:rsidRDefault="00815523" w:rsidP="00815523">
      <w:pPr>
        <w:rPr>
          <w:rFonts w:cstheme="minorHAnsi"/>
        </w:rPr>
      </w:pPr>
      <w:r w:rsidRPr="00675845">
        <w:rPr>
          <w:rFonts w:cstheme="minorHAnsi"/>
        </w:rPr>
        <w:t>Uvědomovat si vlastní kulturní, národní a osobní identitu, uznávat tradice a hodnoty svého národa, podporovat kulturní hodnoty a mít k nim pozitivní vztah.</w:t>
      </w:r>
    </w:p>
    <w:p w14:paraId="7D704D67" w14:textId="77777777" w:rsidR="00815523" w:rsidRPr="00675845" w:rsidRDefault="00815523" w:rsidP="0088247F">
      <w:pPr>
        <w:pStyle w:val="Heading3"/>
        <w:keepNext w:val="0"/>
        <w:tabs>
          <w:tab w:val="left" w:pos="992"/>
        </w:tabs>
        <w:spacing w:after="120" w:afterAutospacing="0"/>
        <w:rPr>
          <w:rFonts w:cstheme="minorHAnsi"/>
        </w:rPr>
      </w:pPr>
      <w:bookmarkStart w:id="94" w:name="_Toc521068782"/>
      <w:r w:rsidRPr="00675845">
        <w:rPr>
          <w:rFonts w:cstheme="minorHAnsi"/>
        </w:rPr>
        <w:t>Metody a formy výuky</w:t>
      </w:r>
      <w:bookmarkEnd w:id="94"/>
    </w:p>
    <w:tbl>
      <w:tblPr>
        <w:tblW w:w="0" w:type="auto"/>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4E7C6225" w14:textId="77777777" w:rsidTr="008A54F0">
        <w:trPr>
          <w:tblHeader/>
        </w:trPr>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856720F"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7629D38"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D3612CE"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61B98640" w14:textId="77777777" w:rsidTr="008A54F0">
        <w:trPr>
          <w:trHeight w:val="3651"/>
        </w:trPr>
        <w:tc>
          <w:tcPr>
            <w:tcW w:w="0" w:type="auto"/>
            <w:tcBorders>
              <w:top w:val="outset" w:sz="6" w:space="0" w:color="auto"/>
              <w:left w:val="outset" w:sz="6" w:space="0" w:color="auto"/>
              <w:bottom w:val="outset" w:sz="6" w:space="0" w:color="auto"/>
              <w:right w:val="outset" w:sz="6" w:space="0" w:color="auto"/>
            </w:tcBorders>
          </w:tcPr>
          <w:p w14:paraId="14CE0248"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diskuze</w:t>
            </w:r>
          </w:p>
          <w:p w14:paraId="3E3A39A8" w14:textId="77777777" w:rsidR="00815523" w:rsidRPr="00675845" w:rsidRDefault="00815523" w:rsidP="008541CF">
            <w:pPr>
              <w:pStyle w:val="NormalWeb"/>
              <w:numPr>
                <w:ilvl w:val="0"/>
                <w:numId w:val="24"/>
              </w:numPr>
              <w:rPr>
                <w:rFonts w:cstheme="minorHAnsi"/>
              </w:rPr>
            </w:pPr>
            <w:r w:rsidRPr="00675845">
              <w:rPr>
                <w:rFonts w:cstheme="minorHAnsi"/>
              </w:rPr>
              <w:t>výklad</w:t>
            </w:r>
          </w:p>
          <w:p w14:paraId="5AC2B008" w14:textId="77777777" w:rsidR="00815523" w:rsidRPr="00675845" w:rsidRDefault="00815523" w:rsidP="008541CF">
            <w:pPr>
              <w:pStyle w:val="NormalWeb"/>
              <w:numPr>
                <w:ilvl w:val="0"/>
                <w:numId w:val="24"/>
              </w:numPr>
              <w:rPr>
                <w:rFonts w:cstheme="minorHAnsi"/>
              </w:rPr>
            </w:pPr>
            <w:r w:rsidRPr="00675845">
              <w:rPr>
                <w:rFonts w:cstheme="minorHAnsi"/>
              </w:rPr>
              <w:t>vyhledávání informací</w:t>
            </w:r>
          </w:p>
          <w:p w14:paraId="79E8001D" w14:textId="77777777" w:rsidR="00815523" w:rsidRPr="00675845" w:rsidRDefault="00815523" w:rsidP="008541CF">
            <w:pPr>
              <w:pStyle w:val="NormalWeb"/>
              <w:numPr>
                <w:ilvl w:val="0"/>
                <w:numId w:val="24"/>
              </w:numPr>
              <w:rPr>
                <w:rFonts w:cstheme="minorHAnsi"/>
              </w:rPr>
            </w:pPr>
            <w:r w:rsidRPr="00675845">
              <w:rPr>
                <w:rFonts w:cstheme="minorHAnsi"/>
              </w:rPr>
              <w:t>vysvětlení</w:t>
            </w:r>
          </w:p>
          <w:p w14:paraId="5459573D" w14:textId="1153FC95" w:rsidR="00815523" w:rsidRPr="00675845" w:rsidRDefault="00815523" w:rsidP="008541CF">
            <w:pPr>
              <w:pStyle w:val="NormalWeb"/>
              <w:numPr>
                <w:ilvl w:val="0"/>
                <w:numId w:val="24"/>
              </w:numPr>
              <w:rPr>
                <w:rFonts w:cstheme="minorHAnsi"/>
              </w:rPr>
            </w:pPr>
            <w:r w:rsidRPr="00675845">
              <w:rPr>
                <w:rFonts w:cstheme="minorHAnsi"/>
              </w:rPr>
              <w:t>práce s výukovým softwarem</w:t>
            </w:r>
            <w:r w:rsidR="00A314AD">
              <w:rPr>
                <w:rFonts w:cstheme="minorHAnsi"/>
              </w:rPr>
              <w:t xml:space="preserve"> a umělou inteligencí</w:t>
            </w:r>
          </w:p>
          <w:p w14:paraId="02749EFF" w14:textId="77777777" w:rsidR="00815523" w:rsidRPr="00675845" w:rsidRDefault="00815523" w:rsidP="008541CF">
            <w:pPr>
              <w:pStyle w:val="NormalWeb"/>
              <w:numPr>
                <w:ilvl w:val="0"/>
                <w:numId w:val="24"/>
              </w:numPr>
              <w:rPr>
                <w:rFonts w:cstheme="minorHAnsi"/>
              </w:rPr>
            </w:pPr>
            <w:r w:rsidRPr="00675845">
              <w:rPr>
                <w:rFonts w:cstheme="minorHAnsi"/>
              </w:rPr>
              <w:t>práce s audiovizuální technikou</w:t>
            </w:r>
          </w:p>
          <w:p w14:paraId="4F045C53" w14:textId="77777777" w:rsidR="00815523" w:rsidRPr="00675845" w:rsidRDefault="00815523" w:rsidP="008541CF">
            <w:pPr>
              <w:pStyle w:val="NormalWeb"/>
              <w:numPr>
                <w:ilvl w:val="0"/>
                <w:numId w:val="24"/>
              </w:numPr>
              <w:rPr>
                <w:rFonts w:cstheme="minorHAnsi"/>
              </w:rPr>
            </w:pPr>
            <w:r w:rsidRPr="00675845">
              <w:rPr>
                <w:rFonts w:cstheme="minorHAnsi"/>
              </w:rPr>
              <w:t>práce se softwarem využitelným v daném oboru</w:t>
            </w:r>
          </w:p>
          <w:p w14:paraId="7556C520" w14:textId="77777777" w:rsidR="00815523" w:rsidRPr="00675845" w:rsidRDefault="00815523" w:rsidP="008541CF">
            <w:pPr>
              <w:pStyle w:val="NormalWeb"/>
              <w:numPr>
                <w:ilvl w:val="0"/>
                <w:numId w:val="24"/>
              </w:numPr>
              <w:rPr>
                <w:rFonts w:cstheme="minorHAnsi"/>
              </w:rPr>
            </w:pPr>
            <w:r w:rsidRPr="00675845">
              <w:rPr>
                <w:rFonts w:cstheme="minorHAnsi"/>
              </w:rPr>
              <w:t>domácí úkoly</w:t>
            </w:r>
          </w:p>
          <w:p w14:paraId="1CD55FD4" w14:textId="77777777" w:rsidR="00815523" w:rsidRPr="00675845" w:rsidRDefault="00815523" w:rsidP="008541CF">
            <w:pPr>
              <w:pStyle w:val="NormalWeb"/>
              <w:numPr>
                <w:ilvl w:val="0"/>
                <w:numId w:val="24"/>
              </w:numPr>
              <w:rPr>
                <w:rFonts w:cstheme="minorHAnsi"/>
              </w:rPr>
            </w:pPr>
            <w:r w:rsidRPr="00675845">
              <w:rPr>
                <w:rFonts w:cstheme="minorHAnsi"/>
              </w:rPr>
              <w:t xml:space="preserve">práce s textem </w:t>
            </w:r>
          </w:p>
          <w:p w14:paraId="20125ED4" w14:textId="15073243" w:rsidR="00815523" w:rsidRPr="00A314AD" w:rsidRDefault="00815523" w:rsidP="00A314AD">
            <w:pPr>
              <w:pStyle w:val="NormalWeb"/>
              <w:numPr>
                <w:ilvl w:val="0"/>
                <w:numId w:val="24"/>
              </w:numPr>
              <w:rPr>
                <w:rFonts w:cstheme="minorHAnsi"/>
              </w:rPr>
            </w:pPr>
            <w:r w:rsidRPr="00675845">
              <w:rPr>
                <w:rFonts w:cstheme="minorHAnsi"/>
              </w:rPr>
              <w:t>rozhovor</w:t>
            </w:r>
          </w:p>
          <w:p w14:paraId="7BCC9DBD" w14:textId="77777777" w:rsidR="00815523" w:rsidRPr="00675845" w:rsidRDefault="00815523" w:rsidP="008541CF">
            <w:pPr>
              <w:pStyle w:val="NormalWeb"/>
              <w:numPr>
                <w:ilvl w:val="0"/>
                <w:numId w:val="24"/>
              </w:numPr>
              <w:rPr>
                <w:rFonts w:cstheme="minorHAnsi"/>
              </w:rPr>
            </w:pPr>
            <w:r w:rsidRPr="00675845">
              <w:rPr>
                <w:rFonts w:cstheme="minorHAnsi"/>
              </w:rPr>
              <w:t>vyprávění</w:t>
            </w:r>
          </w:p>
        </w:tc>
        <w:tc>
          <w:tcPr>
            <w:tcW w:w="0" w:type="auto"/>
            <w:tcBorders>
              <w:top w:val="outset" w:sz="6" w:space="0" w:color="auto"/>
              <w:left w:val="outset" w:sz="6" w:space="0" w:color="auto"/>
              <w:bottom w:val="outset" w:sz="6" w:space="0" w:color="auto"/>
              <w:right w:val="outset" w:sz="6" w:space="0" w:color="auto"/>
            </w:tcBorders>
          </w:tcPr>
          <w:p w14:paraId="73CC5ABC"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receptivní výuka</w:t>
            </w:r>
          </w:p>
          <w:p w14:paraId="01C1E0E7" w14:textId="77777777" w:rsidR="00815523" w:rsidRPr="00675845" w:rsidRDefault="00815523" w:rsidP="008541CF">
            <w:pPr>
              <w:pStyle w:val="NormalWeb"/>
              <w:numPr>
                <w:ilvl w:val="0"/>
                <w:numId w:val="24"/>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5DDA21D"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práce ve dvojici</w:t>
            </w:r>
          </w:p>
          <w:p w14:paraId="22A0DBC0"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týmová výuka</w:t>
            </w:r>
          </w:p>
          <w:p w14:paraId="101B1B7A"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frontální výuka</w:t>
            </w:r>
          </w:p>
          <w:p w14:paraId="7AF9CD87"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projektová výuka</w:t>
            </w:r>
          </w:p>
          <w:p w14:paraId="5C4EB10F"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samostatné práce</w:t>
            </w:r>
          </w:p>
          <w:p w14:paraId="51EB7C2B"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referáty žáků k dané problematice</w:t>
            </w:r>
          </w:p>
          <w:p w14:paraId="520750CA"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kooperativní výuka</w:t>
            </w:r>
          </w:p>
          <w:p w14:paraId="7DB3470C" w14:textId="77777777" w:rsidR="00815523" w:rsidRPr="00675845" w:rsidRDefault="00815523" w:rsidP="008541CF">
            <w:pPr>
              <w:pStyle w:val="NormalWeb"/>
              <w:numPr>
                <w:ilvl w:val="0"/>
                <w:numId w:val="24"/>
              </w:numPr>
              <w:spacing w:before="0" w:beforeAutospacing="0"/>
              <w:ind w:left="714" w:hanging="357"/>
              <w:rPr>
                <w:rFonts w:cstheme="minorHAnsi"/>
              </w:rPr>
            </w:pPr>
            <w:r w:rsidRPr="00675845">
              <w:rPr>
                <w:rFonts w:cstheme="minorHAnsi"/>
              </w:rPr>
              <w:t>diferencovaná výuka</w:t>
            </w:r>
          </w:p>
        </w:tc>
      </w:tr>
    </w:tbl>
    <w:p w14:paraId="25603EDC" w14:textId="77777777" w:rsidR="004B6C6C" w:rsidRPr="00675845" w:rsidRDefault="00301761" w:rsidP="00AF7AAD">
      <w:pPr>
        <w:pStyle w:val="Heading3"/>
        <w:rPr>
          <w:rFonts w:cstheme="minorHAnsi"/>
        </w:rPr>
      </w:pPr>
      <w:r w:rsidRPr="00675845">
        <w:rPr>
          <w:rFonts w:cstheme="minorHAnsi"/>
        </w:rPr>
        <w:br w:type="page"/>
      </w:r>
      <w:bookmarkStart w:id="95" w:name="_Toc521068783"/>
      <w:r w:rsidR="002E5DEA" w:rsidRPr="00675845">
        <w:rPr>
          <w:rFonts w:cstheme="minorHAnsi"/>
        </w:rPr>
        <w:lastRenderedPageBreak/>
        <w:t>Vzdělávací obsah vyučovaného předmětu</w:t>
      </w:r>
      <w:bookmarkEnd w:id="95"/>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1516"/>
        <w:gridCol w:w="2959"/>
        <w:gridCol w:w="4290"/>
      </w:tblGrid>
      <w:tr w:rsidR="00A445E0" w:rsidRPr="00675845" w14:paraId="5B74C589" w14:textId="77777777" w:rsidTr="00A6327E">
        <w:trPr>
          <w:tblHeader/>
        </w:trPr>
        <w:tc>
          <w:tcPr>
            <w:tcW w:w="2263"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55C50F6B"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4579"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03ED5AA9"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6839"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43BBB041" w14:textId="77777777" w:rsidR="00A445E0" w:rsidRPr="00675845" w:rsidRDefault="00A445E0" w:rsidP="00A6327E">
            <w:pPr>
              <w:pStyle w:val="uebnbloky-tabulka"/>
              <w:rPr>
                <w:rFonts w:asciiTheme="minorHAnsi" w:hAnsiTheme="minorHAnsi" w:cstheme="minorHAnsi"/>
                <w:szCs w:val="24"/>
              </w:rPr>
            </w:pPr>
            <w:r w:rsidRPr="00675845">
              <w:rPr>
                <w:rFonts w:asciiTheme="minorHAnsi" w:hAnsiTheme="minorHAnsi" w:cstheme="minorHAnsi"/>
                <w:szCs w:val="24"/>
              </w:rPr>
              <w:t>ČESKÝ JAZYK A RÉTORIKA</w:t>
            </w:r>
          </w:p>
          <w:p w14:paraId="1265838F" w14:textId="77777777" w:rsidR="00A445E0" w:rsidRPr="00675845" w:rsidRDefault="00A445E0" w:rsidP="00A6327E">
            <w:pPr>
              <w:rPr>
                <w:rFonts w:cstheme="minorHAnsi"/>
                <w:sz w:val="24"/>
              </w:rPr>
            </w:pPr>
            <w:r w:rsidRPr="00675845">
              <w:rPr>
                <w:rFonts w:cstheme="minorHAnsi"/>
                <w:b/>
                <w:sz w:val="24"/>
              </w:rPr>
              <w:t>OBSAH UČIVA</w:t>
            </w:r>
          </w:p>
        </w:tc>
      </w:tr>
      <w:tr w:rsidR="00A445E0" w:rsidRPr="00675845" w14:paraId="2E8BD137"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vAlign w:val="center"/>
          </w:tcPr>
          <w:p w14:paraId="29CB08A4" w14:textId="77777777" w:rsidR="00A445E0" w:rsidRPr="00675845" w:rsidRDefault="00A445E0" w:rsidP="00A6327E">
            <w:pPr>
              <w:pStyle w:val="uebnbloky-tabulka"/>
              <w:rPr>
                <w:rFonts w:asciiTheme="minorHAnsi" w:hAnsiTheme="minorHAnsi"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vAlign w:val="center"/>
          </w:tcPr>
          <w:p w14:paraId="6D173652"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Systematizace učiva, shrnutí</w:t>
            </w:r>
          </w:p>
        </w:tc>
      </w:tr>
      <w:tr w:rsidR="00A445E0" w:rsidRPr="00675845" w14:paraId="7C8C8B3D"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44E5F456" w14:textId="77777777" w:rsidR="00A445E0" w:rsidRPr="00675845" w:rsidRDefault="00A445E0" w:rsidP="00A6327E">
            <w:pPr>
              <w:spacing w:after="0"/>
              <w:rPr>
                <w:rFonts w:cstheme="minorHAnsi"/>
              </w:rPr>
            </w:pPr>
            <w:r w:rsidRPr="00675845">
              <w:rPr>
                <w:rFonts w:cstheme="minorHAnsi"/>
              </w:rPr>
              <w:t>Žák:</w:t>
            </w:r>
          </w:p>
          <w:p w14:paraId="44DB5A6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rozlišuje spisovný jazyk, hovorový jazyk, dialekty a stylově příznakové jevy a ve vlastním projevu volí prostředky adekvátní komunikační situaci,</w:t>
            </w:r>
          </w:p>
          <w:p w14:paraId="2E285FD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řídí se zásadami správné výslovnosti</w:t>
            </w:r>
          </w:p>
          <w:p w14:paraId="5DF0771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 písemném projevu uplatňuje znalosti českého pravopisu,</w:t>
            </w:r>
          </w:p>
          <w:p w14:paraId="6D15A6F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vysvětlí zákonitosti vývoje češtiny,</w:t>
            </w:r>
          </w:p>
          <w:p w14:paraId="72B3240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 písemném i mluveném projevu využívá poznatků z tvarosloví,</w:t>
            </w:r>
          </w:p>
          <w:p w14:paraId="5D78FEE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pracuje s nejnovějšími normativními příručkami českého jazyka,</w:t>
            </w:r>
          </w:p>
          <w:p w14:paraId="05D8855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orientuje se v soustavě jazyků,</w:t>
            </w:r>
          </w:p>
          <w:p w14:paraId="5E81349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odhaluje a opravuje jazykové nedostatky a chyby,</w:t>
            </w:r>
          </w:p>
          <w:p w14:paraId="1DCCB0E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nahradí běžné cizí slovo českým ekvivalentem a naopak.</w:t>
            </w: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50AC1C8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úvodní hodina, podmínky klasifikace,</w:t>
            </w:r>
          </w:p>
          <w:p w14:paraId="75D0771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evaluační test,</w:t>
            </w:r>
          </w:p>
          <w:p w14:paraId="5975585D"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zkoušení a uzavření klasifikace,</w:t>
            </w:r>
          </w:p>
          <w:p w14:paraId="05CBCBD1"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vstupní opakování (pravopis, jazykové rozbory) a jeho rozbor,</w:t>
            </w:r>
          </w:p>
          <w:p w14:paraId="7656D73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racionální studium textu (pochopení textu, orientace v něm) – průběžně,</w:t>
            </w:r>
          </w:p>
          <w:p w14:paraId="7C8AF4A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práce s informacemi získanými v textu, jejich hodnocení – průběžně,</w:t>
            </w:r>
          </w:p>
          <w:p w14:paraId="79D79F6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exkurze do knihovny,</w:t>
            </w:r>
          </w:p>
          <w:p w14:paraId="600A0C7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Olympiáda v českém jazyce. </w:t>
            </w:r>
          </w:p>
        </w:tc>
      </w:tr>
      <w:tr w:rsidR="00A445E0" w:rsidRPr="00675845" w14:paraId="72DC0908"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vAlign w:val="center"/>
          </w:tcPr>
          <w:p w14:paraId="36C69FD7" w14:textId="77777777" w:rsidR="00A445E0" w:rsidRPr="00675845" w:rsidRDefault="00A445E0" w:rsidP="00A6327E">
            <w:pPr>
              <w:pStyle w:val="uebnbloky-tabulka"/>
              <w:rPr>
                <w:rFonts w:asciiTheme="minorHAnsi" w:hAnsiTheme="minorHAnsi"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vAlign w:val="center"/>
          </w:tcPr>
          <w:p w14:paraId="7CEEDE88"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Slohové útvary</w:t>
            </w:r>
          </w:p>
        </w:tc>
      </w:tr>
      <w:tr w:rsidR="00A445E0" w:rsidRPr="00675845" w14:paraId="0FE6E299"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7E535B08" w14:textId="77777777" w:rsidR="00A445E0" w:rsidRPr="00675845" w:rsidRDefault="00A445E0" w:rsidP="00A6327E">
            <w:pPr>
              <w:spacing w:after="0"/>
              <w:rPr>
                <w:rFonts w:cstheme="minorHAnsi"/>
              </w:rPr>
            </w:pPr>
            <w:r w:rsidRPr="00675845">
              <w:rPr>
                <w:rFonts w:cstheme="minorHAnsi"/>
              </w:rPr>
              <w:t>Žák:</w:t>
            </w:r>
          </w:p>
          <w:p w14:paraId="5ED84E1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rozlišuje spisovný jazyk, hovorový jazyk, dialekty a stylově příznakové jevy a ve vlastním projevu volí prostředky adekvátní komunikační situaci,</w:t>
            </w:r>
          </w:p>
          <w:p w14:paraId="2B38E93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řídí se zásadami správné výslovnosti,</w:t>
            </w:r>
          </w:p>
          <w:p w14:paraId="41582F3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 písemném projevu uplatňuje znalosti českého pravopisu,</w:t>
            </w:r>
          </w:p>
          <w:p w14:paraId="6F18F07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 písemném i mluveném projevu využívá poznatků z tvarosloví,</w:t>
            </w:r>
          </w:p>
          <w:p w14:paraId="2ACE76CD"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pracuje s nejnovějšími normativními příručkami českého jazyka,</w:t>
            </w:r>
          </w:p>
          <w:p w14:paraId="4DB0615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orientuje se ve výstavbě textu,</w:t>
            </w:r>
          </w:p>
          <w:p w14:paraId="0292989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vyjadřuje se věcně správně, jasně a srozumitelně.</w:t>
            </w:r>
          </w:p>
          <w:p w14:paraId="4CF5118E" w14:textId="77777777" w:rsidR="00A445E0" w:rsidRPr="00675845" w:rsidRDefault="00A445E0" w:rsidP="00A6327E">
            <w:pPr>
              <w:pStyle w:val="NormalWeb"/>
              <w:spacing w:beforeAutospacing="0"/>
              <w:rPr>
                <w:rFonts w:cstheme="minorHAnsi"/>
              </w:rPr>
            </w:pP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70AF449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obecné poučení o slohu, slohotvorní činitelé objektivní a subjektivní,</w:t>
            </w:r>
          </w:p>
          <w:p w14:paraId="0EE8053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funkční styly,</w:t>
            </w:r>
          </w:p>
          <w:p w14:paraId="761CE239" w14:textId="4C8281B7" w:rsidR="00A445E0" w:rsidRPr="00675845" w:rsidRDefault="002F2715"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vypravování – podstata</w:t>
            </w:r>
            <w:r w:rsidR="00A445E0" w:rsidRPr="00675845">
              <w:rPr>
                <w:rFonts w:cstheme="minorHAnsi"/>
              </w:rPr>
              <w:t>, kompozice, jazykové prostředky, příklady,</w:t>
            </w:r>
          </w:p>
          <w:p w14:paraId="4D1F9D5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cvičná slohová práce,</w:t>
            </w:r>
          </w:p>
          <w:p w14:paraId="50E3FD87" w14:textId="1C99808F"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KSP s </w:t>
            </w:r>
            <w:r w:rsidR="002F2715" w:rsidRPr="00675845">
              <w:rPr>
                <w:rFonts w:cstheme="minorHAnsi"/>
              </w:rPr>
              <w:t>opravou – vypravování</w:t>
            </w:r>
            <w:r w:rsidRPr="00675845">
              <w:rPr>
                <w:rFonts w:cstheme="minorHAnsi"/>
              </w:rPr>
              <w:t>,</w:t>
            </w:r>
          </w:p>
          <w:p w14:paraId="55820599" w14:textId="5370D619"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prostěsdělovací </w:t>
            </w:r>
            <w:r w:rsidR="002F2715" w:rsidRPr="00675845">
              <w:rPr>
                <w:rFonts w:cstheme="minorHAnsi"/>
              </w:rPr>
              <w:t>styl – funkce</w:t>
            </w:r>
            <w:r w:rsidRPr="00675845">
              <w:rPr>
                <w:rFonts w:cstheme="minorHAnsi"/>
              </w:rPr>
              <w:t>, rysy, jazykové prostředky,</w:t>
            </w:r>
          </w:p>
          <w:p w14:paraId="781DAB7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útvary a jejich příklady,</w:t>
            </w:r>
          </w:p>
          <w:p w14:paraId="2547580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cvičná slohová práce,</w:t>
            </w:r>
          </w:p>
          <w:p w14:paraId="3D0A05E6" w14:textId="6609631D"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KSP s </w:t>
            </w:r>
            <w:r w:rsidR="002F2715" w:rsidRPr="00675845">
              <w:rPr>
                <w:rFonts w:cstheme="minorHAnsi"/>
              </w:rPr>
              <w:t>opravou – motivační</w:t>
            </w:r>
            <w:r w:rsidRPr="00675845">
              <w:rPr>
                <w:rFonts w:cstheme="minorHAnsi"/>
              </w:rPr>
              <w:t xml:space="preserve"> dopis</w:t>
            </w:r>
          </w:p>
          <w:p w14:paraId="44912936" w14:textId="77777777" w:rsidR="00A445E0" w:rsidRPr="00675845" w:rsidRDefault="00A445E0" w:rsidP="00A6327E">
            <w:pPr>
              <w:spacing w:after="0"/>
              <w:rPr>
                <w:rFonts w:cstheme="minorHAnsi"/>
              </w:rPr>
            </w:pPr>
            <w:r w:rsidRPr="00675845">
              <w:rPr>
                <w:rFonts w:cstheme="minorHAnsi"/>
              </w:rPr>
              <w:t> </w:t>
            </w:r>
          </w:p>
        </w:tc>
      </w:tr>
      <w:tr w:rsidR="00A445E0" w:rsidRPr="00675845" w14:paraId="51F494BC"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278FC33A" w14:textId="77777777" w:rsidR="00A445E0" w:rsidRPr="00675845" w:rsidRDefault="00A445E0" w:rsidP="00A6327E">
            <w:pPr>
              <w:pStyle w:val="uebnbloky-tabulka"/>
              <w:rPr>
                <w:rFonts w:asciiTheme="minorHAnsi" w:hAnsiTheme="minorHAnsi"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51415206"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Charakteristika češtiny</w:t>
            </w:r>
          </w:p>
        </w:tc>
      </w:tr>
      <w:tr w:rsidR="00A445E0" w:rsidRPr="00675845" w14:paraId="2A53B17B"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2EFAC0FF" w14:textId="77777777" w:rsidR="00A445E0" w:rsidRPr="00675845" w:rsidRDefault="00A445E0" w:rsidP="00A6327E">
            <w:pPr>
              <w:pStyle w:val="NormalWeb"/>
              <w:spacing w:after="0" w:afterAutospacing="0"/>
              <w:rPr>
                <w:rFonts w:cstheme="minorHAnsi"/>
              </w:rPr>
            </w:pPr>
            <w:r w:rsidRPr="00675845">
              <w:rPr>
                <w:rFonts w:cstheme="minorHAnsi"/>
              </w:rPr>
              <w:t>Žák:</w:t>
            </w:r>
          </w:p>
          <w:p w14:paraId="64CAC22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řídí se zásadami správné výslovnosti,</w:t>
            </w:r>
          </w:p>
          <w:p w14:paraId="5187A2B1"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vysvětlí zákonitosti vývoje češtiny,</w:t>
            </w:r>
          </w:p>
          <w:p w14:paraId="5B794D8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lastRenderedPageBreak/>
              <w:t>v písemném i mluveném projevu využívá poznatků z tvarosloví,</w:t>
            </w:r>
          </w:p>
          <w:p w14:paraId="57A0C741"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odhaluje a opravuje jazykové nedostatky a chyby,</w:t>
            </w:r>
          </w:p>
          <w:p w14:paraId="4E08E8D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orientuje se ve výstavbě textu,</w:t>
            </w:r>
          </w:p>
          <w:p w14:paraId="46D8A2D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uplatňuje znalosti ze skladby při logickém vyjadřování,</w:t>
            </w:r>
          </w:p>
          <w:p w14:paraId="7FEB26A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ovládá techniku mluveného slova, umí klást otázky a vhodně formulovat odpovědi,</w:t>
            </w:r>
          </w:p>
          <w:p w14:paraId="7B36E919"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vyjadřuje se věcně správně, jasně a srozumitelně</w:t>
            </w: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04995DD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lastRenderedPageBreak/>
              <w:t xml:space="preserve">obecné poučení o jazyce: </w:t>
            </w:r>
          </w:p>
          <w:p w14:paraId="0AB1E16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jazyk, řeč, jazyková komunikace,</w:t>
            </w:r>
          </w:p>
          <w:p w14:paraId="65207C7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lastRenderedPageBreak/>
              <w:t>úzus, norma, kodifikace, kodifikační příručky</w:t>
            </w:r>
          </w:p>
        </w:tc>
      </w:tr>
      <w:tr w:rsidR="00A445E0" w:rsidRPr="00675845" w14:paraId="75A3D8FF"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67CC83C3" w14:textId="77777777" w:rsidR="00A445E0" w:rsidRPr="00675845" w:rsidRDefault="00A445E0" w:rsidP="00A6327E">
            <w:pPr>
              <w:pStyle w:val="uebnbloky-tabulka"/>
              <w:rPr>
                <w:rFonts w:asciiTheme="minorHAnsi" w:hAnsiTheme="minorHAnsi"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BE7C601"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Kultura projevu</w:t>
            </w:r>
          </w:p>
        </w:tc>
      </w:tr>
      <w:tr w:rsidR="00A445E0" w:rsidRPr="00675845" w14:paraId="2B5AB7A4"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29C8972A" w14:textId="77777777" w:rsidR="00A445E0" w:rsidRPr="00675845" w:rsidRDefault="00A445E0" w:rsidP="00A6327E">
            <w:pPr>
              <w:pStyle w:val="NormalWeb"/>
              <w:spacing w:after="0" w:afterAutospacing="0"/>
              <w:rPr>
                <w:rFonts w:cstheme="minorHAnsi"/>
              </w:rPr>
            </w:pPr>
            <w:r w:rsidRPr="00675845">
              <w:rPr>
                <w:rFonts w:cstheme="minorHAnsi"/>
              </w:rPr>
              <w:t>Žák:</w:t>
            </w:r>
          </w:p>
          <w:p w14:paraId="0F5BE8B9"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řídí se zásadami správné výslovnosti,</w:t>
            </w:r>
          </w:p>
          <w:p w14:paraId="53FBB91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pracuje s nejnovějšími normativními příručkami českého jazyka,</w:t>
            </w:r>
          </w:p>
          <w:p w14:paraId="7AF9079D"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odhaluje a opravuje jazykové nedostatky a chyby,</w:t>
            </w:r>
          </w:p>
          <w:p w14:paraId="3EA604D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nahradí běžné cizí slovo českým ekvivalentem a naopak,</w:t>
            </w:r>
          </w:p>
          <w:p w14:paraId="0213F6F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uplatňuje znalosti ze skladby při logickém vyjadřování,</w:t>
            </w:r>
          </w:p>
          <w:p w14:paraId="52F6DD5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vhodně se prezentuje, argumentuje a obhajuje svá stanoviska,</w:t>
            </w:r>
          </w:p>
          <w:p w14:paraId="63962A7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ovládá techniku mluveného slova, umí klást otázky a vhodně formulovat odpovědi,</w:t>
            </w:r>
          </w:p>
          <w:p w14:paraId="12E93D7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přednese krátký projev</w:t>
            </w: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18E7538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komunikace verbální a neverbální,</w:t>
            </w:r>
          </w:p>
          <w:p w14:paraId="7D7C00F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jazyková kultura a institucionální péče o ni,</w:t>
            </w:r>
          </w:p>
          <w:p w14:paraId="193EC46D"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recitace, recitační soutěž,</w:t>
            </w:r>
          </w:p>
          <w:p w14:paraId="18024D4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návštěva kina, divadla</w:t>
            </w:r>
          </w:p>
        </w:tc>
      </w:tr>
      <w:tr w:rsidR="00A445E0" w:rsidRPr="00675845" w14:paraId="2C5087EA"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5243E02D" w14:textId="77777777" w:rsidR="00A445E0" w:rsidRPr="00675845" w:rsidRDefault="00A445E0" w:rsidP="00A6327E">
            <w:pPr>
              <w:pStyle w:val="uebnbloky-tabulka"/>
              <w:rPr>
                <w:rFonts w:asciiTheme="minorHAnsi" w:hAnsiTheme="minorHAnsi"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0FBF0C6"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Zvuková stránka mluveného projevu</w:t>
            </w:r>
          </w:p>
        </w:tc>
      </w:tr>
      <w:tr w:rsidR="00A445E0" w:rsidRPr="00675845" w14:paraId="402AB513"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287AE763" w14:textId="77777777" w:rsidR="00A445E0" w:rsidRPr="00675845" w:rsidRDefault="00A445E0" w:rsidP="00A6327E">
            <w:pPr>
              <w:pStyle w:val="NormalWeb"/>
              <w:spacing w:after="0" w:afterAutospacing="0"/>
              <w:rPr>
                <w:rFonts w:cstheme="minorHAnsi"/>
              </w:rPr>
            </w:pPr>
            <w:bookmarkStart w:id="96" w:name="_Hlk132311602"/>
            <w:r w:rsidRPr="00675845">
              <w:rPr>
                <w:rFonts w:cstheme="minorHAnsi"/>
              </w:rPr>
              <w:t>Žák:</w:t>
            </w:r>
          </w:p>
          <w:p w14:paraId="0E0B907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řídí se zásadami správné výslovnosti,</w:t>
            </w:r>
          </w:p>
          <w:p w14:paraId="6CB1F45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odhaluje a opravuje jazykové nedostatky a chyby,</w:t>
            </w:r>
          </w:p>
          <w:p w14:paraId="01F819B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uplatňuje znalosti ze skladby při logickém vyjadřování,</w:t>
            </w:r>
          </w:p>
          <w:p w14:paraId="25FEF5B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vhodně se prezentuje, argumentuje a obhajuje svá stanoviska,</w:t>
            </w:r>
          </w:p>
          <w:p w14:paraId="412559D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ovládá techniku mluveného slova, umí klást otázky a vhodně formulovat odpovědi,</w:t>
            </w:r>
          </w:p>
          <w:p w14:paraId="50F3FD8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přednese krátký projev,</w:t>
            </w:r>
          </w:p>
          <w:p w14:paraId="3B51B98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vyjadřuje se věcně správně, jasně a srozumitelně,</w:t>
            </w:r>
          </w:p>
          <w:p w14:paraId="49480EB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sestaví jednoduché zpravodajské a propagační útvary (zpráva, reportáž, pozvánka, nabídka ...)</w:t>
            </w: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6C69810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základy rétoriky: typy mluvených projevů, chyby řečníků, tréma,</w:t>
            </w:r>
          </w:p>
          <w:p w14:paraId="2688081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hláskosloví,</w:t>
            </w:r>
          </w:p>
          <w:p w14:paraId="4BAB41AE"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zvuková stránka slova a věty,</w:t>
            </w:r>
          </w:p>
          <w:p w14:paraId="04039C9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spisovná výslovnost,</w:t>
            </w:r>
          </w:p>
          <w:p w14:paraId="1999E67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mluvené projevy řečníků z praxe </w:t>
            </w:r>
          </w:p>
        </w:tc>
      </w:tr>
      <w:tr w:rsidR="00A445E0" w:rsidRPr="00675845" w14:paraId="2A84DCEF"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417177F0" w14:textId="77777777" w:rsidR="00A445E0" w:rsidRPr="00675845" w:rsidRDefault="00A445E0" w:rsidP="00A6327E">
            <w:pPr>
              <w:pStyle w:val="uebnbloky-tabulka"/>
              <w:rPr>
                <w:rFonts w:asciiTheme="minorHAnsi" w:hAnsiTheme="minorHAnsi"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39130A74"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Kodifikace češtiny</w:t>
            </w:r>
          </w:p>
        </w:tc>
      </w:tr>
      <w:tr w:rsidR="00A445E0" w:rsidRPr="00675845" w14:paraId="61E395C3"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461C79AA" w14:textId="77777777" w:rsidR="00A445E0" w:rsidRPr="00675845" w:rsidRDefault="00A445E0" w:rsidP="00A6327E">
            <w:pPr>
              <w:pStyle w:val="NormalWeb"/>
              <w:spacing w:after="0" w:afterAutospacing="0"/>
              <w:rPr>
                <w:rFonts w:cstheme="minorHAnsi"/>
              </w:rPr>
            </w:pPr>
            <w:r w:rsidRPr="00675845">
              <w:rPr>
                <w:rFonts w:cstheme="minorHAnsi"/>
              </w:rPr>
              <w:lastRenderedPageBreak/>
              <w:t>Žák:</w:t>
            </w:r>
          </w:p>
          <w:p w14:paraId="4D745B7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 písemném projevu uplatňuje znalosti českého pravopisu,</w:t>
            </w:r>
          </w:p>
          <w:p w14:paraId="03E646A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 písemném i mluveném projevu využívá poznatků z tvarosloví,</w:t>
            </w:r>
          </w:p>
          <w:p w14:paraId="3431BE7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pracuje s nejnovějšími normativními příručkami českého jazyka,</w:t>
            </w:r>
          </w:p>
          <w:p w14:paraId="736421A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odhaluje a opravuje jazykové nedostatky a chyby,</w:t>
            </w:r>
          </w:p>
          <w:p w14:paraId="636D239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nahradí běžné cizí slovo českým ekvivalentem a naopak,</w:t>
            </w:r>
          </w:p>
          <w:p w14:paraId="6CFB632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vhodně se prezentuje, argumentuje a obhajuje svá stanoviska</w:t>
            </w: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031775F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hlavní zásady českého pravopisu a jejich procvičování:</w:t>
            </w:r>
          </w:p>
          <w:p w14:paraId="3615FB9F" w14:textId="7BF3748F"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psaní i-y; ě-je; ú-ů; s, z, se-, ze-; souhláskových skupin,</w:t>
            </w:r>
          </w:p>
          <w:p w14:paraId="0462C9A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vyjmenovaná slova,</w:t>
            </w:r>
          </w:p>
          <w:p w14:paraId="5CDEA95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shoda přísudku s podmětem,</w:t>
            </w:r>
          </w:p>
          <w:p w14:paraId="651345B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slova přejatá,</w:t>
            </w:r>
          </w:p>
          <w:p w14:paraId="2F6793BE"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zkratky, značky, slova zkratková,</w:t>
            </w:r>
          </w:p>
          <w:p w14:paraId="339BB45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psaní velkých písmen,</w:t>
            </w:r>
          </w:p>
          <w:p w14:paraId="77616E8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hranice slov v písmu,</w:t>
            </w:r>
          </w:p>
          <w:p w14:paraId="6FDA087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interpunkční znaménka</w:t>
            </w:r>
          </w:p>
          <w:p w14:paraId="1A8455FD" w14:textId="77777777" w:rsidR="00A445E0" w:rsidRPr="00675845" w:rsidRDefault="00A445E0" w:rsidP="00A6327E">
            <w:pPr>
              <w:pStyle w:val="NormalWeb"/>
              <w:rPr>
                <w:rFonts w:cstheme="minorHAnsi"/>
              </w:rPr>
            </w:pPr>
            <w:r w:rsidRPr="00675845">
              <w:rPr>
                <w:rFonts w:cstheme="minorHAnsi"/>
              </w:rPr>
              <w:t> </w:t>
            </w:r>
          </w:p>
        </w:tc>
      </w:tr>
      <w:tr w:rsidR="00A445E0" w:rsidRPr="00675845" w14:paraId="4EF6CADF"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72F54549" w14:textId="77777777" w:rsidR="00A445E0" w:rsidRPr="00675845" w:rsidRDefault="00A445E0" w:rsidP="00A6327E">
            <w:pPr>
              <w:pStyle w:val="uebnbloky-tabulka"/>
              <w:rPr>
                <w:rFonts w:asciiTheme="minorHAnsi" w:hAnsiTheme="minorHAnsi"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66FED7E"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Onomastika</w:t>
            </w:r>
          </w:p>
        </w:tc>
      </w:tr>
      <w:tr w:rsidR="00A445E0" w:rsidRPr="00675845" w14:paraId="5F197C07"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6CD1AD84" w14:textId="77777777" w:rsidR="00A445E0" w:rsidRPr="00675845" w:rsidRDefault="00A445E0" w:rsidP="00A6327E">
            <w:pPr>
              <w:pStyle w:val="NormalWeb"/>
              <w:spacing w:after="0" w:afterAutospacing="0"/>
              <w:rPr>
                <w:rFonts w:cstheme="minorHAnsi"/>
              </w:rPr>
            </w:pPr>
            <w:r w:rsidRPr="00675845">
              <w:rPr>
                <w:rFonts w:cstheme="minorHAnsi"/>
              </w:rPr>
              <w:t>Žák:</w:t>
            </w:r>
          </w:p>
          <w:p w14:paraId="42FA9F5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 písemném projevu uplatňuje znalosti českého pravopisu, </w:t>
            </w:r>
          </w:p>
          <w:p w14:paraId="23C0506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pracuje s nejnovějšími normativními příručkami českého jazyka, </w:t>
            </w:r>
          </w:p>
          <w:p w14:paraId="23D88FC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odhaluje a opravuje jazykové nedostatky a chyby, </w:t>
            </w:r>
          </w:p>
          <w:p w14:paraId="4610866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rozlišuje původ jmen a příjmení</w:t>
            </w:r>
          </w:p>
          <w:p w14:paraId="030117B4" w14:textId="77777777" w:rsidR="00A445E0" w:rsidRPr="00675845" w:rsidRDefault="00A445E0" w:rsidP="00A6327E">
            <w:pPr>
              <w:pStyle w:val="NormalWeb"/>
              <w:spacing w:beforeAutospacing="0"/>
              <w:ind w:left="720"/>
              <w:rPr>
                <w:rFonts w:cstheme="minorHAnsi"/>
              </w:rPr>
            </w:pP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5BF718A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základy onomastiky, </w:t>
            </w:r>
          </w:p>
          <w:p w14:paraId="3179845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rodná jména a příjmení,</w:t>
            </w:r>
          </w:p>
          <w:p w14:paraId="1DD75EB1" w14:textId="262B2730"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zeměpisná jména, </w:t>
            </w:r>
          </w:p>
          <w:p w14:paraId="6A5878A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jména podniků a výrobků </w:t>
            </w:r>
          </w:p>
        </w:tc>
      </w:tr>
      <w:tr w:rsidR="00A445E0" w:rsidRPr="00675845" w14:paraId="1DFADFAC" w14:textId="77777777" w:rsidTr="00A6327E">
        <w:tc>
          <w:tcPr>
            <w:tcW w:w="6840" w:type="dxa"/>
            <w:gridSpan w:val="2"/>
            <w:tcBorders>
              <w:top w:val="outset" w:sz="6" w:space="0" w:color="00000A"/>
              <w:left w:val="outset" w:sz="6" w:space="0" w:color="00000A"/>
              <w:bottom w:val="outset" w:sz="6" w:space="0" w:color="00000A"/>
              <w:right w:val="outset" w:sz="6" w:space="0" w:color="00000A"/>
            </w:tcBorders>
            <w:tcMar>
              <w:left w:w="-22" w:type="dxa"/>
            </w:tcMar>
          </w:tcPr>
          <w:p w14:paraId="6FB7FED1" w14:textId="77777777" w:rsidR="00A445E0" w:rsidRPr="00675845" w:rsidRDefault="00A445E0" w:rsidP="00A6327E">
            <w:pPr>
              <w:pStyle w:val="uebnbloky-tabulka"/>
              <w:rPr>
                <w:rFonts w:asciiTheme="minorHAnsi" w:hAnsiTheme="minorHAnsi" w:cstheme="minorHAnsi"/>
              </w:rPr>
            </w:pPr>
          </w:p>
        </w:tc>
        <w:tc>
          <w:tcPr>
            <w:tcW w:w="684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00B795CF"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Slovní zásoba</w:t>
            </w:r>
          </w:p>
        </w:tc>
      </w:tr>
      <w:tr w:rsidR="00A445E0" w:rsidRPr="00675845" w14:paraId="357B87D4" w14:textId="77777777" w:rsidTr="00A6327E">
        <w:tc>
          <w:tcPr>
            <w:tcW w:w="6840" w:type="dxa"/>
            <w:gridSpan w:val="2"/>
            <w:tcBorders>
              <w:top w:val="outset" w:sz="6" w:space="0" w:color="00000A"/>
              <w:left w:val="outset" w:sz="6" w:space="0" w:color="00000A"/>
              <w:bottom w:val="outset" w:sz="6" w:space="0" w:color="00000A"/>
              <w:right w:val="outset" w:sz="6" w:space="0" w:color="00000A"/>
            </w:tcBorders>
            <w:tcMar>
              <w:left w:w="-22" w:type="dxa"/>
            </w:tcMar>
          </w:tcPr>
          <w:p w14:paraId="3C63892D" w14:textId="77777777" w:rsidR="00A445E0" w:rsidRPr="00675845" w:rsidRDefault="00A445E0" w:rsidP="00A6327E">
            <w:pPr>
              <w:pStyle w:val="NormalWeb"/>
              <w:spacing w:after="0" w:afterAutospacing="0"/>
              <w:rPr>
                <w:rFonts w:cstheme="minorHAnsi"/>
              </w:rPr>
            </w:pPr>
            <w:r w:rsidRPr="00675845">
              <w:rPr>
                <w:rFonts w:cstheme="minorHAnsi"/>
              </w:rPr>
              <w:t>Žák:</w:t>
            </w:r>
          </w:p>
          <w:p w14:paraId="5192517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rozlišuje spisovný jazyk, hovorový jazyk, dialekty a stylově příznakové jevy a ve vlastním projevu volí prostředky adekvátní komunikační situaci,</w:t>
            </w:r>
          </w:p>
          <w:p w14:paraId="754BF06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pracuje s nejnovějšími normativními příručkami českého jazyka,</w:t>
            </w:r>
          </w:p>
          <w:p w14:paraId="7D51DB9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odhaluje a opravuje jazykové nedostatky a chyby,</w:t>
            </w:r>
          </w:p>
          <w:p w14:paraId="4862BAD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vhodně se prezentuje, argumentuje a obhajuje svá stanoviska,</w:t>
            </w:r>
          </w:p>
          <w:p w14:paraId="0EA611B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vyjadřuje se věcně správně, jasně a srozumitelně</w:t>
            </w:r>
          </w:p>
        </w:tc>
        <w:tc>
          <w:tcPr>
            <w:tcW w:w="6841" w:type="dxa"/>
            <w:tcBorders>
              <w:top w:val="outset" w:sz="6" w:space="0" w:color="00000A"/>
              <w:left w:val="outset" w:sz="6" w:space="0" w:color="00000A"/>
              <w:bottom w:val="outset" w:sz="6" w:space="0" w:color="00000A"/>
              <w:right w:val="outset" w:sz="6" w:space="0" w:color="00000A"/>
            </w:tcBorders>
            <w:tcMar>
              <w:left w:w="-22" w:type="dxa"/>
            </w:tcMar>
          </w:tcPr>
          <w:p w14:paraId="1401490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národní jazyk a jeho útvary,</w:t>
            </w:r>
          </w:p>
          <w:p w14:paraId="105B854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spisovná a nespisovná slovní zásoba,</w:t>
            </w:r>
          </w:p>
          <w:p w14:paraId="2215F38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dobově a citově zabarvená slova,</w:t>
            </w:r>
          </w:p>
          <w:p w14:paraId="3F2C54FD"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lexikologie, lexikografie,</w:t>
            </w:r>
          </w:p>
          <w:p w14:paraId="22C54AA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typy slovníků, </w:t>
            </w:r>
          </w:p>
          <w:p w14:paraId="05CE7D6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změny významu slov,</w:t>
            </w:r>
          </w:p>
          <w:p w14:paraId="66C883F7" w14:textId="77777777" w:rsidR="00A445E0" w:rsidRPr="00675845" w:rsidRDefault="00A445E0" w:rsidP="00A445E0">
            <w:pPr>
              <w:pStyle w:val="NormalWeb"/>
              <w:spacing w:beforeAutospacing="0"/>
              <w:rPr>
                <w:rFonts w:cstheme="minorHAnsi"/>
              </w:rPr>
            </w:pPr>
          </w:p>
        </w:tc>
      </w:tr>
    </w:tbl>
    <w:p w14:paraId="5F169579" w14:textId="77777777" w:rsidR="00A445E0" w:rsidRPr="00675845" w:rsidRDefault="00A445E0" w:rsidP="00A445E0">
      <w:pPr>
        <w:pStyle w:val="uebnbloky"/>
        <w:rPr>
          <w:rFonts w:asciiTheme="minorHAnsi" w:hAnsiTheme="minorHAnsi" w:cstheme="minorHAnsi"/>
        </w:rPr>
      </w:pP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1521"/>
        <w:gridCol w:w="2969"/>
        <w:gridCol w:w="8"/>
        <w:gridCol w:w="4258"/>
        <w:gridCol w:w="9"/>
      </w:tblGrid>
      <w:tr w:rsidR="00A445E0" w:rsidRPr="00675845" w14:paraId="2D002E59" w14:textId="77777777" w:rsidTr="00A6327E">
        <w:trPr>
          <w:tblHeader/>
        </w:trPr>
        <w:tc>
          <w:tcPr>
            <w:tcW w:w="2263"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00712B69"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lastRenderedPageBreak/>
              <w:t xml:space="preserve">2. ROČNÍK   </w:t>
            </w:r>
          </w:p>
        </w:tc>
        <w:tc>
          <w:tcPr>
            <w:tcW w:w="4579"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109B1691"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6839" w:type="dxa"/>
            <w:gridSpan w:val="3"/>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28BD6DBA" w14:textId="77777777" w:rsidR="00A445E0" w:rsidRPr="00675845" w:rsidRDefault="00A445E0" w:rsidP="00A6327E">
            <w:pPr>
              <w:pStyle w:val="uebnbloky-tabulka"/>
              <w:rPr>
                <w:rFonts w:asciiTheme="minorHAnsi" w:hAnsiTheme="minorHAnsi" w:cstheme="minorHAnsi"/>
                <w:szCs w:val="24"/>
              </w:rPr>
            </w:pPr>
            <w:r w:rsidRPr="00675845">
              <w:rPr>
                <w:rFonts w:asciiTheme="minorHAnsi" w:hAnsiTheme="minorHAnsi" w:cstheme="minorHAnsi"/>
                <w:szCs w:val="24"/>
              </w:rPr>
              <w:t>ČESKÝ JAZYK A RÉTORIKA</w:t>
            </w:r>
          </w:p>
          <w:p w14:paraId="06274EA1" w14:textId="77777777" w:rsidR="00A445E0" w:rsidRPr="00675845" w:rsidRDefault="00A445E0" w:rsidP="00A6327E">
            <w:pPr>
              <w:rPr>
                <w:rFonts w:cstheme="minorHAnsi"/>
                <w:sz w:val="24"/>
              </w:rPr>
            </w:pPr>
            <w:r w:rsidRPr="00675845">
              <w:rPr>
                <w:rFonts w:cstheme="minorHAnsi"/>
                <w:b/>
                <w:sz w:val="24"/>
              </w:rPr>
              <w:t>OBSAH UČIVA</w:t>
            </w:r>
          </w:p>
        </w:tc>
      </w:tr>
      <w:tr w:rsidR="00A445E0" w:rsidRPr="00675845" w14:paraId="037C5954"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7AFEE2D5" w14:textId="77777777" w:rsidR="00A445E0" w:rsidRPr="00675845" w:rsidRDefault="00A445E0" w:rsidP="00A6327E">
            <w:pPr>
              <w:pStyle w:val="uebnbloky-tabulka"/>
              <w:rPr>
                <w:rFonts w:asciiTheme="minorHAnsi" w:hAnsiTheme="minorHAnsi" w:cstheme="minorHAnsi"/>
              </w:rPr>
            </w:pPr>
          </w:p>
        </w:tc>
        <w:tc>
          <w:tcPr>
            <w:tcW w:w="6839" w:type="dxa"/>
            <w:gridSpan w:val="3"/>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F510D6A"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Slovotvorba</w:t>
            </w:r>
          </w:p>
        </w:tc>
      </w:tr>
      <w:tr w:rsidR="00A445E0" w:rsidRPr="00675845" w14:paraId="65CB36D0"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547B995F" w14:textId="77777777" w:rsidR="00A445E0" w:rsidRPr="00675845" w:rsidRDefault="00A445E0" w:rsidP="00A6327E">
            <w:pPr>
              <w:pStyle w:val="NormalWeb"/>
              <w:spacing w:after="0" w:afterAutospacing="0"/>
              <w:rPr>
                <w:rFonts w:cstheme="minorHAnsi"/>
              </w:rPr>
            </w:pPr>
            <w:r w:rsidRPr="00675845">
              <w:rPr>
                <w:rFonts w:cstheme="minorHAnsi"/>
              </w:rPr>
              <w:t>Žák:</w:t>
            </w:r>
          </w:p>
          <w:p w14:paraId="24B7B1A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vyjadřuje se téměř bezchybně v běžných, předvídatelných situacích, </w:t>
            </w:r>
          </w:p>
          <w:p w14:paraId="3626E281"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nalezne v promluvě hlavní a vedlejší myšlenky a důležité informace, </w:t>
            </w:r>
          </w:p>
          <w:p w14:paraId="0CCC475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vypráví jednoduché příběhy, zážitky, popíše své pocity, </w:t>
            </w:r>
          </w:p>
          <w:p w14:paraId="13DA356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porozumí školním a pracovním pokynům, </w:t>
            </w:r>
          </w:p>
          <w:p w14:paraId="353F142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zjišťuje potřebné informace z dostupných zdrojů, umí si je vybírat a přistupovat k nim kriticky, </w:t>
            </w:r>
          </w:p>
          <w:p w14:paraId="4FF5A37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odhaduje význam neznámých výrazů podle kontextu a způsobu tvoření, aplikuje zákonitosti tvoření českých slov,</w:t>
            </w:r>
          </w:p>
          <w:p w14:paraId="1D8CF10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čte s porozuměním věcně i jazykově přiměřené texty, orientuje se v textu, </w:t>
            </w:r>
          </w:p>
          <w:p w14:paraId="4306BF5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odborně se vyjadřuje o jevech svého oboru v základních útvarech odborného stylu, především popisného a výkladového, </w:t>
            </w:r>
          </w:p>
          <w:p w14:paraId="74E6DF0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nalezne v promluvě hlavní a vedlejší myšlenky a důležité informace, </w:t>
            </w:r>
          </w:p>
          <w:p w14:paraId="5807878E"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čte s porozuměním věcně i jazykově přiměřené texty, orientuje se v textu, </w:t>
            </w:r>
          </w:p>
          <w:p w14:paraId="33E8356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vypráví jednoduché příběhy, zážitky, popíše své pocity, </w:t>
            </w:r>
          </w:p>
          <w:p w14:paraId="6E5613B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vhodně používá jednotlivé slohové postupy a základní útvary, </w:t>
            </w:r>
          </w:p>
          <w:p w14:paraId="77408A55" w14:textId="77777777" w:rsidR="00A445E0" w:rsidRPr="00675845" w:rsidRDefault="00A445E0" w:rsidP="00A445E0">
            <w:pPr>
              <w:pStyle w:val="NormalWeb"/>
              <w:numPr>
                <w:ilvl w:val="0"/>
                <w:numId w:val="49"/>
              </w:numPr>
              <w:suppressAutoHyphens/>
              <w:spacing w:before="0" w:beforeAutospacing="0" w:after="360" w:afterAutospacing="0"/>
              <w:ind w:left="425" w:hanging="357"/>
              <w:rPr>
                <w:rFonts w:cstheme="minorHAnsi"/>
              </w:rPr>
            </w:pPr>
            <w:r w:rsidRPr="00675845">
              <w:rPr>
                <w:rFonts w:cstheme="minorHAnsi"/>
              </w:rPr>
              <w:t xml:space="preserve">má přehled o slohových postupech uměleckého stylu, </w:t>
            </w:r>
          </w:p>
          <w:p w14:paraId="0207DA2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používá klíčových slov při vyhledávání informačních pramenů</w:t>
            </w:r>
          </w:p>
        </w:tc>
        <w:tc>
          <w:tcPr>
            <w:tcW w:w="6839" w:type="dxa"/>
            <w:gridSpan w:val="3"/>
            <w:tcBorders>
              <w:top w:val="outset" w:sz="6" w:space="0" w:color="00000A"/>
              <w:left w:val="outset" w:sz="6" w:space="0" w:color="00000A"/>
              <w:bottom w:val="outset" w:sz="6" w:space="0" w:color="00000A"/>
              <w:right w:val="outset" w:sz="6" w:space="0" w:color="00000A"/>
            </w:tcBorders>
            <w:tcMar>
              <w:left w:w="-22" w:type="dxa"/>
            </w:tcMar>
          </w:tcPr>
          <w:p w14:paraId="024842E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odvozování, </w:t>
            </w:r>
          </w:p>
          <w:p w14:paraId="293BC87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skládání, </w:t>
            </w:r>
          </w:p>
          <w:p w14:paraId="7585D28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zkracování, </w:t>
            </w:r>
          </w:p>
          <w:p w14:paraId="29E9F5F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ostatní způsoby tvoření slov</w:t>
            </w:r>
          </w:p>
          <w:p w14:paraId="0F8E8AE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tvoření slov:</w:t>
            </w:r>
          </w:p>
          <w:p w14:paraId="6A73AF42" w14:textId="77777777" w:rsidR="00A445E0" w:rsidRPr="00675845" w:rsidRDefault="00A445E0" w:rsidP="00A6327E">
            <w:pPr>
              <w:pStyle w:val="NormalWeb"/>
              <w:suppressAutoHyphens/>
              <w:spacing w:before="0" w:beforeAutospacing="0" w:after="240"/>
              <w:rPr>
                <w:rFonts w:cstheme="minorHAnsi"/>
              </w:rPr>
            </w:pPr>
          </w:p>
          <w:p w14:paraId="73177407" w14:textId="77777777" w:rsidR="00A445E0" w:rsidRPr="00675845" w:rsidRDefault="00A445E0" w:rsidP="00A6327E">
            <w:pPr>
              <w:pStyle w:val="NormalWeb"/>
              <w:spacing w:beforeAutospacing="0"/>
              <w:ind w:left="788"/>
              <w:rPr>
                <w:rFonts w:cstheme="minorHAnsi"/>
              </w:rPr>
            </w:pPr>
          </w:p>
        </w:tc>
      </w:tr>
      <w:tr w:rsidR="00A445E0" w:rsidRPr="00675845" w14:paraId="3DCCC7C1"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4002B695" w14:textId="77777777" w:rsidR="00A445E0" w:rsidRPr="00675845" w:rsidRDefault="00A445E0" w:rsidP="00A6327E">
            <w:pPr>
              <w:pStyle w:val="uebnbloky-tabulka"/>
              <w:rPr>
                <w:rFonts w:asciiTheme="minorHAnsi" w:hAnsiTheme="minorHAnsi" w:cstheme="minorHAnsi"/>
              </w:rPr>
            </w:pPr>
          </w:p>
        </w:tc>
        <w:tc>
          <w:tcPr>
            <w:tcW w:w="6813"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32356FC"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Tvarosloví</w:t>
            </w:r>
          </w:p>
        </w:tc>
      </w:tr>
      <w:tr w:rsidR="00A445E0" w:rsidRPr="00675845" w14:paraId="74A10484"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74181884" w14:textId="77777777" w:rsidR="00A445E0" w:rsidRPr="00675845" w:rsidRDefault="00A445E0" w:rsidP="00A6327E">
            <w:pPr>
              <w:pStyle w:val="NormalWeb"/>
              <w:spacing w:after="0" w:afterAutospacing="0"/>
              <w:rPr>
                <w:rFonts w:cstheme="minorHAnsi"/>
              </w:rPr>
            </w:pPr>
            <w:r w:rsidRPr="00675845">
              <w:rPr>
                <w:rFonts w:cstheme="minorHAnsi"/>
              </w:rPr>
              <w:t>Žák:</w:t>
            </w:r>
          </w:p>
          <w:p w14:paraId="5B71854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vyjadřuje se téměř bezchybně v běžných, předvídatelných situacích, </w:t>
            </w:r>
          </w:p>
          <w:p w14:paraId="2D11C77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nalezne v promluvě hlavní a vedlejší myšlenky a důležité informace, </w:t>
            </w:r>
          </w:p>
          <w:p w14:paraId="1E1EB4B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určuje slovní druhy a mluvnické kategorie jmen a sloves,</w:t>
            </w:r>
          </w:p>
          <w:p w14:paraId="1B07B41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zjišťuje potřebné informace z dostupných zdrojů, umí si je vybírat a přistupovat k nim kriticky, </w:t>
            </w:r>
          </w:p>
          <w:p w14:paraId="11938CA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čte s porozuměním věcně i jazykově přiměřené texty, orientuje se v textu, </w:t>
            </w:r>
          </w:p>
          <w:p w14:paraId="6487970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lastRenderedPageBreak/>
              <w:t xml:space="preserve">odborně se vyjadřuje o jevech svého oboru v základních útvarech odborného stylu, především popisného a výkladového, </w:t>
            </w:r>
          </w:p>
          <w:p w14:paraId="40BA599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nalezne v promluvě hlavní a vedlejší myšlenky a důležité informace</w:t>
            </w:r>
          </w:p>
        </w:tc>
        <w:tc>
          <w:tcPr>
            <w:tcW w:w="6813" w:type="dxa"/>
            <w:tcBorders>
              <w:top w:val="outset" w:sz="6" w:space="0" w:color="00000A"/>
              <w:left w:val="outset" w:sz="6" w:space="0" w:color="00000A"/>
              <w:bottom w:val="outset" w:sz="6" w:space="0" w:color="00000A"/>
              <w:right w:val="outset" w:sz="6" w:space="0" w:color="00000A"/>
            </w:tcBorders>
            <w:tcMar>
              <w:left w:w="-22" w:type="dxa"/>
            </w:tcMar>
          </w:tcPr>
          <w:p w14:paraId="480AB79D"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lastRenderedPageBreak/>
              <w:t xml:space="preserve">ohebné a neohebné slovní druhy, </w:t>
            </w:r>
          </w:p>
          <w:p w14:paraId="5E32D4C1"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mluvnické kategorie jmen, </w:t>
            </w:r>
          </w:p>
          <w:p w14:paraId="5F18DE5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mluvnické kategorie sloves, </w:t>
            </w:r>
          </w:p>
          <w:p w14:paraId="5816442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deklinace podstatných jmen cizího původu, </w:t>
            </w:r>
          </w:p>
          <w:p w14:paraId="6940C3B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cvičení a práce se slovníky </w:t>
            </w:r>
          </w:p>
        </w:tc>
      </w:tr>
      <w:tr w:rsidR="00A445E0" w:rsidRPr="00675845" w14:paraId="3B280AF5"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60372F44" w14:textId="77777777" w:rsidR="00A445E0" w:rsidRPr="00675845" w:rsidRDefault="00A445E0" w:rsidP="00A6327E">
            <w:pPr>
              <w:pStyle w:val="uebnbloky-tabulka"/>
              <w:rPr>
                <w:rFonts w:asciiTheme="minorHAnsi" w:hAnsiTheme="minorHAnsi" w:cstheme="minorHAnsi"/>
              </w:rPr>
            </w:pPr>
          </w:p>
        </w:tc>
        <w:tc>
          <w:tcPr>
            <w:tcW w:w="6813"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01D3286"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Pravopis</w:t>
            </w:r>
          </w:p>
        </w:tc>
      </w:tr>
      <w:tr w:rsidR="00A445E0" w:rsidRPr="00675845" w14:paraId="65198F11"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0A392F66" w14:textId="77777777" w:rsidR="00A445E0" w:rsidRPr="00675845" w:rsidRDefault="00A445E0" w:rsidP="00A6327E">
            <w:pPr>
              <w:pStyle w:val="NormalWeb"/>
              <w:spacing w:after="0" w:afterAutospacing="0"/>
              <w:rPr>
                <w:rFonts w:cstheme="minorHAnsi"/>
              </w:rPr>
            </w:pPr>
            <w:r w:rsidRPr="00675845">
              <w:rPr>
                <w:rFonts w:cstheme="minorHAnsi"/>
              </w:rPr>
              <w:t>Žák:</w:t>
            </w:r>
          </w:p>
          <w:p w14:paraId="4EDC201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vyjadřuje se téměř bezchybně v běžných, předvídatelných situacích, </w:t>
            </w:r>
          </w:p>
          <w:p w14:paraId="6DC7E97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 písemném projevu uplatňuje znalosti českého pravopisu, </w:t>
            </w:r>
          </w:p>
          <w:p w14:paraId="2955907E"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pracuje s nejnovějšími normativními příručkami českého jazyka, </w:t>
            </w:r>
          </w:p>
          <w:p w14:paraId="5295063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odhaluje a opravuje jazykové nedostatky a chyby</w:t>
            </w:r>
          </w:p>
        </w:tc>
        <w:tc>
          <w:tcPr>
            <w:tcW w:w="6813" w:type="dxa"/>
            <w:tcBorders>
              <w:top w:val="outset" w:sz="6" w:space="0" w:color="00000A"/>
              <w:left w:val="outset" w:sz="6" w:space="0" w:color="00000A"/>
              <w:bottom w:val="outset" w:sz="6" w:space="0" w:color="00000A"/>
              <w:right w:val="outset" w:sz="6" w:space="0" w:color="00000A"/>
            </w:tcBorders>
            <w:tcMar>
              <w:left w:w="-22" w:type="dxa"/>
            </w:tcMar>
          </w:tcPr>
          <w:p w14:paraId="3A1C610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opakování pravopisných pravidel, </w:t>
            </w:r>
          </w:p>
          <w:p w14:paraId="6DC2CC0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pravopisná cvičení s jejich rozbory</w:t>
            </w:r>
          </w:p>
        </w:tc>
      </w:tr>
      <w:tr w:rsidR="00A445E0" w:rsidRPr="00675845" w14:paraId="5C8BAF75"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2092624F" w14:textId="77777777" w:rsidR="00A445E0" w:rsidRPr="00675845" w:rsidRDefault="00A445E0" w:rsidP="00A6327E">
            <w:pPr>
              <w:pStyle w:val="uebnbloky-tabulka"/>
              <w:rPr>
                <w:rFonts w:asciiTheme="minorHAnsi" w:hAnsiTheme="minorHAnsi" w:cstheme="minorHAnsi"/>
              </w:rPr>
            </w:pPr>
          </w:p>
        </w:tc>
        <w:tc>
          <w:tcPr>
            <w:tcW w:w="6813"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AD23017"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Stylistika</w:t>
            </w:r>
          </w:p>
        </w:tc>
      </w:tr>
      <w:tr w:rsidR="00A445E0" w:rsidRPr="00675845" w14:paraId="3688049F"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75D6F1D1" w14:textId="77777777" w:rsidR="00A445E0" w:rsidRPr="00675845" w:rsidRDefault="00A445E0" w:rsidP="00A6327E">
            <w:pPr>
              <w:pStyle w:val="NormalWeb"/>
              <w:spacing w:after="0" w:afterAutospacing="0"/>
              <w:rPr>
                <w:rFonts w:cstheme="minorHAnsi"/>
              </w:rPr>
            </w:pPr>
            <w:r w:rsidRPr="00675845">
              <w:rPr>
                <w:rFonts w:cstheme="minorHAnsi"/>
              </w:rPr>
              <w:t>Žák:</w:t>
            </w:r>
          </w:p>
          <w:p w14:paraId="5207E8B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zjišťuje potřebné informace z dostupných zdrojů, umí si je vybírat a přistupovat k nim kriticky, </w:t>
            </w:r>
          </w:p>
          <w:p w14:paraId="1477B62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odborně se vyjadřuje o jevech svého oboru v základních útvarech odborného stylu, především popisného a výkladového, </w:t>
            </w:r>
          </w:p>
          <w:p w14:paraId="4F94ECA9"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sestaví základní projevy administrativního stylu,</w:t>
            </w:r>
          </w:p>
          <w:p w14:paraId="1F47E31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umí rozlišit osobní a úřední dopis z hlediska funkčního a správně stylizovat obě formy dopisu,</w:t>
            </w:r>
          </w:p>
          <w:p w14:paraId="23DFBF1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vhodně používá jednotlivé slohové postupy a základní útvary, </w:t>
            </w:r>
          </w:p>
          <w:p w14:paraId="59B20DF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má přehled o slohových postupech uměleckého stylu, </w:t>
            </w:r>
          </w:p>
          <w:p w14:paraId="1ECDF92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má přehled o denním tisku a tisku své zájmové oblasti, </w:t>
            </w:r>
          </w:p>
          <w:p w14:paraId="5EDBE06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rozlišuje spisovný jazyk, hovorový jazyk, dialekty a stylově příznakové jevy a ve vlastním projevu volí prostředky adekvátní komunikační situaci</w:t>
            </w:r>
          </w:p>
        </w:tc>
        <w:tc>
          <w:tcPr>
            <w:tcW w:w="6813" w:type="dxa"/>
            <w:tcBorders>
              <w:top w:val="outset" w:sz="6" w:space="0" w:color="00000A"/>
              <w:left w:val="outset" w:sz="6" w:space="0" w:color="00000A"/>
              <w:bottom w:val="outset" w:sz="6" w:space="0" w:color="00000A"/>
              <w:right w:val="outset" w:sz="6" w:space="0" w:color="00000A"/>
            </w:tcBorders>
            <w:tcMar>
              <w:left w:w="-22" w:type="dxa"/>
            </w:tcMar>
          </w:tcPr>
          <w:p w14:paraId="315AB11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publicistický styl a jeho útvary: média, jazykové prostředky, </w:t>
            </w:r>
          </w:p>
          <w:p w14:paraId="7F4846F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útvary, jejich charakteristika a příklady: článek, zpráva, úvodník, rozhovor, reportáž,</w:t>
            </w:r>
          </w:p>
          <w:p w14:paraId="12D892B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komentář, recenze, fejeton, </w:t>
            </w:r>
          </w:p>
          <w:p w14:paraId="1980FD2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cvičná SP: volný útvar publicistického stylu, </w:t>
            </w:r>
          </w:p>
          <w:p w14:paraId="047C7B0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KSP: zadaný útvar publicistického stylu</w:t>
            </w:r>
          </w:p>
        </w:tc>
      </w:tr>
    </w:tbl>
    <w:p w14:paraId="1B261C22" w14:textId="77777777" w:rsidR="00A445E0" w:rsidRPr="00675845" w:rsidRDefault="00A445E0" w:rsidP="00A445E0">
      <w:pPr>
        <w:pStyle w:val="Heading3"/>
        <w:keepNext w:val="0"/>
        <w:tabs>
          <w:tab w:val="left" w:pos="992"/>
        </w:tabs>
        <w:suppressAutoHyphens/>
        <w:spacing w:before="0" w:after="120" w:afterAutospacing="0"/>
        <w:jc w:val="both"/>
        <w:rPr>
          <w:rFonts w:cstheme="minorHAnsi"/>
        </w:rPr>
      </w:pP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1508"/>
        <w:gridCol w:w="2941"/>
        <w:gridCol w:w="4316"/>
      </w:tblGrid>
      <w:tr w:rsidR="00A445E0" w:rsidRPr="00675845" w14:paraId="4BDBF446" w14:textId="77777777" w:rsidTr="00A6327E">
        <w:trPr>
          <w:tblHeader/>
        </w:trPr>
        <w:tc>
          <w:tcPr>
            <w:tcW w:w="2304"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20120C0F"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4666"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6F656EC4"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697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215754CF" w14:textId="77777777" w:rsidR="00A445E0" w:rsidRPr="00675845" w:rsidRDefault="00A445E0" w:rsidP="00A6327E">
            <w:pPr>
              <w:pStyle w:val="uebnbloky-tabulka"/>
              <w:rPr>
                <w:rFonts w:asciiTheme="minorHAnsi" w:hAnsiTheme="minorHAnsi" w:cstheme="minorHAnsi"/>
                <w:szCs w:val="24"/>
              </w:rPr>
            </w:pPr>
            <w:r w:rsidRPr="00675845">
              <w:rPr>
                <w:rFonts w:asciiTheme="minorHAnsi" w:hAnsiTheme="minorHAnsi" w:cstheme="minorHAnsi"/>
                <w:szCs w:val="24"/>
              </w:rPr>
              <w:t>ČESKÝ JAZYK A RÉTORIKA</w:t>
            </w:r>
          </w:p>
          <w:p w14:paraId="2E5D4990" w14:textId="77777777" w:rsidR="00A445E0" w:rsidRPr="00675845" w:rsidRDefault="00A445E0" w:rsidP="00A6327E">
            <w:pPr>
              <w:rPr>
                <w:rFonts w:cstheme="minorHAnsi"/>
                <w:sz w:val="24"/>
              </w:rPr>
            </w:pPr>
            <w:r w:rsidRPr="00675845">
              <w:rPr>
                <w:rFonts w:cstheme="minorHAnsi"/>
                <w:b/>
                <w:sz w:val="24"/>
              </w:rPr>
              <w:t>OBSAH UČIVA</w:t>
            </w:r>
          </w:p>
        </w:tc>
      </w:tr>
      <w:tr w:rsidR="00A445E0" w:rsidRPr="00675845" w14:paraId="160D2668"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50370EE6" w14:textId="77777777" w:rsidR="00A445E0" w:rsidRPr="00675845" w:rsidRDefault="00A445E0" w:rsidP="00A6327E">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B4375DA"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Věta a větná syntax</w:t>
            </w:r>
          </w:p>
        </w:tc>
      </w:tr>
      <w:tr w:rsidR="00A445E0" w:rsidRPr="00675845" w14:paraId="654881E7" w14:textId="77777777" w:rsidTr="00A6327E">
        <w:trPr>
          <w:trHeight w:val="2948"/>
        </w:trPr>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1872127" w14:textId="77777777" w:rsidR="00A445E0" w:rsidRPr="00675845" w:rsidRDefault="00A445E0" w:rsidP="00A6327E">
            <w:pPr>
              <w:pStyle w:val="NormalWeb"/>
              <w:spacing w:after="0" w:afterAutospacing="0"/>
              <w:rPr>
                <w:rFonts w:cstheme="minorHAnsi"/>
              </w:rPr>
            </w:pPr>
            <w:r w:rsidRPr="00675845">
              <w:rPr>
                <w:rFonts w:cstheme="minorHAnsi"/>
              </w:rPr>
              <w:lastRenderedPageBreak/>
              <w:t>Žák:</w:t>
            </w:r>
          </w:p>
          <w:p w14:paraId="080F7F9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 písemném projevu uplatňuje znalosti českého pravopisu, </w:t>
            </w:r>
          </w:p>
          <w:p w14:paraId="559E234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 písemném i mluveném projevu využívá poznatků z tvarosloví, </w:t>
            </w:r>
          </w:p>
          <w:p w14:paraId="2EBB9AA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pracuje s nejnovějšími normativními příručkami českého jazyka, </w:t>
            </w:r>
          </w:p>
          <w:p w14:paraId="6E28E649"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odhaluje a opravuje jazykové nedostatky a chyby, </w:t>
            </w:r>
          </w:p>
          <w:p w14:paraId="321774C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posoudí kompozici textu, jeho slovní zásobu a skladbu, </w:t>
            </w:r>
          </w:p>
          <w:p w14:paraId="48E7023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dokáže ve větě/souvětí označit problémové místo, které narušuje větnou stavbu a které brání porozumění textu,</w:t>
            </w:r>
          </w:p>
          <w:p w14:paraId="614D5D69"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rozumí obsahu textu i jeho částí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005660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výpověď a věta, věty jednočlenné, dvojčlenné, větný ekvivalent,</w:t>
            </w:r>
          </w:p>
          <w:p w14:paraId="1A27EF11"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základní větné členy, </w:t>
            </w:r>
          </w:p>
          <w:p w14:paraId="090B0E7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rozvíjející větné členy, </w:t>
            </w:r>
          </w:p>
          <w:p w14:paraId="0836699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několikanásobné větné členy, </w:t>
            </w:r>
          </w:p>
          <w:p w14:paraId="2A7D531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nepravidelnost větné stavby,</w:t>
            </w:r>
          </w:p>
          <w:p w14:paraId="24EA858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souvětí,</w:t>
            </w:r>
          </w:p>
          <w:p w14:paraId="54109D5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souvětí podřadné,</w:t>
            </w:r>
          </w:p>
          <w:p w14:paraId="1C723AD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větné rozbory</w:t>
            </w:r>
          </w:p>
        </w:tc>
      </w:tr>
      <w:tr w:rsidR="00A445E0" w:rsidRPr="00675845" w14:paraId="4CF1DD98"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9AC6A6A" w14:textId="77777777" w:rsidR="00A445E0" w:rsidRPr="00675845" w:rsidRDefault="00A445E0" w:rsidP="00A6327E">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567B22C6"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Rétorika</w:t>
            </w:r>
          </w:p>
        </w:tc>
      </w:tr>
      <w:tr w:rsidR="00A445E0" w:rsidRPr="00675845" w14:paraId="6F377ADB"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5CEFDFC" w14:textId="77777777" w:rsidR="00A445E0" w:rsidRPr="00675845" w:rsidRDefault="00A445E0" w:rsidP="00A6327E">
            <w:pPr>
              <w:pStyle w:val="NormalWeb"/>
              <w:spacing w:after="0" w:afterAutospacing="0"/>
              <w:rPr>
                <w:rFonts w:cstheme="minorHAnsi"/>
              </w:rPr>
            </w:pPr>
            <w:r w:rsidRPr="00675845">
              <w:rPr>
                <w:rFonts w:cstheme="minorHAnsi"/>
              </w:rPr>
              <w:t>Žák:</w:t>
            </w:r>
          </w:p>
          <w:p w14:paraId="20F2B0B9"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řídí se zásadami správné výslovnosti, </w:t>
            </w:r>
          </w:p>
          <w:p w14:paraId="19726C9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 písemném i mluveném projevu využívá poznatků z tvarosloví, </w:t>
            </w:r>
          </w:p>
          <w:p w14:paraId="55BBDBD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odhaluje a opravuje jazykové nedostatky a chyby, </w:t>
            </w:r>
          </w:p>
          <w:p w14:paraId="22ED3619"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používá adekvátní slovní zásoby včetně příslušné odborné terminologie, </w:t>
            </w:r>
          </w:p>
          <w:p w14:paraId="01412E0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orientuje se ve výstavbě textu, </w:t>
            </w:r>
          </w:p>
          <w:p w14:paraId="3C8EBCC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uplatňuje znalosti ze skladby při logickém vyjadřování, </w:t>
            </w:r>
          </w:p>
          <w:p w14:paraId="4AEDAF2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využívá emocionální a emotivní stránky mluveného slova, vyjadřuje postoje neutrální, pozitivní (pochválit) i negativní (kritizovat, polemizovat)</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1B66718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veřejné mluvené projevy, </w:t>
            </w:r>
          </w:p>
          <w:p w14:paraId="441EC8A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druhy řečnických slohových útvarů, </w:t>
            </w:r>
          </w:p>
          <w:p w14:paraId="6C054CE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příprava a realizace řečnických projevů, </w:t>
            </w:r>
          </w:p>
          <w:p w14:paraId="2263C1F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funkce řečníků a jejich vystupování, </w:t>
            </w:r>
          </w:p>
          <w:p w14:paraId="6813D872"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kultivovanost projevu, </w:t>
            </w:r>
          </w:p>
          <w:p w14:paraId="5C63797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mluvní cvičení na libovolná témata</w:t>
            </w:r>
          </w:p>
        </w:tc>
      </w:tr>
      <w:tr w:rsidR="00A445E0" w:rsidRPr="00675845" w14:paraId="7753306D"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3E711F57" w14:textId="77777777" w:rsidR="00A445E0" w:rsidRPr="00675845" w:rsidRDefault="00A445E0" w:rsidP="00A6327E">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4CC2925"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Stylistika</w:t>
            </w:r>
          </w:p>
        </w:tc>
      </w:tr>
      <w:tr w:rsidR="00A445E0" w:rsidRPr="00675845" w14:paraId="19A4FE84"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4D75CA72" w14:textId="77777777" w:rsidR="00A445E0" w:rsidRPr="00675845" w:rsidRDefault="00A445E0" w:rsidP="00A6327E">
            <w:pPr>
              <w:pStyle w:val="NormalWeb"/>
              <w:spacing w:after="0" w:afterAutospacing="0"/>
              <w:rPr>
                <w:rFonts w:cstheme="minorHAnsi"/>
              </w:rPr>
            </w:pPr>
            <w:r w:rsidRPr="00675845">
              <w:rPr>
                <w:rFonts w:cstheme="minorHAnsi"/>
              </w:rPr>
              <w:t>Žák:</w:t>
            </w:r>
          </w:p>
          <w:p w14:paraId="3AE4533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 písemném projevu uplatňuje znalosti českého pravopisu, </w:t>
            </w:r>
          </w:p>
          <w:p w14:paraId="6458B8E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 písemném i mluveném projevu využívá poznatků z tvarosloví, </w:t>
            </w:r>
          </w:p>
          <w:p w14:paraId="3ABB1711"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pracuje s nejnovějšími normativními příručkami českého jazyka, </w:t>
            </w:r>
          </w:p>
          <w:p w14:paraId="3670BF2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odhaluje a opravuje jazykové nedostatky a chyby, </w:t>
            </w:r>
          </w:p>
          <w:p w14:paraId="1E61AB5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orientuje se ve výstavbě textu, </w:t>
            </w:r>
          </w:p>
          <w:p w14:paraId="23F7B5C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vystihne charakteristické znaky různých druhů textu a rozdíly mezi nimi, </w:t>
            </w:r>
          </w:p>
          <w:p w14:paraId="71044B9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posoudí kompozici textu, jeho slovní zásobu a skladbu, </w:t>
            </w:r>
          </w:p>
          <w:p w14:paraId="4CD576BD"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lastRenderedPageBreak/>
              <w:t>vypracuje anotaci,</w:t>
            </w:r>
          </w:p>
          <w:p w14:paraId="34390D3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pořizuje z odborného textu výpisky a výtah, dělá si poznámky z přednášek a jiných veřejných projevů</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0BBC1D8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lastRenderedPageBreak/>
              <w:t xml:space="preserve">odborný styl, </w:t>
            </w:r>
          </w:p>
          <w:p w14:paraId="4AC52F70"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znaky, kompozice, jazykové prostředky, </w:t>
            </w:r>
          </w:p>
          <w:p w14:paraId="09B9B76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stylistické útvary mluvené a psané, </w:t>
            </w:r>
          </w:p>
          <w:p w14:paraId="34BDAA7C" w14:textId="69615AA1"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cvičná </w:t>
            </w:r>
            <w:r w:rsidR="00110830" w:rsidRPr="00675845">
              <w:rPr>
                <w:rFonts w:cstheme="minorHAnsi"/>
              </w:rPr>
              <w:t>KSP – projev</w:t>
            </w:r>
            <w:r w:rsidRPr="00675845">
              <w:rPr>
                <w:rFonts w:cstheme="minorHAnsi"/>
              </w:rPr>
              <w:t xml:space="preserve">, </w:t>
            </w:r>
          </w:p>
          <w:p w14:paraId="6B421622" w14:textId="39C7AA32" w:rsidR="00A445E0" w:rsidRPr="00675845" w:rsidRDefault="0011083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KSP – mluvený</w:t>
            </w:r>
            <w:r w:rsidR="00A445E0" w:rsidRPr="00675845">
              <w:rPr>
                <w:rFonts w:cstheme="minorHAnsi"/>
              </w:rPr>
              <w:t xml:space="preserve"> odborný referát, </w:t>
            </w:r>
          </w:p>
          <w:p w14:paraId="6158144E"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úvaha a úvahový postup, </w:t>
            </w:r>
          </w:p>
          <w:p w14:paraId="0B0FDB3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znaky, kompozice, jazykové prostředky, </w:t>
            </w:r>
          </w:p>
          <w:p w14:paraId="7A598F8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úvaha, </w:t>
            </w:r>
          </w:p>
          <w:p w14:paraId="58E3A02E"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cvičná KSP, </w:t>
            </w:r>
          </w:p>
          <w:p w14:paraId="2F84EDD6" w14:textId="0F4F3200" w:rsidR="00A445E0" w:rsidRPr="00675845" w:rsidRDefault="0011083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KSP – úvaha</w:t>
            </w:r>
          </w:p>
        </w:tc>
      </w:tr>
    </w:tbl>
    <w:p w14:paraId="69C4C446" w14:textId="77777777" w:rsidR="00A445E0" w:rsidRPr="00675845" w:rsidRDefault="00A445E0" w:rsidP="00A445E0">
      <w:pPr>
        <w:pStyle w:val="Heading3"/>
        <w:keepNext w:val="0"/>
        <w:tabs>
          <w:tab w:val="left" w:pos="992"/>
        </w:tabs>
        <w:suppressAutoHyphens/>
        <w:spacing w:before="0" w:after="120" w:afterAutospacing="0"/>
        <w:rPr>
          <w:rFonts w:cstheme="minorHAnsi"/>
        </w:rPr>
      </w:pP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1514"/>
        <w:gridCol w:w="2956"/>
        <w:gridCol w:w="4295"/>
      </w:tblGrid>
      <w:tr w:rsidR="00A445E0" w:rsidRPr="00675845" w14:paraId="6C877E06" w14:textId="77777777" w:rsidTr="00A6327E">
        <w:trPr>
          <w:tblHeader/>
        </w:trPr>
        <w:tc>
          <w:tcPr>
            <w:tcW w:w="2304"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3CAAA5B8"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4666"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79A45A15"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697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3120DA74" w14:textId="77777777" w:rsidR="00A445E0" w:rsidRPr="00675845" w:rsidRDefault="00A445E0" w:rsidP="00A6327E">
            <w:pPr>
              <w:pStyle w:val="uebnbloky-tabulka"/>
              <w:rPr>
                <w:rFonts w:asciiTheme="minorHAnsi" w:hAnsiTheme="minorHAnsi" w:cstheme="minorHAnsi"/>
                <w:szCs w:val="24"/>
              </w:rPr>
            </w:pPr>
            <w:r w:rsidRPr="00675845">
              <w:rPr>
                <w:rFonts w:asciiTheme="minorHAnsi" w:hAnsiTheme="minorHAnsi" w:cstheme="minorHAnsi"/>
                <w:szCs w:val="24"/>
              </w:rPr>
              <w:t>ČESKÝ JAZYK A RÉTORIKA</w:t>
            </w:r>
          </w:p>
          <w:p w14:paraId="546973AC" w14:textId="77777777" w:rsidR="00A445E0" w:rsidRPr="00675845" w:rsidRDefault="00A445E0" w:rsidP="00A6327E">
            <w:pPr>
              <w:rPr>
                <w:rFonts w:cstheme="minorHAnsi"/>
                <w:sz w:val="24"/>
              </w:rPr>
            </w:pPr>
            <w:r w:rsidRPr="00675845">
              <w:rPr>
                <w:rFonts w:cstheme="minorHAnsi"/>
                <w:b/>
                <w:sz w:val="24"/>
              </w:rPr>
              <w:t>OBSAH UČIVA</w:t>
            </w:r>
          </w:p>
        </w:tc>
      </w:tr>
      <w:tr w:rsidR="00A445E0" w:rsidRPr="00675845" w14:paraId="3249E588"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4FAA5A4" w14:textId="77777777" w:rsidR="00A445E0" w:rsidRPr="00675845" w:rsidRDefault="00A445E0" w:rsidP="00A6327E">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3EB148FD"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Řeč a chování</w:t>
            </w:r>
          </w:p>
        </w:tc>
      </w:tr>
      <w:tr w:rsidR="00A445E0" w:rsidRPr="00675845" w14:paraId="4A383280"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57F76128" w14:textId="77777777" w:rsidR="00A445E0" w:rsidRPr="00675845" w:rsidRDefault="00A445E0" w:rsidP="00A6327E">
            <w:pPr>
              <w:pStyle w:val="NormalWeb"/>
              <w:spacing w:after="0" w:afterAutospacing="0"/>
              <w:rPr>
                <w:rFonts w:cstheme="minorHAnsi"/>
              </w:rPr>
            </w:pPr>
            <w:r w:rsidRPr="00675845">
              <w:rPr>
                <w:rFonts w:cstheme="minorHAnsi"/>
              </w:rPr>
              <w:t>Žák:</w:t>
            </w:r>
          </w:p>
          <w:p w14:paraId="485711B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zjišťuje potřebné informace z dostupných zdrojů, umí si je vybírat a přistupovat k nim kriticky, </w:t>
            </w:r>
          </w:p>
          <w:p w14:paraId="4F4ED58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má přehled o denním tisku a tisku své zájmové oblasti, </w:t>
            </w:r>
          </w:p>
          <w:p w14:paraId="1E6232D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vhodně se prezentuje, argumentuje a obhajuje svá stanoviska, </w:t>
            </w:r>
          </w:p>
          <w:p w14:paraId="3844848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vyjadřuje se věcně správně, jasně a srozumitelně, </w:t>
            </w:r>
          </w:p>
          <w:p w14:paraId="379CC12D"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posoudí kompozici textu, jeho slovní zásobu a skladbu, </w:t>
            </w:r>
          </w:p>
          <w:p w14:paraId="13ABB38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odhaluje a opravuje jazykové nedostatky a chyby</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312D25F8" w14:textId="4345441E" w:rsidR="00A445E0" w:rsidRPr="00A314AD" w:rsidRDefault="00A445E0" w:rsidP="00A314AD">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verbální a neverbální způsob komunikace, </w:t>
            </w:r>
          </w:p>
          <w:p w14:paraId="2C16611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humor v řeči, řeč v humoru, </w:t>
            </w:r>
          </w:p>
          <w:p w14:paraId="719708C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mluvní cvičení </w:t>
            </w:r>
          </w:p>
        </w:tc>
      </w:tr>
      <w:tr w:rsidR="00A445E0" w:rsidRPr="00675845" w14:paraId="639C780F"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8F63688" w14:textId="77777777" w:rsidR="00A445E0" w:rsidRPr="00675845" w:rsidRDefault="00A445E0" w:rsidP="00A6327E">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896FE09"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Typologie jazyků</w:t>
            </w:r>
          </w:p>
        </w:tc>
      </w:tr>
      <w:tr w:rsidR="00A445E0" w:rsidRPr="00675845" w14:paraId="7C9719A7"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4B6BAA9" w14:textId="77777777" w:rsidR="00A445E0" w:rsidRPr="00675845" w:rsidRDefault="00A445E0" w:rsidP="00A6327E">
            <w:pPr>
              <w:pStyle w:val="NormalWeb"/>
              <w:spacing w:after="0" w:afterAutospacing="0"/>
              <w:rPr>
                <w:rFonts w:cstheme="minorHAnsi"/>
              </w:rPr>
            </w:pPr>
            <w:r w:rsidRPr="00675845">
              <w:rPr>
                <w:rFonts w:cstheme="minorHAnsi"/>
              </w:rPr>
              <w:t>Žák:</w:t>
            </w:r>
          </w:p>
          <w:p w14:paraId="71238563"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vysvětlí zákonitosti vývoje češtiny, </w:t>
            </w:r>
          </w:p>
          <w:p w14:paraId="7AC1164E"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pracuje s nejnovějšími normativními příručkami českého jazyka, </w:t>
            </w:r>
          </w:p>
          <w:p w14:paraId="5C81AB8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orientuje se v soustavě jazyků</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59EBB0D"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indoevropské jazyky, </w:t>
            </w:r>
          </w:p>
          <w:p w14:paraId="657ACD7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čeština mezi indoevropskými jazyky, </w:t>
            </w:r>
          </w:p>
          <w:p w14:paraId="3329563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znaky a vývoj praslovanštiny, </w:t>
            </w:r>
          </w:p>
          <w:p w14:paraId="53DDBC8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vývoj českého jazykového systému </w:t>
            </w:r>
          </w:p>
        </w:tc>
      </w:tr>
      <w:tr w:rsidR="00A445E0" w:rsidRPr="00675845" w14:paraId="78304408"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4BC010DB" w14:textId="77777777" w:rsidR="00A445E0" w:rsidRPr="00675845" w:rsidRDefault="00A445E0" w:rsidP="00A6327E">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2537EB2"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Věta a větná syntax</w:t>
            </w:r>
          </w:p>
        </w:tc>
      </w:tr>
      <w:tr w:rsidR="00A445E0" w:rsidRPr="00675845" w14:paraId="3A3F2E49" w14:textId="77777777" w:rsidTr="00A6327E">
        <w:trPr>
          <w:trHeight w:val="2948"/>
        </w:trPr>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EAEF125" w14:textId="77777777" w:rsidR="00A445E0" w:rsidRPr="00675845" w:rsidRDefault="00A445E0" w:rsidP="00A6327E">
            <w:pPr>
              <w:pStyle w:val="NormalWeb"/>
              <w:spacing w:after="0" w:afterAutospacing="0"/>
              <w:rPr>
                <w:rFonts w:cstheme="minorHAnsi"/>
              </w:rPr>
            </w:pPr>
            <w:r w:rsidRPr="00675845">
              <w:rPr>
                <w:rFonts w:cstheme="minorHAnsi"/>
              </w:rPr>
              <w:t>Žák:</w:t>
            </w:r>
          </w:p>
          <w:p w14:paraId="48661D97"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 písemném projevu uplatňuje znalosti českého pravopisu, </w:t>
            </w:r>
          </w:p>
          <w:p w14:paraId="1089FB2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v písemném i mluveném projevu využívá poznatků z tvarosloví, </w:t>
            </w:r>
          </w:p>
          <w:p w14:paraId="1874E41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pracuje s nejnovějšími normativními příručkami českého jazyka, </w:t>
            </w:r>
          </w:p>
          <w:p w14:paraId="575EB61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odhaluje a opravuje jazykové nedostatky a chyby, </w:t>
            </w:r>
          </w:p>
          <w:p w14:paraId="677CA6F6"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posoudí kompozici textu, jeho slovní zásobu a skladbu, dovede se logicky ptát na větné členy a druhy vedlejších vět</w:t>
            </w:r>
          </w:p>
          <w:p w14:paraId="341E08F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lastRenderedPageBreak/>
              <w:t>rozumí obsahu textu i jeho částí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F4A4D7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lastRenderedPageBreak/>
              <w:t xml:space="preserve">souvětí, </w:t>
            </w:r>
          </w:p>
          <w:p w14:paraId="608A7305"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souvětí podřadné, </w:t>
            </w:r>
          </w:p>
          <w:p w14:paraId="3A6B67D9"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souvětí souřadné,</w:t>
            </w:r>
          </w:p>
          <w:p w14:paraId="457BD24A"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všestranné jazykové rozbory</w:t>
            </w:r>
          </w:p>
        </w:tc>
      </w:tr>
      <w:tr w:rsidR="00A445E0" w:rsidRPr="00675845" w14:paraId="4E48E78E"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4DF7259" w14:textId="77777777" w:rsidR="00A445E0" w:rsidRPr="00675845" w:rsidRDefault="00A445E0" w:rsidP="00A6327E">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B329347" w14:textId="77777777" w:rsidR="00A445E0" w:rsidRPr="00675845" w:rsidRDefault="00A445E0" w:rsidP="00A6327E">
            <w:pPr>
              <w:pStyle w:val="uebnbloky-tabulka"/>
              <w:rPr>
                <w:rFonts w:asciiTheme="minorHAnsi" w:hAnsiTheme="minorHAnsi" w:cstheme="minorHAnsi"/>
              </w:rPr>
            </w:pPr>
            <w:r w:rsidRPr="00675845">
              <w:rPr>
                <w:rFonts w:asciiTheme="minorHAnsi" w:hAnsiTheme="minorHAnsi" w:cstheme="minorHAnsi"/>
              </w:rPr>
              <w:t>Stylistika</w:t>
            </w:r>
          </w:p>
        </w:tc>
      </w:tr>
      <w:tr w:rsidR="00A314AD" w:rsidRPr="00A314AD" w14:paraId="241E0291"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5DE8077A" w14:textId="77777777" w:rsidR="00A445E0" w:rsidRPr="00675845" w:rsidRDefault="00A445E0" w:rsidP="00A6327E">
            <w:pPr>
              <w:pStyle w:val="NormalWeb"/>
              <w:spacing w:after="0" w:afterAutospacing="0"/>
              <w:rPr>
                <w:rFonts w:cstheme="minorHAnsi"/>
              </w:rPr>
            </w:pPr>
            <w:r w:rsidRPr="00675845">
              <w:rPr>
                <w:rFonts w:cstheme="minorHAnsi"/>
              </w:rPr>
              <w:t>Žák:</w:t>
            </w:r>
          </w:p>
          <w:p w14:paraId="2973CBCF"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má přehled o denním tisku a tisku své zájmové oblasti, </w:t>
            </w:r>
          </w:p>
          <w:p w14:paraId="5A5E7AAC"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posoudí kompozici textu, jeho slovní zásobu a skladbu,</w:t>
            </w:r>
          </w:p>
          <w:p w14:paraId="7594F45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rozpozná funkční styl, dominantní slohový postup a v typických příkladech slohový útvar</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6E6EC854"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stylová diferenciace češtiny, </w:t>
            </w:r>
          </w:p>
          <w:p w14:paraId="2B08422B"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jazykové projevy – stylová příslušnost, </w:t>
            </w:r>
          </w:p>
          <w:p w14:paraId="698D8A2E"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opakování všech slohových útvarů, </w:t>
            </w:r>
          </w:p>
          <w:p w14:paraId="75FB0869"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cvičná KSP, </w:t>
            </w:r>
          </w:p>
          <w:p w14:paraId="3A7E8E18" w14:textId="77777777" w:rsidR="00A445E0" w:rsidRPr="00675845" w:rsidRDefault="00A445E0" w:rsidP="00A445E0">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KSP </w:t>
            </w:r>
          </w:p>
        </w:tc>
      </w:tr>
      <w:tr w:rsidR="00A314AD" w:rsidRPr="00675845" w14:paraId="078D5F47"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49077F7" w14:textId="77777777" w:rsidR="00A314AD" w:rsidRPr="00675845" w:rsidRDefault="00A314AD" w:rsidP="00A6327E">
            <w:pPr>
              <w:pStyle w:val="NormalWeb"/>
              <w:spacing w:after="0" w:afterAutospacing="0"/>
              <w:rPr>
                <w:rFonts w:cstheme="minorHAnsi"/>
              </w:rPr>
            </w:pP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5570CA8" w14:textId="75615A73" w:rsidR="00A314AD" w:rsidRPr="00A314AD" w:rsidRDefault="00A314AD" w:rsidP="00A314AD">
            <w:pPr>
              <w:pStyle w:val="uebnbloky-tabulka"/>
              <w:rPr>
                <w:rFonts w:asciiTheme="minorHAnsi" w:hAnsiTheme="minorHAnsi" w:cstheme="minorHAnsi"/>
              </w:rPr>
            </w:pPr>
            <w:r>
              <w:rPr>
                <w:rFonts w:asciiTheme="minorHAnsi" w:hAnsiTheme="minorHAnsi" w:cstheme="minorHAnsi"/>
              </w:rPr>
              <w:t>Maturitní příprava</w:t>
            </w:r>
          </w:p>
        </w:tc>
      </w:tr>
      <w:tr w:rsidR="00A314AD" w:rsidRPr="00675845" w14:paraId="6F41B5F1"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BDB5322" w14:textId="4C526E16" w:rsidR="00372B1C" w:rsidRPr="00675845" w:rsidRDefault="00A314AD" w:rsidP="00372B1C">
            <w:pPr>
              <w:pStyle w:val="NormalWeb"/>
              <w:spacing w:after="0" w:afterAutospacing="0"/>
              <w:rPr>
                <w:rFonts w:cstheme="minorHAnsi"/>
              </w:rPr>
            </w:pPr>
            <w:r>
              <w:rPr>
                <w:rFonts w:cstheme="minorHAnsi"/>
              </w:rPr>
              <w:t>Žák:</w:t>
            </w:r>
          </w:p>
          <w:p w14:paraId="4811099B" w14:textId="408E95F4" w:rsidR="00372B1C" w:rsidRPr="00675845" w:rsidRDefault="00372B1C" w:rsidP="00372B1C">
            <w:pPr>
              <w:pStyle w:val="NormalWeb"/>
              <w:numPr>
                <w:ilvl w:val="0"/>
                <w:numId w:val="49"/>
              </w:numPr>
              <w:suppressAutoHyphens/>
              <w:spacing w:before="0" w:beforeAutospacing="0" w:after="240"/>
              <w:ind w:left="425" w:hanging="357"/>
              <w:rPr>
                <w:rFonts w:cstheme="minorHAnsi"/>
              </w:rPr>
            </w:pPr>
            <w:r>
              <w:rPr>
                <w:rFonts w:cstheme="minorHAnsi"/>
              </w:rPr>
              <w:t>rozumí obsahu publicistického nebo odborného textu, orientuje se v jazykových úkolech</w:t>
            </w:r>
            <w:r w:rsidR="00791108">
              <w:rPr>
                <w:rFonts w:cstheme="minorHAnsi"/>
              </w:rPr>
              <w:t>,</w:t>
            </w:r>
            <w:r w:rsidRPr="00675845">
              <w:rPr>
                <w:rFonts w:cstheme="minorHAnsi"/>
              </w:rPr>
              <w:t xml:space="preserve"> </w:t>
            </w:r>
          </w:p>
          <w:p w14:paraId="50AA595F" w14:textId="391B917A" w:rsidR="00372B1C" w:rsidRDefault="00372B1C" w:rsidP="00372B1C">
            <w:pPr>
              <w:pStyle w:val="NormalWeb"/>
              <w:numPr>
                <w:ilvl w:val="0"/>
                <w:numId w:val="49"/>
              </w:numPr>
              <w:suppressAutoHyphens/>
              <w:spacing w:before="0" w:beforeAutospacing="0" w:after="240"/>
              <w:ind w:left="425" w:hanging="357"/>
              <w:rPr>
                <w:rFonts w:cstheme="minorHAnsi"/>
              </w:rPr>
            </w:pPr>
            <w:r w:rsidRPr="00675845">
              <w:rPr>
                <w:rFonts w:cstheme="minorHAnsi"/>
              </w:rPr>
              <w:t xml:space="preserve">posoudí </w:t>
            </w:r>
            <w:r>
              <w:rPr>
                <w:rFonts w:cstheme="minorHAnsi"/>
              </w:rPr>
              <w:t>a na základě logické a významové návaznosti správně seřadí odstavce</w:t>
            </w:r>
            <w:r w:rsidR="00791108">
              <w:rPr>
                <w:rFonts w:cstheme="minorHAnsi"/>
              </w:rPr>
              <w:t>,</w:t>
            </w:r>
          </w:p>
          <w:p w14:paraId="0FC0AED4" w14:textId="71A8B502" w:rsidR="00372B1C" w:rsidRDefault="00372B1C" w:rsidP="00372B1C">
            <w:pPr>
              <w:pStyle w:val="NormalWeb"/>
              <w:numPr>
                <w:ilvl w:val="0"/>
                <w:numId w:val="49"/>
              </w:numPr>
              <w:suppressAutoHyphens/>
              <w:spacing w:before="0" w:beforeAutospacing="0" w:after="240"/>
              <w:ind w:left="425" w:hanging="357"/>
              <w:rPr>
                <w:rFonts w:cstheme="minorHAnsi"/>
              </w:rPr>
            </w:pPr>
            <w:r>
              <w:rPr>
                <w:rFonts w:cstheme="minorHAnsi"/>
              </w:rPr>
              <w:t>aplikuje literární a stylistické znalosti</w:t>
            </w:r>
            <w:r w:rsidR="00791108">
              <w:rPr>
                <w:rFonts w:cstheme="minorHAnsi"/>
              </w:rPr>
              <w:t>,</w:t>
            </w:r>
          </w:p>
          <w:p w14:paraId="43A4829A" w14:textId="1A143582" w:rsidR="00372B1C" w:rsidRPr="00675845" w:rsidRDefault="00372B1C" w:rsidP="00372B1C">
            <w:pPr>
              <w:pStyle w:val="NormalWeb"/>
              <w:numPr>
                <w:ilvl w:val="0"/>
                <w:numId w:val="49"/>
              </w:numPr>
              <w:suppressAutoHyphens/>
              <w:spacing w:before="0" w:beforeAutospacing="0" w:after="240"/>
              <w:ind w:left="425" w:hanging="357"/>
              <w:rPr>
                <w:rFonts w:cstheme="minorHAnsi"/>
              </w:rPr>
            </w:pPr>
            <w:r>
              <w:rPr>
                <w:rFonts w:cstheme="minorHAnsi"/>
              </w:rPr>
              <w:t>posoudí pravopisnou správnost textu, zvládne chyby vyhledat a opravit</w:t>
            </w:r>
          </w:p>
          <w:p w14:paraId="4355B7BA" w14:textId="12E72023" w:rsidR="00372B1C" w:rsidRDefault="00372B1C" w:rsidP="00372B1C">
            <w:pPr>
              <w:pStyle w:val="NormalWeb"/>
              <w:spacing w:after="0" w:afterAutospacing="0"/>
              <w:rPr>
                <w:rFonts w:cstheme="minorHAnsi"/>
              </w:rPr>
            </w:pPr>
          </w:p>
          <w:p w14:paraId="57786D25" w14:textId="13B21DAB" w:rsidR="00372B1C" w:rsidRPr="00372B1C" w:rsidRDefault="00372B1C" w:rsidP="00A314AD">
            <w:pPr>
              <w:pStyle w:val="NormalWeb"/>
              <w:spacing w:after="0" w:afterAutospacing="0"/>
              <w:rPr>
                <w:rFonts w:cstheme="minorHAnsi"/>
                <w:vertAlign w:val="subscript"/>
              </w:rPr>
            </w:pPr>
          </w:p>
          <w:p w14:paraId="081E65FC" w14:textId="64901DE7" w:rsidR="00A314AD" w:rsidRDefault="00A314AD" w:rsidP="00A314AD">
            <w:pPr>
              <w:pStyle w:val="NormalWeb"/>
              <w:spacing w:after="0" w:afterAutospacing="0"/>
              <w:rPr>
                <w:rFonts w:cstheme="minorHAnsi"/>
              </w:rPr>
            </w:pPr>
          </w:p>
          <w:p w14:paraId="44AC5839" w14:textId="0166E69E" w:rsidR="00A314AD" w:rsidRPr="00675845" w:rsidRDefault="00A314AD" w:rsidP="00A314AD">
            <w:pPr>
              <w:pStyle w:val="NormalWeb"/>
              <w:spacing w:after="0" w:afterAutospacing="0"/>
              <w:rPr>
                <w:rFonts w:cstheme="minorHAnsi"/>
              </w:rPr>
            </w:pP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1C15D895" w14:textId="5C9F4247" w:rsidR="00A314AD" w:rsidRDefault="00791108" w:rsidP="00A445E0">
            <w:pPr>
              <w:pStyle w:val="NormalWeb"/>
              <w:numPr>
                <w:ilvl w:val="0"/>
                <w:numId w:val="49"/>
              </w:numPr>
              <w:suppressAutoHyphens/>
              <w:spacing w:before="0" w:beforeAutospacing="0" w:after="240"/>
              <w:ind w:left="425" w:hanging="357"/>
              <w:rPr>
                <w:rFonts w:cstheme="minorHAnsi"/>
              </w:rPr>
            </w:pPr>
            <w:r>
              <w:rPr>
                <w:rFonts w:cstheme="minorHAnsi"/>
              </w:rPr>
              <w:t>maturitní didaktický test a jeho jednotlivé části (jazykové úlohy, ověření informace, řazení odstavců,</w:t>
            </w:r>
            <w:r w:rsidR="00533127">
              <w:rPr>
                <w:rFonts w:cstheme="minorHAnsi"/>
              </w:rPr>
              <w:t xml:space="preserve"> </w:t>
            </w:r>
            <w:r>
              <w:rPr>
                <w:rFonts w:cstheme="minorHAnsi"/>
              </w:rPr>
              <w:t>aj.),</w:t>
            </w:r>
          </w:p>
          <w:p w14:paraId="28AB4815" w14:textId="77777777" w:rsidR="00791108" w:rsidRDefault="00791108" w:rsidP="00A445E0">
            <w:pPr>
              <w:pStyle w:val="NormalWeb"/>
              <w:numPr>
                <w:ilvl w:val="0"/>
                <w:numId w:val="49"/>
              </w:numPr>
              <w:suppressAutoHyphens/>
              <w:spacing w:before="0" w:beforeAutospacing="0" w:after="240"/>
              <w:ind w:left="425" w:hanging="357"/>
              <w:rPr>
                <w:rFonts w:cstheme="minorHAnsi"/>
              </w:rPr>
            </w:pPr>
            <w:r>
              <w:rPr>
                <w:rFonts w:cstheme="minorHAnsi"/>
              </w:rPr>
              <w:t>aplikace literárních znalostí</w:t>
            </w:r>
          </w:p>
          <w:p w14:paraId="22C15E0C" w14:textId="0BB01B22" w:rsidR="00791108" w:rsidRPr="00675845" w:rsidRDefault="00791108" w:rsidP="00A445E0">
            <w:pPr>
              <w:pStyle w:val="NormalWeb"/>
              <w:numPr>
                <w:ilvl w:val="0"/>
                <w:numId w:val="49"/>
              </w:numPr>
              <w:suppressAutoHyphens/>
              <w:spacing w:before="0" w:beforeAutospacing="0" w:after="240"/>
              <w:ind w:left="425" w:hanging="357"/>
              <w:rPr>
                <w:rFonts w:cstheme="minorHAnsi"/>
              </w:rPr>
            </w:pPr>
            <w:r>
              <w:rPr>
                <w:rFonts w:cstheme="minorHAnsi"/>
              </w:rPr>
              <w:t>pravopis a interpunkce</w:t>
            </w:r>
          </w:p>
        </w:tc>
      </w:tr>
      <w:bookmarkEnd w:id="96"/>
    </w:tbl>
    <w:p w14:paraId="01815DC8" w14:textId="77777777" w:rsidR="00AF7AAD" w:rsidRPr="00675845" w:rsidRDefault="00AF7AAD">
      <w:pPr>
        <w:rPr>
          <w:rFonts w:cstheme="minorHAnsi"/>
        </w:rPr>
      </w:pPr>
      <w:r w:rsidRPr="00675845">
        <w:rPr>
          <w:rFonts w:cstheme="minorHAnsi"/>
        </w:rPr>
        <w:br w:type="page"/>
      </w:r>
    </w:p>
    <w:p w14:paraId="5AF7847E" w14:textId="77777777" w:rsidR="00A4082B" w:rsidRPr="00675845" w:rsidRDefault="00A21903" w:rsidP="00A4082B">
      <w:pPr>
        <w:pStyle w:val="Heading2"/>
        <w:rPr>
          <w:rFonts w:cstheme="minorHAnsi"/>
        </w:rPr>
      </w:pPr>
      <w:bookmarkStart w:id="97" w:name="_Toc521068784"/>
      <w:bookmarkStart w:id="98" w:name="_Toc132372022"/>
      <w:r w:rsidRPr="00675845">
        <w:rPr>
          <w:rFonts w:cstheme="minorHAnsi"/>
        </w:rPr>
        <w:lastRenderedPageBreak/>
        <w:t>Anglický jazyk</w:t>
      </w:r>
      <w:bookmarkEnd w:id="97"/>
      <w:bookmarkEnd w:id="98"/>
    </w:p>
    <w:tbl>
      <w:tblPr>
        <w:tblStyle w:val="TableGrid"/>
        <w:tblW w:w="0" w:type="auto"/>
        <w:tblInd w:w="-5" w:type="dxa"/>
        <w:tblLook w:val="04A0" w:firstRow="1" w:lastRow="0" w:firstColumn="1" w:lastColumn="0" w:noHBand="0" w:noVBand="1"/>
      </w:tblPr>
      <w:tblGrid>
        <w:gridCol w:w="3297"/>
        <w:gridCol w:w="5479"/>
      </w:tblGrid>
      <w:tr w:rsidR="00A4082B" w:rsidRPr="00675845" w14:paraId="395F1B0C" w14:textId="77777777" w:rsidTr="005B03C1">
        <w:trPr>
          <w:trHeight w:val="397"/>
        </w:trPr>
        <w:tc>
          <w:tcPr>
            <w:tcW w:w="3395" w:type="dxa"/>
          </w:tcPr>
          <w:p w14:paraId="64A2B083" w14:textId="77777777" w:rsidR="00A4082B" w:rsidRPr="00675845" w:rsidRDefault="00A4082B" w:rsidP="00346BEB">
            <w:pPr>
              <w:rPr>
                <w:rFonts w:cstheme="minorHAnsi"/>
              </w:rPr>
            </w:pPr>
            <w:r w:rsidRPr="00675845">
              <w:rPr>
                <w:rFonts w:cstheme="minorHAnsi"/>
              </w:rPr>
              <w:t>Vzdělávací oblast</w:t>
            </w:r>
          </w:p>
        </w:tc>
        <w:tc>
          <w:tcPr>
            <w:tcW w:w="5677" w:type="dxa"/>
          </w:tcPr>
          <w:p w14:paraId="505A759E" w14:textId="77777777" w:rsidR="00A4082B" w:rsidRPr="00675845" w:rsidRDefault="00A4082B" w:rsidP="00346BEB">
            <w:pPr>
              <w:rPr>
                <w:rFonts w:cstheme="minorHAnsi"/>
              </w:rPr>
            </w:pPr>
            <w:r w:rsidRPr="00675845">
              <w:rPr>
                <w:rFonts w:cstheme="minorHAnsi"/>
              </w:rPr>
              <w:t>Jazykové vzdělávání</w:t>
            </w:r>
          </w:p>
        </w:tc>
      </w:tr>
      <w:tr w:rsidR="00A4082B" w:rsidRPr="00675845" w14:paraId="1591AFB0" w14:textId="77777777" w:rsidTr="005B03C1">
        <w:trPr>
          <w:trHeight w:val="397"/>
        </w:trPr>
        <w:tc>
          <w:tcPr>
            <w:tcW w:w="3395" w:type="dxa"/>
          </w:tcPr>
          <w:p w14:paraId="109D5D60" w14:textId="77777777" w:rsidR="00A4082B" w:rsidRPr="00675845" w:rsidRDefault="00A4082B" w:rsidP="00346BEB">
            <w:pPr>
              <w:rPr>
                <w:rFonts w:cstheme="minorHAnsi"/>
              </w:rPr>
            </w:pPr>
            <w:r w:rsidRPr="00675845">
              <w:rPr>
                <w:rFonts w:cstheme="minorHAnsi"/>
              </w:rPr>
              <w:t>Obsahový okruh</w:t>
            </w:r>
          </w:p>
        </w:tc>
        <w:tc>
          <w:tcPr>
            <w:tcW w:w="5677" w:type="dxa"/>
          </w:tcPr>
          <w:p w14:paraId="0013E054" w14:textId="77777777" w:rsidR="00A4082B" w:rsidRPr="00675845" w:rsidRDefault="00A4082B" w:rsidP="00346BEB">
            <w:pPr>
              <w:rPr>
                <w:rFonts w:cstheme="minorHAnsi"/>
              </w:rPr>
            </w:pPr>
            <w:r w:rsidRPr="00675845">
              <w:rPr>
                <w:rFonts w:cstheme="minorHAnsi"/>
              </w:rPr>
              <w:t>Cizí jazyk</w:t>
            </w:r>
          </w:p>
        </w:tc>
      </w:tr>
    </w:tbl>
    <w:p w14:paraId="110DBD1F" w14:textId="77777777" w:rsidR="00A4082B" w:rsidRPr="00675845" w:rsidRDefault="00A4082B" w:rsidP="00A4082B">
      <w:pPr>
        <w:pStyle w:val="Heading3"/>
        <w:rPr>
          <w:rFonts w:cstheme="minorHAnsi"/>
        </w:rPr>
      </w:pPr>
      <w:bookmarkStart w:id="99" w:name="_Toc521068785"/>
      <w:r w:rsidRPr="00675845">
        <w:rPr>
          <w:rFonts w:cstheme="minorHAnsi"/>
        </w:rPr>
        <w:t>Charakteristika vyučovacího předmětu</w:t>
      </w:r>
      <w:bookmarkEnd w:id="99"/>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1134"/>
        <w:gridCol w:w="993"/>
        <w:gridCol w:w="1134"/>
        <w:gridCol w:w="1134"/>
        <w:gridCol w:w="1421"/>
      </w:tblGrid>
      <w:tr w:rsidR="00A4082B" w:rsidRPr="00675845" w14:paraId="5AD4CC1C" w14:textId="77777777" w:rsidTr="002F2715">
        <w:trPr>
          <w:trHeight w:hRule="exact" w:val="454"/>
        </w:trPr>
        <w:tc>
          <w:tcPr>
            <w:tcW w:w="2830" w:type="dxa"/>
          </w:tcPr>
          <w:p w14:paraId="571D08A6" w14:textId="77777777" w:rsidR="00A4082B" w:rsidRPr="00675845" w:rsidRDefault="00A4082B" w:rsidP="002F2715">
            <w:pPr>
              <w:rPr>
                <w:rFonts w:cstheme="minorHAnsi"/>
              </w:rPr>
            </w:pPr>
            <w:r w:rsidRPr="00675845">
              <w:rPr>
                <w:rFonts w:cstheme="minorHAnsi"/>
              </w:rPr>
              <w:t>Ročník</w:t>
            </w:r>
          </w:p>
        </w:tc>
        <w:tc>
          <w:tcPr>
            <w:tcW w:w="1134" w:type="dxa"/>
          </w:tcPr>
          <w:p w14:paraId="0FE1AD68" w14:textId="77777777" w:rsidR="00A4082B" w:rsidRPr="00675845" w:rsidRDefault="00A4082B" w:rsidP="002F2715">
            <w:pPr>
              <w:jc w:val="center"/>
              <w:rPr>
                <w:rFonts w:cstheme="minorHAnsi"/>
              </w:rPr>
            </w:pPr>
            <w:r w:rsidRPr="00675845">
              <w:rPr>
                <w:rFonts w:cstheme="minorHAnsi"/>
              </w:rPr>
              <w:t>1. ročník</w:t>
            </w:r>
          </w:p>
        </w:tc>
        <w:tc>
          <w:tcPr>
            <w:tcW w:w="993" w:type="dxa"/>
          </w:tcPr>
          <w:p w14:paraId="5FC61BA9" w14:textId="77777777" w:rsidR="00A4082B" w:rsidRPr="00675845" w:rsidRDefault="00A4082B" w:rsidP="002F2715">
            <w:pPr>
              <w:jc w:val="center"/>
              <w:rPr>
                <w:rFonts w:cstheme="minorHAnsi"/>
              </w:rPr>
            </w:pPr>
            <w:r w:rsidRPr="00675845">
              <w:rPr>
                <w:rFonts w:cstheme="minorHAnsi"/>
              </w:rPr>
              <w:t>2. ročník</w:t>
            </w:r>
          </w:p>
        </w:tc>
        <w:tc>
          <w:tcPr>
            <w:tcW w:w="1134" w:type="dxa"/>
          </w:tcPr>
          <w:p w14:paraId="4E201B07" w14:textId="77777777" w:rsidR="00A4082B" w:rsidRPr="00675845" w:rsidRDefault="00A4082B" w:rsidP="002F2715">
            <w:pPr>
              <w:jc w:val="center"/>
              <w:rPr>
                <w:rFonts w:cstheme="minorHAnsi"/>
              </w:rPr>
            </w:pPr>
            <w:r w:rsidRPr="00675845">
              <w:rPr>
                <w:rFonts w:cstheme="minorHAnsi"/>
              </w:rPr>
              <w:t>3. ročník</w:t>
            </w:r>
          </w:p>
        </w:tc>
        <w:tc>
          <w:tcPr>
            <w:tcW w:w="1134" w:type="dxa"/>
          </w:tcPr>
          <w:p w14:paraId="40B9C651" w14:textId="77777777" w:rsidR="00A4082B" w:rsidRPr="00675845" w:rsidRDefault="00A4082B" w:rsidP="002F2715">
            <w:pPr>
              <w:jc w:val="center"/>
              <w:rPr>
                <w:rFonts w:cstheme="minorHAnsi"/>
              </w:rPr>
            </w:pPr>
            <w:r w:rsidRPr="00675845">
              <w:rPr>
                <w:rFonts w:cstheme="minorHAnsi"/>
              </w:rPr>
              <w:t>4. ročník</w:t>
            </w:r>
          </w:p>
        </w:tc>
        <w:tc>
          <w:tcPr>
            <w:tcW w:w="1421" w:type="dxa"/>
          </w:tcPr>
          <w:p w14:paraId="31F9E50C" w14:textId="77777777" w:rsidR="00A4082B" w:rsidRPr="00675845" w:rsidRDefault="00A4082B" w:rsidP="002F2715">
            <w:pPr>
              <w:jc w:val="center"/>
              <w:rPr>
                <w:rFonts w:cstheme="minorHAnsi"/>
              </w:rPr>
            </w:pPr>
            <w:r w:rsidRPr="00675845">
              <w:rPr>
                <w:rFonts w:cstheme="minorHAnsi"/>
              </w:rPr>
              <w:t>Celkem hodin</w:t>
            </w:r>
          </w:p>
        </w:tc>
      </w:tr>
      <w:tr w:rsidR="00A4082B" w:rsidRPr="00675845" w14:paraId="2D307A38" w14:textId="77777777" w:rsidTr="002F2715">
        <w:trPr>
          <w:trHeight w:hRule="exact" w:val="454"/>
        </w:trPr>
        <w:tc>
          <w:tcPr>
            <w:tcW w:w="2830" w:type="dxa"/>
          </w:tcPr>
          <w:p w14:paraId="30A72457" w14:textId="77777777" w:rsidR="00A4082B" w:rsidRPr="00675845" w:rsidRDefault="00A4082B" w:rsidP="002F2715">
            <w:pPr>
              <w:rPr>
                <w:rFonts w:cstheme="minorHAnsi"/>
                <w:b/>
              </w:rPr>
            </w:pPr>
            <w:r w:rsidRPr="00675845">
              <w:rPr>
                <w:rFonts w:cstheme="minorHAnsi"/>
                <w:b/>
              </w:rPr>
              <w:t>Týdenní hodinová dotace</w:t>
            </w:r>
          </w:p>
          <w:p w14:paraId="1729F31A" w14:textId="77777777" w:rsidR="00A4082B" w:rsidRPr="00675845" w:rsidRDefault="00A4082B" w:rsidP="002F2715">
            <w:pPr>
              <w:rPr>
                <w:rFonts w:cstheme="minorHAnsi"/>
                <w:b/>
              </w:rPr>
            </w:pPr>
          </w:p>
          <w:p w14:paraId="3F5FE996" w14:textId="77777777" w:rsidR="00A4082B" w:rsidRPr="00675845" w:rsidRDefault="00A4082B" w:rsidP="002F2715">
            <w:pPr>
              <w:rPr>
                <w:rFonts w:cstheme="minorHAnsi"/>
                <w:b/>
              </w:rPr>
            </w:pPr>
            <w:r w:rsidRPr="00675845">
              <w:rPr>
                <w:rFonts w:cstheme="minorHAnsi"/>
                <w:b/>
              </w:rPr>
              <w:t>acedotace</w:t>
            </w:r>
          </w:p>
        </w:tc>
        <w:tc>
          <w:tcPr>
            <w:tcW w:w="1134" w:type="dxa"/>
          </w:tcPr>
          <w:p w14:paraId="5D9101B9" w14:textId="77777777" w:rsidR="00A4082B" w:rsidRPr="00675845" w:rsidRDefault="00B70E91" w:rsidP="002F2715">
            <w:pPr>
              <w:jc w:val="center"/>
              <w:rPr>
                <w:rFonts w:cstheme="minorHAnsi"/>
                <w:b/>
              </w:rPr>
            </w:pPr>
            <w:r w:rsidRPr="00675845">
              <w:rPr>
                <w:rFonts w:cstheme="minorHAnsi"/>
                <w:b/>
              </w:rPr>
              <w:t>3</w:t>
            </w:r>
          </w:p>
        </w:tc>
        <w:tc>
          <w:tcPr>
            <w:tcW w:w="993" w:type="dxa"/>
          </w:tcPr>
          <w:p w14:paraId="1EFBF512" w14:textId="77777777" w:rsidR="00A4082B" w:rsidRPr="00675845" w:rsidRDefault="00B70E91" w:rsidP="002F2715">
            <w:pPr>
              <w:jc w:val="center"/>
              <w:rPr>
                <w:rFonts w:cstheme="minorHAnsi"/>
                <w:b/>
              </w:rPr>
            </w:pPr>
            <w:r w:rsidRPr="00675845">
              <w:rPr>
                <w:rFonts w:cstheme="minorHAnsi"/>
                <w:b/>
              </w:rPr>
              <w:t>3</w:t>
            </w:r>
          </w:p>
        </w:tc>
        <w:tc>
          <w:tcPr>
            <w:tcW w:w="1134" w:type="dxa"/>
          </w:tcPr>
          <w:p w14:paraId="42F5655E" w14:textId="77777777" w:rsidR="00A4082B" w:rsidRPr="00675845" w:rsidRDefault="00B70E91" w:rsidP="002F2715">
            <w:pPr>
              <w:jc w:val="center"/>
              <w:rPr>
                <w:rFonts w:cstheme="minorHAnsi"/>
                <w:b/>
              </w:rPr>
            </w:pPr>
            <w:r w:rsidRPr="00675845">
              <w:rPr>
                <w:rFonts w:cstheme="minorHAnsi"/>
                <w:b/>
              </w:rPr>
              <w:t>3</w:t>
            </w:r>
          </w:p>
        </w:tc>
        <w:tc>
          <w:tcPr>
            <w:tcW w:w="1134" w:type="dxa"/>
          </w:tcPr>
          <w:p w14:paraId="5B3E98F8" w14:textId="77777777" w:rsidR="00A4082B" w:rsidRPr="00675845" w:rsidRDefault="00B70E91" w:rsidP="002F2715">
            <w:pPr>
              <w:jc w:val="center"/>
              <w:rPr>
                <w:rFonts w:cstheme="minorHAnsi"/>
                <w:b/>
              </w:rPr>
            </w:pPr>
            <w:r w:rsidRPr="00675845">
              <w:rPr>
                <w:rFonts w:cstheme="minorHAnsi"/>
                <w:b/>
              </w:rPr>
              <w:t>3</w:t>
            </w:r>
          </w:p>
        </w:tc>
        <w:tc>
          <w:tcPr>
            <w:tcW w:w="1421" w:type="dxa"/>
          </w:tcPr>
          <w:p w14:paraId="0B7F496C" w14:textId="77777777" w:rsidR="00A4082B" w:rsidRPr="00675845" w:rsidRDefault="00B70E91" w:rsidP="002F2715">
            <w:pPr>
              <w:jc w:val="center"/>
              <w:rPr>
                <w:rFonts w:cstheme="minorHAnsi"/>
                <w:b/>
              </w:rPr>
            </w:pPr>
            <w:r w:rsidRPr="00675845">
              <w:rPr>
                <w:rFonts w:cstheme="minorHAnsi"/>
                <w:b/>
              </w:rPr>
              <w:t>12</w:t>
            </w:r>
          </w:p>
        </w:tc>
      </w:tr>
    </w:tbl>
    <w:p w14:paraId="37CD82D9" w14:textId="77777777" w:rsidR="00A21903" w:rsidRPr="00675845" w:rsidRDefault="00A21903" w:rsidP="00A21903">
      <w:pPr>
        <w:pStyle w:val="Heading4"/>
        <w:rPr>
          <w:rFonts w:cstheme="minorHAnsi"/>
        </w:rPr>
      </w:pPr>
      <w:r w:rsidRPr="00675845">
        <w:rPr>
          <w:rFonts w:cstheme="minorHAnsi"/>
        </w:rPr>
        <w:t>Obsahové, časové a organizační vymezení vyučovacího předmětu</w:t>
      </w:r>
    </w:p>
    <w:p w14:paraId="3AC8D43D" w14:textId="77777777" w:rsidR="00A21903" w:rsidRPr="00675845" w:rsidRDefault="00A21903" w:rsidP="00EA5936">
      <w:pPr>
        <w:pStyle w:val="Heading3"/>
        <w:keepNext w:val="0"/>
        <w:tabs>
          <w:tab w:val="left" w:pos="992"/>
        </w:tabs>
        <w:spacing w:after="120" w:afterAutospacing="0"/>
        <w:rPr>
          <w:rFonts w:cstheme="minorHAnsi"/>
        </w:rPr>
      </w:pPr>
    </w:p>
    <w:p w14:paraId="4583006D" w14:textId="77777777" w:rsidR="00815523" w:rsidRPr="00675845" w:rsidRDefault="00EA5936" w:rsidP="00EA5936">
      <w:pPr>
        <w:pStyle w:val="Heading3"/>
        <w:keepNext w:val="0"/>
        <w:tabs>
          <w:tab w:val="left" w:pos="992"/>
        </w:tabs>
        <w:spacing w:after="120" w:afterAutospacing="0"/>
        <w:rPr>
          <w:rFonts w:cstheme="minorHAnsi"/>
        </w:rPr>
      </w:pPr>
      <w:bookmarkStart w:id="100" w:name="_Toc521068786"/>
      <w:r w:rsidRPr="00675845">
        <w:rPr>
          <w:rFonts w:cstheme="minorHAnsi"/>
        </w:rPr>
        <w:t>C</w:t>
      </w:r>
      <w:r w:rsidR="00815523" w:rsidRPr="00675845">
        <w:rPr>
          <w:rFonts w:cstheme="minorHAnsi"/>
        </w:rPr>
        <w:t>harakteristika předmětu</w:t>
      </w:r>
      <w:bookmarkEnd w:id="100"/>
    </w:p>
    <w:p w14:paraId="4DB42E63" w14:textId="77777777" w:rsidR="00815523" w:rsidRPr="00675845" w:rsidRDefault="00815523" w:rsidP="00815523">
      <w:pPr>
        <w:rPr>
          <w:rFonts w:cstheme="minorHAnsi"/>
        </w:rPr>
      </w:pPr>
      <w:r w:rsidRPr="00675845">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14646F2C" w14:textId="77777777" w:rsidR="00815523" w:rsidRPr="00675845" w:rsidRDefault="00815523" w:rsidP="00815523">
      <w:pPr>
        <w:rPr>
          <w:rFonts w:cstheme="minorHAnsi"/>
        </w:rPr>
      </w:pPr>
      <w:r w:rsidRPr="00675845">
        <w:rPr>
          <w:rFonts w:cstheme="minorHAnsi"/>
        </w:rPr>
        <w:t xml:space="preserve">Vzdělávání v cizím jazyce směřuje k osvojení takové úrovně komunikativních jazykových kompetencí, která odpovídá: </w:t>
      </w:r>
    </w:p>
    <w:p w14:paraId="6C09B15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u prvního cizího jazyka minimální úrovni B1 podle Společného evropského referenčního rámce pro jazyky; </w:t>
      </w:r>
    </w:p>
    <w:p w14:paraId="4AE545F3" w14:textId="62ACCC89"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akvizici slovní zásoby čítající minimálně 2300 lexikálních jednotek za studium, z čehož obecně odborná a odborná terminologie tvoří u úrovně B1 minimálně 20 %, u úrovně A2 15</w:t>
      </w:r>
      <w:r w:rsidR="007F571B">
        <w:rPr>
          <w:rFonts w:cstheme="minorHAnsi"/>
        </w:rPr>
        <w:t xml:space="preserve"> </w:t>
      </w:r>
      <w:r w:rsidRPr="00675845">
        <w:rPr>
          <w:rFonts w:cstheme="minorHAnsi"/>
        </w:rPr>
        <w:t xml:space="preserve">% lexikálních jednotek. </w:t>
      </w:r>
    </w:p>
    <w:p w14:paraId="58B9521E" w14:textId="77777777" w:rsidR="00815523" w:rsidRPr="00675845" w:rsidRDefault="00815523" w:rsidP="00815523">
      <w:pPr>
        <w:rPr>
          <w:rFonts w:cstheme="minorHAnsi"/>
        </w:rPr>
      </w:pPr>
      <w:r w:rsidRPr="00675845">
        <w:rPr>
          <w:rFonts w:cstheme="minorHAnsi"/>
        </w:rPr>
        <w:t xml:space="preserve">Vzdělávání směřuje k tomu, aby žáci dovedli: </w:t>
      </w:r>
    </w:p>
    <w:p w14:paraId="589036B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komunikovat v cizím jazyce v různých situacích života, v projevech mluvených i psaných, na všeobecná i odborná témata; volit adekvátní komunikační strategie a jazykové prostředky; </w:t>
      </w:r>
    </w:p>
    <w:p w14:paraId="2F90FBC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efektivně pracovat s cizojazyčným textem včetně odborného, umět jej zpracovat a využívat jako zdroje poznání i jako prostředku ke zkvalitňování svých jazykových znalostí a dovedností; </w:t>
      </w:r>
    </w:p>
    <w:p w14:paraId="6818CD13"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získávat informace o světě, zvláště o zemích studovaného jazyka, a získané poznatky včetně odborných ze svého oboru využívat ke komunikaci; </w:t>
      </w:r>
    </w:p>
    <w:p w14:paraId="1A80376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43DB558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506CB1F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lastRenderedPageBreak/>
        <w:t xml:space="preserve">chápat a respektovat tradice, zvyky a odlišné sociální a kulturní hodnoty jiných národů a jazykových oblastí, ve vztahu k představitelům jiných kultur se projevovat v souladu se zásadami demokracie. </w:t>
      </w:r>
    </w:p>
    <w:p w14:paraId="74F565F1" w14:textId="77777777" w:rsidR="00815523" w:rsidRPr="00675845" w:rsidRDefault="00815523" w:rsidP="00EA5936">
      <w:pPr>
        <w:pStyle w:val="Heading3"/>
        <w:keepNext w:val="0"/>
        <w:tabs>
          <w:tab w:val="left" w:pos="992"/>
        </w:tabs>
        <w:spacing w:after="120" w:afterAutospacing="0"/>
        <w:rPr>
          <w:rFonts w:cstheme="minorHAnsi"/>
        </w:rPr>
      </w:pPr>
      <w:bookmarkStart w:id="101" w:name="_Toc521068787"/>
      <w:r w:rsidRPr="00675845">
        <w:rPr>
          <w:rFonts w:cstheme="minorHAnsi"/>
        </w:rPr>
        <w:t>Klíčové kompetence</w:t>
      </w:r>
      <w:bookmarkEnd w:id="101"/>
    </w:p>
    <w:p w14:paraId="0554B462" w14:textId="77777777" w:rsidR="00815523" w:rsidRPr="00675845" w:rsidRDefault="00815523" w:rsidP="00EA5936">
      <w:pPr>
        <w:pStyle w:val="Heading4"/>
        <w:spacing w:after="120" w:afterAutospacing="0"/>
        <w:rPr>
          <w:rFonts w:cstheme="minorHAnsi"/>
        </w:rPr>
      </w:pPr>
      <w:r w:rsidRPr="00675845">
        <w:rPr>
          <w:rFonts w:cstheme="minorHAnsi"/>
        </w:rPr>
        <w:t>Kompetence k učení</w:t>
      </w:r>
    </w:p>
    <w:p w14:paraId="1D98C163" w14:textId="77777777" w:rsidR="00815523" w:rsidRPr="00675845" w:rsidRDefault="00815523" w:rsidP="00815523">
      <w:pPr>
        <w:rPr>
          <w:rFonts w:cstheme="minorHAnsi"/>
        </w:rPr>
      </w:pPr>
      <w:r w:rsidRPr="00675845">
        <w:rPr>
          <w:rFonts w:cstheme="minorHAnsi"/>
        </w:rPr>
        <w:t>Aktivně přistupovat k zadaným úkolům, umět si vytvořit vhodné studijní podmínky a studijní režim, umět samostatně pracovat s informačními zdroji, umět přijímat hodnocení výsledků vlastní práce, umět si dělat kvalitní poznámky.</w:t>
      </w:r>
    </w:p>
    <w:p w14:paraId="083FA5C5" w14:textId="77777777" w:rsidR="00815523" w:rsidRPr="00675845" w:rsidRDefault="00815523" w:rsidP="00EA5936">
      <w:pPr>
        <w:pStyle w:val="Heading4"/>
        <w:spacing w:after="120" w:afterAutospacing="0"/>
        <w:rPr>
          <w:rFonts w:cstheme="minorHAnsi"/>
        </w:rPr>
      </w:pPr>
      <w:r w:rsidRPr="00675845">
        <w:rPr>
          <w:rFonts w:cstheme="minorHAnsi"/>
        </w:rPr>
        <w:t>Kompetence k řešení problémů</w:t>
      </w:r>
    </w:p>
    <w:p w14:paraId="0CC72FE4" w14:textId="77777777" w:rsidR="00815523" w:rsidRPr="00675845" w:rsidRDefault="00815523" w:rsidP="00815523">
      <w:pPr>
        <w:rPr>
          <w:rFonts w:cstheme="minorHAnsi"/>
        </w:rPr>
      </w:pPr>
      <w:r w:rsidRPr="00675845">
        <w:rPr>
          <w:rFonts w:cstheme="minorHAnsi"/>
        </w:rPr>
        <w:t>Porozumět zadání úkolu, získat informace potřebné k řešení problému, využívat při řešení problémů zkušenosti a vědomosti dříve nabyté, být schopen při řešení problému týmové práce.</w:t>
      </w:r>
    </w:p>
    <w:p w14:paraId="5084EF94" w14:textId="77777777" w:rsidR="00815523" w:rsidRPr="00675845" w:rsidRDefault="00815523" w:rsidP="00EA5936">
      <w:pPr>
        <w:pStyle w:val="Heading4"/>
        <w:spacing w:after="120" w:afterAutospacing="0"/>
        <w:rPr>
          <w:rFonts w:cstheme="minorHAnsi"/>
        </w:rPr>
      </w:pPr>
      <w:r w:rsidRPr="00675845">
        <w:rPr>
          <w:rFonts w:cstheme="minorHAnsi"/>
        </w:rPr>
        <w:t>Komunikativní kompetence</w:t>
      </w:r>
    </w:p>
    <w:p w14:paraId="16E7F1FC" w14:textId="77777777" w:rsidR="00815523" w:rsidRPr="00675845" w:rsidRDefault="00815523" w:rsidP="00815523">
      <w:pPr>
        <w:rPr>
          <w:rFonts w:cstheme="minorHAnsi"/>
        </w:rPr>
      </w:pPr>
      <w:r w:rsidRPr="00675845">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5B3B15A1" w14:textId="77777777" w:rsidR="00815523" w:rsidRPr="00675845" w:rsidRDefault="00815523" w:rsidP="00EA5936">
      <w:pPr>
        <w:pStyle w:val="Heading4"/>
        <w:spacing w:after="120" w:afterAutospacing="0"/>
        <w:rPr>
          <w:rFonts w:cstheme="minorHAnsi"/>
        </w:rPr>
      </w:pPr>
      <w:r w:rsidRPr="00675845">
        <w:rPr>
          <w:rFonts w:cstheme="minorHAnsi"/>
        </w:rPr>
        <w:t>Personální a sociální kompetence</w:t>
      </w:r>
    </w:p>
    <w:p w14:paraId="04B9AD77" w14:textId="77777777" w:rsidR="00815523" w:rsidRPr="00675845" w:rsidRDefault="00815523" w:rsidP="00815523">
      <w:pPr>
        <w:rPr>
          <w:rFonts w:cstheme="minorHAnsi"/>
        </w:rPr>
      </w:pPr>
      <w:r w:rsidRPr="00675845">
        <w:rPr>
          <w:rFonts w:cstheme="minorHAnsi"/>
        </w:rPr>
        <w:t>Posuzovat reálně své možnosti, odhadovat důsledky svého jednání, umět přijímat radu i kritiku, mít odpovědný vztah ke svému zdraví, umět pečovat o svůj fyzický i duševní rozvoj, umět zvládat stresové situace, umět pracovat v týmu, přijímat a plnit odpovědně svěřené úkoly, zvažovat nezaujatě práci a návrhy druhých, přispívat k vytváření vstřícných mezilidských vztahů a k předcházení osobním konfliktům, nepodléhat předsudkům a stereotypům v přístupu k druhým.</w:t>
      </w:r>
    </w:p>
    <w:p w14:paraId="624057E4" w14:textId="77777777" w:rsidR="00815523" w:rsidRPr="00675845" w:rsidRDefault="00815523" w:rsidP="00EA5936">
      <w:pPr>
        <w:pStyle w:val="Heading4"/>
        <w:spacing w:after="120" w:afterAutospacing="0"/>
        <w:rPr>
          <w:rFonts w:cstheme="minorHAnsi"/>
        </w:rPr>
      </w:pPr>
      <w:r w:rsidRPr="00675845">
        <w:rPr>
          <w:rFonts w:cstheme="minorHAnsi"/>
        </w:rPr>
        <w:t>Občanské kompetence a kulturní povědomí</w:t>
      </w:r>
    </w:p>
    <w:p w14:paraId="59789F5E" w14:textId="77777777" w:rsidR="00815523" w:rsidRPr="00675845" w:rsidRDefault="00815523" w:rsidP="00815523">
      <w:pPr>
        <w:rPr>
          <w:rFonts w:cstheme="minorHAnsi"/>
        </w:rPr>
      </w:pPr>
      <w:r w:rsidRPr="00675845">
        <w:rPr>
          <w:rFonts w:cstheme="minorHAnsi"/>
        </w:rPr>
        <w:t>Jednat odpovědně, samostatně a iniciativně, dodržovat zákony, respektovat práva a osobnost druhých lidí, jednat v souladu s morálními principy a zásadami společenského chování, přispívat k uplatňování hodnot demokracie, uvědomovat si vlastní kulturní, národní a osobní identitu, přistupovat s aktivní tolerancí k identitě druhých, chápat význam životního prostředí, uznávat hodnotu života, uvědomovat si spoluzodpovědnost při zabezpečování ochrany zdraví ostatních, uznávat tradice a hodnoty svého národa</w:t>
      </w:r>
    </w:p>
    <w:p w14:paraId="0386B550" w14:textId="77777777" w:rsidR="00815523" w:rsidRPr="00675845" w:rsidRDefault="00815523" w:rsidP="00EA5936">
      <w:pPr>
        <w:pStyle w:val="Heading4"/>
        <w:spacing w:after="120" w:afterAutospacing="0"/>
        <w:rPr>
          <w:rFonts w:cstheme="minorHAnsi"/>
        </w:rPr>
      </w:pPr>
      <w:r w:rsidRPr="00675845">
        <w:rPr>
          <w:rFonts w:cstheme="minorHAnsi"/>
        </w:rPr>
        <w:t>Kompetence k pracovnímu uplatnění a podnikatelským aktivitám</w:t>
      </w:r>
    </w:p>
    <w:p w14:paraId="61E68192" w14:textId="77777777" w:rsidR="00815523" w:rsidRPr="00675845" w:rsidRDefault="00815523" w:rsidP="00815523">
      <w:pPr>
        <w:rPr>
          <w:rFonts w:cstheme="minorHAnsi"/>
        </w:rPr>
      </w:pPr>
      <w:r w:rsidRPr="00675845">
        <w:rPr>
          <w:rFonts w:cstheme="minorHAnsi"/>
        </w:rPr>
        <w:t>Mít odpovědný postoj k vlastní profesní budoucnosti.</w:t>
      </w:r>
    </w:p>
    <w:p w14:paraId="6305B121" w14:textId="77777777" w:rsidR="00815523" w:rsidRPr="00675845" w:rsidRDefault="00815523" w:rsidP="00EA5936">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6C6918D3" w14:textId="227C12F6" w:rsidR="002F2715" w:rsidRDefault="00815523" w:rsidP="002F2715">
      <w:pPr>
        <w:rPr>
          <w:rFonts w:cstheme="minorHAnsi"/>
        </w:rPr>
      </w:pPr>
      <w:r w:rsidRPr="00675845">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0CF03B84" w14:textId="77777777" w:rsidR="002F2715" w:rsidRDefault="002F2715">
      <w:pPr>
        <w:ind w:left="425" w:hanging="357"/>
        <w:rPr>
          <w:rFonts w:cstheme="minorHAnsi"/>
        </w:rPr>
      </w:pPr>
      <w:r>
        <w:rPr>
          <w:rFonts w:cstheme="minorHAnsi"/>
        </w:rPr>
        <w:br w:type="page"/>
      </w:r>
    </w:p>
    <w:p w14:paraId="16EA4EB1" w14:textId="77777777" w:rsidR="00815523" w:rsidRPr="00675845" w:rsidRDefault="00815523" w:rsidP="002F2715">
      <w:pPr>
        <w:pStyle w:val="Heading3"/>
        <w:keepNext w:val="0"/>
        <w:tabs>
          <w:tab w:val="left" w:pos="992"/>
        </w:tabs>
        <w:spacing w:after="120" w:afterAutospacing="0"/>
        <w:rPr>
          <w:rFonts w:cstheme="minorHAnsi"/>
        </w:rPr>
      </w:pPr>
      <w:bookmarkStart w:id="102" w:name="_Toc521068789"/>
      <w:r w:rsidRPr="00675845">
        <w:rPr>
          <w:rFonts w:cstheme="minorHAnsi"/>
        </w:rPr>
        <w:lastRenderedPageBreak/>
        <w:t>Metody a formy výuky</w:t>
      </w:r>
      <w:bookmarkEnd w:id="102"/>
    </w:p>
    <w:tbl>
      <w:tblPr>
        <w:tblW w:w="0" w:type="auto"/>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239441C1" w14:textId="77777777" w:rsidTr="000A1F2D">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5D98F7A" w14:textId="77777777" w:rsidR="00815523" w:rsidRPr="00675845" w:rsidRDefault="00815523" w:rsidP="00D41BCF">
            <w:pPr>
              <w:pStyle w:val="NormalWeb"/>
              <w:rPr>
                <w:rFonts w:cstheme="minorHAnsi"/>
                <w:b/>
                <w:bCs/>
              </w:rPr>
            </w:pPr>
            <w:r w:rsidRPr="00675845">
              <w:rPr>
                <w:rFonts w:cstheme="minorHAnsi"/>
                <w:b/>
                <w:bCs/>
              </w:rPr>
              <w:t>Metody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662177B" w14:textId="77777777" w:rsidR="00815523" w:rsidRPr="00675845" w:rsidRDefault="00815523" w:rsidP="00D41BCF">
            <w:pPr>
              <w:pStyle w:val="NormalWeb"/>
              <w:rPr>
                <w:rFonts w:cstheme="minorHAnsi"/>
                <w:b/>
                <w:bCs/>
              </w:rPr>
            </w:pPr>
            <w:r w:rsidRPr="00675845">
              <w:rPr>
                <w:rFonts w:cstheme="minorHAnsi"/>
                <w:b/>
                <w:bCs/>
              </w:rPr>
              <w:t>Postupy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C2BB38F" w14:textId="77777777" w:rsidR="00815523" w:rsidRPr="00675845" w:rsidRDefault="00815523" w:rsidP="00D41BCF">
            <w:pPr>
              <w:pStyle w:val="NormalWeb"/>
              <w:rPr>
                <w:rFonts w:cstheme="minorHAnsi"/>
                <w:b/>
                <w:bCs/>
              </w:rPr>
            </w:pPr>
            <w:r w:rsidRPr="00675845">
              <w:rPr>
                <w:rFonts w:cstheme="minorHAnsi"/>
                <w:b/>
                <w:bCs/>
              </w:rPr>
              <w:t>Formy práce</w:t>
            </w:r>
          </w:p>
        </w:tc>
      </w:tr>
      <w:tr w:rsidR="00815523" w:rsidRPr="00675845" w14:paraId="2A15A4A2" w14:textId="77777777" w:rsidTr="00D41BCF">
        <w:trPr>
          <w:trHeight w:val="2387"/>
        </w:trPr>
        <w:tc>
          <w:tcPr>
            <w:tcW w:w="0" w:type="auto"/>
            <w:tcBorders>
              <w:top w:val="outset" w:sz="6" w:space="0" w:color="auto"/>
              <w:left w:val="outset" w:sz="6" w:space="0" w:color="auto"/>
              <w:bottom w:val="outset" w:sz="6" w:space="0" w:color="auto"/>
              <w:right w:val="outset" w:sz="6" w:space="0" w:color="auto"/>
            </w:tcBorders>
          </w:tcPr>
          <w:p w14:paraId="09AB4390"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0A4B9281"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10401244"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05098569"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594FC44A"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642A3F18" w14:textId="77777777" w:rsidR="00815523" w:rsidRPr="00675845" w:rsidRDefault="00815523" w:rsidP="008541CF">
            <w:pPr>
              <w:pStyle w:val="NormalWeb"/>
              <w:numPr>
                <w:ilvl w:val="0"/>
                <w:numId w:val="25"/>
              </w:numPr>
              <w:rPr>
                <w:rFonts w:cstheme="minorHAnsi"/>
              </w:rPr>
            </w:pPr>
            <w:r w:rsidRPr="00675845">
              <w:rPr>
                <w:rFonts w:cstheme="minorHAnsi"/>
              </w:rPr>
              <w:t>procvičování probíraného učiva</w:t>
            </w:r>
          </w:p>
          <w:p w14:paraId="43C3715B" w14:textId="77777777" w:rsidR="00815523" w:rsidRPr="00675845" w:rsidRDefault="00815523" w:rsidP="008541CF">
            <w:pPr>
              <w:pStyle w:val="NormalWeb"/>
              <w:numPr>
                <w:ilvl w:val="0"/>
                <w:numId w:val="25"/>
              </w:numPr>
              <w:ind w:left="714" w:hanging="357"/>
              <w:rPr>
                <w:rFonts w:cstheme="minorHAnsi"/>
              </w:rPr>
            </w:pPr>
            <w:r w:rsidRPr="00675845">
              <w:rPr>
                <w:rFonts w:cstheme="minorHAnsi"/>
              </w:rPr>
              <w:t>domácí úkoly práce s obrazem</w:t>
            </w:r>
          </w:p>
          <w:p w14:paraId="3BE090A4" w14:textId="77777777" w:rsidR="00815523" w:rsidRPr="00675845" w:rsidRDefault="00815523" w:rsidP="008541CF">
            <w:pPr>
              <w:pStyle w:val="NormalWeb"/>
              <w:numPr>
                <w:ilvl w:val="0"/>
                <w:numId w:val="25"/>
              </w:numPr>
              <w:ind w:left="714" w:hanging="357"/>
              <w:rPr>
                <w:rFonts w:cstheme="minorHAnsi"/>
              </w:rPr>
            </w:pPr>
            <w:r w:rsidRPr="00675845">
              <w:rPr>
                <w:rFonts w:cstheme="minorHAnsi"/>
              </w:rPr>
              <w:t>práce s audiovizuální technikou</w:t>
            </w:r>
          </w:p>
          <w:p w14:paraId="3119C297" w14:textId="77777777" w:rsidR="00815523" w:rsidRPr="00675845" w:rsidRDefault="00815523" w:rsidP="008541CF">
            <w:pPr>
              <w:pStyle w:val="NormalWeb"/>
              <w:numPr>
                <w:ilvl w:val="0"/>
                <w:numId w:val="25"/>
              </w:numPr>
              <w:ind w:left="714" w:hanging="357"/>
              <w:rPr>
                <w:rFonts w:cstheme="minorHAnsi"/>
              </w:rPr>
            </w:pPr>
            <w:r w:rsidRPr="00675845">
              <w:rPr>
                <w:rFonts w:cstheme="minorHAnsi"/>
              </w:rPr>
              <w:t>práce se softwarem využitelným v daném oboru</w:t>
            </w:r>
          </w:p>
          <w:p w14:paraId="444ADA9F" w14:textId="77777777" w:rsidR="00815523" w:rsidRPr="00675845" w:rsidRDefault="00815523" w:rsidP="008541CF">
            <w:pPr>
              <w:pStyle w:val="NormalWeb"/>
              <w:numPr>
                <w:ilvl w:val="0"/>
                <w:numId w:val="25"/>
              </w:numPr>
              <w:ind w:left="714" w:hanging="357"/>
              <w:rPr>
                <w:rFonts w:cstheme="minorHAnsi"/>
              </w:rPr>
            </w:pPr>
            <w:r w:rsidRPr="00675845">
              <w:rPr>
                <w:rFonts w:cstheme="minorHAnsi"/>
              </w:rPr>
              <w:t>písemné opakování</w:t>
            </w:r>
          </w:p>
          <w:p w14:paraId="06B1CF58" w14:textId="77777777" w:rsidR="00815523" w:rsidRPr="00675845" w:rsidRDefault="00815523" w:rsidP="008541CF">
            <w:pPr>
              <w:pStyle w:val="NormalWeb"/>
              <w:numPr>
                <w:ilvl w:val="0"/>
                <w:numId w:val="25"/>
              </w:numPr>
              <w:ind w:left="714" w:hanging="357"/>
              <w:rPr>
                <w:rFonts w:cstheme="minorHAnsi"/>
              </w:rPr>
            </w:pPr>
            <w:r w:rsidRPr="00675845">
              <w:rPr>
                <w:rFonts w:cstheme="minorHAnsi"/>
              </w:rPr>
              <w:t>domácí úkoly</w:t>
            </w:r>
          </w:p>
          <w:p w14:paraId="6E6C24AE" w14:textId="77777777" w:rsidR="00815523" w:rsidRPr="00675845" w:rsidRDefault="00815523" w:rsidP="008541CF">
            <w:pPr>
              <w:pStyle w:val="NormalWeb"/>
              <w:numPr>
                <w:ilvl w:val="0"/>
                <w:numId w:val="25"/>
              </w:numPr>
              <w:ind w:left="714" w:hanging="357"/>
              <w:rPr>
                <w:rFonts w:cstheme="minorHAnsi"/>
              </w:rPr>
            </w:pPr>
            <w:r w:rsidRPr="00675845">
              <w:rPr>
                <w:rFonts w:cstheme="minorHAnsi"/>
              </w:rPr>
              <w:t>práce se schématy učení v životních situacích</w:t>
            </w:r>
          </w:p>
          <w:p w14:paraId="45C80C84" w14:textId="77777777" w:rsidR="00815523" w:rsidRPr="00675845" w:rsidRDefault="00815523" w:rsidP="008541CF">
            <w:pPr>
              <w:pStyle w:val="NormalWeb"/>
              <w:numPr>
                <w:ilvl w:val="0"/>
                <w:numId w:val="25"/>
              </w:numPr>
              <w:ind w:left="714" w:hanging="357"/>
              <w:rPr>
                <w:rFonts w:cstheme="minorHAnsi"/>
              </w:rPr>
            </w:pPr>
            <w:r w:rsidRPr="00675845">
              <w:rPr>
                <w:rFonts w:cstheme="minorHAnsi"/>
              </w:rPr>
              <w:t>předvádění a pozorování</w:t>
            </w:r>
          </w:p>
          <w:p w14:paraId="2694ED9C"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3A6C425A"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663A57E0"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74A1CC4"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213E76BA"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745D8A25"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43899FB5"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11C0BCBF"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1B59AC00" w14:textId="77777777" w:rsidR="0076535A" w:rsidRPr="00675845" w:rsidRDefault="0076535A" w:rsidP="0076535A">
      <w:pPr>
        <w:pStyle w:val="Heading3"/>
        <w:keepNext w:val="0"/>
        <w:numPr>
          <w:ilvl w:val="2"/>
          <w:numId w:val="0"/>
        </w:numPr>
        <w:tabs>
          <w:tab w:val="left" w:pos="992"/>
        </w:tabs>
        <w:spacing w:after="120" w:afterAutospacing="0"/>
        <w:rPr>
          <w:rFonts w:cstheme="minorHAnsi"/>
        </w:rPr>
      </w:pPr>
    </w:p>
    <w:p w14:paraId="5A284AF9" w14:textId="77777777" w:rsidR="00B21A37" w:rsidRPr="00675845" w:rsidRDefault="0076535A" w:rsidP="0076535A">
      <w:pPr>
        <w:pStyle w:val="Heading3"/>
        <w:keepNext w:val="0"/>
        <w:numPr>
          <w:ilvl w:val="2"/>
          <w:numId w:val="0"/>
        </w:numPr>
        <w:tabs>
          <w:tab w:val="left" w:pos="992"/>
        </w:tabs>
        <w:spacing w:after="120" w:afterAutospacing="0"/>
        <w:ind w:left="737" w:hanging="737"/>
        <w:rPr>
          <w:rFonts w:cstheme="minorHAnsi"/>
        </w:rPr>
      </w:pPr>
      <w:bookmarkStart w:id="103" w:name="_Toc521068790"/>
      <w:r w:rsidRPr="00675845">
        <w:rPr>
          <w:rFonts w:cstheme="minorHAnsi"/>
        </w:rPr>
        <w:t>Vzdělávací obsah vyučovaného předmětu</w:t>
      </w:r>
      <w:bookmarkEnd w:id="103"/>
      <w:r w:rsidRPr="00675845">
        <w:rPr>
          <w:rFonts w:cstheme="minorHAnsi"/>
        </w:rPr>
        <w:t xml:space="preserve"> </w:t>
      </w:r>
    </w:p>
    <w:tbl>
      <w:tblPr>
        <w:tblW w:w="5000" w:type="pct"/>
        <w:tblCellMar>
          <w:top w:w="45" w:type="dxa"/>
          <w:left w:w="45" w:type="dxa"/>
          <w:bottom w:w="45" w:type="dxa"/>
          <w:right w:w="45" w:type="dxa"/>
        </w:tblCellMar>
        <w:tblLook w:val="00A0" w:firstRow="1" w:lastRow="0" w:firstColumn="1" w:lastColumn="0" w:noHBand="0" w:noVBand="0"/>
      </w:tblPr>
      <w:tblGrid>
        <w:gridCol w:w="1242"/>
        <w:gridCol w:w="3140"/>
        <w:gridCol w:w="4383"/>
      </w:tblGrid>
      <w:tr w:rsidR="0076535A" w:rsidRPr="00675845" w14:paraId="60F36B9D" w14:textId="77777777" w:rsidTr="0076535A">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6D11D87" w14:textId="77777777" w:rsidR="0076535A" w:rsidRPr="00675845" w:rsidRDefault="0076535A" w:rsidP="0076535A">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F66B38A" w14:textId="77777777" w:rsidR="0076535A" w:rsidRPr="00675845" w:rsidRDefault="0076535A" w:rsidP="0076535A">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2027367" w14:textId="77777777" w:rsidR="0076535A" w:rsidRPr="00675845" w:rsidRDefault="0076535A" w:rsidP="0076535A">
            <w:pPr>
              <w:pStyle w:val="uebnbloky-tabulka"/>
              <w:rPr>
                <w:rFonts w:asciiTheme="minorHAnsi" w:hAnsiTheme="minorHAnsi" w:cstheme="minorHAnsi"/>
                <w:szCs w:val="24"/>
              </w:rPr>
            </w:pPr>
            <w:r w:rsidRPr="00675845">
              <w:rPr>
                <w:rFonts w:asciiTheme="minorHAnsi" w:hAnsiTheme="minorHAnsi" w:cstheme="minorHAnsi"/>
                <w:szCs w:val="24"/>
              </w:rPr>
              <w:t>ANGLICKÝ JAZYK</w:t>
            </w:r>
          </w:p>
          <w:p w14:paraId="0311E7BA" w14:textId="77777777" w:rsidR="0076535A" w:rsidRPr="00675845" w:rsidRDefault="0076535A" w:rsidP="0076535A">
            <w:pPr>
              <w:rPr>
                <w:rFonts w:cstheme="minorHAnsi"/>
                <w:sz w:val="24"/>
                <w:lang w:eastAsia="en-US"/>
              </w:rPr>
            </w:pPr>
            <w:r w:rsidRPr="00675845">
              <w:rPr>
                <w:rFonts w:cstheme="minorHAnsi"/>
                <w:b/>
                <w:sz w:val="24"/>
                <w:lang w:eastAsia="en-US"/>
              </w:rPr>
              <w:t>OBSAH UČIVA</w:t>
            </w:r>
          </w:p>
        </w:tc>
      </w:tr>
      <w:tr w:rsidR="0076535A" w:rsidRPr="00675845" w14:paraId="41697867" w14:textId="77777777" w:rsidTr="0076535A">
        <w:tc>
          <w:tcPr>
            <w:tcW w:w="0" w:type="auto"/>
            <w:gridSpan w:val="2"/>
            <w:tcBorders>
              <w:top w:val="outset" w:sz="6" w:space="0" w:color="auto"/>
              <w:left w:val="outset" w:sz="6" w:space="0" w:color="auto"/>
              <w:bottom w:val="outset" w:sz="6" w:space="0" w:color="auto"/>
              <w:right w:val="outset" w:sz="6" w:space="0" w:color="auto"/>
            </w:tcBorders>
          </w:tcPr>
          <w:p w14:paraId="757443D8" w14:textId="77777777" w:rsidR="0076535A" w:rsidRPr="00675845" w:rsidRDefault="0076535A" w:rsidP="00651123">
            <w:pPr>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5BB633" w14:textId="77777777" w:rsidR="0076535A" w:rsidRPr="00675845" w:rsidRDefault="0076535A" w:rsidP="0076535A">
            <w:pPr>
              <w:pStyle w:val="NormalWeb"/>
              <w:spacing w:before="0" w:beforeAutospacing="0"/>
              <w:rPr>
                <w:rFonts w:cstheme="minorHAnsi"/>
                <w:b/>
                <w:sz w:val="24"/>
              </w:rPr>
            </w:pPr>
            <w:r w:rsidRPr="00675845">
              <w:rPr>
                <w:rFonts w:cstheme="minorHAnsi"/>
                <w:b/>
                <w:sz w:val="24"/>
              </w:rPr>
              <w:t>Receptivní řečové dovednosti</w:t>
            </w:r>
          </w:p>
        </w:tc>
      </w:tr>
      <w:tr w:rsidR="00B21A37" w:rsidRPr="00675845" w14:paraId="558B78D4" w14:textId="77777777" w:rsidTr="002F7B8C">
        <w:tc>
          <w:tcPr>
            <w:tcW w:w="0" w:type="auto"/>
            <w:gridSpan w:val="2"/>
            <w:tcBorders>
              <w:top w:val="outset" w:sz="6" w:space="0" w:color="auto"/>
              <w:left w:val="outset" w:sz="6" w:space="0" w:color="auto"/>
              <w:bottom w:val="outset" w:sz="6" w:space="0" w:color="auto"/>
              <w:right w:val="outset" w:sz="6" w:space="0" w:color="auto"/>
            </w:tcBorders>
          </w:tcPr>
          <w:p w14:paraId="063CD1E7" w14:textId="77777777" w:rsidR="00B21A37" w:rsidRPr="00675845" w:rsidRDefault="00B21A37" w:rsidP="002F7B8C">
            <w:pPr>
              <w:rPr>
                <w:rFonts w:cstheme="minorHAnsi"/>
              </w:rPr>
            </w:pPr>
            <w:r w:rsidRPr="00675845">
              <w:rPr>
                <w:rFonts w:cstheme="minorHAnsi"/>
              </w:rPr>
              <w:t>Žák:</w:t>
            </w:r>
          </w:p>
          <w:p w14:paraId="664D2D28" w14:textId="77777777" w:rsidR="00265CF0" w:rsidRPr="00675845" w:rsidRDefault="00B21A37" w:rsidP="008541CF">
            <w:pPr>
              <w:pStyle w:val="NormalWeb"/>
              <w:numPr>
                <w:ilvl w:val="0"/>
                <w:numId w:val="37"/>
              </w:numPr>
              <w:spacing w:before="0" w:beforeAutospacing="0"/>
              <w:ind w:left="373"/>
              <w:rPr>
                <w:rFonts w:cstheme="minorHAnsi"/>
              </w:rPr>
            </w:pPr>
            <w:r w:rsidRPr="00675845">
              <w:rPr>
                <w:rFonts w:cstheme="minorHAnsi"/>
              </w:rPr>
              <w:t>Rozumí frázím a nejběžnější slovní zásobě vztahující se k oblastem, které se ho/jí bezprostředně týkají (např. základní informace o něm a jeho rodině, o nak</w:t>
            </w:r>
            <w:r w:rsidR="00265CF0" w:rsidRPr="00675845">
              <w:rPr>
                <w:rFonts w:cstheme="minorHAnsi"/>
              </w:rPr>
              <w:t>upování, místopisu, zaměstnání)</w:t>
            </w:r>
          </w:p>
          <w:p w14:paraId="39CA581C" w14:textId="77777777" w:rsidR="00265CF0" w:rsidRPr="00675845" w:rsidRDefault="00B21A37" w:rsidP="008541CF">
            <w:pPr>
              <w:pStyle w:val="NormalWeb"/>
              <w:numPr>
                <w:ilvl w:val="0"/>
                <w:numId w:val="37"/>
              </w:numPr>
              <w:spacing w:before="0" w:beforeAutospacing="0"/>
              <w:ind w:left="373"/>
              <w:rPr>
                <w:rFonts w:cstheme="minorHAnsi"/>
              </w:rPr>
            </w:pPr>
            <w:r w:rsidRPr="00675845">
              <w:rPr>
                <w:rFonts w:cstheme="minorHAnsi"/>
              </w:rPr>
              <w:t>Rozlišuje různé techniky čtení a podle zadání je aplikuje.</w:t>
            </w:r>
          </w:p>
          <w:p w14:paraId="22A2F853" w14:textId="77777777" w:rsidR="00B21A37" w:rsidRPr="00675845" w:rsidRDefault="00B21A37" w:rsidP="008541CF">
            <w:pPr>
              <w:pStyle w:val="NormalWeb"/>
              <w:numPr>
                <w:ilvl w:val="0"/>
                <w:numId w:val="37"/>
              </w:numPr>
              <w:spacing w:before="0" w:beforeAutospacing="0"/>
              <w:ind w:left="373"/>
              <w:rPr>
                <w:rFonts w:cstheme="minorHAnsi"/>
              </w:rPr>
            </w:pPr>
            <w:r w:rsidRPr="00675845">
              <w:rPr>
                <w:rFonts w:cstheme="minorHAnsi"/>
              </w:rPr>
              <w:t>Dokáže pochopit smysl krátkých jasných zpráv a hlášení.</w:t>
            </w:r>
          </w:p>
          <w:p w14:paraId="611D4CEF" w14:textId="77777777" w:rsidR="00B21A37" w:rsidRPr="00675845" w:rsidRDefault="00265CF0" w:rsidP="008541CF">
            <w:pPr>
              <w:pStyle w:val="NormalWeb"/>
              <w:numPr>
                <w:ilvl w:val="0"/>
                <w:numId w:val="37"/>
              </w:numPr>
              <w:spacing w:before="0" w:beforeAutospacing="0"/>
              <w:ind w:left="373"/>
              <w:rPr>
                <w:rFonts w:cstheme="minorHAnsi"/>
              </w:rPr>
            </w:pPr>
            <w:r w:rsidRPr="00675845">
              <w:rPr>
                <w:rFonts w:cstheme="minorHAnsi"/>
              </w:rPr>
              <w:t>V</w:t>
            </w:r>
            <w:r w:rsidR="00B21A37" w:rsidRPr="00675845">
              <w:rPr>
                <w:rFonts w:cstheme="minorHAnsi"/>
              </w:rPr>
              <w:t xml:space="preserve"> jednoduchém textu porozumí hlavním myšlenkám a s pomocí slovníku pracuje i s detaily.</w:t>
            </w:r>
          </w:p>
          <w:p w14:paraId="3C1D6349" w14:textId="77777777" w:rsidR="00B21A37" w:rsidRPr="00675845" w:rsidRDefault="00B21A37" w:rsidP="008541CF">
            <w:pPr>
              <w:pStyle w:val="NormalWeb"/>
              <w:numPr>
                <w:ilvl w:val="0"/>
                <w:numId w:val="37"/>
              </w:numPr>
              <w:spacing w:before="0" w:beforeAutospacing="0"/>
              <w:ind w:left="373"/>
              <w:rPr>
                <w:rFonts w:cstheme="minorHAnsi"/>
              </w:rPr>
            </w:pPr>
            <w:r w:rsidRPr="00675845">
              <w:rPr>
                <w:rFonts w:cstheme="minorHAnsi"/>
              </w:rPr>
              <w:lastRenderedPageBreak/>
              <w:t>Umí vyhledat konkrétní předvídatelné informace v jednoduchých každodenních materiálech, např. v inzerátech, prospektech, jídelních lístcích a jízdních řádech.</w:t>
            </w:r>
          </w:p>
          <w:p w14:paraId="4E76C807" w14:textId="77777777" w:rsidR="00B21A37" w:rsidRPr="00675845" w:rsidRDefault="00B21A37" w:rsidP="008541CF">
            <w:pPr>
              <w:pStyle w:val="NormalWeb"/>
              <w:numPr>
                <w:ilvl w:val="0"/>
                <w:numId w:val="37"/>
              </w:numPr>
              <w:spacing w:before="0" w:beforeAutospacing="0"/>
              <w:ind w:left="373"/>
              <w:rPr>
                <w:rFonts w:cstheme="minorHAnsi"/>
              </w:rPr>
            </w:pPr>
            <w:r w:rsidRPr="00675845">
              <w:rPr>
                <w:rFonts w:cstheme="minorHAnsi"/>
              </w:rPr>
              <w:t>V jednoduchém a dobře srozumitelném projevu rozeznává ty detailnější informace, k jejichž pochopení mu stačí slovní zásoba.</w:t>
            </w:r>
          </w:p>
        </w:tc>
        <w:tc>
          <w:tcPr>
            <w:tcW w:w="0" w:type="auto"/>
            <w:tcBorders>
              <w:top w:val="outset" w:sz="6" w:space="0" w:color="auto"/>
              <w:left w:val="outset" w:sz="6" w:space="0" w:color="auto"/>
              <w:bottom w:val="outset" w:sz="6" w:space="0" w:color="auto"/>
              <w:right w:val="outset" w:sz="6" w:space="0" w:color="auto"/>
            </w:tcBorders>
          </w:tcPr>
          <w:p w14:paraId="3DE48C96" w14:textId="77777777" w:rsidR="00B21A37" w:rsidRPr="00675845" w:rsidRDefault="00B21A37" w:rsidP="008541CF">
            <w:pPr>
              <w:pStyle w:val="NormalWeb"/>
              <w:numPr>
                <w:ilvl w:val="0"/>
                <w:numId w:val="28"/>
              </w:numPr>
              <w:spacing w:before="0" w:beforeAutospacing="0"/>
              <w:rPr>
                <w:rFonts w:cstheme="minorHAnsi"/>
              </w:rPr>
            </w:pPr>
            <w:r w:rsidRPr="00675845">
              <w:rPr>
                <w:rFonts w:cstheme="minorHAnsi"/>
              </w:rPr>
              <w:lastRenderedPageBreak/>
              <w:t xml:space="preserve">Introducing myself, alphabet, numbers, </w:t>
            </w:r>
          </w:p>
          <w:p w14:paraId="03F21A62" w14:textId="77777777" w:rsidR="00B21A37" w:rsidRPr="00675845" w:rsidRDefault="00B21A37" w:rsidP="008541CF">
            <w:pPr>
              <w:pStyle w:val="NormalWeb"/>
              <w:numPr>
                <w:ilvl w:val="0"/>
                <w:numId w:val="28"/>
              </w:numPr>
              <w:spacing w:before="0" w:beforeAutospacing="0"/>
              <w:rPr>
                <w:rFonts w:cstheme="minorHAnsi"/>
              </w:rPr>
            </w:pPr>
            <w:r w:rsidRPr="00675845">
              <w:rPr>
                <w:rFonts w:cstheme="minorHAnsi"/>
              </w:rPr>
              <w:t xml:space="preserve">to be, possessives, pronouns, </w:t>
            </w:r>
          </w:p>
          <w:p w14:paraId="79EAC471" w14:textId="77777777" w:rsidR="00B21A37" w:rsidRPr="00675845" w:rsidRDefault="00B21A37" w:rsidP="008541CF">
            <w:pPr>
              <w:pStyle w:val="NormalWeb"/>
              <w:numPr>
                <w:ilvl w:val="0"/>
                <w:numId w:val="28"/>
              </w:numPr>
              <w:spacing w:before="0" w:beforeAutospacing="0"/>
              <w:rPr>
                <w:rFonts w:cstheme="minorHAnsi"/>
              </w:rPr>
            </w:pPr>
            <w:r w:rsidRPr="00675845">
              <w:rPr>
                <w:rFonts w:cstheme="minorHAnsi"/>
              </w:rPr>
              <w:t xml:space="preserve">have got, </w:t>
            </w:r>
          </w:p>
          <w:p w14:paraId="3E7F0EA6" w14:textId="77777777" w:rsidR="00B21A37" w:rsidRPr="00675845" w:rsidRDefault="00B21A37" w:rsidP="008541CF">
            <w:pPr>
              <w:pStyle w:val="NormalWeb"/>
              <w:numPr>
                <w:ilvl w:val="0"/>
                <w:numId w:val="28"/>
              </w:numPr>
              <w:spacing w:before="0" w:beforeAutospacing="0"/>
              <w:rPr>
                <w:rFonts w:cstheme="minorHAnsi"/>
              </w:rPr>
            </w:pPr>
            <w:r w:rsidRPr="00675845">
              <w:rPr>
                <w:rFonts w:cstheme="minorHAnsi"/>
              </w:rPr>
              <w:t>time, days, months, seasons</w:t>
            </w:r>
          </w:p>
          <w:p w14:paraId="2B61C9DA" w14:textId="77777777" w:rsidR="00B21A37" w:rsidRPr="00675845" w:rsidRDefault="00B21A37" w:rsidP="008541CF">
            <w:pPr>
              <w:pStyle w:val="NormalWeb"/>
              <w:numPr>
                <w:ilvl w:val="0"/>
                <w:numId w:val="28"/>
              </w:numPr>
              <w:rPr>
                <w:rFonts w:cstheme="minorHAnsi"/>
              </w:rPr>
            </w:pPr>
            <w:r w:rsidRPr="00675845">
              <w:rPr>
                <w:rFonts w:cstheme="minorHAnsi"/>
              </w:rPr>
              <w:t>rodinné vztahy</w:t>
            </w:r>
          </w:p>
          <w:p w14:paraId="618977FA" w14:textId="77777777" w:rsidR="00B21A37" w:rsidRPr="00675845" w:rsidRDefault="00B21A37" w:rsidP="008541CF">
            <w:pPr>
              <w:pStyle w:val="NormalWeb"/>
              <w:numPr>
                <w:ilvl w:val="0"/>
                <w:numId w:val="23"/>
              </w:numPr>
              <w:rPr>
                <w:rFonts w:cstheme="minorHAnsi"/>
              </w:rPr>
            </w:pPr>
            <w:r w:rsidRPr="00675845">
              <w:rPr>
                <w:rFonts w:cstheme="minorHAnsi"/>
              </w:rPr>
              <w:t>jednoduchá přídavná jména</w:t>
            </w:r>
          </w:p>
          <w:p w14:paraId="71CC8C1B" w14:textId="77777777" w:rsidR="00B21A37" w:rsidRPr="00675845" w:rsidRDefault="00B21A37" w:rsidP="008541CF">
            <w:pPr>
              <w:pStyle w:val="NormalWeb"/>
              <w:numPr>
                <w:ilvl w:val="0"/>
                <w:numId w:val="23"/>
              </w:numPr>
              <w:rPr>
                <w:rFonts w:cstheme="minorHAnsi"/>
              </w:rPr>
            </w:pPr>
            <w:r w:rsidRPr="00675845">
              <w:rPr>
                <w:rFonts w:cstheme="minorHAnsi"/>
              </w:rPr>
              <w:t>přivlastnění podstatným jménům</w:t>
            </w:r>
          </w:p>
          <w:p w14:paraId="4F27E34A" w14:textId="77777777" w:rsidR="00B21A37" w:rsidRPr="00675845" w:rsidRDefault="00B21A37" w:rsidP="008541CF">
            <w:pPr>
              <w:pStyle w:val="NormalWeb"/>
              <w:numPr>
                <w:ilvl w:val="0"/>
                <w:numId w:val="23"/>
              </w:numPr>
              <w:rPr>
                <w:rFonts w:cstheme="minorHAnsi"/>
              </w:rPr>
            </w:pPr>
            <w:r w:rsidRPr="00675845">
              <w:rPr>
                <w:rFonts w:cstheme="minorHAnsi"/>
              </w:rPr>
              <w:t>základní konverzace v obchodě a v restauraci</w:t>
            </w:r>
          </w:p>
          <w:p w14:paraId="484774E9" w14:textId="77777777" w:rsidR="00B21A37" w:rsidRPr="00675845" w:rsidRDefault="00B21A37" w:rsidP="008541CF">
            <w:pPr>
              <w:pStyle w:val="NormalWeb"/>
              <w:numPr>
                <w:ilvl w:val="0"/>
                <w:numId w:val="23"/>
              </w:numPr>
              <w:rPr>
                <w:rFonts w:cstheme="minorHAnsi"/>
              </w:rPr>
            </w:pPr>
            <w:r w:rsidRPr="00675845">
              <w:rPr>
                <w:rFonts w:cstheme="minorHAnsi"/>
              </w:rPr>
              <w:t>present simple questions, adverbs of frequency</w:t>
            </w:r>
          </w:p>
          <w:p w14:paraId="785CDF1D" w14:textId="77777777" w:rsidR="00B21A37" w:rsidRPr="00675845" w:rsidRDefault="00B21A37" w:rsidP="008541CF">
            <w:pPr>
              <w:pStyle w:val="NormalWeb"/>
              <w:numPr>
                <w:ilvl w:val="0"/>
                <w:numId w:val="23"/>
              </w:numPr>
              <w:rPr>
                <w:rFonts w:cstheme="minorHAnsi"/>
              </w:rPr>
            </w:pPr>
            <w:r w:rsidRPr="00675845">
              <w:rPr>
                <w:rFonts w:cstheme="minorHAnsi"/>
              </w:rPr>
              <w:t xml:space="preserve">rodinné vztahy, </w:t>
            </w:r>
          </w:p>
          <w:p w14:paraId="1DE85EE3" w14:textId="77777777" w:rsidR="00B21A37" w:rsidRPr="00675845" w:rsidRDefault="00B21A37" w:rsidP="008541CF">
            <w:pPr>
              <w:pStyle w:val="NormalWeb"/>
              <w:numPr>
                <w:ilvl w:val="0"/>
                <w:numId w:val="23"/>
              </w:numPr>
              <w:rPr>
                <w:rFonts w:cstheme="minorHAnsi"/>
              </w:rPr>
            </w:pPr>
            <w:r w:rsidRPr="00675845">
              <w:rPr>
                <w:rFonts w:cstheme="minorHAnsi"/>
              </w:rPr>
              <w:t xml:space="preserve">jednoduchá přídavná jména, </w:t>
            </w:r>
          </w:p>
          <w:p w14:paraId="768CEDF9" w14:textId="77777777" w:rsidR="00B21A37" w:rsidRPr="00675845" w:rsidRDefault="00B21A37" w:rsidP="008541CF">
            <w:pPr>
              <w:pStyle w:val="NormalWeb"/>
              <w:numPr>
                <w:ilvl w:val="0"/>
                <w:numId w:val="23"/>
              </w:numPr>
              <w:rPr>
                <w:rFonts w:cstheme="minorHAnsi"/>
              </w:rPr>
            </w:pPr>
            <w:r w:rsidRPr="00675845">
              <w:rPr>
                <w:rFonts w:cstheme="minorHAnsi"/>
              </w:rPr>
              <w:lastRenderedPageBreak/>
              <w:t xml:space="preserve">přivlastnění podstatným jménům, </w:t>
            </w:r>
          </w:p>
          <w:p w14:paraId="17925C8D" w14:textId="77777777" w:rsidR="00B21A37" w:rsidRPr="00675845" w:rsidRDefault="00B21A37" w:rsidP="008541CF">
            <w:pPr>
              <w:pStyle w:val="NormalWeb"/>
              <w:numPr>
                <w:ilvl w:val="0"/>
                <w:numId w:val="23"/>
              </w:numPr>
              <w:rPr>
                <w:rFonts w:cstheme="minorHAnsi"/>
              </w:rPr>
            </w:pPr>
            <w:r w:rsidRPr="00675845">
              <w:rPr>
                <w:rFonts w:cstheme="minorHAnsi"/>
              </w:rPr>
              <w:t xml:space="preserve">základní konverzace v obchodě a v restauraci, </w:t>
            </w:r>
          </w:p>
          <w:p w14:paraId="64F540B2" w14:textId="77777777" w:rsidR="00B21A37" w:rsidRPr="00675845" w:rsidRDefault="00B21A37" w:rsidP="008541CF">
            <w:pPr>
              <w:pStyle w:val="NormalWeb"/>
              <w:numPr>
                <w:ilvl w:val="0"/>
                <w:numId w:val="23"/>
              </w:numPr>
              <w:rPr>
                <w:rFonts w:cstheme="minorHAnsi"/>
              </w:rPr>
            </w:pPr>
            <w:r w:rsidRPr="00675845">
              <w:rPr>
                <w:rFonts w:cstheme="minorHAnsi"/>
              </w:rPr>
              <w:t xml:space="preserve">present simple questions, </w:t>
            </w:r>
          </w:p>
          <w:p w14:paraId="2FBFE4B3" w14:textId="77777777" w:rsidR="00B21A37" w:rsidRPr="00675845" w:rsidRDefault="00B21A37" w:rsidP="008541CF">
            <w:pPr>
              <w:pStyle w:val="NormalWeb"/>
              <w:numPr>
                <w:ilvl w:val="0"/>
                <w:numId w:val="28"/>
              </w:numPr>
              <w:rPr>
                <w:rFonts w:cstheme="minorHAnsi"/>
              </w:rPr>
            </w:pPr>
            <w:r w:rsidRPr="00675845">
              <w:rPr>
                <w:rFonts w:cstheme="minorHAnsi"/>
              </w:rPr>
              <w:t>adverbs of frequency</w:t>
            </w:r>
          </w:p>
          <w:p w14:paraId="6FB5806A" w14:textId="77777777" w:rsidR="00B21A37" w:rsidRPr="00675845" w:rsidRDefault="00B21A37" w:rsidP="008541CF">
            <w:pPr>
              <w:pStyle w:val="NormalWeb"/>
              <w:numPr>
                <w:ilvl w:val="0"/>
                <w:numId w:val="28"/>
              </w:numPr>
              <w:rPr>
                <w:rFonts w:cstheme="minorHAnsi"/>
              </w:rPr>
            </w:pPr>
            <w:r w:rsidRPr="00675845">
              <w:rPr>
                <w:rFonts w:cstheme="minorHAnsi"/>
              </w:rPr>
              <w:t xml:space="preserve">přítomný čas prostý (osoby he, she, it), </w:t>
            </w:r>
          </w:p>
          <w:p w14:paraId="210C5719" w14:textId="77777777" w:rsidR="00B21A37" w:rsidRPr="00675845" w:rsidRDefault="00B21A37" w:rsidP="008541CF">
            <w:pPr>
              <w:pStyle w:val="NormalWeb"/>
              <w:numPr>
                <w:ilvl w:val="0"/>
                <w:numId w:val="28"/>
              </w:numPr>
              <w:rPr>
                <w:rFonts w:cstheme="minorHAnsi"/>
              </w:rPr>
            </w:pPr>
            <w:r w:rsidRPr="00675845">
              <w:rPr>
                <w:rFonts w:cstheme="minorHAnsi"/>
              </w:rPr>
              <w:t xml:space="preserve">otázky a zápory v přítomném čase prostém, </w:t>
            </w:r>
          </w:p>
          <w:p w14:paraId="717625D5" w14:textId="77777777" w:rsidR="00B21A37" w:rsidRPr="00675845" w:rsidRDefault="00B21A37" w:rsidP="008541CF">
            <w:pPr>
              <w:pStyle w:val="NormalWeb"/>
              <w:numPr>
                <w:ilvl w:val="0"/>
                <w:numId w:val="28"/>
              </w:numPr>
              <w:rPr>
                <w:rFonts w:cstheme="minorHAnsi"/>
              </w:rPr>
            </w:pPr>
            <w:r w:rsidRPr="00675845">
              <w:rPr>
                <w:rFonts w:cstheme="minorHAnsi"/>
              </w:rPr>
              <w:t xml:space="preserve">vyjádření času, </w:t>
            </w:r>
          </w:p>
          <w:p w14:paraId="5C964EB8" w14:textId="77777777" w:rsidR="00B21A37" w:rsidRPr="00675845" w:rsidRDefault="00B21A37" w:rsidP="008541CF">
            <w:pPr>
              <w:pStyle w:val="NormalWeb"/>
              <w:numPr>
                <w:ilvl w:val="0"/>
                <w:numId w:val="28"/>
              </w:numPr>
              <w:rPr>
                <w:rFonts w:cstheme="minorHAnsi"/>
              </w:rPr>
            </w:pPr>
            <w:r w:rsidRPr="00675845">
              <w:rPr>
                <w:rFonts w:cstheme="minorHAnsi"/>
              </w:rPr>
              <w:t xml:space="preserve">there is/are, </w:t>
            </w:r>
          </w:p>
          <w:p w14:paraId="0D56C9E1" w14:textId="77777777" w:rsidR="00B21A37" w:rsidRPr="00675845" w:rsidRDefault="00B21A37" w:rsidP="008541CF">
            <w:pPr>
              <w:pStyle w:val="NormalWeb"/>
              <w:numPr>
                <w:ilvl w:val="0"/>
                <w:numId w:val="28"/>
              </w:numPr>
              <w:rPr>
                <w:rFonts w:cstheme="minorHAnsi"/>
              </w:rPr>
            </w:pPr>
            <w:r w:rsidRPr="00675845">
              <w:rPr>
                <w:rFonts w:cstheme="minorHAnsi"/>
              </w:rPr>
              <w:t>have to</w:t>
            </w:r>
          </w:p>
        </w:tc>
      </w:tr>
      <w:tr w:rsidR="00B21A37" w:rsidRPr="00675845" w14:paraId="7E2E6BFD" w14:textId="77777777" w:rsidTr="002F7B8C">
        <w:tc>
          <w:tcPr>
            <w:tcW w:w="2500" w:type="pct"/>
            <w:gridSpan w:val="2"/>
            <w:tcBorders>
              <w:top w:val="outset" w:sz="6" w:space="0" w:color="auto"/>
              <w:left w:val="outset" w:sz="6" w:space="0" w:color="auto"/>
              <w:bottom w:val="outset" w:sz="6" w:space="0" w:color="auto"/>
              <w:right w:val="outset" w:sz="6" w:space="0" w:color="auto"/>
            </w:tcBorders>
          </w:tcPr>
          <w:p w14:paraId="62A750C7"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7D2D47C" w14:textId="77777777" w:rsidR="00B21A37" w:rsidRPr="00675845" w:rsidRDefault="002F7B8C" w:rsidP="00651123">
            <w:pPr>
              <w:pStyle w:val="uebnbloky-tabulka"/>
              <w:rPr>
                <w:rFonts w:asciiTheme="minorHAnsi" w:hAnsiTheme="minorHAnsi" w:cstheme="minorHAnsi"/>
              </w:rPr>
            </w:pPr>
            <w:r w:rsidRPr="00675845">
              <w:rPr>
                <w:rFonts w:asciiTheme="minorHAnsi" w:hAnsiTheme="minorHAnsi" w:cstheme="minorHAnsi"/>
              </w:rPr>
              <w:t>Produktivní řečové dovednosti</w:t>
            </w:r>
          </w:p>
        </w:tc>
      </w:tr>
      <w:tr w:rsidR="00B21A37" w:rsidRPr="00675845" w14:paraId="64C94477"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55F1CC09" w14:textId="77777777" w:rsidR="00B21A37" w:rsidRPr="00675845" w:rsidRDefault="00B21A37" w:rsidP="002F7B8C">
            <w:pPr>
              <w:pStyle w:val="NormalWeb"/>
              <w:rPr>
                <w:rFonts w:cstheme="minorHAnsi"/>
              </w:rPr>
            </w:pPr>
            <w:r w:rsidRPr="00675845">
              <w:rPr>
                <w:rFonts w:cstheme="minorHAnsi"/>
              </w:rPr>
              <w:t>- U jednoduchých textů a vyslechnutých ústních projevů srozumitelně sdělí hlavní myšlenky.</w:t>
            </w:r>
          </w:p>
          <w:p w14:paraId="382D4A50" w14:textId="77777777" w:rsidR="00B21A37" w:rsidRPr="00675845" w:rsidRDefault="00B21A37" w:rsidP="002F7B8C">
            <w:pPr>
              <w:pStyle w:val="NormalWeb"/>
              <w:rPr>
                <w:rFonts w:cstheme="minorHAnsi"/>
              </w:rPr>
            </w:pPr>
            <w:r w:rsidRPr="00675845">
              <w:rPr>
                <w:rFonts w:cstheme="minorHAnsi"/>
              </w:rPr>
              <w:t>- Umí použít řadu frází a vět, aby jednoduchým způsobem popsal(a) vlastní rodinu a další osoby, životní podmínky, dosažené vzdělání.</w:t>
            </w:r>
          </w:p>
          <w:p w14:paraId="3C88BF1F" w14:textId="77777777" w:rsidR="00B21A37" w:rsidRPr="00675845" w:rsidRDefault="00B21A37" w:rsidP="002F7B8C">
            <w:pPr>
              <w:pStyle w:val="NormalWeb"/>
              <w:rPr>
                <w:rFonts w:cstheme="minorHAnsi"/>
              </w:rPr>
            </w:pPr>
            <w:r w:rsidRPr="00675845">
              <w:rPr>
                <w:rFonts w:cstheme="minorHAnsi"/>
              </w:rPr>
              <w:t>- Umí shrnout a sdělit běžné, obsahově jednoduché informace.</w:t>
            </w:r>
          </w:p>
          <w:p w14:paraId="6518DCDB" w14:textId="77777777" w:rsidR="00B21A37" w:rsidRPr="00675845" w:rsidRDefault="00B21A37" w:rsidP="002F7B8C">
            <w:pPr>
              <w:pStyle w:val="NormalWeb"/>
              <w:rPr>
                <w:rFonts w:cstheme="minorHAnsi"/>
              </w:rPr>
            </w:pPr>
            <w:r w:rsidRPr="00675845">
              <w:rPr>
                <w:rFonts w:cstheme="minorHAnsi"/>
              </w:rPr>
              <w:t>- Umí napsat krátké poznámky a zprávy týkající se jeho základních potřeb.</w:t>
            </w:r>
          </w:p>
          <w:p w14:paraId="05DD9A2D" w14:textId="77777777" w:rsidR="00B21A37" w:rsidRPr="00675845" w:rsidRDefault="00B21A37" w:rsidP="002F7B8C">
            <w:pPr>
              <w:pStyle w:val="NormalWeb"/>
              <w:spacing w:before="0" w:beforeAutospacing="0"/>
              <w:rPr>
                <w:rFonts w:cstheme="minorHAnsi"/>
              </w:rPr>
            </w:pPr>
            <w:r w:rsidRPr="00675845">
              <w:rPr>
                <w:rFonts w:cstheme="minorHAnsi"/>
              </w:rPr>
              <w:t>- Umí napsat srozumitelné a logicky vystavěné jednoduché texty na běžná témata</w:t>
            </w:r>
          </w:p>
        </w:tc>
        <w:tc>
          <w:tcPr>
            <w:tcW w:w="0" w:type="auto"/>
            <w:tcBorders>
              <w:top w:val="outset" w:sz="6" w:space="0" w:color="auto"/>
              <w:left w:val="outset" w:sz="6" w:space="0" w:color="auto"/>
              <w:bottom w:val="outset" w:sz="6" w:space="0" w:color="auto"/>
              <w:right w:val="outset" w:sz="6" w:space="0" w:color="auto"/>
            </w:tcBorders>
          </w:tcPr>
          <w:p w14:paraId="217050F2" w14:textId="77777777" w:rsidR="00B21A37" w:rsidRPr="00675845" w:rsidRDefault="00B21A37" w:rsidP="008541CF">
            <w:pPr>
              <w:pStyle w:val="NormalWeb"/>
              <w:numPr>
                <w:ilvl w:val="0"/>
                <w:numId w:val="23"/>
              </w:numPr>
              <w:rPr>
                <w:rFonts w:cstheme="minorHAnsi"/>
              </w:rPr>
            </w:pPr>
            <w:r w:rsidRPr="00675845">
              <w:rPr>
                <w:rFonts w:cstheme="minorHAnsi"/>
              </w:rPr>
              <w:t>roční období</w:t>
            </w:r>
          </w:p>
          <w:p w14:paraId="6CDE07E9" w14:textId="77777777" w:rsidR="00B21A37" w:rsidRPr="00675845" w:rsidRDefault="00B21A37" w:rsidP="008541CF">
            <w:pPr>
              <w:pStyle w:val="NormalWeb"/>
              <w:numPr>
                <w:ilvl w:val="0"/>
                <w:numId w:val="23"/>
              </w:numPr>
              <w:rPr>
                <w:rFonts w:cstheme="minorHAnsi"/>
              </w:rPr>
            </w:pPr>
            <w:r w:rsidRPr="00675845">
              <w:rPr>
                <w:rFonts w:cstheme="minorHAnsi"/>
              </w:rPr>
              <w:t xml:space="preserve">aktivity ve volném čase, </w:t>
            </w:r>
          </w:p>
          <w:p w14:paraId="1CE27819" w14:textId="77777777" w:rsidR="00B21A37" w:rsidRPr="00675845" w:rsidRDefault="00B21A37" w:rsidP="008541CF">
            <w:pPr>
              <w:pStyle w:val="NormalWeb"/>
              <w:numPr>
                <w:ilvl w:val="0"/>
                <w:numId w:val="23"/>
              </w:numPr>
              <w:rPr>
                <w:rFonts w:cstheme="minorHAnsi"/>
              </w:rPr>
            </w:pPr>
            <w:r w:rsidRPr="00675845">
              <w:rPr>
                <w:rFonts w:cstheme="minorHAnsi"/>
              </w:rPr>
              <w:t xml:space="preserve">present continuous,  </w:t>
            </w:r>
          </w:p>
          <w:p w14:paraId="372613B3" w14:textId="77777777" w:rsidR="00B21A37" w:rsidRPr="00675845" w:rsidRDefault="00B21A37" w:rsidP="008541CF">
            <w:pPr>
              <w:pStyle w:val="NormalWeb"/>
              <w:numPr>
                <w:ilvl w:val="0"/>
                <w:numId w:val="23"/>
              </w:numPr>
              <w:rPr>
                <w:rFonts w:cstheme="minorHAnsi"/>
              </w:rPr>
            </w:pPr>
            <w:r w:rsidRPr="00675845">
              <w:rPr>
                <w:rFonts w:cstheme="minorHAnsi"/>
              </w:rPr>
              <w:t xml:space="preserve">běžná konverzace, omluvy, </w:t>
            </w:r>
          </w:p>
          <w:p w14:paraId="4ACE91D8" w14:textId="77777777" w:rsidR="00B21A37" w:rsidRPr="00675845" w:rsidRDefault="00B21A37" w:rsidP="008541CF">
            <w:pPr>
              <w:pStyle w:val="NormalWeb"/>
              <w:numPr>
                <w:ilvl w:val="0"/>
                <w:numId w:val="23"/>
              </w:numPr>
              <w:rPr>
                <w:rFonts w:cstheme="minorHAnsi"/>
              </w:rPr>
            </w:pPr>
            <w:r w:rsidRPr="00675845">
              <w:rPr>
                <w:rFonts w:cstheme="minorHAnsi"/>
              </w:rPr>
              <w:t xml:space="preserve">an invitation, </w:t>
            </w:r>
          </w:p>
          <w:p w14:paraId="71BDE0CF" w14:textId="77777777" w:rsidR="00B21A37" w:rsidRPr="00675845" w:rsidRDefault="00B21A37" w:rsidP="008541CF">
            <w:pPr>
              <w:pStyle w:val="NormalWeb"/>
              <w:numPr>
                <w:ilvl w:val="0"/>
                <w:numId w:val="23"/>
              </w:numPr>
              <w:spacing w:before="0" w:beforeAutospacing="0"/>
              <w:rPr>
                <w:rFonts w:cstheme="minorHAnsi"/>
              </w:rPr>
            </w:pPr>
            <w:r w:rsidRPr="00675845">
              <w:rPr>
                <w:rFonts w:cstheme="minorHAnsi"/>
              </w:rPr>
              <w:t>making arrangements</w:t>
            </w:r>
          </w:p>
          <w:p w14:paraId="1C666122" w14:textId="77777777" w:rsidR="00B21A37" w:rsidRPr="00675845" w:rsidRDefault="00B21A37" w:rsidP="008541CF">
            <w:pPr>
              <w:pStyle w:val="NormalWeb"/>
              <w:numPr>
                <w:ilvl w:val="0"/>
                <w:numId w:val="23"/>
              </w:numPr>
              <w:rPr>
                <w:rFonts w:cstheme="minorHAnsi"/>
              </w:rPr>
            </w:pPr>
            <w:r w:rsidRPr="00675845">
              <w:rPr>
                <w:rFonts w:cstheme="minorHAnsi"/>
              </w:rPr>
              <w:t xml:space="preserve">Comparative adjectives, </w:t>
            </w:r>
          </w:p>
          <w:p w14:paraId="1EA9199D" w14:textId="77777777" w:rsidR="00B21A37" w:rsidRPr="00675845" w:rsidRDefault="00B21A37" w:rsidP="008541CF">
            <w:pPr>
              <w:pStyle w:val="NormalWeb"/>
              <w:numPr>
                <w:ilvl w:val="0"/>
                <w:numId w:val="23"/>
              </w:numPr>
              <w:rPr>
                <w:rFonts w:cstheme="minorHAnsi"/>
              </w:rPr>
            </w:pPr>
            <w:r w:rsidRPr="00675845">
              <w:rPr>
                <w:rFonts w:cstheme="minorHAnsi"/>
              </w:rPr>
              <w:t xml:space="preserve">Superlative adjectives, </w:t>
            </w:r>
          </w:p>
          <w:p w14:paraId="584861B8" w14:textId="77777777" w:rsidR="00B21A37" w:rsidRPr="00675845" w:rsidRDefault="00B21A37" w:rsidP="008541CF">
            <w:pPr>
              <w:pStyle w:val="NormalWeb"/>
              <w:numPr>
                <w:ilvl w:val="0"/>
                <w:numId w:val="23"/>
              </w:numPr>
              <w:rPr>
                <w:rFonts w:cstheme="minorHAnsi"/>
              </w:rPr>
            </w:pPr>
            <w:r w:rsidRPr="00675845">
              <w:rPr>
                <w:rFonts w:cstheme="minorHAnsi"/>
              </w:rPr>
              <w:t xml:space="preserve">Making a phone call, </w:t>
            </w:r>
          </w:p>
          <w:p w14:paraId="6BD9A6D5" w14:textId="77777777" w:rsidR="00B21A37" w:rsidRPr="00675845" w:rsidRDefault="00B21A37" w:rsidP="008541CF">
            <w:pPr>
              <w:pStyle w:val="NormalWeb"/>
              <w:numPr>
                <w:ilvl w:val="0"/>
                <w:numId w:val="23"/>
              </w:numPr>
              <w:spacing w:before="0" w:beforeAutospacing="0"/>
              <w:rPr>
                <w:rFonts w:cstheme="minorHAnsi"/>
              </w:rPr>
            </w:pPr>
            <w:r w:rsidRPr="00675845">
              <w:rPr>
                <w:rFonts w:cstheme="minorHAnsi"/>
              </w:rPr>
              <w:t>Writing a postcard</w:t>
            </w:r>
          </w:p>
          <w:p w14:paraId="17E2352A" w14:textId="77777777" w:rsidR="00B21A37" w:rsidRPr="00675845" w:rsidRDefault="00B21A37" w:rsidP="008541CF">
            <w:pPr>
              <w:pStyle w:val="NormalWeb"/>
              <w:numPr>
                <w:ilvl w:val="0"/>
                <w:numId w:val="23"/>
              </w:numPr>
              <w:rPr>
                <w:rFonts w:cstheme="minorHAnsi"/>
              </w:rPr>
            </w:pPr>
            <w:r w:rsidRPr="00675845">
              <w:rPr>
                <w:rFonts w:cstheme="minorHAnsi"/>
              </w:rPr>
              <w:t xml:space="preserve">places in town, </w:t>
            </w:r>
          </w:p>
          <w:p w14:paraId="5C1E426E" w14:textId="77777777" w:rsidR="00B21A37" w:rsidRPr="00675845" w:rsidRDefault="00B21A37" w:rsidP="008541CF">
            <w:pPr>
              <w:pStyle w:val="NormalWeb"/>
              <w:numPr>
                <w:ilvl w:val="0"/>
                <w:numId w:val="23"/>
              </w:numPr>
              <w:rPr>
                <w:rFonts w:cstheme="minorHAnsi"/>
              </w:rPr>
            </w:pPr>
            <w:r w:rsidRPr="00675845">
              <w:rPr>
                <w:rFonts w:cstheme="minorHAnsi"/>
              </w:rPr>
              <w:t xml:space="preserve">past simple (be, can), </w:t>
            </w:r>
          </w:p>
          <w:p w14:paraId="0FE75C51" w14:textId="77777777" w:rsidR="00B21A37" w:rsidRPr="00675845" w:rsidRDefault="00B21A37" w:rsidP="008541CF">
            <w:pPr>
              <w:pStyle w:val="NormalWeb"/>
              <w:numPr>
                <w:ilvl w:val="0"/>
                <w:numId w:val="23"/>
              </w:numPr>
              <w:rPr>
                <w:rFonts w:cstheme="minorHAnsi"/>
              </w:rPr>
            </w:pPr>
            <w:r w:rsidRPr="00675845">
              <w:rPr>
                <w:rFonts w:cstheme="minorHAnsi"/>
              </w:rPr>
              <w:t xml:space="preserve">tourist information, </w:t>
            </w:r>
          </w:p>
          <w:p w14:paraId="39CD478C" w14:textId="77777777" w:rsidR="00B21A37" w:rsidRPr="00675845" w:rsidRDefault="00B21A37" w:rsidP="008541CF">
            <w:pPr>
              <w:pStyle w:val="NormalWeb"/>
              <w:numPr>
                <w:ilvl w:val="0"/>
                <w:numId w:val="23"/>
              </w:numPr>
              <w:rPr>
                <w:rFonts w:cstheme="minorHAnsi"/>
              </w:rPr>
            </w:pPr>
            <w:r w:rsidRPr="00675845">
              <w:rPr>
                <w:rFonts w:cstheme="minorHAnsi"/>
              </w:rPr>
              <w:t xml:space="preserve">past simple affirmative (regular verbs), </w:t>
            </w:r>
          </w:p>
          <w:p w14:paraId="133EA193" w14:textId="77777777" w:rsidR="00B21A37" w:rsidRPr="00675845" w:rsidRDefault="00B21A37" w:rsidP="008541CF">
            <w:pPr>
              <w:pStyle w:val="NormalWeb"/>
              <w:numPr>
                <w:ilvl w:val="0"/>
                <w:numId w:val="23"/>
              </w:numPr>
              <w:spacing w:before="0" w:beforeAutospacing="0"/>
              <w:rPr>
                <w:rFonts w:cstheme="minorHAnsi"/>
              </w:rPr>
            </w:pPr>
            <w:r w:rsidRPr="00675845">
              <w:rPr>
                <w:rFonts w:cstheme="minorHAnsi"/>
              </w:rPr>
              <w:t>on the phone</w:t>
            </w:r>
          </w:p>
        </w:tc>
      </w:tr>
      <w:tr w:rsidR="00B21A37" w:rsidRPr="00675845" w14:paraId="464ABD0F" w14:textId="77777777" w:rsidTr="002F7B8C">
        <w:tc>
          <w:tcPr>
            <w:tcW w:w="2500" w:type="pct"/>
            <w:gridSpan w:val="2"/>
            <w:tcBorders>
              <w:top w:val="outset" w:sz="6" w:space="0" w:color="auto"/>
              <w:left w:val="outset" w:sz="6" w:space="0" w:color="auto"/>
              <w:bottom w:val="outset" w:sz="6" w:space="0" w:color="auto"/>
              <w:right w:val="outset" w:sz="6" w:space="0" w:color="auto"/>
            </w:tcBorders>
          </w:tcPr>
          <w:p w14:paraId="18546EB0"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A27072A" w14:textId="77777777" w:rsidR="00B21A37" w:rsidRPr="00675845" w:rsidRDefault="002F7B8C" w:rsidP="00651123">
            <w:pPr>
              <w:pStyle w:val="uebnbloky-tabulka"/>
              <w:rPr>
                <w:rFonts w:asciiTheme="minorHAnsi" w:hAnsiTheme="minorHAnsi" w:cstheme="minorHAnsi"/>
              </w:rPr>
            </w:pPr>
            <w:r w:rsidRPr="00675845">
              <w:rPr>
                <w:rFonts w:asciiTheme="minorHAnsi" w:hAnsiTheme="minorHAnsi" w:cstheme="minorHAnsi"/>
              </w:rPr>
              <w:t>Interaktivní řečové dovednosti</w:t>
            </w:r>
          </w:p>
        </w:tc>
      </w:tr>
      <w:tr w:rsidR="00B21A37" w:rsidRPr="00675845" w14:paraId="3A63D7A6"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3C43CA62" w14:textId="77777777" w:rsidR="00B21A37" w:rsidRPr="00675845" w:rsidRDefault="00B21A37" w:rsidP="00651123">
            <w:pPr>
              <w:spacing w:after="0"/>
              <w:rPr>
                <w:rFonts w:cstheme="minorHAnsi"/>
              </w:rPr>
            </w:pPr>
            <w:r w:rsidRPr="00675845">
              <w:rPr>
                <w:rFonts w:cstheme="minorHAnsi"/>
              </w:rPr>
              <w:t>Žák:</w:t>
            </w:r>
          </w:p>
          <w:p w14:paraId="0FB7D497" w14:textId="77777777" w:rsidR="00B21A37" w:rsidRPr="00675845" w:rsidRDefault="00B21A37" w:rsidP="00651123">
            <w:pPr>
              <w:pStyle w:val="NormalWeb"/>
              <w:rPr>
                <w:rFonts w:cstheme="minorHAnsi"/>
              </w:rPr>
            </w:pPr>
            <w:r w:rsidRPr="00675845">
              <w:rPr>
                <w:rFonts w:cstheme="minorHAnsi"/>
              </w:rPr>
              <w:t>- V komunikaci sdělí a pochopí základní informace.</w:t>
            </w:r>
          </w:p>
          <w:p w14:paraId="1A63672B" w14:textId="77777777" w:rsidR="00B21A37" w:rsidRPr="00675845" w:rsidRDefault="00B21A37" w:rsidP="00651123">
            <w:pPr>
              <w:pStyle w:val="NormalWeb"/>
              <w:rPr>
                <w:rFonts w:cstheme="minorHAnsi"/>
              </w:rPr>
            </w:pPr>
            <w:r w:rsidRPr="00675845">
              <w:rPr>
                <w:rFonts w:cstheme="minorHAnsi"/>
              </w:rPr>
              <w:t>- Umí komunikovat v jednoduchých běžných situacích vyžadujících jednoduchou přímou výměnu informací o známých tématech a činnostech.</w:t>
            </w:r>
          </w:p>
          <w:p w14:paraId="7279ACF1" w14:textId="77777777" w:rsidR="00B21A37" w:rsidRPr="00675845" w:rsidRDefault="00B21A37" w:rsidP="00651123">
            <w:pPr>
              <w:pStyle w:val="NormalWeb"/>
              <w:rPr>
                <w:rFonts w:cstheme="minorHAnsi"/>
              </w:rPr>
            </w:pPr>
            <w:r w:rsidRPr="00675845">
              <w:rPr>
                <w:rFonts w:cstheme="minorHAnsi"/>
              </w:rPr>
              <w:t>- Při komunikaci umí zahájit, vést a ukončit rozhovor o jednoduchých tématech.</w:t>
            </w:r>
          </w:p>
          <w:p w14:paraId="40EC8EF7" w14:textId="77777777" w:rsidR="00B21A37" w:rsidRPr="00675845" w:rsidRDefault="00B21A37" w:rsidP="00651123">
            <w:pPr>
              <w:pStyle w:val="NormalWeb"/>
              <w:spacing w:before="0" w:beforeAutospacing="0"/>
              <w:rPr>
                <w:rFonts w:cstheme="minorHAnsi"/>
              </w:rPr>
            </w:pPr>
            <w:r w:rsidRPr="00675845">
              <w:rPr>
                <w:rFonts w:cstheme="minorHAnsi"/>
              </w:rPr>
              <w:lastRenderedPageBreak/>
              <w:t>- Rozumí natolik, že adekvátně reaguje na partnera, ač si některá slova či věty musí nechat vysvětlit či zopakovat.</w:t>
            </w:r>
          </w:p>
        </w:tc>
        <w:tc>
          <w:tcPr>
            <w:tcW w:w="0" w:type="auto"/>
            <w:tcBorders>
              <w:top w:val="outset" w:sz="6" w:space="0" w:color="auto"/>
              <w:left w:val="outset" w:sz="6" w:space="0" w:color="auto"/>
              <w:bottom w:val="outset" w:sz="6" w:space="0" w:color="auto"/>
              <w:right w:val="outset" w:sz="6" w:space="0" w:color="auto"/>
            </w:tcBorders>
          </w:tcPr>
          <w:p w14:paraId="4E35657C" w14:textId="77777777" w:rsidR="00B21A37" w:rsidRPr="00675845" w:rsidRDefault="00B21A37" w:rsidP="008541CF">
            <w:pPr>
              <w:pStyle w:val="NormalWeb"/>
              <w:numPr>
                <w:ilvl w:val="0"/>
                <w:numId w:val="29"/>
              </w:numPr>
              <w:rPr>
                <w:rFonts w:cstheme="minorHAnsi"/>
              </w:rPr>
            </w:pPr>
            <w:r w:rsidRPr="00675845">
              <w:rPr>
                <w:rFonts w:cstheme="minorHAnsi"/>
              </w:rPr>
              <w:lastRenderedPageBreak/>
              <w:t xml:space="preserve">roční období, </w:t>
            </w:r>
          </w:p>
          <w:p w14:paraId="71831205" w14:textId="77777777" w:rsidR="00B21A37" w:rsidRPr="00675845" w:rsidRDefault="00B21A37" w:rsidP="008541CF">
            <w:pPr>
              <w:pStyle w:val="NormalWeb"/>
              <w:numPr>
                <w:ilvl w:val="0"/>
                <w:numId w:val="29"/>
              </w:numPr>
              <w:rPr>
                <w:rFonts w:cstheme="minorHAnsi"/>
              </w:rPr>
            </w:pPr>
            <w:r w:rsidRPr="00675845">
              <w:rPr>
                <w:rFonts w:cstheme="minorHAnsi"/>
              </w:rPr>
              <w:t xml:space="preserve">aktivity ve volném čase, </w:t>
            </w:r>
          </w:p>
          <w:p w14:paraId="4C575110" w14:textId="77777777" w:rsidR="00B21A37" w:rsidRPr="00675845" w:rsidRDefault="00B21A37" w:rsidP="008541CF">
            <w:pPr>
              <w:pStyle w:val="NormalWeb"/>
              <w:numPr>
                <w:ilvl w:val="0"/>
                <w:numId w:val="29"/>
              </w:numPr>
              <w:rPr>
                <w:rFonts w:cstheme="minorHAnsi"/>
              </w:rPr>
            </w:pPr>
            <w:r w:rsidRPr="00675845">
              <w:rPr>
                <w:rFonts w:cstheme="minorHAnsi"/>
              </w:rPr>
              <w:t xml:space="preserve">present continuous, </w:t>
            </w:r>
          </w:p>
          <w:p w14:paraId="4CCDA768" w14:textId="77777777" w:rsidR="00B21A37" w:rsidRPr="00675845" w:rsidRDefault="00B21A37" w:rsidP="008541CF">
            <w:pPr>
              <w:pStyle w:val="NormalWeb"/>
              <w:numPr>
                <w:ilvl w:val="0"/>
                <w:numId w:val="29"/>
              </w:numPr>
              <w:rPr>
                <w:rFonts w:cstheme="minorHAnsi"/>
              </w:rPr>
            </w:pPr>
            <w:r w:rsidRPr="00675845">
              <w:rPr>
                <w:rFonts w:cstheme="minorHAnsi"/>
              </w:rPr>
              <w:t xml:space="preserve">can and adverbs, </w:t>
            </w:r>
          </w:p>
          <w:p w14:paraId="089C1D65" w14:textId="77777777" w:rsidR="00B21A37" w:rsidRPr="00675845" w:rsidRDefault="00B21A37" w:rsidP="008541CF">
            <w:pPr>
              <w:pStyle w:val="NormalWeb"/>
              <w:numPr>
                <w:ilvl w:val="0"/>
                <w:numId w:val="29"/>
              </w:numPr>
              <w:rPr>
                <w:rFonts w:cstheme="minorHAnsi"/>
              </w:rPr>
            </w:pPr>
            <w:r w:rsidRPr="00675845">
              <w:rPr>
                <w:rFonts w:cstheme="minorHAnsi"/>
              </w:rPr>
              <w:t xml:space="preserve">běžná konverzace, omluvy, </w:t>
            </w:r>
          </w:p>
          <w:p w14:paraId="682072A5" w14:textId="77777777" w:rsidR="00B21A37" w:rsidRPr="00675845" w:rsidRDefault="00B21A37" w:rsidP="008541CF">
            <w:pPr>
              <w:pStyle w:val="NormalWeb"/>
              <w:numPr>
                <w:ilvl w:val="0"/>
                <w:numId w:val="29"/>
              </w:numPr>
              <w:rPr>
                <w:rFonts w:cstheme="minorHAnsi"/>
              </w:rPr>
            </w:pPr>
            <w:r w:rsidRPr="00675845">
              <w:rPr>
                <w:rFonts w:cstheme="minorHAnsi"/>
              </w:rPr>
              <w:t xml:space="preserve">an invitation, </w:t>
            </w:r>
          </w:p>
          <w:p w14:paraId="3FDB24AB" w14:textId="77777777" w:rsidR="00B21A37" w:rsidRPr="00675845" w:rsidRDefault="00B21A37" w:rsidP="008541CF">
            <w:pPr>
              <w:pStyle w:val="NormalWeb"/>
              <w:numPr>
                <w:ilvl w:val="0"/>
                <w:numId w:val="29"/>
              </w:numPr>
              <w:rPr>
                <w:rFonts w:cstheme="minorHAnsi"/>
              </w:rPr>
            </w:pPr>
            <w:r w:rsidRPr="00675845">
              <w:rPr>
                <w:rFonts w:cstheme="minorHAnsi"/>
              </w:rPr>
              <w:t>making arrangements</w:t>
            </w:r>
          </w:p>
          <w:p w14:paraId="551A9035" w14:textId="77777777" w:rsidR="00B21A37" w:rsidRPr="00675845" w:rsidRDefault="00B21A37" w:rsidP="008541CF">
            <w:pPr>
              <w:pStyle w:val="NormalWeb"/>
              <w:numPr>
                <w:ilvl w:val="0"/>
                <w:numId w:val="29"/>
              </w:numPr>
              <w:rPr>
                <w:rFonts w:cstheme="minorHAnsi"/>
              </w:rPr>
            </w:pPr>
            <w:r w:rsidRPr="00675845">
              <w:rPr>
                <w:rFonts w:cstheme="minorHAnsi"/>
              </w:rPr>
              <w:t xml:space="preserve">on the map, </w:t>
            </w:r>
          </w:p>
          <w:p w14:paraId="771B2428" w14:textId="77777777" w:rsidR="00B21A37" w:rsidRPr="00675845" w:rsidRDefault="00B21A37" w:rsidP="008541CF">
            <w:pPr>
              <w:pStyle w:val="NormalWeb"/>
              <w:numPr>
                <w:ilvl w:val="0"/>
                <w:numId w:val="29"/>
              </w:numPr>
              <w:rPr>
                <w:rFonts w:cstheme="minorHAnsi"/>
              </w:rPr>
            </w:pPr>
            <w:r w:rsidRPr="00675845">
              <w:rPr>
                <w:rFonts w:cstheme="minorHAnsi"/>
              </w:rPr>
              <w:t xml:space="preserve">made, do, have, také, </w:t>
            </w:r>
          </w:p>
          <w:p w14:paraId="674709BD" w14:textId="77777777" w:rsidR="00B21A37" w:rsidRPr="00675845" w:rsidRDefault="00B21A37" w:rsidP="008541CF">
            <w:pPr>
              <w:pStyle w:val="NormalWeb"/>
              <w:numPr>
                <w:ilvl w:val="0"/>
                <w:numId w:val="29"/>
              </w:numPr>
              <w:rPr>
                <w:rFonts w:cstheme="minorHAnsi"/>
              </w:rPr>
            </w:pPr>
            <w:r w:rsidRPr="00675845">
              <w:rPr>
                <w:rFonts w:cstheme="minorHAnsi"/>
              </w:rPr>
              <w:t xml:space="preserve">past simple (irregular verbs), </w:t>
            </w:r>
          </w:p>
          <w:p w14:paraId="2B4D9790" w14:textId="77777777" w:rsidR="00B21A37" w:rsidRPr="00675845" w:rsidRDefault="00B21A37" w:rsidP="008541CF">
            <w:pPr>
              <w:pStyle w:val="NormalWeb"/>
              <w:numPr>
                <w:ilvl w:val="0"/>
                <w:numId w:val="29"/>
              </w:numPr>
              <w:rPr>
                <w:rFonts w:cstheme="minorHAnsi"/>
              </w:rPr>
            </w:pPr>
            <w:r w:rsidRPr="00675845">
              <w:rPr>
                <w:rFonts w:cstheme="minorHAnsi"/>
              </w:rPr>
              <w:t xml:space="preserve">past simple negative and interrogative, </w:t>
            </w:r>
          </w:p>
          <w:p w14:paraId="5ABC4B79" w14:textId="77777777" w:rsidR="00B21A37" w:rsidRPr="00675845" w:rsidRDefault="00B21A37" w:rsidP="008541CF">
            <w:pPr>
              <w:pStyle w:val="NormalWeb"/>
              <w:numPr>
                <w:ilvl w:val="0"/>
                <w:numId w:val="28"/>
              </w:numPr>
              <w:spacing w:before="0" w:beforeAutospacing="0"/>
              <w:rPr>
                <w:rFonts w:cstheme="minorHAnsi"/>
              </w:rPr>
            </w:pPr>
            <w:r w:rsidRPr="00675845">
              <w:rPr>
                <w:rFonts w:cstheme="minorHAnsi"/>
              </w:rPr>
              <w:t>talking about your last weekend,</w:t>
            </w:r>
          </w:p>
          <w:p w14:paraId="04A84AD6" w14:textId="77777777" w:rsidR="00B21A37" w:rsidRPr="00675845" w:rsidRDefault="00B21A37" w:rsidP="008541CF">
            <w:pPr>
              <w:pStyle w:val="NormalWeb"/>
              <w:numPr>
                <w:ilvl w:val="0"/>
                <w:numId w:val="28"/>
              </w:numPr>
              <w:spacing w:before="0" w:beforeAutospacing="0"/>
              <w:rPr>
                <w:rFonts w:cstheme="minorHAnsi"/>
              </w:rPr>
            </w:pPr>
            <w:r w:rsidRPr="00675845">
              <w:rPr>
                <w:rFonts w:cstheme="minorHAnsi"/>
              </w:rPr>
              <w:lastRenderedPageBreak/>
              <w:t>psaní emailu</w:t>
            </w:r>
          </w:p>
          <w:p w14:paraId="474B9A1B" w14:textId="77777777" w:rsidR="00B21A37" w:rsidRPr="00675845" w:rsidRDefault="00B21A37" w:rsidP="00651123">
            <w:pPr>
              <w:pStyle w:val="NormalWeb"/>
              <w:spacing w:before="0" w:beforeAutospacing="0"/>
              <w:ind w:left="360"/>
              <w:rPr>
                <w:rFonts w:cstheme="minorHAnsi"/>
              </w:rPr>
            </w:pPr>
          </w:p>
        </w:tc>
      </w:tr>
      <w:tr w:rsidR="00B21A37" w:rsidRPr="00675845" w14:paraId="006C21D9" w14:textId="77777777" w:rsidTr="002F7B8C">
        <w:tc>
          <w:tcPr>
            <w:tcW w:w="2500" w:type="pct"/>
            <w:gridSpan w:val="2"/>
            <w:tcBorders>
              <w:top w:val="outset" w:sz="6" w:space="0" w:color="auto"/>
              <w:left w:val="outset" w:sz="6" w:space="0" w:color="auto"/>
              <w:bottom w:val="outset" w:sz="6" w:space="0" w:color="auto"/>
              <w:right w:val="outset" w:sz="6" w:space="0" w:color="auto"/>
            </w:tcBorders>
          </w:tcPr>
          <w:p w14:paraId="2354CCFB"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7486C37" w14:textId="77777777" w:rsidR="00B21A37" w:rsidRPr="00675845" w:rsidRDefault="002F7B8C" w:rsidP="00651123">
            <w:pPr>
              <w:pStyle w:val="uebnbloky-tabulka"/>
              <w:rPr>
                <w:rFonts w:asciiTheme="minorHAnsi" w:hAnsiTheme="minorHAnsi" w:cstheme="minorHAnsi"/>
              </w:rPr>
            </w:pPr>
            <w:r w:rsidRPr="00675845">
              <w:rPr>
                <w:rFonts w:asciiTheme="minorHAnsi" w:hAnsiTheme="minorHAnsi" w:cstheme="minorHAnsi"/>
              </w:rPr>
              <w:t>Jazykové prostředky</w:t>
            </w:r>
          </w:p>
        </w:tc>
      </w:tr>
      <w:tr w:rsidR="00B21A37" w:rsidRPr="00675845" w14:paraId="4692A7C9"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4F5B2738" w14:textId="77777777" w:rsidR="00B21A37" w:rsidRPr="00675845" w:rsidRDefault="00B21A37" w:rsidP="00651123">
            <w:pPr>
              <w:spacing w:after="0"/>
              <w:rPr>
                <w:rFonts w:cstheme="minorHAnsi"/>
              </w:rPr>
            </w:pPr>
            <w:r w:rsidRPr="00675845">
              <w:rPr>
                <w:rFonts w:cstheme="minorHAnsi"/>
              </w:rPr>
              <w:t>Žák:</w:t>
            </w:r>
          </w:p>
          <w:p w14:paraId="76FC81AF" w14:textId="77777777" w:rsidR="00B21A37" w:rsidRPr="00675845" w:rsidRDefault="00B21A37" w:rsidP="00651123">
            <w:pPr>
              <w:pStyle w:val="NormalWeb"/>
              <w:rPr>
                <w:rFonts w:cstheme="minorHAnsi"/>
              </w:rPr>
            </w:pPr>
            <w:r w:rsidRPr="00675845">
              <w:rPr>
                <w:rFonts w:cstheme="minorHAnsi"/>
              </w:rPr>
              <w:t>- Používá slovní zásobu a gramatické jevy na úrovni A1-A2 dle klasifikace Společného evropského referenčního rámce pro jazyky.</w:t>
            </w:r>
          </w:p>
          <w:p w14:paraId="500802EB" w14:textId="77777777" w:rsidR="00B21A37" w:rsidRPr="00675845" w:rsidRDefault="00B21A37" w:rsidP="00651123">
            <w:pPr>
              <w:pStyle w:val="NormalWeb"/>
              <w:rPr>
                <w:rFonts w:cstheme="minorHAnsi"/>
              </w:rPr>
            </w:pPr>
            <w:r w:rsidRPr="00675845">
              <w:rPr>
                <w:rFonts w:cstheme="minorHAnsi"/>
              </w:rPr>
              <w:t>- Dbá na správnou výslovnost jednotlivých slov a dodržování základních pravidel anglické fonetiky.</w:t>
            </w:r>
          </w:p>
          <w:p w14:paraId="5E64E462" w14:textId="77777777" w:rsidR="00B21A37" w:rsidRPr="00675845" w:rsidRDefault="00B21A37" w:rsidP="00651123">
            <w:pPr>
              <w:pStyle w:val="NormalWeb"/>
              <w:rPr>
                <w:rFonts w:cstheme="minorHAnsi"/>
              </w:rPr>
            </w:pPr>
            <w:r w:rsidRPr="00675845">
              <w:rPr>
                <w:rFonts w:cstheme="minorHAnsi"/>
              </w:rPr>
              <w:t>- Využívá překladové i výkladové slovníky tištěné i multimediální podle vlastních preferencí.</w:t>
            </w:r>
          </w:p>
          <w:p w14:paraId="5F9A7CD5" w14:textId="77777777" w:rsidR="00B21A37" w:rsidRPr="00675845" w:rsidRDefault="00B21A37" w:rsidP="00651123">
            <w:pPr>
              <w:pStyle w:val="NormalWeb"/>
              <w:spacing w:before="0" w:beforeAutospacing="0"/>
              <w:rPr>
                <w:rFonts w:cstheme="minorHAnsi"/>
              </w:rPr>
            </w:pPr>
            <w:r w:rsidRPr="00675845">
              <w:rPr>
                <w:rFonts w:cstheme="minorHAnsi"/>
              </w:rPr>
              <w:t>- V jednodušších textech odhadne význam některých neznámých slov na základě kontextu nebo podobností s češtinou.</w:t>
            </w:r>
          </w:p>
        </w:tc>
        <w:tc>
          <w:tcPr>
            <w:tcW w:w="0" w:type="auto"/>
            <w:tcBorders>
              <w:top w:val="outset" w:sz="6" w:space="0" w:color="auto"/>
              <w:left w:val="outset" w:sz="6" w:space="0" w:color="auto"/>
              <w:bottom w:val="outset" w:sz="6" w:space="0" w:color="auto"/>
              <w:right w:val="outset" w:sz="6" w:space="0" w:color="auto"/>
            </w:tcBorders>
          </w:tcPr>
          <w:p w14:paraId="44B3F389" w14:textId="77777777" w:rsidR="00B21A37" w:rsidRPr="00675845" w:rsidRDefault="00B21A37" w:rsidP="00651123">
            <w:pPr>
              <w:pStyle w:val="NormalWeb"/>
              <w:spacing w:before="0" w:beforeAutospacing="0"/>
              <w:rPr>
                <w:rFonts w:cstheme="minorHAnsi"/>
              </w:rPr>
            </w:pPr>
          </w:p>
        </w:tc>
      </w:tr>
    </w:tbl>
    <w:p w14:paraId="033B9BC5" w14:textId="77777777" w:rsidR="00B21A37" w:rsidRPr="00675845" w:rsidRDefault="00B21A37" w:rsidP="0085256F">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242"/>
        <w:gridCol w:w="3140"/>
        <w:gridCol w:w="4383"/>
      </w:tblGrid>
      <w:tr w:rsidR="00265CF0" w:rsidRPr="00675845" w14:paraId="16BFDA2A" w14:textId="77777777" w:rsidTr="00897E06">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0D38E90" w14:textId="77777777" w:rsidR="00265CF0" w:rsidRPr="00675845" w:rsidRDefault="00265CF0" w:rsidP="00265CF0">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F10F46B" w14:textId="77777777" w:rsidR="00265CF0" w:rsidRPr="00675845" w:rsidRDefault="00265CF0" w:rsidP="00265CF0">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87D9000" w14:textId="77777777" w:rsidR="00265CF0" w:rsidRPr="00675845" w:rsidRDefault="00265CF0" w:rsidP="00265CF0">
            <w:pPr>
              <w:pStyle w:val="uebnbloky-tabulka"/>
              <w:rPr>
                <w:rFonts w:asciiTheme="minorHAnsi" w:hAnsiTheme="minorHAnsi" w:cstheme="minorHAnsi"/>
                <w:szCs w:val="24"/>
              </w:rPr>
            </w:pPr>
            <w:r w:rsidRPr="00675845">
              <w:rPr>
                <w:rFonts w:asciiTheme="minorHAnsi" w:hAnsiTheme="minorHAnsi" w:cstheme="minorHAnsi"/>
                <w:szCs w:val="24"/>
              </w:rPr>
              <w:t>ANGLICKÝ JAZYK</w:t>
            </w:r>
          </w:p>
          <w:p w14:paraId="040A35D5" w14:textId="77777777" w:rsidR="00265CF0" w:rsidRPr="00675845" w:rsidRDefault="00265CF0" w:rsidP="00265CF0">
            <w:pPr>
              <w:rPr>
                <w:rFonts w:cstheme="minorHAnsi"/>
                <w:sz w:val="24"/>
                <w:lang w:eastAsia="en-US"/>
              </w:rPr>
            </w:pPr>
            <w:r w:rsidRPr="00675845">
              <w:rPr>
                <w:rFonts w:cstheme="minorHAnsi"/>
                <w:b/>
                <w:sz w:val="24"/>
                <w:lang w:eastAsia="en-US"/>
              </w:rPr>
              <w:t>OBSAH UČIVA</w:t>
            </w:r>
          </w:p>
        </w:tc>
      </w:tr>
      <w:tr w:rsidR="00265CF0" w:rsidRPr="00675845" w14:paraId="79A8E377" w14:textId="77777777" w:rsidTr="00265CF0">
        <w:tc>
          <w:tcPr>
            <w:tcW w:w="0" w:type="auto"/>
            <w:gridSpan w:val="2"/>
            <w:tcBorders>
              <w:top w:val="outset" w:sz="6" w:space="0" w:color="auto"/>
              <w:left w:val="outset" w:sz="6" w:space="0" w:color="auto"/>
              <w:bottom w:val="outset" w:sz="6" w:space="0" w:color="auto"/>
              <w:right w:val="outset" w:sz="6" w:space="0" w:color="auto"/>
            </w:tcBorders>
          </w:tcPr>
          <w:p w14:paraId="5921300F" w14:textId="77777777" w:rsidR="00265CF0" w:rsidRPr="00675845" w:rsidRDefault="00265CF0" w:rsidP="00651123">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93D8F21" w14:textId="77777777" w:rsidR="00265CF0" w:rsidRPr="00675845" w:rsidRDefault="00265CF0" w:rsidP="00265CF0">
            <w:pPr>
              <w:pStyle w:val="NormalWeb"/>
              <w:spacing w:before="0" w:beforeAutospacing="0"/>
              <w:rPr>
                <w:rFonts w:cstheme="minorHAnsi"/>
                <w:b/>
                <w:sz w:val="24"/>
              </w:rPr>
            </w:pPr>
            <w:r w:rsidRPr="00675845">
              <w:rPr>
                <w:rFonts w:cstheme="minorHAnsi"/>
                <w:b/>
                <w:sz w:val="24"/>
              </w:rPr>
              <w:t>Receptivní řečové dovednosti</w:t>
            </w:r>
          </w:p>
        </w:tc>
      </w:tr>
      <w:tr w:rsidR="00B21A37" w:rsidRPr="00675845" w14:paraId="1CC9FEA0"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5F2B3D72" w14:textId="77777777" w:rsidR="00B21A37" w:rsidRPr="00675845" w:rsidRDefault="00B21A37" w:rsidP="00651123">
            <w:pPr>
              <w:spacing w:after="0"/>
              <w:rPr>
                <w:rFonts w:cstheme="minorHAnsi"/>
              </w:rPr>
            </w:pPr>
            <w:r w:rsidRPr="00675845">
              <w:rPr>
                <w:rFonts w:cstheme="minorHAnsi"/>
              </w:rPr>
              <w:t>Žák:</w:t>
            </w:r>
          </w:p>
          <w:p w14:paraId="18E129F0" w14:textId="1D71B6F8" w:rsidR="00B21A37" w:rsidRPr="00675845" w:rsidRDefault="00B21A37" w:rsidP="00651123">
            <w:pPr>
              <w:pStyle w:val="NormalWeb"/>
              <w:rPr>
                <w:rFonts w:cstheme="minorHAnsi"/>
              </w:rPr>
            </w:pPr>
            <w:r w:rsidRPr="00675845">
              <w:rPr>
                <w:rFonts w:cstheme="minorHAnsi"/>
              </w:rPr>
              <w:t xml:space="preserve">- Rozumí hlavním myšlenkám vysloveným spisovným jazykem o běžných tématech, se kterými se setkává v běžném životě, ve škole, ve volném </w:t>
            </w:r>
            <w:r w:rsidR="00110830" w:rsidRPr="00675845">
              <w:rPr>
                <w:rFonts w:cstheme="minorHAnsi"/>
              </w:rPr>
              <w:t>čase</w:t>
            </w:r>
            <w:r w:rsidRPr="00675845">
              <w:rPr>
                <w:rFonts w:cstheme="minorHAnsi"/>
              </w:rPr>
              <w:t xml:space="preserve"> atd.</w:t>
            </w:r>
          </w:p>
          <w:p w14:paraId="1112A8C4" w14:textId="77777777" w:rsidR="00B21A37" w:rsidRPr="00675845" w:rsidRDefault="00B21A37" w:rsidP="00651123">
            <w:pPr>
              <w:pStyle w:val="NormalWeb"/>
              <w:rPr>
                <w:rFonts w:cstheme="minorHAnsi"/>
              </w:rPr>
            </w:pPr>
            <w:r w:rsidRPr="00675845">
              <w:rPr>
                <w:rFonts w:cstheme="minorHAnsi"/>
              </w:rPr>
              <w:t>- Rozumí smyslu mnoha rozhlasových a televizních programů týkajících se současných událostí nebo témat souvisejících s oblastmi jeho osobního či studijního zájmu, pokud jsou vysloveny poměrně zřetelně.</w:t>
            </w:r>
          </w:p>
          <w:p w14:paraId="13E1331C" w14:textId="77777777" w:rsidR="00B21A37" w:rsidRPr="00675845" w:rsidRDefault="00B21A37" w:rsidP="00651123">
            <w:pPr>
              <w:pStyle w:val="NormalWeb"/>
              <w:rPr>
                <w:rFonts w:cstheme="minorHAnsi"/>
              </w:rPr>
            </w:pPr>
            <w:r w:rsidRPr="00675845">
              <w:rPr>
                <w:rFonts w:cstheme="minorHAnsi"/>
              </w:rPr>
              <w:t xml:space="preserve">- Z dobře srozumitelného projevu rodilého mluvčího pochopí hlavní myšlenky, identifikuje případné citové zabarvení promluvy. Takto </w:t>
            </w:r>
            <w:r w:rsidRPr="00675845">
              <w:rPr>
                <w:rFonts w:cstheme="minorHAnsi"/>
              </w:rPr>
              <w:lastRenderedPageBreak/>
              <w:t>rozumí i jednoduché konverzaci dvou mluvčích, kteří mluví zřetelně.</w:t>
            </w:r>
          </w:p>
          <w:p w14:paraId="41726CB9" w14:textId="77777777" w:rsidR="00B21A37" w:rsidRPr="00675845" w:rsidRDefault="00B21A37" w:rsidP="00651123">
            <w:pPr>
              <w:pStyle w:val="NormalWeb"/>
              <w:rPr>
                <w:rFonts w:cstheme="minorHAnsi"/>
              </w:rPr>
            </w:pPr>
            <w:r w:rsidRPr="00675845">
              <w:rPr>
                <w:rFonts w:cstheme="minorHAnsi"/>
              </w:rPr>
              <w:t>- V jednoduchém a dobře srozumitelném projevu rozeznává ty detailnější informace, k jejichž pochopení mu stačí slovní zásoba.</w:t>
            </w:r>
          </w:p>
          <w:p w14:paraId="5DC1CDD9" w14:textId="77777777" w:rsidR="00B21A37" w:rsidRPr="00675845" w:rsidRDefault="00B21A37" w:rsidP="00651123">
            <w:pPr>
              <w:pStyle w:val="NormalWeb"/>
              <w:rPr>
                <w:rFonts w:cstheme="minorHAnsi"/>
              </w:rPr>
            </w:pPr>
            <w:r w:rsidRPr="00675845">
              <w:rPr>
                <w:rFonts w:cstheme="minorHAnsi"/>
              </w:rPr>
              <w:t>- Sleduje děj filmů s jednoduchými dialogy a nekomplikovanou zápletkou.</w:t>
            </w:r>
          </w:p>
          <w:p w14:paraId="6F02D319" w14:textId="77777777" w:rsidR="00B21A37" w:rsidRPr="00675845" w:rsidRDefault="00B21A37" w:rsidP="00651123">
            <w:pPr>
              <w:pStyle w:val="NormalWeb"/>
              <w:rPr>
                <w:rFonts w:cstheme="minorHAnsi"/>
              </w:rPr>
            </w:pPr>
            <w:r w:rsidRPr="00675845">
              <w:rPr>
                <w:rFonts w:cstheme="minorHAnsi"/>
              </w:rPr>
              <w:t>- Spontánně přizpůsobuje techniku čtení typu textu a účelu čtení.</w:t>
            </w:r>
          </w:p>
          <w:p w14:paraId="5A695B0B" w14:textId="77777777" w:rsidR="00B21A37" w:rsidRPr="00675845" w:rsidRDefault="00B21A37" w:rsidP="00651123">
            <w:pPr>
              <w:pStyle w:val="NormalWeb"/>
              <w:rPr>
                <w:rFonts w:cstheme="minorHAnsi"/>
              </w:rPr>
            </w:pPr>
            <w:r w:rsidRPr="00675845">
              <w:rPr>
                <w:rFonts w:cstheme="minorHAnsi"/>
              </w:rPr>
              <w:t>- Jednoduchému textu rozumí bez problémů, orientuje se v jeho struktuře a chápe jeho hlavní myšlenky. Najde požadované informace v takovém textu obsažené a rozliší informace hlavní od vedlejších.</w:t>
            </w:r>
          </w:p>
          <w:p w14:paraId="16D6A3AB" w14:textId="77777777" w:rsidR="00B21A37" w:rsidRPr="00675845" w:rsidRDefault="00B21A37" w:rsidP="00651123">
            <w:pPr>
              <w:pStyle w:val="NormalWeb"/>
              <w:spacing w:before="0" w:beforeAutospacing="0"/>
              <w:rPr>
                <w:rFonts w:cstheme="minorHAnsi"/>
              </w:rPr>
            </w:pPr>
            <w:r w:rsidRPr="00675845">
              <w:rPr>
                <w:rFonts w:cstheme="minorHAnsi"/>
              </w:rPr>
              <w:t>- Rozumím popisům událostí, pocitů a přáním v osobních dopisech</w:t>
            </w:r>
          </w:p>
        </w:tc>
        <w:tc>
          <w:tcPr>
            <w:tcW w:w="0" w:type="auto"/>
            <w:tcBorders>
              <w:top w:val="outset" w:sz="6" w:space="0" w:color="auto"/>
              <w:left w:val="outset" w:sz="6" w:space="0" w:color="auto"/>
              <w:bottom w:val="outset" w:sz="6" w:space="0" w:color="auto"/>
              <w:right w:val="outset" w:sz="6" w:space="0" w:color="auto"/>
            </w:tcBorders>
          </w:tcPr>
          <w:p w14:paraId="43519576" w14:textId="77777777" w:rsidR="00B21A37" w:rsidRPr="00675845" w:rsidRDefault="00B21A37" w:rsidP="008541CF">
            <w:pPr>
              <w:pStyle w:val="NormalWeb"/>
              <w:numPr>
                <w:ilvl w:val="0"/>
                <w:numId w:val="30"/>
              </w:numPr>
              <w:spacing w:before="0" w:beforeAutospacing="0"/>
              <w:rPr>
                <w:rFonts w:cstheme="minorHAnsi"/>
              </w:rPr>
            </w:pPr>
            <w:r w:rsidRPr="00675845">
              <w:rPr>
                <w:rFonts w:cstheme="minorHAnsi"/>
              </w:rPr>
              <w:lastRenderedPageBreak/>
              <w:t xml:space="preserve">přítomný čas průběhový, </w:t>
            </w:r>
          </w:p>
          <w:p w14:paraId="2BDFAE81" w14:textId="77777777" w:rsidR="00B21A37" w:rsidRPr="00675845" w:rsidRDefault="00B21A37" w:rsidP="008541CF">
            <w:pPr>
              <w:pStyle w:val="NormalWeb"/>
              <w:numPr>
                <w:ilvl w:val="0"/>
                <w:numId w:val="30"/>
              </w:numPr>
              <w:spacing w:before="0" w:beforeAutospacing="0"/>
              <w:rPr>
                <w:rFonts w:cstheme="minorHAnsi"/>
              </w:rPr>
            </w:pPr>
            <w:r w:rsidRPr="00675845">
              <w:rPr>
                <w:rFonts w:cstheme="minorHAnsi"/>
              </w:rPr>
              <w:t xml:space="preserve">spojky although, but, </w:t>
            </w:r>
          </w:p>
          <w:p w14:paraId="3F364E26" w14:textId="77777777" w:rsidR="00B21A37" w:rsidRPr="00675845" w:rsidRDefault="00B21A37" w:rsidP="008541CF">
            <w:pPr>
              <w:pStyle w:val="NormalWeb"/>
              <w:numPr>
                <w:ilvl w:val="0"/>
                <w:numId w:val="30"/>
              </w:numPr>
              <w:spacing w:before="0" w:beforeAutospacing="0"/>
              <w:rPr>
                <w:rFonts w:cstheme="minorHAnsi"/>
              </w:rPr>
            </w:pPr>
            <w:r w:rsidRPr="00675845">
              <w:rPr>
                <w:rFonts w:cstheme="minorHAnsi"/>
              </w:rPr>
              <w:t xml:space="preserve">přivlastňovací "whose?", </w:t>
            </w:r>
          </w:p>
          <w:p w14:paraId="2160E5FE" w14:textId="77777777" w:rsidR="00B21A37" w:rsidRPr="00675845" w:rsidRDefault="00B21A37" w:rsidP="008541CF">
            <w:pPr>
              <w:pStyle w:val="NormalWeb"/>
              <w:numPr>
                <w:ilvl w:val="0"/>
                <w:numId w:val="30"/>
              </w:numPr>
              <w:spacing w:before="0" w:beforeAutospacing="0"/>
              <w:rPr>
                <w:rFonts w:cstheme="minorHAnsi"/>
              </w:rPr>
            </w:pPr>
            <w:r w:rsidRPr="00675845">
              <w:rPr>
                <w:rFonts w:cstheme="minorHAnsi"/>
              </w:rPr>
              <w:t xml:space="preserve">oblečení, </w:t>
            </w:r>
          </w:p>
          <w:p w14:paraId="1D64011D" w14:textId="77D46D69" w:rsidR="00B21A37" w:rsidRPr="00675845" w:rsidRDefault="00B21A37" w:rsidP="008541CF">
            <w:pPr>
              <w:pStyle w:val="NormalWeb"/>
              <w:numPr>
                <w:ilvl w:val="0"/>
                <w:numId w:val="30"/>
              </w:numPr>
              <w:spacing w:before="0" w:beforeAutospacing="0"/>
              <w:rPr>
                <w:rFonts w:cstheme="minorHAnsi"/>
              </w:rPr>
            </w:pPr>
            <w:r w:rsidRPr="00675845">
              <w:rPr>
                <w:rFonts w:cstheme="minorHAnsi"/>
              </w:rPr>
              <w:t xml:space="preserve">popis osoby, </w:t>
            </w:r>
          </w:p>
          <w:p w14:paraId="208B8616" w14:textId="2B763AF9" w:rsidR="00B21A37" w:rsidRPr="00675845" w:rsidRDefault="00B21A37" w:rsidP="008541CF">
            <w:pPr>
              <w:pStyle w:val="NormalWeb"/>
              <w:numPr>
                <w:ilvl w:val="0"/>
                <w:numId w:val="30"/>
              </w:numPr>
              <w:spacing w:before="0" w:beforeAutospacing="0"/>
              <w:rPr>
                <w:rFonts w:cstheme="minorHAnsi"/>
              </w:rPr>
            </w:pPr>
            <w:r w:rsidRPr="00675845">
              <w:rPr>
                <w:rFonts w:cstheme="minorHAnsi"/>
              </w:rPr>
              <w:t xml:space="preserve">přivlastňovací zájmena, </w:t>
            </w:r>
          </w:p>
          <w:p w14:paraId="23A3B796" w14:textId="72A6007B" w:rsidR="00B21A37" w:rsidRPr="00675845" w:rsidRDefault="00B21A37" w:rsidP="008541CF">
            <w:pPr>
              <w:pStyle w:val="NormalWeb"/>
              <w:numPr>
                <w:ilvl w:val="0"/>
                <w:numId w:val="30"/>
              </w:numPr>
              <w:spacing w:before="0" w:beforeAutospacing="0"/>
              <w:rPr>
                <w:rFonts w:cstheme="minorHAnsi"/>
              </w:rPr>
            </w:pPr>
            <w:r w:rsidRPr="00675845">
              <w:rPr>
                <w:rFonts w:cstheme="minorHAnsi"/>
              </w:rPr>
              <w:t xml:space="preserve">konverzace na téma v obchodě, </w:t>
            </w:r>
          </w:p>
          <w:p w14:paraId="5AC6B4CE" w14:textId="77777777" w:rsidR="00B21A37" w:rsidRPr="00675845" w:rsidRDefault="00B21A37" w:rsidP="008541CF">
            <w:pPr>
              <w:pStyle w:val="NormalWeb"/>
              <w:numPr>
                <w:ilvl w:val="0"/>
                <w:numId w:val="30"/>
              </w:numPr>
              <w:spacing w:before="0" w:beforeAutospacing="0"/>
              <w:rPr>
                <w:rFonts w:cstheme="minorHAnsi"/>
              </w:rPr>
            </w:pPr>
            <w:r w:rsidRPr="00675845">
              <w:rPr>
                <w:rFonts w:cstheme="minorHAnsi"/>
              </w:rPr>
              <w:t>fonetické symboly</w:t>
            </w:r>
          </w:p>
          <w:p w14:paraId="14132F56" w14:textId="656D5AE1" w:rsidR="00B21A37" w:rsidRPr="00675845" w:rsidRDefault="00B21A37" w:rsidP="008541CF">
            <w:pPr>
              <w:pStyle w:val="NormalWeb"/>
              <w:numPr>
                <w:ilvl w:val="0"/>
                <w:numId w:val="30"/>
              </w:numPr>
              <w:rPr>
                <w:rFonts w:cstheme="minorHAnsi"/>
              </w:rPr>
            </w:pPr>
            <w:r w:rsidRPr="00675845">
              <w:rPr>
                <w:rFonts w:cstheme="minorHAnsi"/>
              </w:rPr>
              <w:t xml:space="preserve">vazba "going to" – vyjádření plánované budoucnosti, </w:t>
            </w:r>
          </w:p>
          <w:p w14:paraId="3F0BAA51" w14:textId="2F444EAB" w:rsidR="00B21A37" w:rsidRPr="00675845" w:rsidRDefault="00B21A37" w:rsidP="008541CF">
            <w:pPr>
              <w:pStyle w:val="NormalWeb"/>
              <w:numPr>
                <w:ilvl w:val="0"/>
                <w:numId w:val="30"/>
              </w:numPr>
              <w:rPr>
                <w:rFonts w:cstheme="minorHAnsi"/>
              </w:rPr>
            </w:pPr>
            <w:r w:rsidRPr="00675845">
              <w:rPr>
                <w:rFonts w:cstheme="minorHAnsi"/>
              </w:rPr>
              <w:t xml:space="preserve">účelový infinitiv, </w:t>
            </w:r>
          </w:p>
          <w:p w14:paraId="3D91C87B" w14:textId="6A8AC34C" w:rsidR="00B21A37" w:rsidRPr="00675845" w:rsidRDefault="00B21A37" w:rsidP="008541CF">
            <w:pPr>
              <w:pStyle w:val="NormalWeb"/>
              <w:numPr>
                <w:ilvl w:val="0"/>
                <w:numId w:val="30"/>
              </w:numPr>
              <w:rPr>
                <w:rFonts w:cstheme="minorHAnsi"/>
              </w:rPr>
            </w:pPr>
            <w:r w:rsidRPr="00675845">
              <w:rPr>
                <w:rFonts w:cstheme="minorHAnsi"/>
              </w:rPr>
              <w:t xml:space="preserve">slovní zásoba počasí, předpověď, </w:t>
            </w:r>
          </w:p>
          <w:p w14:paraId="1CC4F578" w14:textId="687317E5" w:rsidR="00B21A37" w:rsidRPr="00675845" w:rsidRDefault="00B21A37" w:rsidP="008541CF">
            <w:pPr>
              <w:pStyle w:val="NormalWeb"/>
              <w:numPr>
                <w:ilvl w:val="0"/>
                <w:numId w:val="30"/>
              </w:numPr>
              <w:rPr>
                <w:rFonts w:cstheme="minorHAnsi"/>
              </w:rPr>
            </w:pPr>
            <w:r w:rsidRPr="00675845">
              <w:rPr>
                <w:rFonts w:cstheme="minorHAnsi"/>
              </w:rPr>
              <w:t xml:space="preserve">vyjádření návrhu – Let's..., </w:t>
            </w:r>
          </w:p>
          <w:p w14:paraId="4B09CDD1" w14:textId="77777777" w:rsidR="00B21A37" w:rsidRPr="00675845" w:rsidRDefault="00B21A37" w:rsidP="008541CF">
            <w:pPr>
              <w:pStyle w:val="NormalWeb"/>
              <w:numPr>
                <w:ilvl w:val="0"/>
                <w:numId w:val="30"/>
              </w:numPr>
              <w:spacing w:before="0" w:beforeAutospacing="0"/>
              <w:rPr>
                <w:rFonts w:cstheme="minorHAnsi"/>
              </w:rPr>
            </w:pPr>
            <w:r w:rsidRPr="00675845">
              <w:rPr>
                <w:rFonts w:cstheme="minorHAnsi"/>
              </w:rPr>
              <w:t>psaní pohlednice</w:t>
            </w:r>
          </w:p>
          <w:p w14:paraId="5229A0DE" w14:textId="22688B81" w:rsidR="00B21A37" w:rsidRPr="00675845" w:rsidRDefault="00B21A37" w:rsidP="008541CF">
            <w:pPr>
              <w:pStyle w:val="NormalWeb"/>
              <w:numPr>
                <w:ilvl w:val="0"/>
                <w:numId w:val="30"/>
              </w:numPr>
              <w:rPr>
                <w:rFonts w:cstheme="minorHAnsi"/>
              </w:rPr>
            </w:pPr>
            <w:r w:rsidRPr="00675845">
              <w:rPr>
                <w:rFonts w:cstheme="minorHAnsi"/>
              </w:rPr>
              <w:t xml:space="preserve">otázky s tázacím slovem – who, when, what, why, which, how, how much, how many, </w:t>
            </w:r>
          </w:p>
          <w:p w14:paraId="220D4B9A" w14:textId="1FBC8924" w:rsidR="00B21A37" w:rsidRPr="00675845" w:rsidRDefault="00B21A37" w:rsidP="008541CF">
            <w:pPr>
              <w:pStyle w:val="NormalWeb"/>
              <w:numPr>
                <w:ilvl w:val="0"/>
                <w:numId w:val="30"/>
              </w:numPr>
              <w:rPr>
                <w:rFonts w:cstheme="minorHAnsi"/>
              </w:rPr>
            </w:pPr>
            <w:r w:rsidRPr="00675845">
              <w:rPr>
                <w:rFonts w:cstheme="minorHAnsi"/>
              </w:rPr>
              <w:lastRenderedPageBreak/>
              <w:t xml:space="preserve">přídavná jména a příslovce, </w:t>
            </w:r>
          </w:p>
          <w:p w14:paraId="731A1C72" w14:textId="1EE5E32D" w:rsidR="00B21A37" w:rsidRPr="00675845" w:rsidRDefault="00B21A37" w:rsidP="008541CF">
            <w:pPr>
              <w:pStyle w:val="NormalWeb"/>
              <w:numPr>
                <w:ilvl w:val="0"/>
                <w:numId w:val="30"/>
              </w:numPr>
              <w:rPr>
                <w:rFonts w:cstheme="minorHAnsi"/>
              </w:rPr>
            </w:pPr>
            <w:r w:rsidRPr="00675845">
              <w:rPr>
                <w:rFonts w:cstheme="minorHAnsi"/>
              </w:rPr>
              <w:t xml:space="preserve">vyjádření pocitů, </w:t>
            </w:r>
          </w:p>
          <w:p w14:paraId="4BC248E2" w14:textId="7448F88E" w:rsidR="00B21A37" w:rsidRPr="00675845" w:rsidRDefault="00B21A37" w:rsidP="008541CF">
            <w:pPr>
              <w:pStyle w:val="NormalWeb"/>
              <w:numPr>
                <w:ilvl w:val="0"/>
                <w:numId w:val="30"/>
              </w:numPr>
              <w:rPr>
                <w:rFonts w:cstheme="minorHAnsi"/>
              </w:rPr>
            </w:pPr>
            <w:r w:rsidRPr="00675845">
              <w:rPr>
                <w:rFonts w:cstheme="minorHAnsi"/>
              </w:rPr>
              <w:t xml:space="preserve">v drogérii – rozhovor, </w:t>
            </w:r>
          </w:p>
          <w:p w14:paraId="7772EF86" w14:textId="77777777" w:rsidR="00B21A37" w:rsidRPr="00675845" w:rsidRDefault="00B21A37" w:rsidP="008541CF">
            <w:pPr>
              <w:pStyle w:val="NormalWeb"/>
              <w:numPr>
                <w:ilvl w:val="0"/>
                <w:numId w:val="30"/>
              </w:numPr>
              <w:spacing w:before="0" w:beforeAutospacing="0"/>
              <w:rPr>
                <w:rFonts w:cstheme="minorHAnsi"/>
              </w:rPr>
            </w:pPr>
            <w:r w:rsidRPr="00675845">
              <w:rPr>
                <w:rFonts w:cstheme="minorHAnsi"/>
              </w:rPr>
              <w:t>psaní příběhů</w:t>
            </w:r>
          </w:p>
          <w:p w14:paraId="0F5BD753" w14:textId="2E745D2B" w:rsidR="00B21A37" w:rsidRPr="00675845" w:rsidRDefault="00B21A37" w:rsidP="008541CF">
            <w:pPr>
              <w:pStyle w:val="NormalWeb"/>
              <w:numPr>
                <w:ilvl w:val="0"/>
                <w:numId w:val="30"/>
              </w:numPr>
              <w:rPr>
                <w:rFonts w:cstheme="minorHAnsi"/>
              </w:rPr>
            </w:pPr>
            <w:r w:rsidRPr="00675845">
              <w:rPr>
                <w:rFonts w:cstheme="minorHAnsi"/>
              </w:rPr>
              <w:t xml:space="preserve">předpřítomný čas, </w:t>
            </w:r>
          </w:p>
          <w:p w14:paraId="51605781" w14:textId="4126FE95" w:rsidR="00B21A37" w:rsidRPr="00675845" w:rsidRDefault="00B21A37" w:rsidP="008541CF">
            <w:pPr>
              <w:pStyle w:val="NormalWeb"/>
              <w:numPr>
                <w:ilvl w:val="0"/>
                <w:numId w:val="30"/>
              </w:numPr>
              <w:rPr>
                <w:rFonts w:cstheme="minorHAnsi"/>
              </w:rPr>
            </w:pPr>
            <w:r w:rsidRPr="00675845">
              <w:rPr>
                <w:rFonts w:cstheme="minorHAnsi"/>
              </w:rPr>
              <w:t xml:space="preserve">minulé příčestí, </w:t>
            </w:r>
          </w:p>
          <w:p w14:paraId="7809CD39" w14:textId="10016A4E" w:rsidR="00B21A37" w:rsidRPr="00675845" w:rsidRDefault="00B21A37" w:rsidP="008541CF">
            <w:pPr>
              <w:pStyle w:val="NormalWeb"/>
              <w:numPr>
                <w:ilvl w:val="0"/>
                <w:numId w:val="30"/>
              </w:numPr>
              <w:rPr>
                <w:rFonts w:cstheme="minorHAnsi"/>
              </w:rPr>
            </w:pPr>
            <w:r w:rsidRPr="00675845">
              <w:rPr>
                <w:rFonts w:cstheme="minorHAnsi"/>
              </w:rPr>
              <w:t xml:space="preserve">postavení "ever, never, yet, just" ve větě, </w:t>
            </w:r>
          </w:p>
          <w:p w14:paraId="2B12E9FC" w14:textId="2157F373" w:rsidR="00B21A37" w:rsidRPr="00675845" w:rsidRDefault="00B21A37" w:rsidP="008541CF">
            <w:pPr>
              <w:pStyle w:val="NormalWeb"/>
              <w:numPr>
                <w:ilvl w:val="0"/>
                <w:numId w:val="30"/>
              </w:numPr>
              <w:rPr>
                <w:rFonts w:cstheme="minorHAnsi"/>
              </w:rPr>
            </w:pPr>
            <w:r w:rsidRPr="00675845">
              <w:rPr>
                <w:rFonts w:cstheme="minorHAnsi"/>
              </w:rPr>
              <w:t xml:space="preserve">předpřítomný čas a minulý čas jednoduchý – srovnání, </w:t>
            </w:r>
          </w:p>
          <w:p w14:paraId="0FA74024" w14:textId="77777777" w:rsidR="00B21A37" w:rsidRPr="00675845" w:rsidRDefault="00B21A37" w:rsidP="008541CF">
            <w:pPr>
              <w:pStyle w:val="NormalWeb"/>
              <w:numPr>
                <w:ilvl w:val="0"/>
                <w:numId w:val="30"/>
              </w:numPr>
              <w:spacing w:before="0" w:beforeAutospacing="0"/>
              <w:rPr>
                <w:rFonts w:cstheme="minorHAnsi"/>
              </w:rPr>
            </w:pPr>
            <w:r w:rsidRPr="00675845">
              <w:rPr>
                <w:rFonts w:cstheme="minorHAnsi"/>
              </w:rPr>
              <w:t>konverzační téma na letišti</w:t>
            </w:r>
          </w:p>
          <w:p w14:paraId="1E546585" w14:textId="462356B2" w:rsidR="00B21A37" w:rsidRPr="00675845" w:rsidRDefault="00B21A37" w:rsidP="008541CF">
            <w:pPr>
              <w:pStyle w:val="NormalWeb"/>
              <w:numPr>
                <w:ilvl w:val="0"/>
                <w:numId w:val="30"/>
              </w:numPr>
              <w:rPr>
                <w:rFonts w:cstheme="minorHAnsi"/>
              </w:rPr>
            </w:pPr>
            <w:r w:rsidRPr="00675845">
              <w:rPr>
                <w:rFonts w:cstheme="minorHAnsi"/>
              </w:rPr>
              <w:t xml:space="preserve">opakování časů – přítomné, minulé, budoucí, </w:t>
            </w:r>
          </w:p>
          <w:p w14:paraId="26C75AE3" w14:textId="54C1D549" w:rsidR="00B21A37" w:rsidRPr="00675845" w:rsidRDefault="00B21A37" w:rsidP="008541CF">
            <w:pPr>
              <w:pStyle w:val="NormalWeb"/>
              <w:numPr>
                <w:ilvl w:val="0"/>
                <w:numId w:val="30"/>
              </w:numPr>
              <w:rPr>
                <w:rFonts w:cstheme="minorHAnsi"/>
              </w:rPr>
            </w:pPr>
            <w:r w:rsidRPr="00675845">
              <w:rPr>
                <w:rFonts w:cstheme="minorHAnsi"/>
              </w:rPr>
              <w:t xml:space="preserve">slovosled otázky, </w:t>
            </w:r>
          </w:p>
          <w:p w14:paraId="48F67973" w14:textId="2B203D91" w:rsidR="00B21A37" w:rsidRPr="00675845" w:rsidRDefault="00B21A37" w:rsidP="008541CF">
            <w:pPr>
              <w:pStyle w:val="NormalWeb"/>
              <w:numPr>
                <w:ilvl w:val="0"/>
                <w:numId w:val="30"/>
              </w:numPr>
              <w:rPr>
                <w:rFonts w:cstheme="minorHAnsi"/>
              </w:rPr>
            </w:pPr>
            <w:r w:rsidRPr="00675845">
              <w:rPr>
                <w:rFonts w:cstheme="minorHAnsi"/>
              </w:rPr>
              <w:t xml:space="preserve">tvoření otázky v různých časech, </w:t>
            </w:r>
          </w:p>
          <w:p w14:paraId="329E1974" w14:textId="0EE6BAAC" w:rsidR="00B21A37" w:rsidRPr="00675845" w:rsidRDefault="00B21A37" w:rsidP="008541CF">
            <w:pPr>
              <w:pStyle w:val="NormalWeb"/>
              <w:numPr>
                <w:ilvl w:val="0"/>
                <w:numId w:val="30"/>
              </w:numPr>
              <w:rPr>
                <w:rFonts w:cstheme="minorHAnsi"/>
              </w:rPr>
            </w:pPr>
            <w:r w:rsidRPr="00675845">
              <w:rPr>
                <w:rFonts w:cstheme="minorHAnsi"/>
              </w:rPr>
              <w:t xml:space="preserve">otázka s tázacím slovem, </w:t>
            </w:r>
          </w:p>
          <w:p w14:paraId="76434776" w14:textId="4494078A" w:rsidR="00B21A37" w:rsidRPr="00675845" w:rsidRDefault="00B21A37" w:rsidP="008541CF">
            <w:pPr>
              <w:pStyle w:val="NormalWeb"/>
              <w:numPr>
                <w:ilvl w:val="0"/>
                <w:numId w:val="30"/>
              </w:numPr>
              <w:rPr>
                <w:rFonts w:cstheme="minorHAnsi"/>
              </w:rPr>
            </w:pPr>
            <w:r w:rsidRPr="00675845">
              <w:rPr>
                <w:rFonts w:cstheme="minorHAnsi"/>
              </w:rPr>
              <w:t xml:space="preserve">práce s bilinguálním slovníkem, </w:t>
            </w:r>
          </w:p>
          <w:p w14:paraId="0E196F48" w14:textId="7DF215AA" w:rsidR="00B21A37" w:rsidRPr="00675845" w:rsidRDefault="00B21A37" w:rsidP="008541CF">
            <w:pPr>
              <w:pStyle w:val="NormalWeb"/>
              <w:numPr>
                <w:ilvl w:val="0"/>
                <w:numId w:val="30"/>
              </w:numPr>
              <w:rPr>
                <w:rFonts w:cstheme="minorHAnsi"/>
              </w:rPr>
            </w:pPr>
            <w:r w:rsidRPr="00675845">
              <w:rPr>
                <w:rFonts w:cstheme="minorHAnsi"/>
              </w:rPr>
              <w:t xml:space="preserve">výměna informací můj nejlepší přítel, </w:t>
            </w:r>
          </w:p>
          <w:p w14:paraId="00CEE8EA" w14:textId="77777777" w:rsidR="00B21A37" w:rsidRPr="00675845" w:rsidRDefault="00B21A37" w:rsidP="00651123">
            <w:pPr>
              <w:pStyle w:val="NormalWeb"/>
              <w:spacing w:before="0" w:beforeAutospacing="0"/>
              <w:ind w:left="786"/>
              <w:rPr>
                <w:rFonts w:cstheme="minorHAnsi"/>
              </w:rPr>
            </w:pPr>
          </w:p>
        </w:tc>
      </w:tr>
      <w:tr w:rsidR="00B21A37" w:rsidRPr="00675845" w14:paraId="79A7A0A8"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0C39FAA6" w14:textId="77777777" w:rsidR="00B21A37" w:rsidRPr="00675845" w:rsidRDefault="00B21A37" w:rsidP="00897E06">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7516BF7" w14:textId="77777777" w:rsidR="00B21A37" w:rsidRPr="00675845" w:rsidRDefault="00897E06" w:rsidP="00651123">
            <w:pPr>
              <w:pStyle w:val="uebnbloky-tabulka"/>
              <w:rPr>
                <w:rFonts w:asciiTheme="minorHAnsi" w:hAnsiTheme="minorHAnsi" w:cstheme="minorHAnsi"/>
              </w:rPr>
            </w:pPr>
            <w:r w:rsidRPr="00675845">
              <w:rPr>
                <w:rFonts w:asciiTheme="minorHAnsi" w:hAnsiTheme="minorHAnsi" w:cstheme="minorHAnsi"/>
              </w:rPr>
              <w:t>Produktivní řečové dovednosti</w:t>
            </w:r>
          </w:p>
        </w:tc>
      </w:tr>
      <w:tr w:rsidR="00B21A37" w:rsidRPr="00675845" w14:paraId="0A28D658"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2ECB3EE3" w14:textId="77777777" w:rsidR="00B21A37" w:rsidRPr="00675845" w:rsidRDefault="00B21A37" w:rsidP="00651123">
            <w:pPr>
              <w:spacing w:after="0"/>
              <w:rPr>
                <w:rFonts w:cstheme="minorHAnsi"/>
              </w:rPr>
            </w:pPr>
            <w:r w:rsidRPr="00675845">
              <w:rPr>
                <w:rFonts w:cstheme="minorHAnsi"/>
              </w:rPr>
              <w:t>Žák:</w:t>
            </w:r>
          </w:p>
          <w:p w14:paraId="46385146" w14:textId="77777777" w:rsidR="00265CF0" w:rsidRPr="00675845" w:rsidRDefault="00265CF0" w:rsidP="00265CF0">
            <w:pPr>
              <w:pStyle w:val="NormalWeb"/>
              <w:ind w:left="68"/>
              <w:rPr>
                <w:rFonts w:cstheme="minorHAnsi"/>
              </w:rPr>
            </w:pPr>
            <w:r w:rsidRPr="00675845">
              <w:rPr>
                <w:rFonts w:cstheme="minorHAnsi"/>
              </w:rPr>
              <w:t>-</w:t>
            </w:r>
            <w:r w:rsidR="00B21A37" w:rsidRPr="00675845">
              <w:rPr>
                <w:rFonts w:cstheme="minorHAnsi"/>
              </w:rPr>
              <w:t>Umí spojovat fráze, aby popsal(a) své zážitky a u</w:t>
            </w:r>
            <w:r w:rsidRPr="00675845">
              <w:rPr>
                <w:rFonts w:cstheme="minorHAnsi"/>
              </w:rPr>
              <w:t>dálosti, své sny, naděje a cíle</w:t>
            </w:r>
          </w:p>
          <w:p w14:paraId="7992B6DA" w14:textId="77777777" w:rsidR="00B21A37" w:rsidRPr="00675845" w:rsidRDefault="00B21A37" w:rsidP="00265CF0">
            <w:pPr>
              <w:pStyle w:val="NormalWeb"/>
              <w:spacing w:before="0" w:beforeAutospacing="0"/>
              <w:ind w:left="68"/>
              <w:rPr>
                <w:rFonts w:cstheme="minorHAnsi"/>
              </w:rPr>
            </w:pPr>
            <w:r w:rsidRPr="00675845">
              <w:rPr>
                <w:rFonts w:cstheme="minorHAnsi"/>
              </w:rPr>
              <w:t>Na všeobecné téma se vyjadřuje stručně a srozumitelně písemně i ústně.</w:t>
            </w:r>
          </w:p>
          <w:p w14:paraId="0C7DD3E4" w14:textId="77777777" w:rsidR="00B21A37" w:rsidRPr="00675845" w:rsidRDefault="00B21A37" w:rsidP="00651123">
            <w:pPr>
              <w:pStyle w:val="NormalWeb"/>
              <w:rPr>
                <w:rFonts w:cstheme="minorHAnsi"/>
              </w:rPr>
            </w:pPr>
            <w:r w:rsidRPr="00675845">
              <w:rPr>
                <w:rFonts w:cstheme="minorHAnsi"/>
              </w:rPr>
              <w:t>- Jednoduše a souvisle popíše své okolí, své zájmy a činnosti s nimi související.</w:t>
            </w:r>
          </w:p>
          <w:p w14:paraId="52368DB2" w14:textId="77777777" w:rsidR="00B21A37" w:rsidRPr="00675845" w:rsidRDefault="00B21A37" w:rsidP="00651123">
            <w:pPr>
              <w:pStyle w:val="NormalWeb"/>
              <w:rPr>
                <w:rFonts w:cstheme="minorHAnsi"/>
              </w:rPr>
            </w:pPr>
            <w:r w:rsidRPr="00675845">
              <w:rPr>
                <w:rFonts w:cstheme="minorHAnsi"/>
              </w:rPr>
              <w:t>- Umí stručně odůvodnit a vysvětlit své názory a plány.</w:t>
            </w:r>
          </w:p>
          <w:p w14:paraId="11E6C487" w14:textId="77777777" w:rsidR="00B21A37" w:rsidRPr="00675845" w:rsidRDefault="00B21A37" w:rsidP="00651123">
            <w:pPr>
              <w:pStyle w:val="NormalWeb"/>
              <w:rPr>
                <w:rFonts w:cstheme="minorHAnsi"/>
              </w:rPr>
            </w:pPr>
            <w:r w:rsidRPr="00675845">
              <w:rPr>
                <w:rFonts w:cstheme="minorHAnsi"/>
              </w:rPr>
              <w:t>- Umí vyprávět příběh nebo přiblížit obsah knihy nebo filmu a vylíčit své reakce.</w:t>
            </w:r>
          </w:p>
          <w:p w14:paraId="5D0E20DE" w14:textId="77777777" w:rsidR="00B21A37" w:rsidRPr="00675845" w:rsidRDefault="00B21A37" w:rsidP="00651123">
            <w:pPr>
              <w:pStyle w:val="NormalWeb"/>
              <w:rPr>
                <w:rFonts w:cstheme="minorHAnsi"/>
              </w:rPr>
            </w:pPr>
            <w:r w:rsidRPr="00675845">
              <w:rPr>
                <w:rFonts w:cstheme="minorHAnsi"/>
              </w:rPr>
              <w:t>- Umí napsat jednoduché souvislé texty na témata, která dobře zná nebo která ho osobně zajímají.</w:t>
            </w:r>
          </w:p>
          <w:p w14:paraId="020FDCD6" w14:textId="77777777" w:rsidR="00B21A37" w:rsidRPr="00675845" w:rsidRDefault="00B21A37" w:rsidP="00651123">
            <w:pPr>
              <w:pStyle w:val="NormalWeb"/>
              <w:spacing w:before="0" w:beforeAutospacing="0"/>
              <w:rPr>
                <w:rFonts w:cstheme="minorHAnsi"/>
              </w:rPr>
            </w:pPr>
            <w:r w:rsidRPr="00675845">
              <w:rPr>
                <w:rFonts w:cstheme="minorHAnsi"/>
              </w:rPr>
              <w:t>- Umí psát osobní dopisy popisující zážitky a dojmy.</w:t>
            </w:r>
          </w:p>
          <w:p w14:paraId="3597BEB5" w14:textId="77777777" w:rsidR="00B21A37" w:rsidRPr="00675845" w:rsidRDefault="00B21A37" w:rsidP="00651123">
            <w:pPr>
              <w:pStyle w:val="NormalWeb"/>
              <w:spacing w:before="0" w:beforeAutospacing="0"/>
              <w:rPr>
                <w:rFonts w:cstheme="minorHAnsi"/>
              </w:rPr>
            </w:pPr>
            <w:r w:rsidRPr="00675845">
              <w:rPr>
                <w:rFonts w:cstheme="minorHAnsi"/>
              </w:rPr>
              <w:lastRenderedPageBreak/>
              <w:t>- Sestaví souvislý text na jednoduché téma jako lineární sled myšlenek nebo příběh.</w:t>
            </w:r>
          </w:p>
        </w:tc>
        <w:tc>
          <w:tcPr>
            <w:tcW w:w="0" w:type="auto"/>
            <w:tcBorders>
              <w:top w:val="outset" w:sz="6" w:space="0" w:color="auto"/>
              <w:left w:val="outset" w:sz="6" w:space="0" w:color="auto"/>
              <w:bottom w:val="outset" w:sz="6" w:space="0" w:color="auto"/>
              <w:right w:val="outset" w:sz="6" w:space="0" w:color="auto"/>
            </w:tcBorders>
          </w:tcPr>
          <w:p w14:paraId="197BEBBE" w14:textId="4B362779" w:rsidR="00B21A37" w:rsidRPr="00675845" w:rsidRDefault="00B21A37" w:rsidP="008541CF">
            <w:pPr>
              <w:pStyle w:val="NormalWeb"/>
              <w:numPr>
                <w:ilvl w:val="0"/>
                <w:numId w:val="29"/>
              </w:numPr>
              <w:rPr>
                <w:rFonts w:cstheme="minorHAnsi"/>
              </w:rPr>
            </w:pPr>
            <w:r w:rsidRPr="00675845">
              <w:rPr>
                <w:rFonts w:cstheme="minorHAnsi"/>
              </w:rPr>
              <w:lastRenderedPageBreak/>
              <w:t xml:space="preserve">minulé časy – minulý čas jednoduchý, minulý čas průběhový, </w:t>
            </w:r>
          </w:p>
          <w:p w14:paraId="420F952A" w14:textId="77952B97" w:rsidR="00B21A37" w:rsidRPr="00675845" w:rsidRDefault="00B21A37" w:rsidP="008541CF">
            <w:pPr>
              <w:pStyle w:val="NormalWeb"/>
              <w:numPr>
                <w:ilvl w:val="0"/>
                <w:numId w:val="29"/>
              </w:numPr>
              <w:rPr>
                <w:rFonts w:cstheme="minorHAnsi"/>
              </w:rPr>
            </w:pPr>
            <w:r w:rsidRPr="00675845">
              <w:rPr>
                <w:rFonts w:cstheme="minorHAnsi"/>
              </w:rPr>
              <w:t xml:space="preserve">vyjádření časových údajů – datum, rok, hodina, </w:t>
            </w:r>
          </w:p>
          <w:p w14:paraId="6ADA4E7D" w14:textId="30B62981" w:rsidR="00B21A37" w:rsidRPr="00675845" w:rsidRDefault="00B21A37" w:rsidP="008541CF">
            <w:pPr>
              <w:pStyle w:val="NormalWeb"/>
              <w:numPr>
                <w:ilvl w:val="0"/>
                <w:numId w:val="29"/>
              </w:numPr>
              <w:rPr>
                <w:rFonts w:cstheme="minorHAnsi"/>
              </w:rPr>
            </w:pPr>
            <w:r w:rsidRPr="00675845">
              <w:rPr>
                <w:rFonts w:cstheme="minorHAnsi"/>
              </w:rPr>
              <w:t xml:space="preserve">výměna informací, </w:t>
            </w:r>
          </w:p>
          <w:p w14:paraId="5401F045" w14:textId="77777777" w:rsidR="00B21A37" w:rsidRPr="00675845" w:rsidRDefault="00B21A37" w:rsidP="008541CF">
            <w:pPr>
              <w:pStyle w:val="NormalWeb"/>
              <w:numPr>
                <w:ilvl w:val="0"/>
                <w:numId w:val="31"/>
              </w:numPr>
              <w:spacing w:before="0" w:beforeAutospacing="0"/>
              <w:rPr>
                <w:rFonts w:cstheme="minorHAnsi"/>
              </w:rPr>
            </w:pPr>
            <w:r w:rsidRPr="00675845">
              <w:rPr>
                <w:rFonts w:cstheme="minorHAnsi"/>
              </w:rPr>
              <w:t xml:space="preserve">postavení přídavných jmen a příslovcí ve větě </w:t>
            </w:r>
          </w:p>
          <w:p w14:paraId="696B5F68" w14:textId="57631832" w:rsidR="00B21A37" w:rsidRPr="00675845" w:rsidRDefault="00B21A37" w:rsidP="008541CF">
            <w:pPr>
              <w:pStyle w:val="NormalWeb"/>
              <w:numPr>
                <w:ilvl w:val="0"/>
                <w:numId w:val="29"/>
              </w:numPr>
              <w:rPr>
                <w:rFonts w:cstheme="minorHAnsi"/>
              </w:rPr>
            </w:pPr>
            <w:r w:rsidRPr="00675845">
              <w:rPr>
                <w:rFonts w:cstheme="minorHAnsi"/>
              </w:rPr>
              <w:t xml:space="preserve">vyjádření množství – how much, how many, </w:t>
            </w:r>
          </w:p>
          <w:p w14:paraId="5737F88A" w14:textId="0FA42A4E" w:rsidR="00B21A37" w:rsidRPr="00675845" w:rsidRDefault="00B21A37" w:rsidP="008541CF">
            <w:pPr>
              <w:pStyle w:val="NormalWeb"/>
              <w:numPr>
                <w:ilvl w:val="0"/>
                <w:numId w:val="29"/>
              </w:numPr>
              <w:rPr>
                <w:rFonts w:cstheme="minorHAnsi"/>
              </w:rPr>
            </w:pPr>
            <w:r w:rsidRPr="00675845">
              <w:rPr>
                <w:rFonts w:cstheme="minorHAnsi"/>
              </w:rPr>
              <w:t xml:space="preserve">some a any s pod. jmény počítatelnými a nepočítatelnými, </w:t>
            </w:r>
          </w:p>
          <w:p w14:paraId="1946A538" w14:textId="27F7BAA5" w:rsidR="00B21A37" w:rsidRPr="00675845" w:rsidRDefault="00B21A37" w:rsidP="008541CF">
            <w:pPr>
              <w:pStyle w:val="NormalWeb"/>
              <w:numPr>
                <w:ilvl w:val="0"/>
                <w:numId w:val="29"/>
              </w:numPr>
              <w:rPr>
                <w:rFonts w:cstheme="minorHAnsi"/>
              </w:rPr>
            </w:pPr>
            <w:r w:rsidRPr="00675845">
              <w:rPr>
                <w:rFonts w:cstheme="minorHAnsi"/>
              </w:rPr>
              <w:t xml:space="preserve">a few, a little, a lot/ lots of s podstatnými jmény, </w:t>
            </w:r>
          </w:p>
          <w:p w14:paraId="463D1C13" w14:textId="65C00A48" w:rsidR="00B21A37" w:rsidRPr="00675845" w:rsidRDefault="00B21A37" w:rsidP="008541CF">
            <w:pPr>
              <w:pStyle w:val="NormalWeb"/>
              <w:numPr>
                <w:ilvl w:val="0"/>
                <w:numId w:val="29"/>
              </w:numPr>
              <w:rPr>
                <w:rFonts w:cstheme="minorHAnsi"/>
              </w:rPr>
            </w:pPr>
            <w:r w:rsidRPr="00675845">
              <w:rPr>
                <w:rFonts w:cstheme="minorHAnsi"/>
              </w:rPr>
              <w:t xml:space="preserve">člen určitý a neurčitý, </w:t>
            </w:r>
          </w:p>
          <w:p w14:paraId="316AF0BA" w14:textId="13574ACB" w:rsidR="00B21A37" w:rsidRPr="00675845" w:rsidRDefault="00B21A37" w:rsidP="008541CF">
            <w:pPr>
              <w:pStyle w:val="NormalWeb"/>
              <w:numPr>
                <w:ilvl w:val="0"/>
                <w:numId w:val="29"/>
              </w:numPr>
              <w:rPr>
                <w:rFonts w:cstheme="minorHAnsi"/>
              </w:rPr>
            </w:pPr>
            <w:r w:rsidRPr="00675845">
              <w:rPr>
                <w:rFonts w:cstheme="minorHAnsi"/>
              </w:rPr>
              <w:t xml:space="preserve">ceny a peníze, </w:t>
            </w:r>
          </w:p>
          <w:p w14:paraId="6EA1D1A8" w14:textId="16DD1109" w:rsidR="00B21A37" w:rsidRPr="00675845" w:rsidRDefault="00B21A37" w:rsidP="008541CF">
            <w:pPr>
              <w:pStyle w:val="NormalWeb"/>
              <w:numPr>
                <w:ilvl w:val="0"/>
                <w:numId w:val="29"/>
              </w:numPr>
              <w:rPr>
                <w:rFonts w:cstheme="minorHAnsi"/>
              </w:rPr>
            </w:pPr>
            <w:r w:rsidRPr="00675845">
              <w:rPr>
                <w:rFonts w:cstheme="minorHAnsi"/>
              </w:rPr>
              <w:t xml:space="preserve">konverzace " v obchodě", nakupování ve městě, </w:t>
            </w:r>
          </w:p>
          <w:p w14:paraId="50F4FBD0" w14:textId="77777777" w:rsidR="00B21A37" w:rsidRPr="00675845" w:rsidRDefault="00B21A37" w:rsidP="008541CF">
            <w:pPr>
              <w:pStyle w:val="NormalWeb"/>
              <w:numPr>
                <w:ilvl w:val="0"/>
                <w:numId w:val="31"/>
              </w:numPr>
              <w:spacing w:before="0" w:beforeAutospacing="0"/>
              <w:rPr>
                <w:rFonts w:cstheme="minorHAnsi"/>
              </w:rPr>
            </w:pPr>
            <w:r w:rsidRPr="00675845">
              <w:rPr>
                <w:rFonts w:cstheme="minorHAnsi"/>
              </w:rPr>
              <w:t>psaní pohlednice – využití synonym</w:t>
            </w:r>
          </w:p>
          <w:p w14:paraId="616D360C" w14:textId="77777777" w:rsidR="00B21A37" w:rsidRPr="00675845" w:rsidRDefault="00B21A37" w:rsidP="008541CF">
            <w:pPr>
              <w:pStyle w:val="NormalWeb"/>
              <w:numPr>
                <w:ilvl w:val="0"/>
                <w:numId w:val="29"/>
              </w:numPr>
              <w:rPr>
                <w:rFonts w:cstheme="minorHAnsi"/>
              </w:rPr>
            </w:pPr>
            <w:r w:rsidRPr="00675845">
              <w:rPr>
                <w:rFonts w:cstheme="minorHAnsi"/>
              </w:rPr>
              <w:t>slovesné vzory</w:t>
            </w:r>
          </w:p>
          <w:p w14:paraId="35BF623F" w14:textId="77777777" w:rsidR="00B21A37" w:rsidRPr="00675845" w:rsidRDefault="00B21A37" w:rsidP="00651123">
            <w:pPr>
              <w:pStyle w:val="NormalWeb"/>
              <w:spacing w:before="0" w:beforeAutospacing="0"/>
              <w:rPr>
                <w:rFonts w:cstheme="minorHAnsi"/>
              </w:rPr>
            </w:pPr>
          </w:p>
        </w:tc>
      </w:tr>
      <w:tr w:rsidR="00B21A37" w:rsidRPr="00675845" w14:paraId="3FBCDC4D"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5BB39E12"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4C409E9" w14:textId="77777777" w:rsidR="00B21A37" w:rsidRPr="00675845" w:rsidRDefault="00897E06" w:rsidP="00651123">
            <w:pPr>
              <w:pStyle w:val="uebnbloky-tabulka"/>
              <w:rPr>
                <w:rFonts w:asciiTheme="minorHAnsi" w:hAnsiTheme="minorHAnsi" w:cstheme="minorHAnsi"/>
              </w:rPr>
            </w:pPr>
            <w:r w:rsidRPr="00675845">
              <w:rPr>
                <w:rFonts w:asciiTheme="minorHAnsi" w:hAnsiTheme="minorHAnsi" w:cstheme="minorHAnsi"/>
              </w:rPr>
              <w:t>Interaktivní řečové dovednosti</w:t>
            </w:r>
          </w:p>
        </w:tc>
      </w:tr>
      <w:tr w:rsidR="00B21A37" w:rsidRPr="00675845" w14:paraId="27E7242F"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4B5C59B4" w14:textId="77777777" w:rsidR="00B21A37" w:rsidRPr="00675845" w:rsidRDefault="00B21A37" w:rsidP="00651123">
            <w:pPr>
              <w:spacing w:after="0"/>
              <w:rPr>
                <w:rFonts w:cstheme="minorHAnsi"/>
              </w:rPr>
            </w:pPr>
            <w:r w:rsidRPr="00675845">
              <w:rPr>
                <w:rFonts w:cstheme="minorHAnsi"/>
              </w:rPr>
              <w:t>Žák:</w:t>
            </w:r>
          </w:p>
          <w:p w14:paraId="30EA1F2A" w14:textId="77777777" w:rsidR="00B21A37" w:rsidRPr="00675845" w:rsidRDefault="00B21A37" w:rsidP="00651123">
            <w:pPr>
              <w:pStyle w:val="NormalWeb"/>
              <w:rPr>
                <w:rFonts w:cstheme="minorHAnsi"/>
              </w:rPr>
            </w:pPr>
            <w:r w:rsidRPr="00675845">
              <w:rPr>
                <w:rFonts w:cstheme="minorHAnsi"/>
              </w:rPr>
              <w:t>- Při komunikaci zahájí, vede a ukončí rozhovor o jednoduchých tématech.</w:t>
            </w:r>
          </w:p>
          <w:p w14:paraId="20BA60C2" w14:textId="77777777" w:rsidR="00B21A37" w:rsidRPr="00675845" w:rsidRDefault="00B21A37" w:rsidP="00651123">
            <w:pPr>
              <w:pStyle w:val="NormalWeb"/>
              <w:rPr>
                <w:rFonts w:cstheme="minorHAnsi"/>
              </w:rPr>
            </w:pPr>
            <w:r w:rsidRPr="00675845">
              <w:rPr>
                <w:rFonts w:cstheme="minorHAnsi"/>
              </w:rPr>
              <w:t>- Rozumí natolik, že adekvátně reaguje na partnera, ač si některá slova či věty musí nechat vysvětlit či zopakovat.</w:t>
            </w:r>
          </w:p>
          <w:p w14:paraId="291EA56E" w14:textId="77777777" w:rsidR="00B21A37" w:rsidRPr="00675845" w:rsidRDefault="00B21A37" w:rsidP="00651123">
            <w:pPr>
              <w:pStyle w:val="NormalWeb"/>
              <w:rPr>
                <w:rFonts w:cstheme="minorHAnsi"/>
              </w:rPr>
            </w:pPr>
            <w:r w:rsidRPr="00675845">
              <w:rPr>
                <w:rFonts w:cstheme="minorHAnsi"/>
              </w:rPr>
              <w:t>- Umí si poradit s většinou situací, které mohou nastat při cestování v oblasti, kde se tímto jazykem mluví.</w:t>
            </w:r>
          </w:p>
          <w:p w14:paraId="17BD3438" w14:textId="77777777" w:rsidR="00B21A37" w:rsidRPr="00675845" w:rsidRDefault="00B21A37" w:rsidP="00651123">
            <w:pPr>
              <w:pStyle w:val="NormalWeb"/>
              <w:spacing w:before="0" w:beforeAutospacing="0"/>
              <w:rPr>
                <w:rFonts w:cstheme="minorHAnsi"/>
              </w:rPr>
            </w:pPr>
            <w:r w:rsidRPr="00675845">
              <w:rPr>
                <w:rFonts w:cstheme="minorHAnsi"/>
              </w:rPr>
              <w:t>- Dokáže se bez přípravy zapojit do hovoru o tématech, která jsou mu známá, o něž se zajímá nebo která se týkají každodenního života (např. rodiny, koníčků, práce, cestování a aktuálních událostí).</w:t>
            </w:r>
          </w:p>
        </w:tc>
        <w:tc>
          <w:tcPr>
            <w:tcW w:w="0" w:type="auto"/>
            <w:tcBorders>
              <w:top w:val="outset" w:sz="6" w:space="0" w:color="auto"/>
              <w:left w:val="outset" w:sz="6" w:space="0" w:color="auto"/>
              <w:bottom w:val="outset" w:sz="6" w:space="0" w:color="auto"/>
              <w:right w:val="outset" w:sz="6" w:space="0" w:color="auto"/>
            </w:tcBorders>
          </w:tcPr>
          <w:p w14:paraId="50891837" w14:textId="39E33E18" w:rsidR="00B21A37" w:rsidRPr="00675845" w:rsidRDefault="00B21A37" w:rsidP="008541CF">
            <w:pPr>
              <w:pStyle w:val="NormalWeb"/>
              <w:numPr>
                <w:ilvl w:val="0"/>
                <w:numId w:val="29"/>
              </w:numPr>
              <w:rPr>
                <w:rFonts w:cstheme="minorHAnsi"/>
              </w:rPr>
            </w:pPr>
            <w:r w:rsidRPr="00675845">
              <w:rPr>
                <w:rFonts w:cstheme="minorHAnsi"/>
              </w:rPr>
              <w:t xml:space="preserve">vyjádření budoucího záměru – going to, will, přítomný čas průběhový, </w:t>
            </w:r>
          </w:p>
          <w:p w14:paraId="3672E7F3" w14:textId="15E6DC82" w:rsidR="00B21A37" w:rsidRPr="00675845" w:rsidRDefault="00B21A37" w:rsidP="008541CF">
            <w:pPr>
              <w:pStyle w:val="NormalWeb"/>
              <w:numPr>
                <w:ilvl w:val="0"/>
                <w:numId w:val="29"/>
              </w:numPr>
              <w:rPr>
                <w:rFonts w:cstheme="minorHAnsi"/>
              </w:rPr>
            </w:pPr>
            <w:r w:rsidRPr="00675845">
              <w:rPr>
                <w:rFonts w:cstheme="minorHAnsi"/>
              </w:rPr>
              <w:t xml:space="preserve">přídavná jména a jejich </w:t>
            </w:r>
            <w:r w:rsidR="00110830" w:rsidRPr="00675845">
              <w:rPr>
                <w:rFonts w:cstheme="minorHAnsi"/>
              </w:rPr>
              <w:t>přípony – ed</w:t>
            </w:r>
            <w:r w:rsidRPr="00675845">
              <w:rPr>
                <w:rFonts w:cstheme="minorHAnsi"/>
              </w:rPr>
              <w:t xml:space="preserve">, -ing , </w:t>
            </w:r>
          </w:p>
          <w:p w14:paraId="71391351" w14:textId="791DD766" w:rsidR="00B21A37" w:rsidRPr="00675845" w:rsidRDefault="00B21A37" w:rsidP="008541CF">
            <w:pPr>
              <w:pStyle w:val="NormalWeb"/>
              <w:numPr>
                <w:ilvl w:val="0"/>
                <w:numId w:val="29"/>
              </w:numPr>
              <w:rPr>
                <w:rFonts w:cstheme="minorHAnsi"/>
              </w:rPr>
            </w:pPr>
            <w:r w:rsidRPr="00675845">
              <w:rPr>
                <w:rFonts w:cstheme="minorHAnsi"/>
              </w:rPr>
              <w:t xml:space="preserve">jak se cítíte? – vyjádření pocitů, </w:t>
            </w:r>
          </w:p>
          <w:p w14:paraId="35A6F38D" w14:textId="075D6EE6" w:rsidR="00B21A37" w:rsidRPr="00675845" w:rsidRDefault="00110830" w:rsidP="008541CF">
            <w:pPr>
              <w:pStyle w:val="NormalWeb"/>
              <w:numPr>
                <w:ilvl w:val="0"/>
                <w:numId w:val="29"/>
              </w:numPr>
              <w:rPr>
                <w:rFonts w:cstheme="minorHAnsi"/>
              </w:rPr>
            </w:pPr>
            <w:r w:rsidRPr="00675845">
              <w:rPr>
                <w:rFonts w:cstheme="minorHAnsi"/>
              </w:rPr>
              <w:t>diskuse</w:t>
            </w:r>
            <w:r w:rsidR="00B21A37" w:rsidRPr="00675845">
              <w:rPr>
                <w:rFonts w:cstheme="minorHAnsi"/>
              </w:rPr>
              <w:t xml:space="preserve"> – rodiče a dospívající děti, </w:t>
            </w:r>
          </w:p>
          <w:p w14:paraId="60DA3C11" w14:textId="08DD64DC" w:rsidR="00B21A37" w:rsidRPr="00675845" w:rsidRDefault="00B21A37" w:rsidP="008541CF">
            <w:pPr>
              <w:pStyle w:val="NormalWeb"/>
              <w:numPr>
                <w:ilvl w:val="0"/>
                <w:numId w:val="29"/>
              </w:numPr>
              <w:rPr>
                <w:rFonts w:cstheme="minorHAnsi"/>
              </w:rPr>
            </w:pPr>
            <w:r w:rsidRPr="00675845">
              <w:rPr>
                <w:rFonts w:cstheme="minorHAnsi"/>
              </w:rPr>
              <w:t xml:space="preserve">konverzace – Co děláš dnes večer, </w:t>
            </w:r>
          </w:p>
          <w:p w14:paraId="2F3F3BD5" w14:textId="77777777" w:rsidR="00B21A37" w:rsidRPr="00675845" w:rsidRDefault="00B21A37" w:rsidP="008541CF">
            <w:pPr>
              <w:pStyle w:val="NormalWeb"/>
              <w:numPr>
                <w:ilvl w:val="0"/>
                <w:numId w:val="29"/>
              </w:numPr>
              <w:spacing w:before="0" w:beforeAutospacing="0"/>
              <w:rPr>
                <w:rFonts w:cstheme="minorHAnsi"/>
              </w:rPr>
            </w:pPr>
            <w:r w:rsidRPr="00675845">
              <w:rPr>
                <w:rFonts w:cstheme="minorHAnsi"/>
              </w:rPr>
              <w:t>vyplňování formuláře</w:t>
            </w:r>
          </w:p>
        </w:tc>
      </w:tr>
      <w:tr w:rsidR="00B21A37" w:rsidRPr="00675845" w14:paraId="26D9F54E"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6963F5B0"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AD5603E" w14:textId="77777777" w:rsidR="00B21A37" w:rsidRPr="00675845" w:rsidRDefault="00897E06" w:rsidP="00651123">
            <w:pPr>
              <w:pStyle w:val="uebnbloky-tabulka"/>
              <w:rPr>
                <w:rFonts w:asciiTheme="minorHAnsi" w:hAnsiTheme="minorHAnsi" w:cstheme="minorHAnsi"/>
              </w:rPr>
            </w:pPr>
            <w:r w:rsidRPr="00675845">
              <w:rPr>
                <w:rFonts w:asciiTheme="minorHAnsi" w:hAnsiTheme="minorHAnsi" w:cstheme="minorHAnsi"/>
              </w:rPr>
              <w:t>Jazykové prostředky</w:t>
            </w:r>
          </w:p>
        </w:tc>
      </w:tr>
      <w:tr w:rsidR="00B21A37" w:rsidRPr="00675845" w14:paraId="57AF2648"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12A46F74" w14:textId="77777777" w:rsidR="00B21A37" w:rsidRPr="00675845" w:rsidRDefault="00B21A37" w:rsidP="00651123">
            <w:pPr>
              <w:spacing w:after="0"/>
              <w:rPr>
                <w:rFonts w:cstheme="minorHAnsi"/>
              </w:rPr>
            </w:pPr>
            <w:r w:rsidRPr="00675845">
              <w:rPr>
                <w:rFonts w:cstheme="minorHAnsi"/>
              </w:rPr>
              <w:t>Žák:</w:t>
            </w:r>
          </w:p>
          <w:p w14:paraId="49547EDF" w14:textId="77777777" w:rsidR="00B21A37" w:rsidRPr="00675845" w:rsidRDefault="00B21A37" w:rsidP="00651123">
            <w:pPr>
              <w:pStyle w:val="NormalWeb"/>
              <w:rPr>
                <w:rFonts w:cstheme="minorHAnsi"/>
              </w:rPr>
            </w:pPr>
            <w:r w:rsidRPr="00675845">
              <w:rPr>
                <w:rFonts w:cstheme="minorHAnsi"/>
              </w:rPr>
              <w:t>- Používá slovní zásobu a gramatické jevy na úrovni A2 dle konvence Společného evropského referenčního rámce pro jazyky.</w:t>
            </w:r>
          </w:p>
          <w:p w14:paraId="499400A9" w14:textId="77777777" w:rsidR="00B21A37" w:rsidRPr="00675845" w:rsidRDefault="00B21A37" w:rsidP="00651123">
            <w:pPr>
              <w:pStyle w:val="NormalWeb"/>
              <w:rPr>
                <w:rFonts w:cstheme="minorHAnsi"/>
              </w:rPr>
            </w:pPr>
            <w:r w:rsidRPr="00675845">
              <w:rPr>
                <w:rFonts w:cstheme="minorHAnsi"/>
              </w:rPr>
              <w:t>- Všímá si souvislostí v rámci jazyka i mezi jazyky a snaží se jich využít pro porozumění.</w:t>
            </w:r>
          </w:p>
          <w:p w14:paraId="4DEA3074" w14:textId="77777777" w:rsidR="00B21A37" w:rsidRPr="00675845" w:rsidRDefault="00B21A37" w:rsidP="00651123">
            <w:pPr>
              <w:pStyle w:val="NormalWeb"/>
              <w:spacing w:before="0" w:beforeAutospacing="0"/>
              <w:rPr>
                <w:rFonts w:cstheme="minorHAnsi"/>
              </w:rPr>
            </w:pPr>
            <w:r w:rsidRPr="00675845">
              <w:rPr>
                <w:rFonts w:cstheme="minorHAnsi"/>
              </w:rPr>
              <w:t>- Rozlišuje mezi formálním a neformálním jazykem a snaží se je respektovat ve svém projevu</w:t>
            </w:r>
          </w:p>
        </w:tc>
        <w:tc>
          <w:tcPr>
            <w:tcW w:w="0" w:type="auto"/>
            <w:tcBorders>
              <w:top w:val="outset" w:sz="6" w:space="0" w:color="auto"/>
              <w:left w:val="outset" w:sz="6" w:space="0" w:color="auto"/>
              <w:bottom w:val="outset" w:sz="6" w:space="0" w:color="auto"/>
              <w:right w:val="outset" w:sz="6" w:space="0" w:color="auto"/>
            </w:tcBorders>
          </w:tcPr>
          <w:p w14:paraId="2C51C2E9" w14:textId="77777777" w:rsidR="00B21A37" w:rsidRPr="00675845" w:rsidRDefault="00B21A37" w:rsidP="00651123">
            <w:pPr>
              <w:pStyle w:val="NormalWeb"/>
              <w:spacing w:before="0" w:beforeAutospacing="0"/>
              <w:ind w:left="68"/>
              <w:rPr>
                <w:rFonts w:cstheme="minorHAnsi"/>
              </w:rPr>
            </w:pPr>
            <w:r w:rsidRPr="00675845">
              <w:rPr>
                <w:rFonts w:cstheme="minorHAnsi"/>
              </w:rPr>
              <w:t xml:space="preserve"> </w:t>
            </w:r>
          </w:p>
        </w:tc>
      </w:tr>
    </w:tbl>
    <w:p w14:paraId="755C767D" w14:textId="77777777" w:rsidR="00B21A37" w:rsidRPr="00675845" w:rsidRDefault="00B21A37" w:rsidP="00897E06">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153"/>
        <w:gridCol w:w="3229"/>
        <w:gridCol w:w="4383"/>
      </w:tblGrid>
      <w:tr w:rsidR="00897E06" w:rsidRPr="00675845" w14:paraId="0ED17AC4" w14:textId="77777777" w:rsidTr="00897E06">
        <w:trPr>
          <w:tblHeader/>
        </w:trPr>
        <w:tc>
          <w:tcPr>
            <w:tcW w:w="65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73A8D8C" w14:textId="77777777" w:rsidR="00897E06" w:rsidRPr="00675845" w:rsidRDefault="00897E06" w:rsidP="00897E06">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84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C5522AE" w14:textId="77777777" w:rsidR="00897E06" w:rsidRPr="00675845" w:rsidRDefault="00897E06" w:rsidP="00897E06">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9203991" w14:textId="77777777" w:rsidR="00897E06" w:rsidRPr="00675845" w:rsidRDefault="00897E06" w:rsidP="00897E06">
            <w:pPr>
              <w:pStyle w:val="uebnbloky-tabulka"/>
              <w:rPr>
                <w:rFonts w:asciiTheme="minorHAnsi" w:hAnsiTheme="minorHAnsi" w:cstheme="minorHAnsi"/>
                <w:szCs w:val="24"/>
              </w:rPr>
            </w:pPr>
            <w:r w:rsidRPr="00675845">
              <w:rPr>
                <w:rFonts w:asciiTheme="minorHAnsi" w:hAnsiTheme="minorHAnsi" w:cstheme="minorHAnsi"/>
                <w:szCs w:val="24"/>
              </w:rPr>
              <w:t>ANGLICKÝ JAZYK</w:t>
            </w:r>
          </w:p>
          <w:p w14:paraId="344D26AD" w14:textId="77777777" w:rsidR="00897E06" w:rsidRPr="00675845" w:rsidRDefault="00897E06" w:rsidP="00897E06">
            <w:pPr>
              <w:rPr>
                <w:rFonts w:cstheme="minorHAnsi"/>
                <w:sz w:val="24"/>
                <w:lang w:eastAsia="en-US"/>
              </w:rPr>
            </w:pPr>
            <w:r w:rsidRPr="00675845">
              <w:rPr>
                <w:rFonts w:cstheme="minorHAnsi"/>
                <w:b/>
                <w:sz w:val="24"/>
                <w:lang w:eastAsia="en-US"/>
              </w:rPr>
              <w:t>OBSAH UČIVA</w:t>
            </w:r>
          </w:p>
        </w:tc>
      </w:tr>
      <w:tr w:rsidR="00897E06" w:rsidRPr="00675845" w14:paraId="345A3CE2"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155F625C" w14:textId="77777777" w:rsidR="00897E06" w:rsidRPr="00675845" w:rsidRDefault="00897E06" w:rsidP="00651123">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74D1CE5" w14:textId="77777777" w:rsidR="00897E06" w:rsidRPr="00675845" w:rsidRDefault="00897E06" w:rsidP="00897E06">
            <w:pPr>
              <w:pStyle w:val="NormalWeb"/>
              <w:spacing w:before="0" w:beforeAutospacing="0"/>
              <w:rPr>
                <w:rFonts w:cstheme="minorHAnsi"/>
                <w:b/>
                <w:sz w:val="24"/>
              </w:rPr>
            </w:pPr>
            <w:r w:rsidRPr="00675845">
              <w:rPr>
                <w:rFonts w:cstheme="minorHAnsi"/>
                <w:b/>
                <w:sz w:val="24"/>
              </w:rPr>
              <w:t>Receptivní řečové dovednosti</w:t>
            </w:r>
          </w:p>
        </w:tc>
      </w:tr>
      <w:tr w:rsidR="00B21A37" w:rsidRPr="00675845" w14:paraId="0576445E"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04DE6CB7" w14:textId="77777777" w:rsidR="00B21A37" w:rsidRPr="00675845" w:rsidRDefault="00B21A37" w:rsidP="00651123">
            <w:pPr>
              <w:spacing w:after="0"/>
              <w:rPr>
                <w:rFonts w:cstheme="minorHAnsi"/>
              </w:rPr>
            </w:pPr>
            <w:r w:rsidRPr="00675845">
              <w:rPr>
                <w:rFonts w:cstheme="minorHAnsi"/>
              </w:rPr>
              <w:t>Žák:</w:t>
            </w:r>
          </w:p>
          <w:p w14:paraId="63FD6E50" w14:textId="50D3AA9B" w:rsidR="00B21A37" w:rsidRPr="00675845" w:rsidRDefault="00B21A37" w:rsidP="00897E06">
            <w:pPr>
              <w:spacing w:after="0"/>
              <w:rPr>
                <w:rFonts w:cstheme="minorHAnsi"/>
              </w:rPr>
            </w:pPr>
            <w:r w:rsidRPr="00675845">
              <w:rPr>
                <w:rFonts w:cstheme="minorHAnsi"/>
              </w:rPr>
              <w:lastRenderedPageBreak/>
              <w:t>- Rozumí hlavním myšlenkám vysloveným spisovným jazykem o běžných tématech, se kterými se setkává v práci, ve škole, ve volném čase,</w:t>
            </w:r>
            <w:r w:rsidR="005711C9">
              <w:rPr>
                <w:rFonts w:cstheme="minorHAnsi"/>
              </w:rPr>
              <w:t xml:space="preserve"> </w:t>
            </w:r>
            <w:r w:rsidRPr="00675845">
              <w:rPr>
                <w:rFonts w:cstheme="minorHAnsi"/>
              </w:rPr>
              <w:t>atd.</w:t>
            </w:r>
          </w:p>
          <w:p w14:paraId="0C7DD7FF" w14:textId="77777777" w:rsidR="00B21A37" w:rsidRPr="00675845" w:rsidRDefault="00B21A37" w:rsidP="00897E06">
            <w:pPr>
              <w:spacing w:after="0"/>
              <w:rPr>
                <w:rFonts w:cstheme="minorHAnsi"/>
              </w:rPr>
            </w:pPr>
            <w:r w:rsidRPr="00675845">
              <w:rPr>
                <w:rFonts w:cstheme="minorHAnsi"/>
              </w:rPr>
              <w:t>- Rozumí smyslu mnoha rozhlasových a televizních programů týkajících se současných událostí nebo témat souvisejících s oblastmi jeho osobního či pracovního zájmu, pokud jsou vysloveny poměrně pomalu a zřetelně.</w:t>
            </w:r>
          </w:p>
          <w:p w14:paraId="52D3F873" w14:textId="77777777" w:rsidR="00B21A37" w:rsidRPr="00675845" w:rsidRDefault="00B21A37" w:rsidP="00651123">
            <w:pPr>
              <w:spacing w:after="0"/>
              <w:rPr>
                <w:rFonts w:cstheme="minorHAnsi"/>
              </w:rPr>
            </w:pPr>
            <w:r w:rsidRPr="00675845">
              <w:rPr>
                <w:rFonts w:cstheme="minorHAnsi"/>
              </w:rPr>
              <w:t>- V dobře srozumitelném projevu se orientuje i při složitějším tématu. Tam, kde není omezen rozsahem své slovní zásoby nebo složitým či neznámým tématem, rozumí i detailům.</w:t>
            </w:r>
          </w:p>
          <w:p w14:paraId="28EF3111" w14:textId="77777777" w:rsidR="00B21A37" w:rsidRPr="00675845" w:rsidRDefault="00B21A37" w:rsidP="00651123">
            <w:pPr>
              <w:spacing w:after="0"/>
              <w:rPr>
                <w:rFonts w:cstheme="minorHAnsi"/>
              </w:rPr>
            </w:pPr>
          </w:p>
          <w:p w14:paraId="7B3A121E" w14:textId="77777777" w:rsidR="00B21A37" w:rsidRPr="00675845" w:rsidRDefault="00B21A37" w:rsidP="00897E06">
            <w:pPr>
              <w:spacing w:after="0"/>
              <w:rPr>
                <w:rFonts w:cstheme="minorHAnsi"/>
              </w:rPr>
            </w:pPr>
            <w:r w:rsidRPr="00675845">
              <w:rPr>
                <w:rFonts w:cstheme="minorHAnsi"/>
              </w:rPr>
              <w:t>- Rozumí textům, které obsahují slovní zásobu často užívanou v každodenním životě.</w:t>
            </w:r>
          </w:p>
          <w:p w14:paraId="7DD60AE5" w14:textId="77777777" w:rsidR="00B21A37" w:rsidRPr="00675845" w:rsidRDefault="00B21A37" w:rsidP="00897E06">
            <w:pPr>
              <w:spacing w:after="0"/>
              <w:rPr>
                <w:rFonts w:cstheme="minorHAnsi"/>
              </w:rPr>
            </w:pPr>
            <w:r w:rsidRPr="00675845">
              <w:rPr>
                <w:rFonts w:cstheme="minorHAnsi"/>
              </w:rPr>
              <w:t>- Rozumí popisům událostí, pocitů a přáním v osobních dopisech.</w:t>
            </w:r>
          </w:p>
          <w:p w14:paraId="176CF917" w14:textId="77777777" w:rsidR="00B21A37" w:rsidRPr="00675845" w:rsidRDefault="00B21A37" w:rsidP="00897E06">
            <w:pPr>
              <w:spacing w:after="0"/>
              <w:rPr>
                <w:rFonts w:cstheme="minorHAnsi"/>
              </w:rPr>
            </w:pPr>
            <w:r w:rsidRPr="00675845">
              <w:rPr>
                <w:rFonts w:cstheme="minorHAnsi"/>
              </w:rPr>
              <w:t>- Orientuje se ve středně náročných textech, pochopí hlavní myšlenky a najde požadované informace.</w:t>
            </w:r>
          </w:p>
        </w:tc>
        <w:tc>
          <w:tcPr>
            <w:tcW w:w="0" w:type="auto"/>
            <w:tcBorders>
              <w:top w:val="outset" w:sz="6" w:space="0" w:color="auto"/>
              <w:left w:val="outset" w:sz="6" w:space="0" w:color="auto"/>
              <w:bottom w:val="outset" w:sz="6" w:space="0" w:color="auto"/>
              <w:right w:val="outset" w:sz="6" w:space="0" w:color="auto"/>
            </w:tcBorders>
          </w:tcPr>
          <w:p w14:paraId="4A9CB19C" w14:textId="77777777" w:rsidR="00B21A37" w:rsidRPr="00675845" w:rsidRDefault="00B21A37" w:rsidP="008541CF">
            <w:pPr>
              <w:pStyle w:val="NormalWeb"/>
              <w:numPr>
                <w:ilvl w:val="0"/>
                <w:numId w:val="26"/>
              </w:numPr>
              <w:spacing w:before="0" w:beforeAutospacing="0"/>
              <w:ind w:left="425" w:hanging="357"/>
              <w:rPr>
                <w:rFonts w:cstheme="minorHAnsi"/>
              </w:rPr>
            </w:pPr>
            <w:r w:rsidRPr="00675845">
              <w:rPr>
                <w:rFonts w:cstheme="minorHAnsi"/>
              </w:rPr>
              <w:lastRenderedPageBreak/>
              <w:t xml:space="preserve">stupňování přídavných jmen, komparativy a superlativy , </w:t>
            </w:r>
          </w:p>
          <w:p w14:paraId="785687BC" w14:textId="77777777" w:rsidR="00B21A37" w:rsidRPr="00675845" w:rsidRDefault="00B21A37" w:rsidP="008541CF">
            <w:pPr>
              <w:pStyle w:val="NormalWeb"/>
              <w:numPr>
                <w:ilvl w:val="0"/>
                <w:numId w:val="26"/>
              </w:numPr>
              <w:spacing w:before="0" w:beforeAutospacing="0"/>
              <w:ind w:left="425" w:hanging="357"/>
              <w:rPr>
                <w:rFonts w:cstheme="minorHAnsi"/>
              </w:rPr>
            </w:pPr>
            <w:r w:rsidRPr="00675845">
              <w:rPr>
                <w:rFonts w:cstheme="minorHAnsi"/>
              </w:rPr>
              <w:t xml:space="preserve">vazba " What ..... like?", as.....as , </w:t>
            </w:r>
          </w:p>
          <w:p w14:paraId="2AA21DE0" w14:textId="307308B1" w:rsidR="00B21A37" w:rsidRPr="00675845" w:rsidRDefault="00B21A37" w:rsidP="008541CF">
            <w:pPr>
              <w:pStyle w:val="NormalWeb"/>
              <w:numPr>
                <w:ilvl w:val="0"/>
                <w:numId w:val="26"/>
              </w:numPr>
              <w:ind w:left="786"/>
              <w:rPr>
                <w:rFonts w:cstheme="minorHAnsi"/>
              </w:rPr>
            </w:pPr>
            <w:r w:rsidRPr="00675845">
              <w:rPr>
                <w:rFonts w:cstheme="minorHAnsi"/>
              </w:rPr>
              <w:lastRenderedPageBreak/>
              <w:t xml:space="preserve">minulý prostý a předpřítomný prostý čas, </w:t>
            </w:r>
          </w:p>
          <w:p w14:paraId="2860E77A" w14:textId="48212DB1" w:rsidR="00B21A37" w:rsidRPr="00675845" w:rsidRDefault="00B21A37" w:rsidP="008541CF">
            <w:pPr>
              <w:pStyle w:val="NormalWeb"/>
              <w:numPr>
                <w:ilvl w:val="0"/>
                <w:numId w:val="26"/>
              </w:numPr>
              <w:ind w:left="786"/>
              <w:rPr>
                <w:rFonts w:cstheme="minorHAnsi"/>
              </w:rPr>
            </w:pPr>
            <w:r w:rsidRPr="00675845">
              <w:rPr>
                <w:rFonts w:cstheme="minorHAnsi"/>
              </w:rPr>
              <w:t xml:space="preserve">výrazy " since" a " for", </w:t>
            </w:r>
          </w:p>
          <w:p w14:paraId="289D09A4" w14:textId="3BE2AC67" w:rsidR="00B21A37" w:rsidRPr="00675845" w:rsidRDefault="00B21A37" w:rsidP="008541CF">
            <w:pPr>
              <w:pStyle w:val="NormalWeb"/>
              <w:numPr>
                <w:ilvl w:val="0"/>
                <w:numId w:val="26"/>
              </w:numPr>
              <w:ind w:left="786"/>
              <w:rPr>
                <w:rFonts w:cstheme="minorHAnsi"/>
              </w:rPr>
            </w:pPr>
            <w:r w:rsidRPr="00675845">
              <w:rPr>
                <w:rFonts w:cstheme="minorHAnsi"/>
              </w:rPr>
              <w:t xml:space="preserve">krátké odpovědi v konverzacích, </w:t>
            </w:r>
          </w:p>
          <w:p w14:paraId="2B8795A5" w14:textId="01FCC1BD" w:rsidR="00B21A37" w:rsidRPr="00675845" w:rsidRDefault="00B21A37" w:rsidP="008541CF">
            <w:pPr>
              <w:pStyle w:val="NormalWeb"/>
              <w:numPr>
                <w:ilvl w:val="0"/>
                <w:numId w:val="26"/>
              </w:numPr>
              <w:ind w:left="786"/>
              <w:rPr>
                <w:rFonts w:cstheme="minorHAnsi"/>
              </w:rPr>
            </w:pPr>
            <w:r w:rsidRPr="00675845">
              <w:rPr>
                <w:rFonts w:cstheme="minorHAnsi"/>
              </w:rPr>
              <w:t xml:space="preserve">příprava a nácvik interview, </w:t>
            </w:r>
          </w:p>
          <w:p w14:paraId="0B84B635" w14:textId="58A12CBA" w:rsidR="00B21A37" w:rsidRPr="00675845" w:rsidRDefault="00B21A37" w:rsidP="008541CF">
            <w:pPr>
              <w:pStyle w:val="NormalWeb"/>
              <w:numPr>
                <w:ilvl w:val="0"/>
                <w:numId w:val="26"/>
              </w:numPr>
              <w:ind w:left="786"/>
              <w:rPr>
                <w:rFonts w:cstheme="minorHAnsi"/>
              </w:rPr>
            </w:pPr>
            <w:r w:rsidRPr="00675845">
              <w:rPr>
                <w:rFonts w:cstheme="minorHAnsi"/>
              </w:rPr>
              <w:t xml:space="preserve">životopis,  </w:t>
            </w:r>
          </w:p>
          <w:p w14:paraId="7D4ECBDE" w14:textId="77777777" w:rsidR="00B21A37" w:rsidRPr="00675845" w:rsidRDefault="00B21A37" w:rsidP="008541CF">
            <w:pPr>
              <w:pStyle w:val="NormalWeb"/>
              <w:numPr>
                <w:ilvl w:val="0"/>
                <w:numId w:val="26"/>
              </w:numPr>
              <w:spacing w:before="0" w:beforeAutospacing="0"/>
              <w:ind w:left="786"/>
              <w:rPr>
                <w:rFonts w:cstheme="minorHAnsi"/>
              </w:rPr>
            </w:pPr>
            <w:r w:rsidRPr="00675845">
              <w:rPr>
                <w:rFonts w:cstheme="minorHAnsi"/>
              </w:rPr>
              <w:t>kultura a volný čas</w:t>
            </w:r>
          </w:p>
          <w:p w14:paraId="52F001D4" w14:textId="77777777" w:rsidR="00B21A37" w:rsidRPr="00675845" w:rsidRDefault="00B21A37" w:rsidP="008541CF">
            <w:pPr>
              <w:pStyle w:val="NormalWeb"/>
              <w:numPr>
                <w:ilvl w:val="0"/>
                <w:numId w:val="26"/>
              </w:numPr>
              <w:ind w:left="786"/>
              <w:rPr>
                <w:rFonts w:cstheme="minorHAnsi"/>
              </w:rPr>
            </w:pPr>
            <w:r w:rsidRPr="00675845">
              <w:rPr>
                <w:rFonts w:cstheme="minorHAnsi"/>
              </w:rPr>
              <w:t xml:space="preserve">modální slovesa "must", "have to" a "should", </w:t>
            </w:r>
          </w:p>
          <w:p w14:paraId="5C82F75C" w14:textId="3A3DB6D6" w:rsidR="00B21A37" w:rsidRPr="00675845" w:rsidRDefault="00B21A37" w:rsidP="008541CF">
            <w:pPr>
              <w:pStyle w:val="NormalWeb"/>
              <w:numPr>
                <w:ilvl w:val="0"/>
                <w:numId w:val="26"/>
              </w:numPr>
              <w:ind w:left="786"/>
              <w:rPr>
                <w:rFonts w:cstheme="minorHAnsi"/>
              </w:rPr>
            </w:pPr>
            <w:r w:rsidRPr="00675845">
              <w:rPr>
                <w:rFonts w:cstheme="minorHAnsi"/>
              </w:rPr>
              <w:t xml:space="preserve">vyjádření povinnosti, </w:t>
            </w:r>
          </w:p>
          <w:p w14:paraId="275859FE" w14:textId="6C9C035C" w:rsidR="00B21A37" w:rsidRPr="00675845" w:rsidRDefault="00B21A37" w:rsidP="008541CF">
            <w:pPr>
              <w:pStyle w:val="NormalWeb"/>
              <w:numPr>
                <w:ilvl w:val="0"/>
                <w:numId w:val="26"/>
              </w:numPr>
              <w:ind w:left="786"/>
              <w:rPr>
                <w:rFonts w:cstheme="minorHAnsi"/>
              </w:rPr>
            </w:pPr>
            <w:r w:rsidRPr="00675845">
              <w:rPr>
                <w:rFonts w:cstheme="minorHAnsi"/>
              </w:rPr>
              <w:t xml:space="preserve">nácvik situace "U lékaře", slovní zásoba, fráze, </w:t>
            </w:r>
          </w:p>
          <w:p w14:paraId="03812963" w14:textId="3839D589" w:rsidR="00B21A37" w:rsidRPr="00675845" w:rsidRDefault="00B21A37" w:rsidP="008541CF">
            <w:pPr>
              <w:pStyle w:val="NormalWeb"/>
              <w:numPr>
                <w:ilvl w:val="0"/>
                <w:numId w:val="26"/>
              </w:numPr>
              <w:ind w:left="786"/>
              <w:rPr>
                <w:rFonts w:cstheme="minorHAnsi"/>
              </w:rPr>
            </w:pPr>
            <w:r w:rsidRPr="00675845">
              <w:rPr>
                <w:rFonts w:cstheme="minorHAnsi"/>
              </w:rPr>
              <w:t xml:space="preserve">zaměstnání, </w:t>
            </w:r>
          </w:p>
          <w:p w14:paraId="0D1D72B7" w14:textId="1DC1BF04" w:rsidR="00B21A37" w:rsidRPr="00675845" w:rsidRDefault="00B21A37" w:rsidP="008541CF">
            <w:pPr>
              <w:pStyle w:val="NormalWeb"/>
              <w:numPr>
                <w:ilvl w:val="0"/>
                <w:numId w:val="26"/>
              </w:numPr>
              <w:ind w:left="786"/>
              <w:rPr>
                <w:rFonts w:cstheme="minorHAnsi"/>
              </w:rPr>
            </w:pPr>
            <w:r w:rsidRPr="00675845">
              <w:rPr>
                <w:rFonts w:cstheme="minorHAnsi"/>
              </w:rPr>
              <w:t xml:space="preserve">výběr zaměstnání, profesní životopis, </w:t>
            </w:r>
          </w:p>
          <w:p w14:paraId="3DC68F5A" w14:textId="77777777" w:rsidR="00B21A37" w:rsidRPr="00675845" w:rsidRDefault="00B21A37" w:rsidP="008541CF">
            <w:pPr>
              <w:pStyle w:val="NormalWeb"/>
              <w:numPr>
                <w:ilvl w:val="0"/>
                <w:numId w:val="26"/>
              </w:numPr>
              <w:spacing w:before="0" w:beforeAutospacing="0"/>
              <w:ind w:left="786"/>
              <w:rPr>
                <w:rFonts w:cstheme="minorHAnsi"/>
              </w:rPr>
            </w:pPr>
            <w:r w:rsidRPr="00675845">
              <w:rPr>
                <w:rFonts w:cstheme="minorHAnsi"/>
              </w:rPr>
              <w:t>denní program</w:t>
            </w:r>
          </w:p>
        </w:tc>
      </w:tr>
      <w:tr w:rsidR="00B21A37" w:rsidRPr="00675845" w14:paraId="7F491548"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2529875E"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53AE3FC" w14:textId="77777777" w:rsidR="00B21A37" w:rsidRPr="00675845" w:rsidRDefault="00897E06" w:rsidP="00651123">
            <w:pPr>
              <w:pStyle w:val="uebnbloky-tabulka"/>
              <w:rPr>
                <w:rFonts w:asciiTheme="minorHAnsi" w:hAnsiTheme="minorHAnsi" w:cstheme="minorHAnsi"/>
              </w:rPr>
            </w:pPr>
            <w:r w:rsidRPr="00675845">
              <w:rPr>
                <w:rFonts w:asciiTheme="minorHAnsi" w:hAnsiTheme="minorHAnsi" w:cstheme="minorHAnsi"/>
              </w:rPr>
              <w:t>Produktivní řečové dovednosti</w:t>
            </w:r>
          </w:p>
        </w:tc>
      </w:tr>
      <w:tr w:rsidR="00B21A37" w:rsidRPr="00675845" w14:paraId="4CD387C5"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31C26A16" w14:textId="77777777" w:rsidR="00B21A37" w:rsidRPr="00675845" w:rsidRDefault="00B21A37" w:rsidP="00651123">
            <w:pPr>
              <w:spacing w:after="0"/>
              <w:rPr>
                <w:rFonts w:cstheme="minorHAnsi"/>
              </w:rPr>
            </w:pPr>
            <w:r w:rsidRPr="00675845">
              <w:rPr>
                <w:rFonts w:cstheme="minorHAnsi"/>
              </w:rPr>
              <w:t>Žák:</w:t>
            </w:r>
          </w:p>
          <w:p w14:paraId="0A6C9C72" w14:textId="77777777" w:rsidR="00B21A37" w:rsidRPr="00675845" w:rsidRDefault="00B21A37" w:rsidP="00897E06">
            <w:pPr>
              <w:spacing w:after="0"/>
              <w:rPr>
                <w:rFonts w:cstheme="minorHAnsi"/>
              </w:rPr>
            </w:pPr>
            <w:r w:rsidRPr="00675845">
              <w:rPr>
                <w:rFonts w:cstheme="minorHAnsi"/>
              </w:rPr>
              <w:t>- Srozumitelně formuluje svůj názor.</w:t>
            </w:r>
          </w:p>
          <w:p w14:paraId="03BA7BB6" w14:textId="77777777" w:rsidR="00B21A37" w:rsidRPr="00675845" w:rsidRDefault="00B21A37" w:rsidP="00897E06">
            <w:pPr>
              <w:spacing w:after="0"/>
              <w:rPr>
                <w:rFonts w:cstheme="minorHAnsi"/>
              </w:rPr>
            </w:pPr>
            <w:r w:rsidRPr="00675845">
              <w:rPr>
                <w:rFonts w:cstheme="minorHAnsi"/>
              </w:rPr>
              <w:t>- Volně reprodukuje přečtený nebo vyslechnutý autentický text se slovní zásobou a jazykovými strukturami odpovídajícími náročnějšímu textu.</w:t>
            </w:r>
          </w:p>
          <w:p w14:paraId="2428B4BC" w14:textId="77777777" w:rsidR="00B21A37" w:rsidRPr="00675845" w:rsidRDefault="00B21A37" w:rsidP="00897E06">
            <w:pPr>
              <w:spacing w:after="0"/>
              <w:rPr>
                <w:rFonts w:cstheme="minorHAnsi"/>
              </w:rPr>
            </w:pPr>
            <w:r w:rsidRPr="00675845">
              <w:rPr>
                <w:rFonts w:cstheme="minorHAnsi"/>
              </w:rPr>
              <w:t>- Souvisle popíše své okolí, své zájmy a činnosti s nimi související.</w:t>
            </w:r>
          </w:p>
          <w:p w14:paraId="48AA4BF1" w14:textId="77777777" w:rsidR="00B21A37" w:rsidRPr="00675845" w:rsidRDefault="00B21A37" w:rsidP="00897E06">
            <w:pPr>
              <w:spacing w:after="0"/>
              <w:rPr>
                <w:rFonts w:cstheme="minorHAnsi"/>
              </w:rPr>
            </w:pPr>
            <w:r w:rsidRPr="00675845">
              <w:rPr>
                <w:rFonts w:cstheme="minorHAnsi"/>
              </w:rPr>
              <w:t>- Dokáže se v dostatečné míře srozumitelnosti a podrobnosti vyjadřovat k široké škále témat, která se vztahují k oblasti jeho zájmu.</w:t>
            </w:r>
          </w:p>
          <w:p w14:paraId="48302681" w14:textId="77777777" w:rsidR="00B21A37" w:rsidRPr="00675845" w:rsidRDefault="00B21A37" w:rsidP="00897E06">
            <w:pPr>
              <w:spacing w:after="0"/>
              <w:rPr>
                <w:rFonts w:cstheme="minorHAnsi"/>
              </w:rPr>
            </w:pPr>
            <w:r w:rsidRPr="00675845">
              <w:rPr>
                <w:rFonts w:cstheme="minorHAnsi"/>
              </w:rPr>
              <w:t xml:space="preserve">- Umí napsat srozumitelné formální i neformální texty na širokou škálu témat souvisejících s jeho </w:t>
            </w:r>
            <w:r w:rsidRPr="00675845">
              <w:rPr>
                <w:rFonts w:cstheme="minorHAnsi"/>
              </w:rPr>
              <w:lastRenderedPageBreak/>
              <w:t>zájmy, předává obsahově správně i složité informace.</w:t>
            </w:r>
          </w:p>
          <w:p w14:paraId="7A42076A" w14:textId="77777777" w:rsidR="00B21A37" w:rsidRPr="00675845" w:rsidRDefault="00B21A37" w:rsidP="00897E06">
            <w:pPr>
              <w:spacing w:after="0"/>
              <w:rPr>
                <w:rFonts w:cstheme="minorHAnsi"/>
              </w:rPr>
            </w:pPr>
            <w:r w:rsidRPr="00675845">
              <w:rPr>
                <w:rFonts w:cstheme="minorHAnsi"/>
              </w:rPr>
              <w:t>- Umí napsat pojednání nebo zprávy, předávat informace, obhajovat nebo vyvracet určitý názor.</w:t>
            </w:r>
          </w:p>
        </w:tc>
        <w:tc>
          <w:tcPr>
            <w:tcW w:w="0" w:type="auto"/>
            <w:tcBorders>
              <w:top w:val="outset" w:sz="6" w:space="0" w:color="auto"/>
              <w:left w:val="outset" w:sz="6" w:space="0" w:color="auto"/>
              <w:bottom w:val="outset" w:sz="6" w:space="0" w:color="auto"/>
              <w:right w:val="outset" w:sz="6" w:space="0" w:color="auto"/>
            </w:tcBorders>
          </w:tcPr>
          <w:p w14:paraId="52236491" w14:textId="6344DEEA" w:rsidR="00B21A37" w:rsidRPr="00675845" w:rsidRDefault="00B21A37" w:rsidP="008541CF">
            <w:pPr>
              <w:pStyle w:val="NormalWeb"/>
              <w:numPr>
                <w:ilvl w:val="0"/>
                <w:numId w:val="36"/>
              </w:numPr>
              <w:rPr>
                <w:rFonts w:cstheme="minorHAnsi"/>
              </w:rPr>
            </w:pPr>
            <w:r w:rsidRPr="00675845">
              <w:rPr>
                <w:rFonts w:cstheme="minorHAnsi"/>
              </w:rPr>
              <w:lastRenderedPageBreak/>
              <w:t xml:space="preserve">časové věty, </w:t>
            </w:r>
          </w:p>
          <w:p w14:paraId="32D600A5" w14:textId="64289258" w:rsidR="00B21A37" w:rsidRPr="00675845" w:rsidRDefault="00B21A37" w:rsidP="008541CF">
            <w:pPr>
              <w:pStyle w:val="NormalWeb"/>
              <w:numPr>
                <w:ilvl w:val="0"/>
                <w:numId w:val="36"/>
              </w:numPr>
              <w:rPr>
                <w:rFonts w:cstheme="minorHAnsi"/>
              </w:rPr>
            </w:pPr>
            <w:r w:rsidRPr="00675845">
              <w:rPr>
                <w:rFonts w:cstheme="minorHAnsi"/>
              </w:rPr>
              <w:t xml:space="preserve">podmínkové věty typu 1, </w:t>
            </w:r>
          </w:p>
          <w:p w14:paraId="56E377FB" w14:textId="038323EC" w:rsidR="00B21A37" w:rsidRPr="00675845" w:rsidRDefault="00B21A37" w:rsidP="008541CF">
            <w:pPr>
              <w:pStyle w:val="NormalWeb"/>
              <w:numPr>
                <w:ilvl w:val="0"/>
                <w:numId w:val="36"/>
              </w:numPr>
              <w:rPr>
                <w:rFonts w:cstheme="minorHAnsi"/>
              </w:rPr>
            </w:pPr>
            <w:r w:rsidRPr="00675845">
              <w:rPr>
                <w:rFonts w:cstheme="minorHAnsi"/>
              </w:rPr>
              <w:t>druhy komunikace,</w:t>
            </w:r>
          </w:p>
          <w:p w14:paraId="6F7EC14E" w14:textId="5905C211" w:rsidR="00B21A37" w:rsidRPr="00675845" w:rsidRDefault="00B21A37" w:rsidP="008541CF">
            <w:pPr>
              <w:pStyle w:val="NormalWeb"/>
              <w:numPr>
                <w:ilvl w:val="0"/>
                <w:numId w:val="36"/>
              </w:numPr>
              <w:rPr>
                <w:rFonts w:cstheme="minorHAnsi"/>
              </w:rPr>
            </w:pPr>
            <w:r w:rsidRPr="00675845">
              <w:rPr>
                <w:rFonts w:cstheme="minorHAnsi"/>
              </w:rPr>
              <w:t xml:space="preserve">zvolací věty s použitím "so" a "such", </w:t>
            </w:r>
          </w:p>
          <w:p w14:paraId="6CCAC777" w14:textId="4CF2DBE5" w:rsidR="00B21A37" w:rsidRPr="00675845" w:rsidRDefault="00B21A37" w:rsidP="008541CF">
            <w:pPr>
              <w:pStyle w:val="NormalWeb"/>
              <w:numPr>
                <w:ilvl w:val="0"/>
                <w:numId w:val="36"/>
              </w:numPr>
              <w:rPr>
                <w:rFonts w:cstheme="minorHAnsi"/>
              </w:rPr>
            </w:pPr>
            <w:r w:rsidRPr="00675845">
              <w:rPr>
                <w:rFonts w:cstheme="minorHAnsi"/>
              </w:rPr>
              <w:t xml:space="preserve">popis bydliště, místní předložky, </w:t>
            </w:r>
          </w:p>
          <w:p w14:paraId="3A53236E" w14:textId="1BEAB23E" w:rsidR="00B21A37" w:rsidRPr="00675845" w:rsidRDefault="00B21A37" w:rsidP="008541CF">
            <w:pPr>
              <w:pStyle w:val="NormalWeb"/>
              <w:numPr>
                <w:ilvl w:val="0"/>
                <w:numId w:val="36"/>
              </w:numPr>
              <w:rPr>
                <w:rFonts w:cstheme="minorHAnsi"/>
              </w:rPr>
            </w:pPr>
            <w:r w:rsidRPr="00675845">
              <w:rPr>
                <w:rFonts w:cstheme="minorHAnsi"/>
              </w:rPr>
              <w:t>prohlídka města, prohlídka památek,</w:t>
            </w:r>
          </w:p>
          <w:p w14:paraId="22830EE6" w14:textId="77777777" w:rsidR="00B21A37" w:rsidRPr="00675845" w:rsidRDefault="00B21A37" w:rsidP="00651123">
            <w:pPr>
              <w:pStyle w:val="NormalWeb"/>
              <w:ind w:left="360"/>
              <w:rPr>
                <w:rFonts w:cstheme="minorHAnsi"/>
              </w:rPr>
            </w:pPr>
          </w:p>
          <w:p w14:paraId="18DF6287" w14:textId="77777777" w:rsidR="00B21A37" w:rsidRPr="00675845" w:rsidRDefault="00B21A37" w:rsidP="00651123">
            <w:pPr>
              <w:pStyle w:val="NormalWeb"/>
              <w:rPr>
                <w:rFonts w:cstheme="minorHAnsi"/>
              </w:rPr>
            </w:pPr>
          </w:p>
        </w:tc>
      </w:tr>
      <w:tr w:rsidR="00B21A37" w:rsidRPr="00675845" w14:paraId="399AAC2C"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6A0C6947"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92FCB64" w14:textId="77777777" w:rsidR="00B21A37" w:rsidRPr="00675845" w:rsidRDefault="00897E06" w:rsidP="00651123">
            <w:pPr>
              <w:pStyle w:val="uebnbloky-tabulka"/>
              <w:rPr>
                <w:rFonts w:asciiTheme="minorHAnsi" w:hAnsiTheme="minorHAnsi" w:cstheme="minorHAnsi"/>
              </w:rPr>
            </w:pPr>
            <w:r w:rsidRPr="00675845">
              <w:rPr>
                <w:rFonts w:asciiTheme="minorHAnsi" w:hAnsiTheme="minorHAnsi" w:cstheme="minorHAnsi"/>
              </w:rPr>
              <w:t>Interaktivní řečové dovednosti</w:t>
            </w:r>
          </w:p>
        </w:tc>
      </w:tr>
      <w:tr w:rsidR="00B21A37" w:rsidRPr="00675845" w14:paraId="2BEFE1DB"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7DCBDCBC" w14:textId="77777777" w:rsidR="00B21A37" w:rsidRPr="00675845" w:rsidRDefault="00B21A37" w:rsidP="00651123">
            <w:pPr>
              <w:spacing w:after="0"/>
              <w:rPr>
                <w:rFonts w:cstheme="minorHAnsi"/>
              </w:rPr>
            </w:pPr>
            <w:r w:rsidRPr="00675845">
              <w:rPr>
                <w:rFonts w:cstheme="minorHAnsi"/>
              </w:rPr>
              <w:t>Žák:</w:t>
            </w:r>
          </w:p>
          <w:p w14:paraId="10E026D0" w14:textId="77777777" w:rsidR="00B21A37" w:rsidRPr="00675845" w:rsidRDefault="00B21A37" w:rsidP="00651123">
            <w:pPr>
              <w:pStyle w:val="NormalWeb"/>
              <w:rPr>
                <w:rFonts w:cstheme="minorHAnsi"/>
              </w:rPr>
            </w:pPr>
            <w:r w:rsidRPr="00675845">
              <w:rPr>
                <w:rFonts w:cstheme="minorHAnsi"/>
              </w:rPr>
              <w:t>- V konverzaci se vyjadřuje srozumitelně a spontánně.</w:t>
            </w:r>
          </w:p>
          <w:p w14:paraId="023DBFA0" w14:textId="77777777" w:rsidR="00B21A37" w:rsidRPr="00675845" w:rsidRDefault="00B21A37" w:rsidP="00651123">
            <w:pPr>
              <w:pStyle w:val="NormalWeb"/>
              <w:rPr>
                <w:rFonts w:cstheme="minorHAnsi"/>
              </w:rPr>
            </w:pPr>
            <w:r w:rsidRPr="00675845">
              <w:rPr>
                <w:rFonts w:cstheme="minorHAnsi"/>
              </w:rPr>
              <w:t>- Zapojí se do diskuse na běžná témata.</w:t>
            </w:r>
          </w:p>
          <w:p w14:paraId="15ED0A3C" w14:textId="77777777" w:rsidR="00B21A37" w:rsidRPr="00675845" w:rsidRDefault="00B21A37" w:rsidP="00651123">
            <w:pPr>
              <w:pStyle w:val="NormalWeb"/>
              <w:rPr>
                <w:rFonts w:cstheme="minorHAnsi"/>
              </w:rPr>
            </w:pPr>
            <w:r w:rsidRPr="00675845">
              <w:rPr>
                <w:rFonts w:cstheme="minorHAnsi"/>
              </w:rPr>
              <w:t xml:space="preserve">- Dokáže se účastnit rozhovoru plynule </w:t>
            </w:r>
          </w:p>
          <w:p w14:paraId="41AE609D" w14:textId="77777777" w:rsidR="00B21A37" w:rsidRPr="00675845" w:rsidRDefault="00B21A37" w:rsidP="00651123">
            <w:pPr>
              <w:pStyle w:val="NormalWeb"/>
              <w:spacing w:before="0" w:beforeAutospacing="0"/>
              <w:rPr>
                <w:rFonts w:cstheme="minorHAnsi"/>
              </w:rPr>
            </w:pPr>
            <w:r w:rsidRPr="00675845">
              <w:rPr>
                <w:rFonts w:cstheme="minorHAnsi"/>
              </w:rPr>
              <w:t>- Dokáže se aktivně zapojit do diskuse o známých tématech, vysvětlovat a obhajovat své názory.</w:t>
            </w:r>
          </w:p>
        </w:tc>
        <w:tc>
          <w:tcPr>
            <w:tcW w:w="0" w:type="auto"/>
            <w:tcBorders>
              <w:top w:val="outset" w:sz="6" w:space="0" w:color="auto"/>
              <w:left w:val="outset" w:sz="6" w:space="0" w:color="auto"/>
              <w:bottom w:val="outset" w:sz="6" w:space="0" w:color="auto"/>
              <w:right w:val="outset" w:sz="6" w:space="0" w:color="auto"/>
            </w:tcBorders>
          </w:tcPr>
          <w:p w14:paraId="59BD3615" w14:textId="15C4A408" w:rsidR="00B21A37" w:rsidRPr="00675845" w:rsidRDefault="00B21A37" w:rsidP="008541CF">
            <w:pPr>
              <w:pStyle w:val="NormalWeb"/>
              <w:numPr>
                <w:ilvl w:val="0"/>
                <w:numId w:val="32"/>
              </w:numPr>
              <w:rPr>
                <w:rFonts w:cstheme="minorHAnsi"/>
              </w:rPr>
            </w:pPr>
            <w:r w:rsidRPr="00675845">
              <w:rPr>
                <w:rFonts w:cstheme="minorHAnsi"/>
              </w:rPr>
              <w:t xml:space="preserve">předpřítomný prostý čas – opakování, </w:t>
            </w:r>
          </w:p>
          <w:p w14:paraId="4AD0B5AB" w14:textId="33D58087" w:rsidR="00B21A37" w:rsidRPr="00675845" w:rsidRDefault="00B21A37" w:rsidP="008541CF">
            <w:pPr>
              <w:pStyle w:val="NormalWeb"/>
              <w:numPr>
                <w:ilvl w:val="0"/>
                <w:numId w:val="32"/>
              </w:numPr>
              <w:rPr>
                <w:rFonts w:cstheme="minorHAnsi"/>
              </w:rPr>
            </w:pPr>
            <w:r w:rsidRPr="00675845">
              <w:rPr>
                <w:rFonts w:cstheme="minorHAnsi"/>
              </w:rPr>
              <w:t xml:space="preserve">fráze společenské konverzace, </w:t>
            </w:r>
          </w:p>
          <w:p w14:paraId="43D64C7E" w14:textId="77777777" w:rsidR="00B21A37" w:rsidRPr="00675845" w:rsidRDefault="00B21A37" w:rsidP="00651123">
            <w:pPr>
              <w:pStyle w:val="NormalWeb"/>
              <w:ind w:left="720"/>
              <w:rPr>
                <w:rFonts w:cstheme="minorHAnsi"/>
              </w:rPr>
            </w:pPr>
          </w:p>
          <w:p w14:paraId="0F4162C8" w14:textId="77777777" w:rsidR="00B21A37" w:rsidRPr="00675845" w:rsidRDefault="00B21A37" w:rsidP="00651123">
            <w:pPr>
              <w:pStyle w:val="NormalWeb"/>
              <w:rPr>
                <w:rFonts w:cstheme="minorHAnsi"/>
              </w:rPr>
            </w:pPr>
          </w:p>
          <w:p w14:paraId="5A774070" w14:textId="77777777" w:rsidR="00B21A37" w:rsidRPr="00675845" w:rsidRDefault="00B21A37" w:rsidP="00651123">
            <w:pPr>
              <w:pStyle w:val="NormalWeb"/>
              <w:rPr>
                <w:rFonts w:cstheme="minorHAnsi"/>
              </w:rPr>
            </w:pPr>
          </w:p>
        </w:tc>
      </w:tr>
      <w:tr w:rsidR="00B21A37" w:rsidRPr="00675845" w14:paraId="066C4E6A"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2CB847E1"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4AA5ADB" w14:textId="77777777" w:rsidR="00B21A37" w:rsidRPr="00675845" w:rsidRDefault="00897E06" w:rsidP="00651123">
            <w:pPr>
              <w:pStyle w:val="uebnbloky-tabulka"/>
              <w:rPr>
                <w:rFonts w:asciiTheme="minorHAnsi" w:hAnsiTheme="minorHAnsi" w:cstheme="minorHAnsi"/>
              </w:rPr>
            </w:pPr>
            <w:r w:rsidRPr="00675845">
              <w:rPr>
                <w:rFonts w:asciiTheme="minorHAnsi" w:hAnsiTheme="minorHAnsi" w:cstheme="minorHAnsi"/>
              </w:rPr>
              <w:t>Jazykové prostředky</w:t>
            </w:r>
          </w:p>
        </w:tc>
      </w:tr>
      <w:tr w:rsidR="00B21A37" w:rsidRPr="00675845" w14:paraId="6AA6C065"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0408FD98" w14:textId="77777777" w:rsidR="00B21A37" w:rsidRPr="00675845" w:rsidRDefault="00B21A37" w:rsidP="00651123">
            <w:pPr>
              <w:spacing w:after="0"/>
              <w:rPr>
                <w:rFonts w:cstheme="minorHAnsi"/>
              </w:rPr>
            </w:pPr>
            <w:r w:rsidRPr="00675845">
              <w:rPr>
                <w:rFonts w:cstheme="minorHAnsi"/>
              </w:rPr>
              <w:t>Žák:</w:t>
            </w:r>
          </w:p>
          <w:p w14:paraId="67F575D3" w14:textId="5F7ADE61" w:rsidR="00B21A37" w:rsidRPr="00675845" w:rsidRDefault="00B21A37" w:rsidP="00651123">
            <w:pPr>
              <w:pStyle w:val="NormalWeb"/>
              <w:rPr>
                <w:rFonts w:cstheme="minorHAnsi"/>
              </w:rPr>
            </w:pPr>
            <w:r w:rsidRPr="00675845">
              <w:rPr>
                <w:rFonts w:cstheme="minorHAnsi"/>
              </w:rPr>
              <w:t xml:space="preserve">- Používá slovní zásobu a gramatické jevy na úrovni </w:t>
            </w:r>
            <w:r w:rsidR="00110830" w:rsidRPr="00675845">
              <w:rPr>
                <w:rFonts w:cstheme="minorHAnsi"/>
              </w:rPr>
              <w:t>A2 – B1</w:t>
            </w:r>
            <w:r w:rsidRPr="00675845">
              <w:rPr>
                <w:rFonts w:cstheme="minorHAnsi"/>
              </w:rPr>
              <w:t xml:space="preserve"> dle klasifikace Společného evropského referenčního rámce pro jazyky.</w:t>
            </w:r>
          </w:p>
          <w:p w14:paraId="4EB6160A" w14:textId="77777777" w:rsidR="00B21A37" w:rsidRPr="00675845" w:rsidRDefault="00B21A37" w:rsidP="00651123">
            <w:pPr>
              <w:pStyle w:val="NormalWeb"/>
              <w:rPr>
                <w:rFonts w:cstheme="minorHAnsi"/>
              </w:rPr>
            </w:pPr>
            <w:r w:rsidRPr="00675845">
              <w:rPr>
                <w:rFonts w:cstheme="minorHAnsi"/>
              </w:rPr>
              <w:t>- Jednoduché gramatické struktury používá bez chyb, náročnější s chybami.</w:t>
            </w:r>
          </w:p>
          <w:p w14:paraId="3A78572C" w14:textId="77777777" w:rsidR="00B21A37" w:rsidRPr="00675845" w:rsidRDefault="00B21A37" w:rsidP="00651123">
            <w:pPr>
              <w:pStyle w:val="NormalWeb"/>
              <w:rPr>
                <w:rFonts w:cstheme="minorHAnsi"/>
              </w:rPr>
            </w:pPr>
            <w:r w:rsidRPr="00675845">
              <w:rPr>
                <w:rFonts w:cstheme="minorHAnsi"/>
              </w:rPr>
              <w:t>- Bez problémů používá základní typy vedlejších vět.</w:t>
            </w:r>
          </w:p>
          <w:p w14:paraId="35B50F26" w14:textId="77777777" w:rsidR="00B21A37" w:rsidRPr="00675845" w:rsidRDefault="00B21A37" w:rsidP="00651123">
            <w:pPr>
              <w:pStyle w:val="NormalWeb"/>
              <w:rPr>
                <w:rFonts w:cstheme="minorHAnsi"/>
              </w:rPr>
            </w:pPr>
            <w:r w:rsidRPr="00675845">
              <w:rPr>
                <w:rFonts w:cstheme="minorHAnsi"/>
              </w:rPr>
              <w:t>- Volí vhodné výrazy i na úrovni náročnější slovní zásoby, ač se dopouští občasných nepřesností ve významu i výslovnosti.</w:t>
            </w:r>
          </w:p>
          <w:p w14:paraId="7E12E850" w14:textId="77777777" w:rsidR="00B21A37" w:rsidRPr="00675845" w:rsidRDefault="00B21A37" w:rsidP="00651123">
            <w:pPr>
              <w:pStyle w:val="NormalWeb"/>
              <w:rPr>
                <w:rFonts w:cstheme="minorHAnsi"/>
              </w:rPr>
            </w:pPr>
            <w:r w:rsidRPr="00675845">
              <w:rPr>
                <w:rFonts w:cstheme="minorHAnsi"/>
              </w:rPr>
              <w:t>- Používá výkladové a překladové slovníky středního rozsahu způsobem odpovídajícím účelu.</w:t>
            </w:r>
          </w:p>
          <w:p w14:paraId="36673827" w14:textId="77777777" w:rsidR="00B21A37" w:rsidRPr="00675845" w:rsidRDefault="00B21A37" w:rsidP="00651123">
            <w:pPr>
              <w:pStyle w:val="NormalWeb"/>
              <w:spacing w:before="0" w:beforeAutospacing="0"/>
              <w:rPr>
                <w:rFonts w:cstheme="minorHAnsi"/>
              </w:rPr>
            </w:pPr>
            <w:r w:rsidRPr="00675845">
              <w:rPr>
                <w:rFonts w:cstheme="minorHAnsi"/>
              </w:rPr>
              <w:t>- Při setkání s neznámými slovy aplikuje veškeré své jazykové znalosti (příbuzná slova a slovotvorné vzorce, další cizí jazyky, slova cizího původu používaná v češtině atd.).</w:t>
            </w:r>
          </w:p>
        </w:tc>
        <w:tc>
          <w:tcPr>
            <w:tcW w:w="0" w:type="auto"/>
            <w:tcBorders>
              <w:top w:val="outset" w:sz="6" w:space="0" w:color="auto"/>
              <w:left w:val="outset" w:sz="6" w:space="0" w:color="auto"/>
              <w:bottom w:val="outset" w:sz="6" w:space="0" w:color="auto"/>
              <w:right w:val="outset" w:sz="6" w:space="0" w:color="auto"/>
            </w:tcBorders>
          </w:tcPr>
          <w:p w14:paraId="30E20A02" w14:textId="77777777" w:rsidR="00B21A37" w:rsidRPr="00675845" w:rsidRDefault="00B21A37" w:rsidP="00651123">
            <w:pPr>
              <w:pStyle w:val="NormalWeb"/>
              <w:spacing w:before="0" w:beforeAutospacing="0"/>
              <w:rPr>
                <w:rFonts w:cstheme="minorHAnsi"/>
              </w:rPr>
            </w:pPr>
          </w:p>
        </w:tc>
      </w:tr>
    </w:tbl>
    <w:p w14:paraId="1A2FE272" w14:textId="77777777" w:rsidR="00B21A37" w:rsidRPr="00675845" w:rsidRDefault="00B21A37" w:rsidP="00897E06">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153"/>
        <w:gridCol w:w="3229"/>
        <w:gridCol w:w="4383"/>
      </w:tblGrid>
      <w:tr w:rsidR="00897E06" w:rsidRPr="00675845" w14:paraId="70975D62" w14:textId="77777777" w:rsidTr="00897E06">
        <w:trPr>
          <w:tblHeader/>
        </w:trPr>
        <w:tc>
          <w:tcPr>
            <w:tcW w:w="65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A0EFDA4" w14:textId="77777777" w:rsidR="00897E06" w:rsidRPr="00675845" w:rsidRDefault="00897E06" w:rsidP="00897E06">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84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C254854" w14:textId="77777777" w:rsidR="00897E06" w:rsidRPr="00675845" w:rsidRDefault="00897E06" w:rsidP="00897E06">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D54B0DB" w14:textId="77777777" w:rsidR="00897E06" w:rsidRPr="00675845" w:rsidRDefault="00897E06" w:rsidP="00897E06">
            <w:pPr>
              <w:pStyle w:val="uebnbloky-tabulka"/>
              <w:rPr>
                <w:rFonts w:asciiTheme="minorHAnsi" w:hAnsiTheme="minorHAnsi" w:cstheme="minorHAnsi"/>
                <w:szCs w:val="24"/>
              </w:rPr>
            </w:pPr>
            <w:r w:rsidRPr="00675845">
              <w:rPr>
                <w:rFonts w:asciiTheme="minorHAnsi" w:hAnsiTheme="minorHAnsi" w:cstheme="minorHAnsi"/>
                <w:szCs w:val="24"/>
              </w:rPr>
              <w:t>ANGLICKÝ JAZYK</w:t>
            </w:r>
          </w:p>
          <w:p w14:paraId="6511A297" w14:textId="77777777" w:rsidR="00897E06" w:rsidRPr="00675845" w:rsidRDefault="00897E06" w:rsidP="00897E06">
            <w:pPr>
              <w:rPr>
                <w:rFonts w:cstheme="minorHAnsi"/>
                <w:sz w:val="24"/>
                <w:lang w:eastAsia="en-US"/>
              </w:rPr>
            </w:pPr>
            <w:r w:rsidRPr="00675845">
              <w:rPr>
                <w:rFonts w:cstheme="minorHAnsi"/>
                <w:b/>
                <w:sz w:val="24"/>
                <w:lang w:eastAsia="en-US"/>
              </w:rPr>
              <w:t>OBSAH UČIVA</w:t>
            </w:r>
          </w:p>
        </w:tc>
      </w:tr>
      <w:tr w:rsidR="00897E06" w:rsidRPr="00675845" w14:paraId="689D0A69" w14:textId="77777777" w:rsidTr="00897E06">
        <w:tc>
          <w:tcPr>
            <w:tcW w:w="0" w:type="auto"/>
            <w:gridSpan w:val="2"/>
            <w:tcBorders>
              <w:top w:val="outset" w:sz="6" w:space="0" w:color="auto"/>
              <w:left w:val="outset" w:sz="6" w:space="0" w:color="auto"/>
              <w:bottom w:val="outset" w:sz="6" w:space="0" w:color="auto"/>
              <w:right w:val="outset" w:sz="6" w:space="0" w:color="auto"/>
            </w:tcBorders>
          </w:tcPr>
          <w:p w14:paraId="79E67355" w14:textId="77777777" w:rsidR="00897E06" w:rsidRPr="00675845" w:rsidRDefault="00897E06" w:rsidP="00651123">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8E3721A" w14:textId="77777777" w:rsidR="00897E06" w:rsidRPr="00675845" w:rsidRDefault="00897E06" w:rsidP="00897E06">
            <w:pPr>
              <w:pStyle w:val="NormalWeb"/>
              <w:spacing w:before="0" w:beforeAutospacing="0"/>
              <w:rPr>
                <w:rFonts w:cstheme="minorHAnsi"/>
                <w:b/>
                <w:sz w:val="24"/>
              </w:rPr>
            </w:pPr>
            <w:r w:rsidRPr="00675845">
              <w:rPr>
                <w:rFonts w:cstheme="minorHAnsi"/>
                <w:b/>
                <w:sz w:val="24"/>
              </w:rPr>
              <w:t>Receptivní řečové dovednosti</w:t>
            </w:r>
          </w:p>
        </w:tc>
      </w:tr>
      <w:tr w:rsidR="00B21A37" w:rsidRPr="00675845" w14:paraId="656C3511"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6BA55C79" w14:textId="77777777" w:rsidR="00B21A37" w:rsidRPr="00675845" w:rsidRDefault="00B21A37" w:rsidP="00B272DE">
            <w:pPr>
              <w:spacing w:after="0"/>
              <w:rPr>
                <w:rFonts w:cstheme="minorHAnsi"/>
              </w:rPr>
            </w:pPr>
            <w:r w:rsidRPr="00675845">
              <w:rPr>
                <w:rFonts w:cstheme="minorHAnsi"/>
              </w:rPr>
              <w:t>Žák:</w:t>
            </w:r>
          </w:p>
          <w:p w14:paraId="41D9713D" w14:textId="77777777" w:rsidR="00B21A37" w:rsidRPr="00675845" w:rsidRDefault="00B21A37" w:rsidP="008541CF">
            <w:pPr>
              <w:pStyle w:val="ListParagraph"/>
              <w:numPr>
                <w:ilvl w:val="0"/>
                <w:numId w:val="39"/>
              </w:numPr>
              <w:spacing w:after="0"/>
              <w:rPr>
                <w:rFonts w:cstheme="minorHAnsi"/>
              </w:rPr>
            </w:pPr>
            <w:r w:rsidRPr="00675845">
              <w:rPr>
                <w:rFonts w:cstheme="minorHAnsi"/>
              </w:rPr>
              <w:t>čte s porozuměním věcně i jazykově přiměřené texty, orientuje se v textu</w:t>
            </w:r>
          </w:p>
          <w:p w14:paraId="4DD9FE90" w14:textId="77777777" w:rsidR="00B21A37" w:rsidRPr="00675845" w:rsidRDefault="00B21A37" w:rsidP="008541CF">
            <w:pPr>
              <w:pStyle w:val="ListParagraph"/>
              <w:numPr>
                <w:ilvl w:val="0"/>
                <w:numId w:val="39"/>
              </w:numPr>
              <w:spacing w:after="0"/>
              <w:rPr>
                <w:rFonts w:cstheme="minorHAnsi"/>
              </w:rPr>
            </w:pPr>
            <w:r w:rsidRPr="00675845">
              <w:rPr>
                <w:rFonts w:cstheme="minorHAnsi"/>
              </w:rPr>
              <w:t>sdělí obsah, hlavní myšlenky či informace vyslechnuté nebo přečtené</w:t>
            </w:r>
          </w:p>
          <w:p w14:paraId="3F07A624" w14:textId="77777777" w:rsidR="00B21A37" w:rsidRPr="00675845" w:rsidRDefault="00B21A37" w:rsidP="008541CF">
            <w:pPr>
              <w:pStyle w:val="NormalWeb"/>
              <w:numPr>
                <w:ilvl w:val="0"/>
                <w:numId w:val="39"/>
              </w:numPr>
              <w:spacing w:before="0" w:beforeAutospacing="0"/>
              <w:rPr>
                <w:rFonts w:cstheme="minorHAnsi"/>
              </w:rPr>
            </w:pPr>
            <w:r w:rsidRPr="00675845">
              <w:rPr>
                <w:rFonts w:cstheme="minorHAnsi"/>
              </w:rPr>
              <w:t>rozumí přiměřeným souvislým projevům a diskusím rodilých mluvčích pronášeným ve standardním hovorovém tempu</w:t>
            </w:r>
          </w:p>
          <w:p w14:paraId="237D8607" w14:textId="77777777" w:rsidR="00B21A37" w:rsidRPr="00675845" w:rsidRDefault="00B21A37" w:rsidP="008541CF">
            <w:pPr>
              <w:pStyle w:val="NormalWeb"/>
              <w:numPr>
                <w:ilvl w:val="0"/>
                <w:numId w:val="39"/>
              </w:numPr>
              <w:spacing w:before="0" w:beforeAutospacing="0"/>
              <w:rPr>
                <w:rFonts w:cstheme="minorHAnsi"/>
              </w:rPr>
            </w:pPr>
            <w:r w:rsidRPr="00675845">
              <w:rPr>
                <w:rFonts w:cstheme="minorHAnsi"/>
              </w:rPr>
              <w:t>vyhledá, zformuluje a zaznamená informace nebo fakta týkající se studovaného oboru</w:t>
            </w:r>
          </w:p>
          <w:p w14:paraId="218B70F1" w14:textId="77777777" w:rsidR="00B21A37" w:rsidRPr="00675845" w:rsidRDefault="00B21A37" w:rsidP="008541CF">
            <w:pPr>
              <w:pStyle w:val="NormalWeb"/>
              <w:numPr>
                <w:ilvl w:val="0"/>
                <w:numId w:val="39"/>
              </w:numPr>
              <w:spacing w:before="0" w:beforeAutospacing="0"/>
              <w:rPr>
                <w:rFonts w:cstheme="minorHAnsi"/>
              </w:rPr>
            </w:pPr>
            <w:r w:rsidRPr="00675845">
              <w:rPr>
                <w:rFonts w:cstheme="minorHAnsi"/>
              </w:rPr>
              <w:t>Rozliší v mluveném projevu jednotlivé mluvčí, identifikuje různý styl, citové zabarvení, názory a stanoviska jednotlivých mluvčích.</w:t>
            </w:r>
          </w:p>
          <w:p w14:paraId="7D78A271" w14:textId="77777777" w:rsidR="00B21A37" w:rsidRPr="00675845" w:rsidRDefault="00B21A37" w:rsidP="008541CF">
            <w:pPr>
              <w:pStyle w:val="NormalWeb"/>
              <w:numPr>
                <w:ilvl w:val="0"/>
                <w:numId w:val="33"/>
              </w:numPr>
              <w:rPr>
                <w:rFonts w:cstheme="minorHAnsi"/>
              </w:rPr>
            </w:pPr>
            <w:r w:rsidRPr="00675845">
              <w:rPr>
                <w:rFonts w:cstheme="minorHAnsi"/>
              </w:rPr>
              <w:t>Identifikuje strukturu textu a rozliší hlavní a doplňující informace.</w:t>
            </w:r>
          </w:p>
          <w:p w14:paraId="17FCC18A" w14:textId="77777777" w:rsidR="00B21A37" w:rsidRPr="00675845" w:rsidRDefault="00B21A37" w:rsidP="008541CF">
            <w:pPr>
              <w:pStyle w:val="NormalWeb"/>
              <w:numPr>
                <w:ilvl w:val="0"/>
                <w:numId w:val="33"/>
              </w:numPr>
              <w:spacing w:before="0" w:beforeAutospacing="0"/>
              <w:rPr>
                <w:rFonts w:cstheme="minorHAnsi"/>
              </w:rPr>
            </w:pPr>
            <w:r w:rsidRPr="00675845">
              <w:rPr>
                <w:rFonts w:cstheme="minorHAnsi"/>
              </w:rPr>
              <w:t>- Vyhledá a shromáždí informace z různých textů na méně běžné, konkrétní téma a pracuje se získanými informacemi.</w:t>
            </w:r>
          </w:p>
          <w:p w14:paraId="5699819B" w14:textId="77777777" w:rsidR="00B21A37" w:rsidRPr="00675845" w:rsidRDefault="00B21A37" w:rsidP="002F2715">
            <w:pPr>
              <w:pStyle w:val="NormalWeb"/>
              <w:numPr>
                <w:ilvl w:val="0"/>
                <w:numId w:val="33"/>
              </w:numPr>
              <w:spacing w:before="0" w:beforeAutospacing="0"/>
              <w:rPr>
                <w:rFonts w:cstheme="minorHAnsi"/>
              </w:rPr>
            </w:pPr>
            <w:r w:rsidRPr="00675845">
              <w:rPr>
                <w:rFonts w:cstheme="minorHAnsi"/>
              </w:rPr>
              <w:t>Využívá různé druhy slovníků, informativní literaturu, encyklopedie a média.</w:t>
            </w:r>
          </w:p>
        </w:tc>
        <w:tc>
          <w:tcPr>
            <w:tcW w:w="0" w:type="auto"/>
            <w:tcBorders>
              <w:top w:val="outset" w:sz="6" w:space="0" w:color="auto"/>
              <w:left w:val="outset" w:sz="6" w:space="0" w:color="auto"/>
              <w:bottom w:val="outset" w:sz="6" w:space="0" w:color="auto"/>
              <w:right w:val="outset" w:sz="6" w:space="0" w:color="auto"/>
            </w:tcBorders>
          </w:tcPr>
          <w:p w14:paraId="5A0DF32B" w14:textId="77777777" w:rsidR="00897E06" w:rsidRPr="00675845" w:rsidRDefault="00B21A37" w:rsidP="008541CF">
            <w:pPr>
              <w:pStyle w:val="NormalWeb"/>
              <w:numPr>
                <w:ilvl w:val="0"/>
                <w:numId w:val="33"/>
              </w:numPr>
              <w:spacing w:before="0" w:beforeAutospacing="0"/>
              <w:ind w:left="773"/>
              <w:rPr>
                <w:rFonts w:cstheme="minorHAnsi"/>
              </w:rPr>
            </w:pPr>
            <w:r w:rsidRPr="00675845">
              <w:rPr>
                <w:rFonts w:cstheme="minorHAnsi"/>
              </w:rPr>
              <w:t>Opakování základní pravopisných jevů</w:t>
            </w:r>
          </w:p>
          <w:p w14:paraId="6436ACFC" w14:textId="20B088AC" w:rsidR="00897E06" w:rsidRPr="00675845" w:rsidRDefault="00B21A37" w:rsidP="008541CF">
            <w:pPr>
              <w:pStyle w:val="NormalWeb"/>
              <w:numPr>
                <w:ilvl w:val="0"/>
                <w:numId w:val="33"/>
              </w:numPr>
              <w:spacing w:before="0" w:beforeAutospacing="0"/>
              <w:ind w:left="773"/>
              <w:rPr>
                <w:rFonts w:cstheme="minorHAnsi"/>
              </w:rPr>
            </w:pPr>
            <w:r w:rsidRPr="00675845">
              <w:rPr>
                <w:rFonts w:eastAsia="Times New Roman" w:cstheme="minorHAnsi"/>
              </w:rPr>
              <w:t xml:space="preserve">předpřítomný průběhový čas forma, použití, </w:t>
            </w:r>
          </w:p>
          <w:p w14:paraId="20971CC3" w14:textId="2F77E8DB" w:rsidR="00897E06" w:rsidRPr="00675845" w:rsidRDefault="00B21A37" w:rsidP="008541CF">
            <w:pPr>
              <w:pStyle w:val="NormalWeb"/>
              <w:numPr>
                <w:ilvl w:val="0"/>
                <w:numId w:val="33"/>
              </w:numPr>
              <w:spacing w:before="0" w:beforeAutospacing="0"/>
              <w:ind w:left="773"/>
              <w:rPr>
                <w:rFonts w:cstheme="minorHAnsi"/>
              </w:rPr>
            </w:pPr>
            <w:r w:rsidRPr="00675845">
              <w:rPr>
                <w:rFonts w:cstheme="minorHAnsi"/>
              </w:rPr>
              <w:t xml:space="preserve">vyjádření hypotézy – podmínková věta typu 2, </w:t>
            </w:r>
          </w:p>
          <w:p w14:paraId="603716D1" w14:textId="77777777" w:rsidR="00897E06" w:rsidRPr="00675845" w:rsidRDefault="00B21A37" w:rsidP="008541CF">
            <w:pPr>
              <w:pStyle w:val="NormalWeb"/>
              <w:numPr>
                <w:ilvl w:val="0"/>
                <w:numId w:val="33"/>
              </w:numPr>
              <w:spacing w:before="0" w:beforeAutospacing="0"/>
              <w:ind w:left="773"/>
              <w:rPr>
                <w:rFonts w:cstheme="minorHAnsi"/>
              </w:rPr>
            </w:pPr>
            <w:r w:rsidRPr="00675845">
              <w:rPr>
                <w:rFonts w:cstheme="minorHAnsi"/>
              </w:rPr>
              <w:t xml:space="preserve">frázová slovesa </w:t>
            </w:r>
          </w:p>
          <w:p w14:paraId="3C732FAF" w14:textId="262CE025" w:rsidR="00897E06" w:rsidRPr="00675845" w:rsidRDefault="00B21A37" w:rsidP="008541CF">
            <w:pPr>
              <w:pStyle w:val="NormalWeb"/>
              <w:numPr>
                <w:ilvl w:val="0"/>
                <w:numId w:val="33"/>
              </w:numPr>
              <w:spacing w:before="0" w:beforeAutospacing="0"/>
              <w:ind w:left="773"/>
              <w:rPr>
                <w:rFonts w:cstheme="minorHAnsi"/>
              </w:rPr>
            </w:pPr>
            <w:r w:rsidRPr="00675845">
              <w:rPr>
                <w:rFonts w:eastAsia="Times New Roman" w:cstheme="minorHAnsi"/>
              </w:rPr>
              <w:t xml:space="preserve">trpný rod tvorba a použití, </w:t>
            </w:r>
          </w:p>
          <w:p w14:paraId="29F92BA9" w14:textId="229FA2F7" w:rsidR="00897E06" w:rsidRPr="00675845" w:rsidRDefault="00B21A37" w:rsidP="008541CF">
            <w:pPr>
              <w:pStyle w:val="NormalWeb"/>
              <w:numPr>
                <w:ilvl w:val="0"/>
                <w:numId w:val="33"/>
              </w:numPr>
              <w:spacing w:before="0" w:beforeAutospacing="0"/>
              <w:ind w:left="773"/>
              <w:rPr>
                <w:rFonts w:cstheme="minorHAnsi"/>
              </w:rPr>
            </w:pPr>
            <w:r w:rsidRPr="00675845">
              <w:rPr>
                <w:rFonts w:eastAsia="Times New Roman" w:cstheme="minorHAnsi"/>
              </w:rPr>
              <w:t xml:space="preserve">realita a hypotéza – 1. a 2. podmínková věta srovnání, </w:t>
            </w:r>
          </w:p>
          <w:p w14:paraId="570CB920" w14:textId="77777777" w:rsidR="00B21A37" w:rsidRPr="00675845" w:rsidRDefault="00B21A37" w:rsidP="008541CF">
            <w:pPr>
              <w:pStyle w:val="NormalWeb"/>
              <w:numPr>
                <w:ilvl w:val="0"/>
                <w:numId w:val="33"/>
              </w:numPr>
              <w:spacing w:before="0" w:beforeAutospacing="0"/>
              <w:ind w:left="773"/>
              <w:rPr>
                <w:rFonts w:cstheme="minorHAnsi"/>
              </w:rPr>
            </w:pPr>
            <w:r w:rsidRPr="00675845">
              <w:rPr>
                <w:rFonts w:eastAsia="Times New Roman" w:cstheme="minorHAnsi"/>
              </w:rPr>
              <w:t>didaktické testy</w:t>
            </w:r>
          </w:p>
          <w:p w14:paraId="1E26EC73" w14:textId="77777777" w:rsidR="00B21A37" w:rsidRPr="00675845" w:rsidRDefault="00B21A37" w:rsidP="00651123">
            <w:pPr>
              <w:pStyle w:val="NormalWeb"/>
              <w:ind w:left="720"/>
              <w:rPr>
                <w:rFonts w:cstheme="minorHAnsi"/>
              </w:rPr>
            </w:pPr>
          </w:p>
          <w:p w14:paraId="5649B9DD" w14:textId="77777777" w:rsidR="00B21A37" w:rsidRPr="00675845" w:rsidRDefault="00B21A37" w:rsidP="00651123">
            <w:pPr>
              <w:pStyle w:val="NormalWeb"/>
              <w:spacing w:before="0" w:beforeAutospacing="0"/>
              <w:ind w:left="720"/>
              <w:rPr>
                <w:rFonts w:cstheme="minorHAnsi"/>
              </w:rPr>
            </w:pPr>
          </w:p>
        </w:tc>
      </w:tr>
      <w:tr w:rsidR="00B21A37" w:rsidRPr="00675845" w14:paraId="638452B8" w14:textId="77777777" w:rsidTr="00897E06">
        <w:tc>
          <w:tcPr>
            <w:tcW w:w="2500" w:type="pct"/>
            <w:gridSpan w:val="2"/>
            <w:tcBorders>
              <w:top w:val="outset" w:sz="6" w:space="0" w:color="auto"/>
              <w:left w:val="outset" w:sz="6" w:space="0" w:color="auto"/>
              <w:bottom w:val="outset" w:sz="6" w:space="0" w:color="auto"/>
              <w:right w:val="outset" w:sz="6" w:space="0" w:color="auto"/>
            </w:tcBorders>
          </w:tcPr>
          <w:p w14:paraId="033CA898"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91C7369" w14:textId="77777777" w:rsidR="00B21A37" w:rsidRPr="00675845" w:rsidRDefault="00897E06" w:rsidP="00651123">
            <w:pPr>
              <w:pStyle w:val="uebnbloky-tabulka"/>
              <w:rPr>
                <w:rFonts w:asciiTheme="minorHAnsi" w:hAnsiTheme="minorHAnsi" w:cstheme="minorHAnsi"/>
              </w:rPr>
            </w:pPr>
            <w:r w:rsidRPr="00675845">
              <w:rPr>
                <w:rFonts w:asciiTheme="minorHAnsi" w:hAnsiTheme="minorHAnsi" w:cstheme="minorHAnsi"/>
              </w:rPr>
              <w:t>Produktivní řečové dovednosti</w:t>
            </w:r>
          </w:p>
        </w:tc>
      </w:tr>
      <w:tr w:rsidR="00B21A37" w:rsidRPr="00675845" w14:paraId="1B285B53"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666649F0" w14:textId="77777777" w:rsidR="00B272DE" w:rsidRPr="00675845" w:rsidRDefault="00B272DE" w:rsidP="00B272DE">
            <w:pPr>
              <w:spacing w:after="0"/>
              <w:rPr>
                <w:rFonts w:cstheme="minorHAnsi"/>
              </w:rPr>
            </w:pPr>
            <w:r w:rsidRPr="00675845">
              <w:rPr>
                <w:rFonts w:cstheme="minorHAnsi"/>
              </w:rPr>
              <w:t>Žák:</w:t>
            </w:r>
          </w:p>
          <w:p w14:paraId="7D2F6802" w14:textId="77777777" w:rsidR="00B272DE" w:rsidRPr="00675845" w:rsidRDefault="00B272DE" w:rsidP="008541CF">
            <w:pPr>
              <w:pStyle w:val="NormalWeb"/>
              <w:numPr>
                <w:ilvl w:val="0"/>
                <w:numId w:val="34"/>
              </w:numPr>
              <w:rPr>
                <w:rFonts w:cstheme="minorHAnsi"/>
              </w:rPr>
            </w:pPr>
            <w:r w:rsidRPr="00675845">
              <w:rPr>
                <w:rFonts w:cstheme="minorHAnsi"/>
              </w:rPr>
              <w:t>Používá bohatou všeobecnou slovní zásobu k rozvíjení argumentace, aniž by redukoval to, co chce sdělit.</w:t>
            </w:r>
          </w:p>
          <w:p w14:paraId="1EB5FD2E" w14:textId="77777777" w:rsidR="00B272DE" w:rsidRPr="00675845" w:rsidRDefault="00B272DE" w:rsidP="008541CF">
            <w:pPr>
              <w:pStyle w:val="NormalWeb"/>
              <w:numPr>
                <w:ilvl w:val="0"/>
                <w:numId w:val="34"/>
              </w:numPr>
              <w:spacing w:before="0" w:beforeAutospacing="0"/>
              <w:rPr>
                <w:rFonts w:cstheme="minorHAnsi"/>
              </w:rPr>
            </w:pPr>
            <w:r w:rsidRPr="00675845">
              <w:rPr>
                <w:rFonts w:cstheme="minorHAnsi"/>
              </w:rPr>
              <w:t>Využívá výkladové a odborné slovníky při zpracování písemného projevu na neznámé téma.</w:t>
            </w:r>
          </w:p>
          <w:p w14:paraId="46BE8947" w14:textId="77777777" w:rsidR="00B272DE" w:rsidRPr="00675845" w:rsidRDefault="00B272DE" w:rsidP="008541CF">
            <w:pPr>
              <w:pStyle w:val="NormalWeb"/>
              <w:numPr>
                <w:ilvl w:val="0"/>
                <w:numId w:val="34"/>
              </w:numPr>
              <w:spacing w:before="0" w:beforeAutospacing="0"/>
              <w:rPr>
                <w:rFonts w:cstheme="minorHAnsi"/>
              </w:rPr>
            </w:pPr>
            <w:r w:rsidRPr="00675845">
              <w:rPr>
                <w:rFonts w:cstheme="minorHAnsi"/>
              </w:rPr>
              <w:t>Reaguje spontánně a gramaticky správně v složitějších, méně běžných situacích užitím vhodných výrazů a frazeologických obratů.</w:t>
            </w:r>
          </w:p>
          <w:p w14:paraId="16A55225" w14:textId="77777777" w:rsidR="00B272DE" w:rsidRPr="00675845" w:rsidRDefault="00B272DE" w:rsidP="008541CF">
            <w:pPr>
              <w:pStyle w:val="NormalWeb"/>
              <w:numPr>
                <w:ilvl w:val="0"/>
                <w:numId w:val="34"/>
              </w:numPr>
              <w:rPr>
                <w:rFonts w:cstheme="minorHAnsi"/>
              </w:rPr>
            </w:pPr>
            <w:r w:rsidRPr="00675845">
              <w:rPr>
                <w:rFonts w:cstheme="minorHAnsi"/>
              </w:rPr>
              <w:t>sdělí a zdůvodní svůj názor</w:t>
            </w:r>
          </w:p>
          <w:p w14:paraId="5F4D17C0" w14:textId="77777777" w:rsidR="00B272DE" w:rsidRPr="00675845" w:rsidRDefault="00B272DE" w:rsidP="008541CF">
            <w:pPr>
              <w:pStyle w:val="NormalWeb"/>
              <w:numPr>
                <w:ilvl w:val="0"/>
                <w:numId w:val="34"/>
              </w:numPr>
              <w:rPr>
                <w:rFonts w:cstheme="minorHAnsi"/>
              </w:rPr>
            </w:pPr>
            <w:r w:rsidRPr="00675845">
              <w:rPr>
                <w:rFonts w:cstheme="minorHAnsi"/>
              </w:rPr>
              <w:t>uplatňuje v komunikaci vhodně vybraná sociokulturní specifika daných zemí</w:t>
            </w:r>
          </w:p>
          <w:p w14:paraId="2B951770" w14:textId="77777777" w:rsidR="00B272DE" w:rsidRPr="00675845" w:rsidRDefault="00B272DE" w:rsidP="008541CF">
            <w:pPr>
              <w:pStyle w:val="NormalWeb"/>
              <w:numPr>
                <w:ilvl w:val="0"/>
                <w:numId w:val="34"/>
              </w:numPr>
              <w:spacing w:before="0" w:beforeAutospacing="0"/>
              <w:rPr>
                <w:rFonts w:cstheme="minorHAnsi"/>
              </w:rPr>
            </w:pPr>
            <w:r w:rsidRPr="00675845">
              <w:rPr>
                <w:rFonts w:cstheme="minorHAnsi"/>
              </w:rPr>
              <w:lastRenderedPageBreak/>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11B0F2BD" w14:textId="77777777" w:rsidR="00B272DE" w:rsidRPr="00675845" w:rsidRDefault="00B272DE" w:rsidP="008541CF">
            <w:pPr>
              <w:pStyle w:val="NormalWeb"/>
              <w:numPr>
                <w:ilvl w:val="0"/>
                <w:numId w:val="34"/>
              </w:numPr>
              <w:rPr>
                <w:rFonts w:cstheme="minorHAnsi"/>
              </w:rPr>
            </w:pPr>
            <w:r w:rsidRPr="00675845">
              <w:rPr>
                <w:rFonts w:cstheme="minorHAnsi"/>
              </w:rPr>
              <w:t>přeformuluje a objasní pronesené sdělení a zprostředkuje informaci dalším lidem</w:t>
            </w:r>
          </w:p>
          <w:p w14:paraId="4C5D0856" w14:textId="5F29E573" w:rsidR="00B21A37" w:rsidRPr="00675845" w:rsidRDefault="00B272DE" w:rsidP="008541CF">
            <w:pPr>
              <w:pStyle w:val="NormalWeb"/>
              <w:numPr>
                <w:ilvl w:val="0"/>
                <w:numId w:val="34"/>
              </w:numPr>
              <w:spacing w:before="0" w:beforeAutospacing="0"/>
              <w:rPr>
                <w:rFonts w:cstheme="minorHAnsi"/>
              </w:rPr>
            </w:pPr>
            <w:r w:rsidRPr="00675845">
              <w:rPr>
                <w:rFonts w:cstheme="minorHAnsi"/>
              </w:rPr>
              <w:t xml:space="preserve">uplatňuje různé techniky čtení </w:t>
            </w:r>
            <w:r w:rsidR="00110830" w:rsidRPr="00675845">
              <w:rPr>
                <w:rFonts w:cstheme="minorHAnsi"/>
              </w:rPr>
              <w:t>textu dodržuje</w:t>
            </w:r>
            <w:r w:rsidR="00B21A37" w:rsidRPr="00675845">
              <w:rPr>
                <w:rFonts w:cstheme="minorHAnsi"/>
              </w:rPr>
              <w:t xml:space="preserve"> základní pravopisné normy v písemném projevu, opravuje chyby</w:t>
            </w:r>
          </w:p>
          <w:p w14:paraId="2815B69E" w14:textId="77777777" w:rsidR="00B21A37" w:rsidRPr="00675845" w:rsidRDefault="00B21A37" w:rsidP="008541CF">
            <w:pPr>
              <w:pStyle w:val="NormalWeb"/>
              <w:numPr>
                <w:ilvl w:val="0"/>
                <w:numId w:val="34"/>
              </w:numPr>
              <w:rPr>
                <w:rFonts w:cstheme="minorHAnsi"/>
              </w:rPr>
            </w:pPr>
            <w:r w:rsidRPr="00675845">
              <w:rPr>
                <w:rFonts w:cstheme="minorHAnsi"/>
              </w:rPr>
              <w:t>Používá bohatou všeobecnou slovní zásobu k rozvíjení argumentace, aniž by redukoval to, co chce sdělit.</w:t>
            </w:r>
          </w:p>
          <w:p w14:paraId="640B8A09" w14:textId="77777777" w:rsidR="00B21A37" w:rsidRPr="00675845" w:rsidRDefault="00B21A37" w:rsidP="008541CF">
            <w:pPr>
              <w:pStyle w:val="NormalWeb"/>
              <w:numPr>
                <w:ilvl w:val="0"/>
                <w:numId w:val="34"/>
              </w:numPr>
              <w:spacing w:before="0" w:beforeAutospacing="0"/>
              <w:rPr>
                <w:rFonts w:cstheme="minorHAnsi"/>
              </w:rPr>
            </w:pPr>
            <w:r w:rsidRPr="00675845">
              <w:rPr>
                <w:rFonts w:cstheme="minorHAnsi"/>
              </w:rPr>
              <w:t>Využívá výkladové a odborné slovníky při zpracování písemného projevu na neznámé téma.</w:t>
            </w:r>
          </w:p>
        </w:tc>
        <w:tc>
          <w:tcPr>
            <w:tcW w:w="0" w:type="auto"/>
            <w:tcBorders>
              <w:top w:val="outset" w:sz="6" w:space="0" w:color="auto"/>
              <w:left w:val="outset" w:sz="6" w:space="0" w:color="auto"/>
              <w:bottom w:val="outset" w:sz="6" w:space="0" w:color="auto"/>
              <w:right w:val="outset" w:sz="6" w:space="0" w:color="auto"/>
            </w:tcBorders>
          </w:tcPr>
          <w:p w14:paraId="29BB75C7" w14:textId="613BA80F" w:rsidR="00B21A37" w:rsidRPr="00675845" w:rsidRDefault="00B21A37" w:rsidP="008541CF">
            <w:pPr>
              <w:pStyle w:val="NormalWeb"/>
              <w:numPr>
                <w:ilvl w:val="0"/>
                <w:numId w:val="34"/>
              </w:numPr>
              <w:rPr>
                <w:rFonts w:cstheme="minorHAnsi"/>
              </w:rPr>
            </w:pPr>
            <w:r w:rsidRPr="00675845">
              <w:rPr>
                <w:rFonts w:cstheme="minorHAnsi"/>
              </w:rPr>
              <w:lastRenderedPageBreak/>
              <w:t xml:space="preserve">popis cesty, směrové předložky a fráze,  </w:t>
            </w:r>
          </w:p>
          <w:p w14:paraId="17A22C76" w14:textId="48AB287B" w:rsidR="00B21A37" w:rsidRPr="00675845" w:rsidRDefault="00B21A37" w:rsidP="008541CF">
            <w:pPr>
              <w:pStyle w:val="NormalWeb"/>
              <w:numPr>
                <w:ilvl w:val="0"/>
                <w:numId w:val="34"/>
              </w:numPr>
              <w:rPr>
                <w:rFonts w:cstheme="minorHAnsi"/>
              </w:rPr>
            </w:pPr>
            <w:r w:rsidRPr="00675845">
              <w:rPr>
                <w:rFonts w:cstheme="minorHAnsi"/>
              </w:rPr>
              <w:t xml:space="preserve">cestování, zajímavá místa, </w:t>
            </w:r>
          </w:p>
          <w:p w14:paraId="43906430" w14:textId="1822C584" w:rsidR="00B21A37" w:rsidRPr="00675845" w:rsidRDefault="00B21A37" w:rsidP="008541CF">
            <w:pPr>
              <w:pStyle w:val="NormalWeb"/>
              <w:numPr>
                <w:ilvl w:val="0"/>
                <w:numId w:val="34"/>
              </w:numPr>
              <w:rPr>
                <w:rFonts w:cstheme="minorHAnsi"/>
              </w:rPr>
            </w:pPr>
            <w:r w:rsidRPr="00675845">
              <w:rPr>
                <w:rFonts w:cstheme="minorHAnsi"/>
              </w:rPr>
              <w:t>doprava a cestování, prázdniny a volný čas</w:t>
            </w:r>
            <w:r w:rsidR="005711C9">
              <w:rPr>
                <w:rFonts w:cstheme="minorHAnsi"/>
              </w:rPr>
              <w:t>,</w:t>
            </w:r>
          </w:p>
          <w:p w14:paraId="15605D8E" w14:textId="5E63077A" w:rsidR="00897E06" w:rsidRPr="00675845" w:rsidRDefault="00B21A37" w:rsidP="008541CF">
            <w:pPr>
              <w:pStyle w:val="NormalWeb"/>
              <w:numPr>
                <w:ilvl w:val="0"/>
                <w:numId w:val="34"/>
              </w:numPr>
              <w:rPr>
                <w:rFonts w:cstheme="minorHAnsi"/>
              </w:rPr>
            </w:pPr>
            <w:r w:rsidRPr="00675845">
              <w:rPr>
                <w:rFonts w:cstheme="minorHAnsi"/>
              </w:rPr>
              <w:t xml:space="preserve">telefonní konverzace – různá témata, </w:t>
            </w:r>
          </w:p>
          <w:p w14:paraId="2CF1DB71" w14:textId="0900058A" w:rsidR="00897E06" w:rsidRPr="00675845" w:rsidRDefault="00B21A37" w:rsidP="008541CF">
            <w:pPr>
              <w:pStyle w:val="NormalWeb"/>
              <w:numPr>
                <w:ilvl w:val="0"/>
                <w:numId w:val="34"/>
              </w:numPr>
              <w:rPr>
                <w:rFonts w:cstheme="minorHAnsi"/>
              </w:rPr>
            </w:pPr>
            <w:r w:rsidRPr="00675845">
              <w:rPr>
                <w:rFonts w:cstheme="minorHAnsi"/>
              </w:rPr>
              <w:t>recenze knihy nebo filmu</w:t>
            </w:r>
            <w:r w:rsidR="005711C9">
              <w:rPr>
                <w:rFonts w:cstheme="minorHAnsi"/>
              </w:rPr>
              <w:t>,</w:t>
            </w:r>
            <w:r w:rsidRPr="00675845">
              <w:rPr>
                <w:rFonts w:cstheme="minorHAnsi"/>
              </w:rPr>
              <w:t xml:space="preserve"> </w:t>
            </w:r>
          </w:p>
          <w:p w14:paraId="557C4322" w14:textId="77777777" w:rsidR="00B21A37" w:rsidRPr="00675845" w:rsidRDefault="00B21A37" w:rsidP="008541CF">
            <w:pPr>
              <w:pStyle w:val="NormalWeb"/>
              <w:numPr>
                <w:ilvl w:val="0"/>
                <w:numId w:val="34"/>
              </w:numPr>
              <w:rPr>
                <w:rFonts w:cstheme="minorHAnsi"/>
              </w:rPr>
            </w:pPr>
            <w:r w:rsidRPr="00675845">
              <w:rPr>
                <w:rFonts w:cstheme="minorHAnsi"/>
              </w:rPr>
              <w:t>nácvik písemné maturitní práce</w:t>
            </w:r>
          </w:p>
        </w:tc>
      </w:tr>
      <w:tr w:rsidR="00B21A37" w:rsidRPr="00675845" w14:paraId="14ABC2B4" w14:textId="77777777" w:rsidTr="00B272DE">
        <w:tc>
          <w:tcPr>
            <w:tcW w:w="2500" w:type="pct"/>
            <w:gridSpan w:val="2"/>
            <w:tcBorders>
              <w:top w:val="outset" w:sz="6" w:space="0" w:color="auto"/>
              <w:left w:val="outset" w:sz="6" w:space="0" w:color="auto"/>
              <w:bottom w:val="outset" w:sz="6" w:space="0" w:color="auto"/>
              <w:right w:val="outset" w:sz="6" w:space="0" w:color="auto"/>
            </w:tcBorders>
          </w:tcPr>
          <w:p w14:paraId="76444F2C"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59E4AE3" w14:textId="77777777" w:rsidR="00B21A37" w:rsidRPr="00675845" w:rsidRDefault="00B272DE" w:rsidP="00651123">
            <w:pPr>
              <w:pStyle w:val="uebnbloky-tabulka"/>
              <w:rPr>
                <w:rFonts w:asciiTheme="minorHAnsi" w:hAnsiTheme="minorHAnsi" w:cstheme="minorHAnsi"/>
              </w:rPr>
            </w:pPr>
            <w:r w:rsidRPr="00675845">
              <w:rPr>
                <w:rFonts w:asciiTheme="minorHAnsi" w:hAnsiTheme="minorHAnsi" w:cstheme="minorHAnsi"/>
              </w:rPr>
              <w:t>Interaktivní řečové dovednosti</w:t>
            </w:r>
          </w:p>
        </w:tc>
      </w:tr>
      <w:tr w:rsidR="00B21A37" w:rsidRPr="00675845" w14:paraId="1242FCEB"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1C593DDF" w14:textId="77777777" w:rsidR="00B21A37" w:rsidRPr="00675845" w:rsidRDefault="00B21A37" w:rsidP="00651123">
            <w:pPr>
              <w:spacing w:after="0"/>
              <w:rPr>
                <w:rFonts w:cstheme="minorHAnsi"/>
              </w:rPr>
            </w:pPr>
            <w:r w:rsidRPr="00675845">
              <w:rPr>
                <w:rFonts w:cstheme="minorHAnsi"/>
              </w:rPr>
              <w:t>Žák:</w:t>
            </w:r>
          </w:p>
          <w:p w14:paraId="26A75C9E" w14:textId="77777777" w:rsidR="00B21A37" w:rsidRPr="00675845" w:rsidRDefault="00B21A37" w:rsidP="008541CF">
            <w:pPr>
              <w:pStyle w:val="NormalWeb"/>
              <w:numPr>
                <w:ilvl w:val="0"/>
                <w:numId w:val="35"/>
              </w:numPr>
              <w:rPr>
                <w:rFonts w:cstheme="minorHAnsi"/>
              </w:rPr>
            </w:pPr>
            <w:r w:rsidRPr="00675845">
              <w:rPr>
                <w:rFonts w:cstheme="minorHAnsi"/>
              </w:rPr>
              <w:t>Používá bohatou všeobecnou slovní zásobu k rozvíjení argumentace, aniž by redukoval to, co chce sdělit.</w:t>
            </w:r>
          </w:p>
          <w:p w14:paraId="7D98F39C" w14:textId="77777777" w:rsidR="00B21A37" w:rsidRPr="00675845" w:rsidRDefault="00B21A37" w:rsidP="008541CF">
            <w:pPr>
              <w:pStyle w:val="NormalWeb"/>
              <w:numPr>
                <w:ilvl w:val="0"/>
                <w:numId w:val="35"/>
              </w:numPr>
              <w:spacing w:before="0" w:beforeAutospacing="0"/>
              <w:rPr>
                <w:rFonts w:cstheme="minorHAnsi"/>
              </w:rPr>
            </w:pPr>
            <w:r w:rsidRPr="00675845">
              <w:rPr>
                <w:rFonts w:cstheme="minorHAnsi"/>
              </w:rPr>
              <w:t>Využívá výkladové a odborné slovníky při zpracování písemného projevu na neznámé téma.</w:t>
            </w:r>
          </w:p>
          <w:p w14:paraId="6FC69C2F" w14:textId="77777777" w:rsidR="00B21A37" w:rsidRPr="00675845" w:rsidRDefault="00B21A37" w:rsidP="008541CF">
            <w:pPr>
              <w:pStyle w:val="NormalWeb"/>
              <w:numPr>
                <w:ilvl w:val="0"/>
                <w:numId w:val="35"/>
              </w:numPr>
              <w:spacing w:before="0" w:beforeAutospacing="0"/>
              <w:rPr>
                <w:rFonts w:cstheme="minorHAnsi"/>
              </w:rPr>
            </w:pPr>
            <w:r w:rsidRPr="00675845">
              <w:rPr>
                <w:rFonts w:cstheme="minorHAnsi"/>
              </w:rPr>
              <w:t>Reaguje spontánně a gramaticky správně v složitějších, méně běžných situacích užitím vhodných výrazů a frazeologických obratů.</w:t>
            </w:r>
          </w:p>
          <w:p w14:paraId="3162A24C" w14:textId="77777777" w:rsidR="00B21A37" w:rsidRPr="00675845" w:rsidRDefault="00B21A37" w:rsidP="008541CF">
            <w:pPr>
              <w:pStyle w:val="NormalWeb"/>
              <w:numPr>
                <w:ilvl w:val="0"/>
                <w:numId w:val="35"/>
              </w:numPr>
              <w:rPr>
                <w:rFonts w:cstheme="minorHAnsi"/>
              </w:rPr>
            </w:pPr>
            <w:r w:rsidRPr="00675845">
              <w:rPr>
                <w:rFonts w:cstheme="minorHAnsi"/>
              </w:rPr>
              <w:t>sdělí a zdůvodní svůj názor</w:t>
            </w:r>
          </w:p>
          <w:p w14:paraId="2FF914C1" w14:textId="77777777" w:rsidR="00B21A37" w:rsidRPr="00675845" w:rsidRDefault="00B21A37" w:rsidP="008541CF">
            <w:pPr>
              <w:pStyle w:val="NormalWeb"/>
              <w:numPr>
                <w:ilvl w:val="0"/>
                <w:numId w:val="35"/>
              </w:numPr>
              <w:rPr>
                <w:rFonts w:cstheme="minorHAnsi"/>
              </w:rPr>
            </w:pPr>
            <w:r w:rsidRPr="00675845">
              <w:rPr>
                <w:rFonts w:cstheme="minorHAnsi"/>
              </w:rPr>
              <w:t>uplatňuje v komunikaci vhodně vybraná sociokulturní specifika daných zemí</w:t>
            </w:r>
          </w:p>
          <w:p w14:paraId="019DED1C" w14:textId="77777777" w:rsidR="00B21A37" w:rsidRPr="00675845" w:rsidRDefault="00B21A37" w:rsidP="008541CF">
            <w:pPr>
              <w:pStyle w:val="NormalWeb"/>
              <w:numPr>
                <w:ilvl w:val="0"/>
                <w:numId w:val="35"/>
              </w:numPr>
              <w:spacing w:before="0" w:beforeAutospacing="0"/>
              <w:rPr>
                <w:rFonts w:cstheme="minorHAnsi"/>
              </w:rPr>
            </w:pPr>
            <w:r w:rsidRPr="00675845">
              <w:rPr>
                <w:rFonts w:cstheme="minorHAnsi"/>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229DF91B" w14:textId="77777777" w:rsidR="00B21A37" w:rsidRPr="00675845" w:rsidRDefault="00B21A37" w:rsidP="008541CF">
            <w:pPr>
              <w:pStyle w:val="NormalWeb"/>
              <w:numPr>
                <w:ilvl w:val="0"/>
                <w:numId w:val="35"/>
              </w:numPr>
              <w:rPr>
                <w:rFonts w:cstheme="minorHAnsi"/>
              </w:rPr>
            </w:pPr>
            <w:r w:rsidRPr="00675845">
              <w:rPr>
                <w:rFonts w:cstheme="minorHAnsi"/>
              </w:rPr>
              <w:lastRenderedPageBreak/>
              <w:t>přeformuluje a objasní pronesené sdělení a zprostředkuje informaci dalším lidem</w:t>
            </w:r>
          </w:p>
          <w:p w14:paraId="216A418D" w14:textId="77777777" w:rsidR="00B21A37" w:rsidRPr="00675845" w:rsidRDefault="00B21A37" w:rsidP="008541CF">
            <w:pPr>
              <w:pStyle w:val="NormalWeb"/>
              <w:numPr>
                <w:ilvl w:val="0"/>
                <w:numId w:val="35"/>
              </w:numPr>
              <w:spacing w:before="0" w:beforeAutospacing="0"/>
              <w:rPr>
                <w:rFonts w:cstheme="minorHAnsi"/>
              </w:rPr>
            </w:pPr>
            <w:r w:rsidRPr="00675845">
              <w:rPr>
                <w:rFonts w:cstheme="minorHAnsi"/>
              </w:rPr>
              <w:t>uplatňuje různé techniky čtení textu</w:t>
            </w:r>
          </w:p>
        </w:tc>
        <w:tc>
          <w:tcPr>
            <w:tcW w:w="0" w:type="auto"/>
            <w:tcBorders>
              <w:top w:val="outset" w:sz="6" w:space="0" w:color="auto"/>
              <w:left w:val="outset" w:sz="6" w:space="0" w:color="auto"/>
              <w:bottom w:val="outset" w:sz="6" w:space="0" w:color="auto"/>
              <w:right w:val="outset" w:sz="6" w:space="0" w:color="auto"/>
            </w:tcBorders>
          </w:tcPr>
          <w:p w14:paraId="04617ACE" w14:textId="77777777" w:rsidR="00B21A37" w:rsidRPr="00675845" w:rsidRDefault="00B21A37" w:rsidP="008541CF">
            <w:pPr>
              <w:pStyle w:val="NormalWeb"/>
              <w:numPr>
                <w:ilvl w:val="0"/>
                <w:numId w:val="35"/>
              </w:numPr>
              <w:spacing w:before="0" w:beforeAutospacing="0"/>
              <w:rPr>
                <w:rFonts w:cstheme="minorHAnsi"/>
              </w:rPr>
            </w:pPr>
            <w:r w:rsidRPr="00675845">
              <w:rPr>
                <w:rFonts w:cstheme="minorHAnsi"/>
              </w:rPr>
              <w:lastRenderedPageBreak/>
              <w:t>příprava na ústní maturitní zkoušku</w:t>
            </w:r>
          </w:p>
          <w:p w14:paraId="2AB0F1FD" w14:textId="77777777" w:rsidR="00B21A37" w:rsidRPr="00675845" w:rsidRDefault="00B21A37" w:rsidP="008541CF">
            <w:pPr>
              <w:pStyle w:val="NormalWeb"/>
              <w:numPr>
                <w:ilvl w:val="0"/>
                <w:numId w:val="35"/>
              </w:numPr>
              <w:spacing w:before="0" w:beforeAutospacing="0"/>
              <w:rPr>
                <w:rFonts w:cstheme="minorHAnsi"/>
              </w:rPr>
            </w:pPr>
            <w:r w:rsidRPr="00675845">
              <w:rPr>
                <w:rFonts w:cstheme="minorHAnsi"/>
              </w:rPr>
              <w:t>část 1. – odpověď na otázky – spontánní reakce</w:t>
            </w:r>
          </w:p>
          <w:p w14:paraId="61403B21" w14:textId="77777777" w:rsidR="00B21A37" w:rsidRPr="00675845" w:rsidRDefault="00B21A37" w:rsidP="008541CF">
            <w:pPr>
              <w:pStyle w:val="NormalWeb"/>
              <w:numPr>
                <w:ilvl w:val="0"/>
                <w:numId w:val="35"/>
              </w:numPr>
              <w:spacing w:before="0" w:beforeAutospacing="0"/>
              <w:rPr>
                <w:rFonts w:cstheme="minorHAnsi"/>
              </w:rPr>
            </w:pPr>
            <w:r w:rsidRPr="00675845">
              <w:rPr>
                <w:rFonts w:cstheme="minorHAnsi"/>
              </w:rPr>
              <w:t>část 2. – popis a porovnání obrázků</w:t>
            </w:r>
          </w:p>
          <w:p w14:paraId="78295CBB" w14:textId="77777777" w:rsidR="00B21A37" w:rsidRPr="00675845" w:rsidRDefault="00B21A37" w:rsidP="008541CF">
            <w:pPr>
              <w:pStyle w:val="NormalWeb"/>
              <w:numPr>
                <w:ilvl w:val="0"/>
                <w:numId w:val="35"/>
              </w:numPr>
              <w:spacing w:before="0" w:beforeAutospacing="0"/>
              <w:rPr>
                <w:rFonts w:cstheme="minorHAnsi"/>
              </w:rPr>
            </w:pPr>
            <w:r w:rsidRPr="00675845">
              <w:rPr>
                <w:rFonts w:cstheme="minorHAnsi"/>
              </w:rPr>
              <w:t>část 3. – oborové téma</w:t>
            </w:r>
          </w:p>
          <w:p w14:paraId="65D75E21" w14:textId="77777777" w:rsidR="00B21A37" w:rsidRPr="00675845" w:rsidRDefault="00B21A37" w:rsidP="008541CF">
            <w:pPr>
              <w:pStyle w:val="NormalWeb"/>
              <w:numPr>
                <w:ilvl w:val="0"/>
                <w:numId w:val="35"/>
              </w:numPr>
              <w:spacing w:before="0" w:beforeAutospacing="0"/>
              <w:rPr>
                <w:rFonts w:cstheme="minorHAnsi"/>
              </w:rPr>
            </w:pPr>
            <w:r w:rsidRPr="00675845">
              <w:rPr>
                <w:rFonts w:cstheme="minorHAnsi"/>
              </w:rPr>
              <w:t>část 4. – konverzace s vyučujícím</w:t>
            </w:r>
          </w:p>
        </w:tc>
      </w:tr>
      <w:tr w:rsidR="00B21A37" w:rsidRPr="00675845" w14:paraId="2843F2C1" w14:textId="77777777" w:rsidTr="00B272DE">
        <w:tc>
          <w:tcPr>
            <w:tcW w:w="2500" w:type="pct"/>
            <w:gridSpan w:val="2"/>
            <w:tcBorders>
              <w:top w:val="outset" w:sz="6" w:space="0" w:color="auto"/>
              <w:left w:val="outset" w:sz="6" w:space="0" w:color="auto"/>
              <w:bottom w:val="outset" w:sz="6" w:space="0" w:color="auto"/>
              <w:right w:val="outset" w:sz="6" w:space="0" w:color="auto"/>
            </w:tcBorders>
          </w:tcPr>
          <w:p w14:paraId="2EED908C" w14:textId="77777777" w:rsidR="00B21A37" w:rsidRPr="00675845" w:rsidRDefault="00B21A37" w:rsidP="0065112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ACF2825" w14:textId="77777777" w:rsidR="00B21A37" w:rsidRPr="00675845" w:rsidRDefault="00B272DE" w:rsidP="00651123">
            <w:pPr>
              <w:pStyle w:val="uebnbloky-tabulka"/>
              <w:rPr>
                <w:rFonts w:asciiTheme="minorHAnsi" w:hAnsiTheme="minorHAnsi" w:cstheme="minorHAnsi"/>
              </w:rPr>
            </w:pPr>
            <w:r w:rsidRPr="00675845">
              <w:rPr>
                <w:rFonts w:asciiTheme="minorHAnsi" w:hAnsiTheme="minorHAnsi" w:cstheme="minorHAnsi"/>
              </w:rPr>
              <w:t>Jazykové prostředky</w:t>
            </w:r>
          </w:p>
        </w:tc>
      </w:tr>
      <w:tr w:rsidR="00B21A37" w:rsidRPr="00675845" w14:paraId="660FE635" w14:textId="77777777" w:rsidTr="00651123">
        <w:tc>
          <w:tcPr>
            <w:tcW w:w="0" w:type="auto"/>
            <w:gridSpan w:val="2"/>
            <w:tcBorders>
              <w:top w:val="outset" w:sz="6" w:space="0" w:color="auto"/>
              <w:left w:val="outset" w:sz="6" w:space="0" w:color="auto"/>
              <w:bottom w:val="outset" w:sz="6" w:space="0" w:color="auto"/>
              <w:right w:val="outset" w:sz="6" w:space="0" w:color="auto"/>
            </w:tcBorders>
          </w:tcPr>
          <w:p w14:paraId="51C48B63" w14:textId="77777777" w:rsidR="00B21A37" w:rsidRPr="00675845" w:rsidRDefault="00B21A37" w:rsidP="00651123">
            <w:pPr>
              <w:spacing w:after="0"/>
              <w:rPr>
                <w:rFonts w:cstheme="minorHAnsi"/>
              </w:rPr>
            </w:pPr>
            <w:r w:rsidRPr="00675845">
              <w:rPr>
                <w:rFonts w:cstheme="minorHAnsi"/>
              </w:rPr>
              <w:t>Žák:</w:t>
            </w:r>
          </w:p>
          <w:p w14:paraId="7C24346C" w14:textId="320147E5" w:rsidR="00B272DE" w:rsidRPr="00675845" w:rsidRDefault="00B272DE" w:rsidP="008541CF">
            <w:pPr>
              <w:pStyle w:val="NormalWeb"/>
              <w:numPr>
                <w:ilvl w:val="0"/>
                <w:numId w:val="35"/>
              </w:numPr>
              <w:rPr>
                <w:rFonts w:cstheme="minorHAnsi"/>
              </w:rPr>
            </w:pPr>
            <w:r w:rsidRPr="00675845">
              <w:rPr>
                <w:rFonts w:cstheme="minorHAnsi"/>
              </w:rPr>
              <w:t>Používá bohatou všeobecnou slovní zásobu k rozvíjení argumentace, aniž by redukoval to, co chce sdělit.</w:t>
            </w:r>
          </w:p>
          <w:p w14:paraId="13FBFCD0" w14:textId="77777777" w:rsidR="00B272DE" w:rsidRPr="00675845" w:rsidRDefault="00B272DE" w:rsidP="008541CF">
            <w:pPr>
              <w:pStyle w:val="NormalWeb"/>
              <w:numPr>
                <w:ilvl w:val="0"/>
                <w:numId w:val="35"/>
              </w:numPr>
              <w:spacing w:before="0" w:beforeAutospacing="0"/>
              <w:rPr>
                <w:rFonts w:cstheme="minorHAnsi"/>
              </w:rPr>
            </w:pPr>
            <w:r w:rsidRPr="00675845">
              <w:rPr>
                <w:rFonts w:cstheme="minorHAnsi"/>
              </w:rPr>
              <w:t>Využívá výkladové a odborné slovníky při zpracování písemného projevu na neznámé téma.</w:t>
            </w:r>
          </w:p>
          <w:p w14:paraId="451E687E" w14:textId="77777777" w:rsidR="00B272DE" w:rsidRPr="00675845" w:rsidRDefault="00B272DE" w:rsidP="008541CF">
            <w:pPr>
              <w:pStyle w:val="NormalWeb"/>
              <w:numPr>
                <w:ilvl w:val="0"/>
                <w:numId w:val="35"/>
              </w:numPr>
              <w:spacing w:before="0" w:beforeAutospacing="0"/>
              <w:rPr>
                <w:rFonts w:cstheme="minorHAnsi"/>
              </w:rPr>
            </w:pPr>
            <w:r w:rsidRPr="00675845">
              <w:rPr>
                <w:rFonts w:cstheme="minorHAnsi"/>
              </w:rPr>
              <w:t>Reaguje spontánně a gramaticky správně v složitějších, méně běžných situacích užitím vhodných výrazů a frazeologických obratů.</w:t>
            </w:r>
          </w:p>
          <w:p w14:paraId="3A9B74B4" w14:textId="77777777" w:rsidR="00B272DE" w:rsidRPr="00675845" w:rsidRDefault="00B272DE" w:rsidP="008541CF">
            <w:pPr>
              <w:pStyle w:val="NormalWeb"/>
              <w:numPr>
                <w:ilvl w:val="0"/>
                <w:numId w:val="35"/>
              </w:numPr>
              <w:rPr>
                <w:rFonts w:cstheme="minorHAnsi"/>
              </w:rPr>
            </w:pPr>
            <w:r w:rsidRPr="00675845">
              <w:rPr>
                <w:rFonts w:cstheme="minorHAnsi"/>
              </w:rPr>
              <w:t>sdělí a zdůvodní svůj názor</w:t>
            </w:r>
          </w:p>
          <w:p w14:paraId="78D8E971" w14:textId="77777777" w:rsidR="00B272DE" w:rsidRPr="00675845" w:rsidRDefault="00B272DE" w:rsidP="008541CF">
            <w:pPr>
              <w:pStyle w:val="NormalWeb"/>
              <w:numPr>
                <w:ilvl w:val="0"/>
                <w:numId w:val="35"/>
              </w:numPr>
              <w:rPr>
                <w:rFonts w:cstheme="minorHAnsi"/>
              </w:rPr>
            </w:pPr>
            <w:r w:rsidRPr="00675845">
              <w:rPr>
                <w:rFonts w:cstheme="minorHAnsi"/>
              </w:rPr>
              <w:t>uplatňuje v komunikaci vhodně vybraná sociokulturní specifika daných zemí</w:t>
            </w:r>
          </w:p>
          <w:p w14:paraId="34807BE7" w14:textId="77777777" w:rsidR="00B272DE" w:rsidRPr="00675845" w:rsidRDefault="00B272DE" w:rsidP="008541CF">
            <w:pPr>
              <w:pStyle w:val="NormalWeb"/>
              <w:numPr>
                <w:ilvl w:val="0"/>
                <w:numId w:val="35"/>
              </w:numPr>
              <w:spacing w:before="0" w:beforeAutospacing="0"/>
              <w:rPr>
                <w:rFonts w:cstheme="minorHAnsi"/>
              </w:rPr>
            </w:pPr>
            <w:r w:rsidRPr="00675845">
              <w:rPr>
                <w:rFonts w:cstheme="minorHAnsi"/>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401E1D77" w14:textId="77777777" w:rsidR="00B21A37" w:rsidRPr="00675845" w:rsidRDefault="00B272DE" w:rsidP="008541CF">
            <w:pPr>
              <w:pStyle w:val="NormalWeb"/>
              <w:numPr>
                <w:ilvl w:val="0"/>
                <w:numId w:val="35"/>
              </w:numPr>
              <w:rPr>
                <w:rFonts w:cstheme="minorHAnsi"/>
              </w:rPr>
            </w:pPr>
            <w:r w:rsidRPr="00675845">
              <w:rPr>
                <w:rFonts w:cstheme="minorHAnsi"/>
              </w:rPr>
              <w:t>přeformuluje a objasní pronesené sdělení a zprostředkuje informaci dalším lidem</w:t>
            </w:r>
          </w:p>
        </w:tc>
        <w:tc>
          <w:tcPr>
            <w:tcW w:w="0" w:type="auto"/>
            <w:tcBorders>
              <w:top w:val="outset" w:sz="6" w:space="0" w:color="auto"/>
              <w:left w:val="outset" w:sz="6" w:space="0" w:color="auto"/>
              <w:bottom w:val="outset" w:sz="6" w:space="0" w:color="auto"/>
              <w:right w:val="outset" w:sz="6" w:space="0" w:color="auto"/>
            </w:tcBorders>
          </w:tcPr>
          <w:p w14:paraId="5E5D422F" w14:textId="77777777" w:rsidR="00B21A37" w:rsidRPr="00675845" w:rsidRDefault="00B21A37" w:rsidP="008541CF">
            <w:pPr>
              <w:pStyle w:val="NormalWeb"/>
              <w:numPr>
                <w:ilvl w:val="0"/>
                <w:numId w:val="38"/>
              </w:numPr>
              <w:spacing w:before="0" w:beforeAutospacing="0"/>
              <w:ind w:left="773"/>
              <w:rPr>
                <w:rFonts w:cstheme="minorHAnsi"/>
              </w:rPr>
            </w:pPr>
            <w:r w:rsidRPr="00675845">
              <w:rPr>
                <w:rFonts w:cstheme="minorHAnsi"/>
              </w:rPr>
              <w:t>slovní zásoba spojená s maturitními tématy</w:t>
            </w:r>
          </w:p>
          <w:p w14:paraId="3AC0EAC1" w14:textId="77777777" w:rsidR="00B21A37" w:rsidRPr="00675845" w:rsidRDefault="00B21A37" w:rsidP="008541CF">
            <w:pPr>
              <w:pStyle w:val="NormalWeb"/>
              <w:numPr>
                <w:ilvl w:val="0"/>
                <w:numId w:val="38"/>
              </w:numPr>
              <w:spacing w:before="0" w:beforeAutospacing="0"/>
              <w:ind w:left="773"/>
              <w:rPr>
                <w:rFonts w:cstheme="minorHAnsi"/>
              </w:rPr>
            </w:pPr>
            <w:r w:rsidRPr="00675845">
              <w:rPr>
                <w:rFonts w:cstheme="minorHAnsi"/>
              </w:rPr>
              <w:t>rozšiřování obecné slovní zásoby</w:t>
            </w:r>
          </w:p>
          <w:p w14:paraId="15FAB440" w14:textId="77777777" w:rsidR="00B21A37" w:rsidRPr="00675845" w:rsidRDefault="00B21A37" w:rsidP="008541CF">
            <w:pPr>
              <w:pStyle w:val="NormalWeb"/>
              <w:numPr>
                <w:ilvl w:val="0"/>
                <w:numId w:val="38"/>
              </w:numPr>
              <w:spacing w:before="0" w:beforeAutospacing="0"/>
              <w:ind w:left="773"/>
              <w:rPr>
                <w:rFonts w:cstheme="minorHAnsi"/>
              </w:rPr>
            </w:pPr>
            <w:r w:rsidRPr="00675845">
              <w:rPr>
                <w:rFonts w:cstheme="minorHAnsi"/>
              </w:rPr>
              <w:t>spojovací výrazy</w:t>
            </w:r>
          </w:p>
          <w:p w14:paraId="4DE1AF53" w14:textId="77777777" w:rsidR="00B21A37" w:rsidRPr="00675845" w:rsidRDefault="00B21A37" w:rsidP="008541CF">
            <w:pPr>
              <w:pStyle w:val="NormalWeb"/>
              <w:numPr>
                <w:ilvl w:val="0"/>
                <w:numId w:val="38"/>
              </w:numPr>
              <w:spacing w:before="0" w:beforeAutospacing="0"/>
              <w:ind w:left="773"/>
              <w:rPr>
                <w:rFonts w:cstheme="minorHAnsi"/>
              </w:rPr>
            </w:pPr>
            <w:r w:rsidRPr="00675845">
              <w:rPr>
                <w:rFonts w:cstheme="minorHAnsi"/>
              </w:rPr>
              <w:t>oborová slovní zásoba</w:t>
            </w:r>
          </w:p>
        </w:tc>
      </w:tr>
    </w:tbl>
    <w:p w14:paraId="0AFF5E0B" w14:textId="77777777" w:rsidR="0085256F" w:rsidRPr="00675845" w:rsidRDefault="00B21A37" w:rsidP="00B21A37">
      <w:pPr>
        <w:rPr>
          <w:rFonts w:cstheme="minorHAnsi"/>
        </w:rPr>
      </w:pPr>
      <w:r w:rsidRPr="00675845">
        <w:rPr>
          <w:rFonts w:cstheme="minorHAnsi"/>
        </w:rPr>
        <w:t xml:space="preserve"> </w:t>
      </w:r>
    </w:p>
    <w:p w14:paraId="01C776DC" w14:textId="77777777" w:rsidR="00815523" w:rsidRPr="00675845" w:rsidRDefault="0085256F" w:rsidP="0085256F">
      <w:pPr>
        <w:rPr>
          <w:rFonts w:cstheme="minorHAnsi"/>
        </w:rPr>
      </w:pPr>
      <w:r w:rsidRPr="00675845">
        <w:rPr>
          <w:rFonts w:cstheme="minorHAnsi"/>
        </w:rPr>
        <w:br w:type="page"/>
      </w:r>
    </w:p>
    <w:p w14:paraId="5C278580" w14:textId="77777777" w:rsidR="00A4082B" w:rsidRPr="00675845" w:rsidRDefault="0085256F" w:rsidP="00A4082B">
      <w:pPr>
        <w:pStyle w:val="Heading2"/>
        <w:rPr>
          <w:rFonts w:cstheme="minorHAnsi"/>
        </w:rPr>
      </w:pPr>
      <w:bookmarkStart w:id="104" w:name="_Toc521068791"/>
      <w:bookmarkStart w:id="105" w:name="_Toc132372023"/>
      <w:r w:rsidRPr="00675845">
        <w:rPr>
          <w:rFonts w:cstheme="minorHAnsi"/>
        </w:rPr>
        <w:lastRenderedPageBreak/>
        <w:t>Německý jazyk</w:t>
      </w:r>
      <w:bookmarkEnd w:id="104"/>
      <w:bookmarkEnd w:id="105"/>
    </w:p>
    <w:tbl>
      <w:tblPr>
        <w:tblStyle w:val="TableGrid"/>
        <w:tblW w:w="0" w:type="auto"/>
        <w:tblInd w:w="-5" w:type="dxa"/>
        <w:tblLook w:val="04A0" w:firstRow="1" w:lastRow="0" w:firstColumn="1" w:lastColumn="0" w:noHBand="0" w:noVBand="1"/>
      </w:tblPr>
      <w:tblGrid>
        <w:gridCol w:w="3297"/>
        <w:gridCol w:w="5479"/>
      </w:tblGrid>
      <w:tr w:rsidR="00A4082B" w:rsidRPr="00675845" w14:paraId="654EC858" w14:textId="77777777" w:rsidTr="005B03C1">
        <w:trPr>
          <w:trHeight w:val="397"/>
        </w:trPr>
        <w:tc>
          <w:tcPr>
            <w:tcW w:w="3395" w:type="dxa"/>
          </w:tcPr>
          <w:p w14:paraId="73396673" w14:textId="77777777" w:rsidR="00A4082B" w:rsidRPr="00675845" w:rsidRDefault="00A4082B" w:rsidP="00346BEB">
            <w:pPr>
              <w:rPr>
                <w:rFonts w:cstheme="minorHAnsi"/>
              </w:rPr>
            </w:pPr>
            <w:r w:rsidRPr="00675845">
              <w:rPr>
                <w:rFonts w:cstheme="minorHAnsi"/>
              </w:rPr>
              <w:t>Vzdělávací oblast</w:t>
            </w:r>
          </w:p>
        </w:tc>
        <w:tc>
          <w:tcPr>
            <w:tcW w:w="5677" w:type="dxa"/>
          </w:tcPr>
          <w:p w14:paraId="7C1C50A5" w14:textId="77777777" w:rsidR="00A4082B" w:rsidRPr="00675845" w:rsidRDefault="00A4082B" w:rsidP="00346BEB">
            <w:pPr>
              <w:rPr>
                <w:rFonts w:cstheme="minorHAnsi"/>
              </w:rPr>
            </w:pPr>
            <w:r w:rsidRPr="00675845">
              <w:rPr>
                <w:rFonts w:cstheme="minorHAnsi"/>
              </w:rPr>
              <w:t>Jazykové vzdělávání</w:t>
            </w:r>
          </w:p>
        </w:tc>
      </w:tr>
      <w:tr w:rsidR="00A4082B" w:rsidRPr="00675845" w14:paraId="5641FB59" w14:textId="77777777" w:rsidTr="005B03C1">
        <w:trPr>
          <w:trHeight w:val="397"/>
        </w:trPr>
        <w:tc>
          <w:tcPr>
            <w:tcW w:w="3395" w:type="dxa"/>
          </w:tcPr>
          <w:p w14:paraId="1A68C24B" w14:textId="77777777" w:rsidR="00A4082B" w:rsidRPr="00675845" w:rsidRDefault="00A4082B" w:rsidP="00346BEB">
            <w:pPr>
              <w:rPr>
                <w:rFonts w:cstheme="minorHAnsi"/>
              </w:rPr>
            </w:pPr>
            <w:r w:rsidRPr="00675845">
              <w:rPr>
                <w:rFonts w:cstheme="minorHAnsi"/>
              </w:rPr>
              <w:t>Obsahový okruh</w:t>
            </w:r>
          </w:p>
        </w:tc>
        <w:tc>
          <w:tcPr>
            <w:tcW w:w="5677" w:type="dxa"/>
          </w:tcPr>
          <w:p w14:paraId="3FF2876B" w14:textId="77777777" w:rsidR="00A4082B" w:rsidRPr="00675845" w:rsidRDefault="00A4082B" w:rsidP="00346BEB">
            <w:pPr>
              <w:rPr>
                <w:rFonts w:cstheme="minorHAnsi"/>
              </w:rPr>
            </w:pPr>
            <w:r w:rsidRPr="00675845">
              <w:rPr>
                <w:rFonts w:cstheme="minorHAnsi"/>
              </w:rPr>
              <w:t>Cizí jazyk</w:t>
            </w:r>
          </w:p>
        </w:tc>
      </w:tr>
    </w:tbl>
    <w:p w14:paraId="3C545941" w14:textId="77777777" w:rsidR="00A4082B" w:rsidRPr="00675845" w:rsidRDefault="00A4082B" w:rsidP="00A4082B">
      <w:pPr>
        <w:pStyle w:val="Heading3"/>
        <w:rPr>
          <w:rFonts w:cstheme="minorHAnsi"/>
        </w:rPr>
      </w:pPr>
      <w:bookmarkStart w:id="106" w:name="_Toc521068792"/>
      <w:r w:rsidRPr="00675845">
        <w:rPr>
          <w:rFonts w:cstheme="minorHAnsi"/>
        </w:rPr>
        <w:t>Charakteristika vyučovacího předmětu</w:t>
      </w:r>
      <w:bookmarkEnd w:id="106"/>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60"/>
        <w:gridCol w:w="992"/>
        <w:gridCol w:w="992"/>
        <w:gridCol w:w="993"/>
        <w:gridCol w:w="992"/>
        <w:gridCol w:w="1417"/>
      </w:tblGrid>
      <w:tr w:rsidR="00A4082B" w:rsidRPr="00675845" w14:paraId="4E643317" w14:textId="77777777" w:rsidTr="002F2715">
        <w:trPr>
          <w:trHeight w:hRule="exact" w:val="454"/>
        </w:trPr>
        <w:tc>
          <w:tcPr>
            <w:tcW w:w="3260" w:type="dxa"/>
          </w:tcPr>
          <w:p w14:paraId="0AF0D6E0" w14:textId="77777777" w:rsidR="00A4082B" w:rsidRPr="00675845" w:rsidRDefault="00A4082B" w:rsidP="002F2715">
            <w:pPr>
              <w:rPr>
                <w:rFonts w:cstheme="minorHAnsi"/>
              </w:rPr>
            </w:pPr>
            <w:r w:rsidRPr="00675845">
              <w:rPr>
                <w:rFonts w:cstheme="minorHAnsi"/>
              </w:rPr>
              <w:t>Ročník</w:t>
            </w:r>
          </w:p>
        </w:tc>
        <w:tc>
          <w:tcPr>
            <w:tcW w:w="992" w:type="dxa"/>
          </w:tcPr>
          <w:p w14:paraId="5470150F" w14:textId="77777777" w:rsidR="00A4082B" w:rsidRPr="00675845" w:rsidRDefault="00A4082B" w:rsidP="002F2715">
            <w:pPr>
              <w:jc w:val="center"/>
              <w:rPr>
                <w:rFonts w:cstheme="minorHAnsi"/>
              </w:rPr>
            </w:pPr>
            <w:r w:rsidRPr="00675845">
              <w:rPr>
                <w:rFonts w:cstheme="minorHAnsi"/>
              </w:rPr>
              <w:t>1. ročník</w:t>
            </w:r>
          </w:p>
        </w:tc>
        <w:tc>
          <w:tcPr>
            <w:tcW w:w="992" w:type="dxa"/>
          </w:tcPr>
          <w:p w14:paraId="6AE4B770" w14:textId="77777777" w:rsidR="00A4082B" w:rsidRPr="00675845" w:rsidRDefault="00A4082B" w:rsidP="002F2715">
            <w:pPr>
              <w:jc w:val="center"/>
              <w:rPr>
                <w:rFonts w:cstheme="minorHAnsi"/>
              </w:rPr>
            </w:pPr>
            <w:r w:rsidRPr="00675845">
              <w:rPr>
                <w:rFonts w:cstheme="minorHAnsi"/>
              </w:rPr>
              <w:t>2. ročník</w:t>
            </w:r>
          </w:p>
        </w:tc>
        <w:tc>
          <w:tcPr>
            <w:tcW w:w="993" w:type="dxa"/>
          </w:tcPr>
          <w:p w14:paraId="635E3F78" w14:textId="77777777" w:rsidR="00A4082B" w:rsidRPr="00675845" w:rsidRDefault="00A4082B" w:rsidP="002F2715">
            <w:pPr>
              <w:jc w:val="center"/>
              <w:rPr>
                <w:rFonts w:cstheme="minorHAnsi"/>
              </w:rPr>
            </w:pPr>
            <w:r w:rsidRPr="00675845">
              <w:rPr>
                <w:rFonts w:cstheme="minorHAnsi"/>
              </w:rPr>
              <w:t>3. ročník</w:t>
            </w:r>
          </w:p>
        </w:tc>
        <w:tc>
          <w:tcPr>
            <w:tcW w:w="992" w:type="dxa"/>
          </w:tcPr>
          <w:p w14:paraId="31B5BB22" w14:textId="77777777" w:rsidR="00A4082B" w:rsidRPr="00675845" w:rsidRDefault="00A4082B" w:rsidP="002F2715">
            <w:pPr>
              <w:jc w:val="center"/>
              <w:rPr>
                <w:rFonts w:cstheme="minorHAnsi"/>
              </w:rPr>
            </w:pPr>
            <w:r w:rsidRPr="00675845">
              <w:rPr>
                <w:rFonts w:cstheme="minorHAnsi"/>
              </w:rPr>
              <w:t>4. ročník</w:t>
            </w:r>
          </w:p>
        </w:tc>
        <w:tc>
          <w:tcPr>
            <w:tcW w:w="1417" w:type="dxa"/>
          </w:tcPr>
          <w:p w14:paraId="23D8C758" w14:textId="77777777" w:rsidR="00A4082B" w:rsidRPr="00675845" w:rsidRDefault="00A4082B" w:rsidP="002F2715">
            <w:pPr>
              <w:jc w:val="center"/>
              <w:rPr>
                <w:rFonts w:cstheme="minorHAnsi"/>
              </w:rPr>
            </w:pPr>
            <w:r w:rsidRPr="00675845">
              <w:rPr>
                <w:rFonts w:cstheme="minorHAnsi"/>
              </w:rPr>
              <w:t>Celkem hodin</w:t>
            </w:r>
          </w:p>
        </w:tc>
      </w:tr>
      <w:tr w:rsidR="00A4082B" w:rsidRPr="00675845" w14:paraId="080284A4" w14:textId="77777777" w:rsidTr="002F2715">
        <w:trPr>
          <w:trHeight w:hRule="exact" w:val="454"/>
        </w:trPr>
        <w:tc>
          <w:tcPr>
            <w:tcW w:w="3260" w:type="dxa"/>
          </w:tcPr>
          <w:p w14:paraId="7508D511" w14:textId="77777777" w:rsidR="00A4082B" w:rsidRPr="00675845" w:rsidRDefault="00A4082B" w:rsidP="002F2715">
            <w:pPr>
              <w:rPr>
                <w:rFonts w:cstheme="minorHAnsi"/>
                <w:b/>
              </w:rPr>
            </w:pPr>
            <w:r w:rsidRPr="00675845">
              <w:rPr>
                <w:rFonts w:cstheme="minorHAnsi"/>
                <w:b/>
              </w:rPr>
              <w:t>Týdenní hodinová dotace</w:t>
            </w:r>
          </w:p>
          <w:p w14:paraId="6EE2D39A" w14:textId="77777777" w:rsidR="00A4082B" w:rsidRPr="00675845" w:rsidRDefault="00A4082B" w:rsidP="002F2715">
            <w:pPr>
              <w:rPr>
                <w:rFonts w:cstheme="minorHAnsi"/>
                <w:b/>
              </w:rPr>
            </w:pPr>
          </w:p>
          <w:p w14:paraId="0EDCA07A" w14:textId="77777777" w:rsidR="00A4082B" w:rsidRPr="00675845" w:rsidRDefault="00A4082B" w:rsidP="002F2715">
            <w:pPr>
              <w:rPr>
                <w:rFonts w:cstheme="minorHAnsi"/>
                <w:b/>
              </w:rPr>
            </w:pPr>
            <w:r w:rsidRPr="00675845">
              <w:rPr>
                <w:rFonts w:cstheme="minorHAnsi"/>
                <w:b/>
              </w:rPr>
              <w:t>acedotace</w:t>
            </w:r>
          </w:p>
        </w:tc>
        <w:tc>
          <w:tcPr>
            <w:tcW w:w="992" w:type="dxa"/>
          </w:tcPr>
          <w:p w14:paraId="41052097" w14:textId="77777777" w:rsidR="00A4082B" w:rsidRPr="00675845" w:rsidRDefault="00B70E91" w:rsidP="002F2715">
            <w:pPr>
              <w:jc w:val="center"/>
              <w:rPr>
                <w:rFonts w:cstheme="minorHAnsi"/>
                <w:b/>
              </w:rPr>
            </w:pPr>
            <w:r w:rsidRPr="00675845">
              <w:rPr>
                <w:rFonts w:cstheme="minorHAnsi"/>
                <w:b/>
              </w:rPr>
              <w:t>3</w:t>
            </w:r>
          </w:p>
        </w:tc>
        <w:tc>
          <w:tcPr>
            <w:tcW w:w="992" w:type="dxa"/>
          </w:tcPr>
          <w:p w14:paraId="7CC02A80" w14:textId="77777777" w:rsidR="00A4082B" w:rsidRPr="00675845" w:rsidRDefault="00B70E91" w:rsidP="002F2715">
            <w:pPr>
              <w:jc w:val="center"/>
              <w:rPr>
                <w:rFonts w:cstheme="minorHAnsi"/>
                <w:b/>
              </w:rPr>
            </w:pPr>
            <w:r w:rsidRPr="00675845">
              <w:rPr>
                <w:rFonts w:cstheme="minorHAnsi"/>
                <w:b/>
              </w:rPr>
              <w:t>3</w:t>
            </w:r>
          </w:p>
        </w:tc>
        <w:tc>
          <w:tcPr>
            <w:tcW w:w="993" w:type="dxa"/>
          </w:tcPr>
          <w:p w14:paraId="732B750C" w14:textId="77777777" w:rsidR="00A4082B" w:rsidRPr="00675845" w:rsidRDefault="00B70E91" w:rsidP="002F2715">
            <w:pPr>
              <w:jc w:val="center"/>
              <w:rPr>
                <w:rFonts w:cstheme="minorHAnsi"/>
                <w:b/>
              </w:rPr>
            </w:pPr>
            <w:r w:rsidRPr="00675845">
              <w:rPr>
                <w:rFonts w:cstheme="minorHAnsi"/>
                <w:b/>
              </w:rPr>
              <w:t>3</w:t>
            </w:r>
          </w:p>
        </w:tc>
        <w:tc>
          <w:tcPr>
            <w:tcW w:w="992" w:type="dxa"/>
          </w:tcPr>
          <w:p w14:paraId="653633A2" w14:textId="77777777" w:rsidR="00A4082B" w:rsidRPr="00675845" w:rsidRDefault="00B70E91" w:rsidP="002F2715">
            <w:pPr>
              <w:jc w:val="center"/>
              <w:rPr>
                <w:rFonts w:cstheme="minorHAnsi"/>
                <w:b/>
              </w:rPr>
            </w:pPr>
            <w:r w:rsidRPr="00675845">
              <w:rPr>
                <w:rFonts w:cstheme="minorHAnsi"/>
                <w:b/>
              </w:rPr>
              <w:t>3</w:t>
            </w:r>
          </w:p>
        </w:tc>
        <w:tc>
          <w:tcPr>
            <w:tcW w:w="1417" w:type="dxa"/>
          </w:tcPr>
          <w:p w14:paraId="6B67CBCE" w14:textId="77777777" w:rsidR="00A4082B" w:rsidRPr="00675845" w:rsidRDefault="00B70E91" w:rsidP="002F2715">
            <w:pPr>
              <w:jc w:val="center"/>
              <w:rPr>
                <w:rFonts w:cstheme="minorHAnsi"/>
                <w:b/>
              </w:rPr>
            </w:pPr>
            <w:r w:rsidRPr="00675845">
              <w:rPr>
                <w:rFonts w:cstheme="minorHAnsi"/>
                <w:b/>
              </w:rPr>
              <w:t>12</w:t>
            </w:r>
          </w:p>
        </w:tc>
      </w:tr>
    </w:tbl>
    <w:p w14:paraId="63A74325" w14:textId="77777777" w:rsidR="001D368C" w:rsidRPr="00675845" w:rsidRDefault="001D368C" w:rsidP="001D368C">
      <w:pPr>
        <w:pStyle w:val="Heading4"/>
        <w:rPr>
          <w:rFonts w:cstheme="minorHAnsi"/>
        </w:rPr>
      </w:pPr>
      <w:r w:rsidRPr="00675845">
        <w:rPr>
          <w:rFonts w:cstheme="minorHAnsi"/>
        </w:rPr>
        <w:t>Obsahové, časové a organizační vymezení vyučovacího předmětu</w:t>
      </w:r>
    </w:p>
    <w:p w14:paraId="22C7CBCB" w14:textId="77777777" w:rsidR="00815523" w:rsidRPr="00675845" w:rsidRDefault="00815523" w:rsidP="0085256F">
      <w:pPr>
        <w:pStyle w:val="Heading3"/>
        <w:keepNext w:val="0"/>
        <w:tabs>
          <w:tab w:val="left" w:pos="992"/>
        </w:tabs>
        <w:spacing w:after="120" w:afterAutospacing="0"/>
        <w:rPr>
          <w:rFonts w:cstheme="minorHAnsi"/>
        </w:rPr>
      </w:pPr>
    </w:p>
    <w:p w14:paraId="493902FB" w14:textId="77777777" w:rsidR="00815523" w:rsidRPr="00675845" w:rsidRDefault="00815523" w:rsidP="000B4475">
      <w:pPr>
        <w:ind w:left="68"/>
        <w:rPr>
          <w:rFonts w:cstheme="minorHAnsi"/>
        </w:rPr>
      </w:pPr>
      <w:r w:rsidRPr="00675845">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2B3422DD" w14:textId="77777777" w:rsidR="00815523" w:rsidRPr="00675845" w:rsidRDefault="00815523" w:rsidP="00815523">
      <w:pPr>
        <w:rPr>
          <w:rFonts w:cstheme="minorHAnsi"/>
        </w:rPr>
      </w:pPr>
      <w:r w:rsidRPr="00675845">
        <w:rPr>
          <w:rFonts w:cstheme="minorHAnsi"/>
        </w:rPr>
        <w:t xml:space="preserve">Vzdělávání v cizím jazyce směřuje k osvojení takové úrovně komunikativních jazykových kompetencí, která odpovídá: </w:t>
      </w:r>
    </w:p>
    <w:p w14:paraId="0A2A3D4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u prvního cizího jazyka minimální úrovni B1 podle Společného evropského referenčního rámce pro jazyky; </w:t>
      </w:r>
    </w:p>
    <w:p w14:paraId="117E4B41" w14:textId="0653B143"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akvizici slovní zásoby čítající minimálně 2300 lexikálních jednotek za studium, z čehož obecně odborná a odborná terminologie tvoří u úrovně B1 minimálně 20 %, u úrovně A2 15</w:t>
      </w:r>
      <w:r w:rsidR="006A10C2">
        <w:rPr>
          <w:rFonts w:cstheme="minorHAnsi"/>
        </w:rPr>
        <w:t xml:space="preserve"> </w:t>
      </w:r>
      <w:r w:rsidRPr="00675845">
        <w:rPr>
          <w:rFonts w:cstheme="minorHAnsi"/>
        </w:rPr>
        <w:t xml:space="preserve">% lexikálních jednotek. </w:t>
      </w:r>
    </w:p>
    <w:p w14:paraId="3519AA65" w14:textId="77777777" w:rsidR="00815523" w:rsidRPr="00675845" w:rsidRDefault="00815523" w:rsidP="00815523">
      <w:pPr>
        <w:rPr>
          <w:rFonts w:cstheme="minorHAnsi"/>
        </w:rPr>
      </w:pPr>
      <w:r w:rsidRPr="00675845">
        <w:rPr>
          <w:rFonts w:cstheme="minorHAnsi"/>
        </w:rPr>
        <w:t xml:space="preserve">Vzdělávání směřuje k tomu, aby žáci dovedli: </w:t>
      </w:r>
    </w:p>
    <w:p w14:paraId="34AABDD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komunikovat v cizím jazyce v různých situacích života, v projevech mluvených i psaných, na všeobecná i odborná témata; volit adekvátní komunikační strategie a jazykové prostředky; </w:t>
      </w:r>
    </w:p>
    <w:p w14:paraId="15425A3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efektivně pracovat s cizojazyčným textem včetně odborného, umět jej zpracovat a využívat jako zdroje poznání i jako prostředku ke zkvalitňování svých jazykových znalostí a dovedností; </w:t>
      </w:r>
    </w:p>
    <w:p w14:paraId="2D8CD4A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získávat informace o světě, zvláště o zemích studovaného jazyka, a získané poznatky včetně odborných ze svého oboru využívat ke komunikaci; </w:t>
      </w:r>
    </w:p>
    <w:p w14:paraId="0EC6626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6BBB016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0031DEC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lastRenderedPageBreak/>
        <w:t xml:space="preserve">chápat a respektovat tradice, zvyky a odlišné sociální a kulturní hodnoty jiných národů a jazykových oblastí, ve vztahu k představitelům jiných kultur se projevovat v souladu se zásadami demokracie. </w:t>
      </w:r>
    </w:p>
    <w:p w14:paraId="143B6237" w14:textId="77777777" w:rsidR="00815523" w:rsidRPr="00675845" w:rsidRDefault="00815523" w:rsidP="001D368C">
      <w:pPr>
        <w:pStyle w:val="Heading3"/>
        <w:keepNext w:val="0"/>
        <w:tabs>
          <w:tab w:val="left" w:pos="992"/>
        </w:tabs>
        <w:spacing w:after="120" w:afterAutospacing="0"/>
        <w:rPr>
          <w:rFonts w:cstheme="minorHAnsi"/>
        </w:rPr>
      </w:pPr>
      <w:bookmarkStart w:id="107" w:name="_Toc521068793"/>
      <w:r w:rsidRPr="00675845">
        <w:rPr>
          <w:rFonts w:cstheme="minorHAnsi"/>
        </w:rPr>
        <w:t>Klíčové kompetence</w:t>
      </w:r>
      <w:bookmarkEnd w:id="107"/>
    </w:p>
    <w:p w14:paraId="45339220" w14:textId="77777777" w:rsidR="00815523" w:rsidRPr="00675845" w:rsidRDefault="00815523" w:rsidP="001D368C">
      <w:pPr>
        <w:pStyle w:val="Heading4"/>
        <w:spacing w:after="120" w:afterAutospacing="0"/>
        <w:rPr>
          <w:rFonts w:cstheme="minorHAnsi"/>
        </w:rPr>
      </w:pPr>
      <w:r w:rsidRPr="00675845">
        <w:rPr>
          <w:rFonts w:cstheme="minorHAnsi"/>
        </w:rPr>
        <w:t>Kompetence k učení</w:t>
      </w:r>
    </w:p>
    <w:p w14:paraId="6679BC08" w14:textId="77777777" w:rsidR="00815523" w:rsidRPr="00675845" w:rsidRDefault="00815523" w:rsidP="001D368C">
      <w:pPr>
        <w:rPr>
          <w:rFonts w:cstheme="minorHAnsi"/>
        </w:rPr>
      </w:pPr>
      <w:r w:rsidRPr="00675845">
        <w:rPr>
          <w:rFonts w:cstheme="minorHAnsi"/>
        </w:rPr>
        <w:t>Aktivně přistupovat k zadaným úkolům, umět si vytvořit vhodné studijní podmínky a studijní režim, umět samostatně pracovat s informačními zdroji, umět přijímat hodnocení výsledků vlastní práce, u</w:t>
      </w:r>
      <w:r w:rsidR="001D368C" w:rsidRPr="00675845">
        <w:rPr>
          <w:rFonts w:cstheme="minorHAnsi"/>
        </w:rPr>
        <w:t>mět si dělat kvalitní poznámky.</w:t>
      </w:r>
    </w:p>
    <w:p w14:paraId="672F6C39" w14:textId="77777777" w:rsidR="00815523" w:rsidRPr="00675845" w:rsidRDefault="00815523" w:rsidP="001D368C">
      <w:pPr>
        <w:pStyle w:val="Heading4"/>
        <w:spacing w:after="120" w:afterAutospacing="0"/>
        <w:rPr>
          <w:rFonts w:cstheme="minorHAnsi"/>
        </w:rPr>
      </w:pPr>
      <w:r w:rsidRPr="00675845">
        <w:rPr>
          <w:rFonts w:cstheme="minorHAnsi"/>
        </w:rPr>
        <w:t>Kompetence k řešení problémů</w:t>
      </w:r>
    </w:p>
    <w:p w14:paraId="2157C770" w14:textId="77777777" w:rsidR="00815523" w:rsidRPr="00675845" w:rsidRDefault="00815523" w:rsidP="00815523">
      <w:pPr>
        <w:rPr>
          <w:rFonts w:cstheme="minorHAnsi"/>
        </w:rPr>
      </w:pPr>
      <w:r w:rsidRPr="00675845">
        <w:rPr>
          <w:rFonts w:cstheme="minorHAnsi"/>
        </w:rPr>
        <w:t>Porozumět zadání úkolu, získat informace potřebné k řešení problému, využívat při řešení problémů zkušenosti a vědomosti dříve nabyté, být schopen při řešení problému týmové práce.</w:t>
      </w:r>
    </w:p>
    <w:p w14:paraId="3F8AC969" w14:textId="77777777" w:rsidR="00815523" w:rsidRPr="00675845" w:rsidRDefault="00815523" w:rsidP="001D368C">
      <w:pPr>
        <w:pStyle w:val="Heading4"/>
        <w:spacing w:after="120" w:afterAutospacing="0"/>
        <w:rPr>
          <w:rFonts w:cstheme="minorHAnsi"/>
        </w:rPr>
      </w:pPr>
      <w:r w:rsidRPr="00675845">
        <w:rPr>
          <w:rFonts w:cstheme="minorHAnsi"/>
        </w:rPr>
        <w:t>Komunikativní kompetence</w:t>
      </w:r>
    </w:p>
    <w:p w14:paraId="4A5DA40D" w14:textId="77777777" w:rsidR="00815523" w:rsidRPr="00675845" w:rsidRDefault="00815523" w:rsidP="00815523">
      <w:pPr>
        <w:rPr>
          <w:rFonts w:cstheme="minorHAnsi"/>
        </w:rPr>
      </w:pPr>
      <w:r w:rsidRPr="00675845">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056B5793" w14:textId="77777777" w:rsidR="00815523" w:rsidRPr="00675845" w:rsidRDefault="00815523" w:rsidP="001D368C">
      <w:pPr>
        <w:pStyle w:val="Heading4"/>
        <w:spacing w:after="120" w:afterAutospacing="0"/>
        <w:rPr>
          <w:rFonts w:cstheme="minorHAnsi"/>
        </w:rPr>
      </w:pPr>
      <w:r w:rsidRPr="00675845">
        <w:rPr>
          <w:rFonts w:cstheme="minorHAnsi"/>
        </w:rPr>
        <w:t>Personální a sociální kompetence</w:t>
      </w:r>
    </w:p>
    <w:p w14:paraId="020B5582" w14:textId="77777777" w:rsidR="00815523" w:rsidRPr="00675845" w:rsidRDefault="00815523" w:rsidP="00815523">
      <w:pPr>
        <w:rPr>
          <w:rFonts w:cstheme="minorHAnsi"/>
        </w:rPr>
      </w:pPr>
      <w:r w:rsidRPr="00675845">
        <w:rPr>
          <w:rFonts w:cstheme="minorHAnsi"/>
        </w:rPr>
        <w:t>Posuzovat reálně své možnosti, odhadovat důsledky svého jednání, umět přijímat radu i kritiku, mít odpovědný vztah ke svému zdraví, umět pečovat o svůj fyzický i duševní rozvoj, umět zvládat stresové situace, umět pracovat v týmu, přijímat a plnit odpovědně svěřené úkoly, zvažovat nezaujatě práci a návrhy druhých, přispívat k vytváření vstřícných mezilidských vztahů a k předcházení osobním konfliktům, nepodléhat předsudkům a stereotypům v přístupu k druhým.</w:t>
      </w:r>
    </w:p>
    <w:p w14:paraId="07DC0B0F" w14:textId="77777777" w:rsidR="00815523" w:rsidRPr="00675845" w:rsidRDefault="00815523" w:rsidP="001D368C">
      <w:pPr>
        <w:pStyle w:val="Heading4"/>
        <w:spacing w:after="120" w:afterAutospacing="0"/>
        <w:rPr>
          <w:rFonts w:cstheme="minorHAnsi"/>
        </w:rPr>
      </w:pPr>
      <w:r w:rsidRPr="00675845">
        <w:rPr>
          <w:rFonts w:cstheme="minorHAnsi"/>
        </w:rPr>
        <w:t>Občanské kompetence a kulturní povědomí</w:t>
      </w:r>
    </w:p>
    <w:p w14:paraId="1FA10616" w14:textId="77777777" w:rsidR="00815523" w:rsidRPr="00675845" w:rsidRDefault="00815523" w:rsidP="00815523">
      <w:pPr>
        <w:rPr>
          <w:rFonts w:cstheme="minorHAnsi"/>
        </w:rPr>
      </w:pPr>
      <w:r w:rsidRPr="00675845">
        <w:rPr>
          <w:rFonts w:cstheme="minorHAnsi"/>
        </w:rPr>
        <w:t>Jednat odpovědně, samostatně a iniciativně, dodržovat zákony, respektovat práva a osobnost druhých lidí, jednat v souladu s morálními principy a zásadami společenského chování, přispívat k uplatňování hodnot demokracie, uvědomovat si vlastní kulturní, národní a osobní identitu, přistupovat s aktivní tolerancí k identitě druhých, chápat význam životního prostředí, uznávat hodnotu života, uvědomovat si spoluzodpovědnost při zabezpečování ochrany zdraví ostatních, uznávat tradice a hodnoty svého národa</w:t>
      </w:r>
    </w:p>
    <w:p w14:paraId="7F7336F9" w14:textId="77777777" w:rsidR="00815523" w:rsidRPr="00675845" w:rsidRDefault="00815523" w:rsidP="001D368C">
      <w:pPr>
        <w:pStyle w:val="Heading4"/>
        <w:spacing w:after="120" w:afterAutospacing="0"/>
        <w:rPr>
          <w:rFonts w:cstheme="minorHAnsi"/>
        </w:rPr>
      </w:pPr>
      <w:r w:rsidRPr="00675845">
        <w:rPr>
          <w:rFonts w:cstheme="minorHAnsi"/>
        </w:rPr>
        <w:t>Kompetence k pracovnímu uplatnění a podnikatelským aktivitám</w:t>
      </w:r>
    </w:p>
    <w:p w14:paraId="0210D9DF" w14:textId="77777777" w:rsidR="00815523" w:rsidRPr="00675845" w:rsidRDefault="00815523" w:rsidP="00815523">
      <w:pPr>
        <w:rPr>
          <w:rFonts w:cstheme="minorHAnsi"/>
        </w:rPr>
      </w:pPr>
      <w:r w:rsidRPr="00675845">
        <w:rPr>
          <w:rFonts w:cstheme="minorHAnsi"/>
        </w:rPr>
        <w:t>Mít odpovědný postoj k vlastní profesní budoucnosti.</w:t>
      </w:r>
    </w:p>
    <w:p w14:paraId="5B82EEFE" w14:textId="77777777" w:rsidR="00815523" w:rsidRPr="00675845" w:rsidRDefault="00815523" w:rsidP="001D368C">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49175BD8" w14:textId="78985187" w:rsidR="00C37E02" w:rsidRDefault="00815523" w:rsidP="00815523">
      <w:pPr>
        <w:rPr>
          <w:rFonts w:cstheme="minorHAnsi"/>
        </w:rPr>
      </w:pPr>
      <w:r w:rsidRPr="00675845">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067CA3C1" w14:textId="77777777" w:rsidR="00C37E02" w:rsidRDefault="00C37E02">
      <w:pPr>
        <w:ind w:left="425" w:hanging="357"/>
        <w:rPr>
          <w:rFonts w:cstheme="minorHAnsi"/>
        </w:rPr>
      </w:pPr>
      <w:r>
        <w:rPr>
          <w:rFonts w:cstheme="minorHAnsi"/>
        </w:rPr>
        <w:br w:type="page"/>
      </w:r>
    </w:p>
    <w:p w14:paraId="202B4895" w14:textId="77777777" w:rsidR="00815523" w:rsidRPr="00675845" w:rsidRDefault="00815523" w:rsidP="001D368C">
      <w:pPr>
        <w:pStyle w:val="Heading3"/>
        <w:keepNext w:val="0"/>
        <w:tabs>
          <w:tab w:val="left" w:pos="992"/>
        </w:tabs>
        <w:spacing w:after="120" w:afterAutospacing="0"/>
        <w:rPr>
          <w:rFonts w:cstheme="minorHAnsi"/>
        </w:rPr>
      </w:pPr>
      <w:bookmarkStart w:id="108" w:name="_Toc521068795"/>
      <w:r w:rsidRPr="00675845">
        <w:rPr>
          <w:rFonts w:cstheme="minorHAnsi"/>
        </w:rPr>
        <w:lastRenderedPageBreak/>
        <w:t>Metody a formy výuky</w:t>
      </w:r>
      <w:bookmarkEnd w:id="108"/>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37689C78" w14:textId="77777777" w:rsidTr="001D368C">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78C512C" w14:textId="77777777" w:rsidR="00815523" w:rsidRPr="00675845" w:rsidRDefault="00815523" w:rsidP="00D41BCF">
            <w:pPr>
              <w:pStyle w:val="NormalWeb"/>
              <w:rPr>
                <w:rFonts w:cstheme="minorHAnsi"/>
                <w:b/>
                <w:bCs/>
              </w:rPr>
            </w:pPr>
            <w:r w:rsidRPr="00675845">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D12E50B" w14:textId="77777777" w:rsidR="00815523" w:rsidRPr="00675845" w:rsidRDefault="00815523" w:rsidP="00D41BCF">
            <w:pPr>
              <w:pStyle w:val="NormalWeb"/>
              <w:rPr>
                <w:rFonts w:cstheme="minorHAnsi"/>
                <w:b/>
                <w:bCs/>
              </w:rPr>
            </w:pPr>
            <w:r w:rsidRPr="00675845">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8E9AB96" w14:textId="77777777" w:rsidR="00815523" w:rsidRPr="00675845" w:rsidRDefault="00815523" w:rsidP="00D41BCF">
            <w:pPr>
              <w:pStyle w:val="NormalWeb"/>
              <w:rPr>
                <w:rFonts w:cstheme="minorHAnsi"/>
                <w:b/>
                <w:bCs/>
              </w:rPr>
            </w:pPr>
            <w:r w:rsidRPr="00675845">
              <w:rPr>
                <w:rFonts w:cstheme="minorHAnsi"/>
                <w:b/>
                <w:bCs/>
              </w:rPr>
              <w:t>Formy práce</w:t>
            </w:r>
          </w:p>
        </w:tc>
      </w:tr>
      <w:tr w:rsidR="00815523" w:rsidRPr="00675845" w14:paraId="6AF7B985" w14:textId="77777777" w:rsidTr="00D41BCF">
        <w:trPr>
          <w:trHeight w:val="2387"/>
        </w:trPr>
        <w:tc>
          <w:tcPr>
            <w:tcW w:w="0" w:type="auto"/>
            <w:tcBorders>
              <w:top w:val="outset" w:sz="6" w:space="0" w:color="auto"/>
              <w:left w:val="outset" w:sz="6" w:space="0" w:color="auto"/>
              <w:bottom w:val="outset" w:sz="6" w:space="0" w:color="auto"/>
              <w:right w:val="outset" w:sz="6" w:space="0" w:color="auto"/>
            </w:tcBorders>
          </w:tcPr>
          <w:p w14:paraId="43476E8D"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2668F197"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2308E395"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270F87AC"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19D4A256"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0D647059" w14:textId="77777777" w:rsidR="00815523" w:rsidRPr="00675845" w:rsidRDefault="00815523" w:rsidP="008541CF">
            <w:pPr>
              <w:pStyle w:val="NormalWeb"/>
              <w:numPr>
                <w:ilvl w:val="0"/>
                <w:numId w:val="25"/>
              </w:numPr>
              <w:rPr>
                <w:rFonts w:cstheme="minorHAnsi"/>
              </w:rPr>
            </w:pPr>
            <w:r w:rsidRPr="00675845">
              <w:rPr>
                <w:rFonts w:cstheme="minorHAnsi"/>
              </w:rPr>
              <w:t>procvičování probíraného učiva</w:t>
            </w:r>
          </w:p>
          <w:p w14:paraId="6136B529" w14:textId="77777777" w:rsidR="00815523" w:rsidRPr="00675845" w:rsidRDefault="00815523" w:rsidP="008541CF">
            <w:pPr>
              <w:pStyle w:val="NormalWeb"/>
              <w:numPr>
                <w:ilvl w:val="0"/>
                <w:numId w:val="25"/>
              </w:numPr>
              <w:rPr>
                <w:rFonts w:cstheme="minorHAnsi"/>
              </w:rPr>
            </w:pPr>
            <w:r w:rsidRPr="00675845">
              <w:rPr>
                <w:rFonts w:cstheme="minorHAnsi"/>
              </w:rPr>
              <w:t>domácí úkoly práce s obrazem</w:t>
            </w:r>
          </w:p>
          <w:p w14:paraId="0AD0D3E5"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085D9E2F" w14:textId="77777777" w:rsidR="00815523" w:rsidRPr="00675845" w:rsidRDefault="00815523" w:rsidP="008541CF">
            <w:pPr>
              <w:pStyle w:val="NormalWeb"/>
              <w:numPr>
                <w:ilvl w:val="0"/>
                <w:numId w:val="25"/>
              </w:numPr>
              <w:rPr>
                <w:rFonts w:cstheme="minorHAnsi"/>
              </w:rPr>
            </w:pPr>
            <w:r w:rsidRPr="00675845">
              <w:rPr>
                <w:rFonts w:cstheme="minorHAnsi"/>
              </w:rPr>
              <w:t>práce se softwarem využitelným v daném oboru</w:t>
            </w:r>
          </w:p>
          <w:p w14:paraId="0A8A2813" w14:textId="77777777" w:rsidR="00815523" w:rsidRPr="00675845" w:rsidRDefault="00815523" w:rsidP="008541CF">
            <w:pPr>
              <w:pStyle w:val="NormalWeb"/>
              <w:numPr>
                <w:ilvl w:val="0"/>
                <w:numId w:val="25"/>
              </w:numPr>
              <w:rPr>
                <w:rFonts w:cstheme="minorHAnsi"/>
              </w:rPr>
            </w:pPr>
            <w:r w:rsidRPr="00675845">
              <w:rPr>
                <w:rFonts w:cstheme="minorHAnsi"/>
              </w:rPr>
              <w:t>písemné opakování</w:t>
            </w:r>
          </w:p>
          <w:p w14:paraId="713020D0" w14:textId="77777777" w:rsidR="00815523" w:rsidRPr="00675845" w:rsidRDefault="00815523" w:rsidP="008541CF">
            <w:pPr>
              <w:pStyle w:val="NormalWeb"/>
              <w:numPr>
                <w:ilvl w:val="0"/>
                <w:numId w:val="25"/>
              </w:numPr>
              <w:rPr>
                <w:rFonts w:cstheme="minorHAnsi"/>
              </w:rPr>
            </w:pPr>
            <w:r w:rsidRPr="00675845">
              <w:rPr>
                <w:rFonts w:cstheme="minorHAnsi"/>
              </w:rPr>
              <w:t>domácí úkoly</w:t>
            </w:r>
          </w:p>
          <w:p w14:paraId="5E67C971" w14:textId="77777777" w:rsidR="00815523" w:rsidRPr="00675845" w:rsidRDefault="00815523" w:rsidP="008541CF">
            <w:pPr>
              <w:pStyle w:val="NormalWeb"/>
              <w:numPr>
                <w:ilvl w:val="0"/>
                <w:numId w:val="25"/>
              </w:numPr>
              <w:rPr>
                <w:rFonts w:cstheme="minorHAnsi"/>
              </w:rPr>
            </w:pPr>
            <w:r w:rsidRPr="00675845">
              <w:rPr>
                <w:rFonts w:cstheme="minorHAnsi"/>
              </w:rPr>
              <w:t>práce se schématy učení v životních situacích</w:t>
            </w:r>
          </w:p>
          <w:p w14:paraId="4EA7D3E2"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17786B28"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01B3A026"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63137146"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7BED6F5B"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5ED60099"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52E1E83D"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3F975343"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2B6208C8"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3C950D7E" w14:textId="77777777" w:rsidR="00815523" w:rsidRPr="00675845" w:rsidRDefault="00815523" w:rsidP="002053FF">
      <w:pPr>
        <w:pStyle w:val="uebnbloky"/>
        <w:jc w:val="both"/>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332"/>
        <w:gridCol w:w="3050"/>
        <w:gridCol w:w="4383"/>
      </w:tblGrid>
      <w:tr w:rsidR="001D368C" w:rsidRPr="00675845" w14:paraId="441C63E1" w14:textId="77777777" w:rsidTr="002053FF">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D335D16" w14:textId="77777777" w:rsidR="001D368C" w:rsidRPr="00675845" w:rsidRDefault="001D368C" w:rsidP="001D368C">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686E550" w14:textId="77777777" w:rsidR="001D368C" w:rsidRPr="00675845" w:rsidRDefault="001D368C" w:rsidP="001D368C">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018237A" w14:textId="77777777" w:rsidR="001D368C" w:rsidRPr="00675845" w:rsidRDefault="002053FF" w:rsidP="001D368C">
            <w:pPr>
              <w:pStyle w:val="uebnbloky-tabulka"/>
              <w:rPr>
                <w:rFonts w:asciiTheme="minorHAnsi" w:hAnsiTheme="minorHAnsi" w:cstheme="minorHAnsi"/>
                <w:szCs w:val="24"/>
              </w:rPr>
            </w:pPr>
            <w:r w:rsidRPr="00675845">
              <w:rPr>
                <w:rFonts w:asciiTheme="minorHAnsi" w:hAnsiTheme="minorHAnsi" w:cstheme="minorHAnsi"/>
                <w:szCs w:val="24"/>
              </w:rPr>
              <w:t>NĚMEC</w:t>
            </w:r>
            <w:r w:rsidR="001D368C" w:rsidRPr="00675845">
              <w:rPr>
                <w:rFonts w:asciiTheme="minorHAnsi" w:hAnsiTheme="minorHAnsi" w:cstheme="minorHAnsi"/>
                <w:szCs w:val="24"/>
              </w:rPr>
              <w:t>KÝ JAZYK</w:t>
            </w:r>
          </w:p>
          <w:p w14:paraId="2915CB13" w14:textId="77777777" w:rsidR="001D368C" w:rsidRPr="00675845" w:rsidRDefault="001D368C" w:rsidP="001D368C">
            <w:pPr>
              <w:rPr>
                <w:rFonts w:cstheme="minorHAnsi"/>
                <w:sz w:val="24"/>
                <w:lang w:eastAsia="en-US"/>
              </w:rPr>
            </w:pPr>
            <w:r w:rsidRPr="00675845">
              <w:rPr>
                <w:rFonts w:cstheme="minorHAnsi"/>
                <w:b/>
                <w:sz w:val="24"/>
                <w:lang w:eastAsia="en-US"/>
              </w:rPr>
              <w:t>OBSAH UČIVA</w:t>
            </w:r>
          </w:p>
        </w:tc>
      </w:tr>
      <w:tr w:rsidR="001D368C" w:rsidRPr="00675845" w14:paraId="290BEECD"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10308FA0" w14:textId="77777777" w:rsidR="001D368C" w:rsidRPr="00675845" w:rsidRDefault="001D368C" w:rsidP="00D41BCF">
            <w:pPr>
              <w:pStyle w:val="NormalWeb"/>
              <w:spacing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2029B48" w14:textId="77777777" w:rsidR="001D368C" w:rsidRPr="00675845" w:rsidRDefault="002053FF" w:rsidP="002053FF">
            <w:pPr>
              <w:pStyle w:val="NormalWeb"/>
              <w:spacing w:before="0" w:beforeAutospacing="0"/>
              <w:rPr>
                <w:rFonts w:cstheme="minorHAnsi"/>
                <w:b/>
                <w:sz w:val="24"/>
              </w:rPr>
            </w:pPr>
            <w:r w:rsidRPr="00675845">
              <w:rPr>
                <w:rFonts w:cstheme="minorHAnsi"/>
                <w:b/>
                <w:sz w:val="24"/>
              </w:rPr>
              <w:t xml:space="preserve"> Erste Kontakte</w:t>
            </w:r>
          </w:p>
        </w:tc>
      </w:tr>
      <w:tr w:rsidR="00815523" w:rsidRPr="00675845" w14:paraId="76FC7FEE"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49D4F98D" w14:textId="77777777" w:rsidR="00815523" w:rsidRPr="00675845" w:rsidRDefault="00815523" w:rsidP="00D41BCF">
            <w:pPr>
              <w:pStyle w:val="NormalWeb"/>
              <w:spacing w:after="0" w:afterAutospacing="0"/>
              <w:rPr>
                <w:rFonts w:cstheme="minorHAnsi"/>
              </w:rPr>
            </w:pPr>
            <w:r w:rsidRPr="00675845">
              <w:rPr>
                <w:rFonts w:cstheme="minorHAnsi"/>
              </w:rPr>
              <w:t>Žák:</w:t>
            </w:r>
          </w:p>
          <w:p w14:paraId="0A76703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porozumí školním a pracovním pokynům</w:t>
            </w:r>
          </w:p>
          <w:p w14:paraId="7CBBA73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p w14:paraId="460B2D3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vede rozhovor na určité téma</w:t>
            </w:r>
          </w:p>
        </w:tc>
        <w:tc>
          <w:tcPr>
            <w:tcW w:w="0" w:type="auto"/>
            <w:tcBorders>
              <w:top w:val="outset" w:sz="6" w:space="0" w:color="auto"/>
              <w:left w:val="outset" w:sz="6" w:space="0" w:color="auto"/>
              <w:bottom w:val="outset" w:sz="6" w:space="0" w:color="auto"/>
              <w:right w:val="outset" w:sz="6" w:space="0" w:color="auto"/>
            </w:tcBorders>
          </w:tcPr>
          <w:p w14:paraId="35D28C6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přítomný čas sloves, slovosled, číslovky, tázací věta, kladná a záporná odpověď, </w:t>
            </w:r>
          </w:p>
          <w:p w14:paraId="6960CA5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já a moji přátelé, </w:t>
            </w:r>
          </w:p>
          <w:p w14:paraId="4140638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představení se, </w:t>
            </w:r>
          </w:p>
          <w:p w14:paraId="5E36CA5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jednoduchý rozhovor k tématu </w:t>
            </w:r>
          </w:p>
        </w:tc>
      </w:tr>
      <w:tr w:rsidR="00815523" w:rsidRPr="00675845" w14:paraId="26929014"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4FC4CCF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F8E5BE" w14:textId="77777777" w:rsidR="00815523" w:rsidRPr="00675845" w:rsidRDefault="002053FF" w:rsidP="00D41BCF">
            <w:pPr>
              <w:pStyle w:val="uebnbloky-tabulka"/>
              <w:rPr>
                <w:rFonts w:asciiTheme="minorHAnsi" w:hAnsiTheme="minorHAnsi" w:cstheme="minorHAnsi"/>
              </w:rPr>
            </w:pPr>
            <w:r w:rsidRPr="00675845">
              <w:rPr>
                <w:rFonts w:asciiTheme="minorHAnsi" w:hAnsiTheme="minorHAnsi" w:cstheme="minorHAnsi"/>
              </w:rPr>
              <w:t>(Un)bekannte Leute, ihre Länder</w:t>
            </w:r>
          </w:p>
        </w:tc>
      </w:tr>
      <w:tr w:rsidR="00815523" w:rsidRPr="00675845" w14:paraId="22E7C973"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5FAE11E0" w14:textId="77777777" w:rsidR="00815523" w:rsidRPr="00675845" w:rsidRDefault="00815523" w:rsidP="00D41BCF">
            <w:pPr>
              <w:pStyle w:val="NormalWeb"/>
              <w:spacing w:after="0" w:afterAutospacing="0"/>
              <w:rPr>
                <w:rFonts w:cstheme="minorHAnsi"/>
              </w:rPr>
            </w:pPr>
            <w:r w:rsidRPr="00675845">
              <w:rPr>
                <w:rFonts w:cstheme="minorHAnsi"/>
              </w:rPr>
              <w:t>Žák:</w:t>
            </w:r>
          </w:p>
          <w:p w14:paraId="33F0AA9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porozumí školním a pracovním pokynům</w:t>
            </w:r>
          </w:p>
          <w:p w14:paraId="32CC87F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6B89024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p w14:paraId="0228EE5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tc>
        <w:tc>
          <w:tcPr>
            <w:tcW w:w="0" w:type="auto"/>
            <w:tcBorders>
              <w:top w:val="outset" w:sz="6" w:space="0" w:color="auto"/>
              <w:left w:val="outset" w:sz="6" w:space="0" w:color="auto"/>
              <w:bottom w:val="outset" w:sz="6" w:space="0" w:color="auto"/>
              <w:right w:val="outset" w:sz="6" w:space="0" w:color="auto"/>
            </w:tcBorders>
          </w:tcPr>
          <w:p w14:paraId="774CD21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tázací slova, názvy jazyků, předložky se 4.</w:t>
            </w:r>
            <w:r w:rsidR="002053FF" w:rsidRPr="00675845">
              <w:rPr>
                <w:rFonts w:cstheme="minorHAnsi"/>
              </w:rPr>
              <w:t xml:space="preserve"> </w:t>
            </w:r>
            <w:r w:rsidRPr="00675845">
              <w:rPr>
                <w:rFonts w:cstheme="minorHAnsi"/>
              </w:rPr>
              <w:t xml:space="preserve">pádem, </w:t>
            </w:r>
          </w:p>
          <w:p w14:paraId="59242BD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známé i neznámé osobnosti z různých zemí, </w:t>
            </w:r>
          </w:p>
          <w:p w14:paraId="5BB3FC6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můj vzor a jeho představení</w:t>
            </w:r>
          </w:p>
        </w:tc>
      </w:tr>
      <w:tr w:rsidR="00815523" w:rsidRPr="00675845" w14:paraId="3531FAB5"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3128112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927C15D" w14:textId="77777777" w:rsidR="00815523" w:rsidRPr="00675845" w:rsidRDefault="002053FF" w:rsidP="00D41BCF">
            <w:pPr>
              <w:pStyle w:val="uebnbloky-tabulka"/>
              <w:rPr>
                <w:rFonts w:asciiTheme="minorHAnsi" w:hAnsiTheme="minorHAnsi" w:cstheme="minorHAnsi"/>
              </w:rPr>
            </w:pPr>
            <w:r w:rsidRPr="00675845">
              <w:rPr>
                <w:rFonts w:asciiTheme="minorHAnsi" w:hAnsiTheme="minorHAnsi" w:cstheme="minorHAnsi"/>
              </w:rPr>
              <w:t>Schule, Studium</w:t>
            </w:r>
          </w:p>
        </w:tc>
      </w:tr>
      <w:tr w:rsidR="00815523" w:rsidRPr="00675845" w14:paraId="1F3A00E0"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596BB723" w14:textId="77777777" w:rsidR="00815523" w:rsidRPr="00675845" w:rsidRDefault="00815523" w:rsidP="00D41BCF">
            <w:pPr>
              <w:pStyle w:val="NormalWeb"/>
              <w:spacing w:after="0" w:afterAutospacing="0"/>
              <w:rPr>
                <w:rFonts w:cstheme="minorHAnsi"/>
              </w:rPr>
            </w:pPr>
            <w:r w:rsidRPr="00675845">
              <w:rPr>
                <w:rFonts w:cstheme="minorHAnsi"/>
              </w:rPr>
              <w:t>Žák:</w:t>
            </w:r>
          </w:p>
          <w:p w14:paraId="145D9B3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porozumí školním a pracovním pokynům</w:t>
            </w:r>
          </w:p>
          <w:p w14:paraId="6617B31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vyměňuje si informace, které jsou běžné při neformálních hovorech</w:t>
            </w:r>
          </w:p>
          <w:p w14:paraId="363D6E3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vyplní jednoduchý neznámý formulář</w:t>
            </w:r>
          </w:p>
          <w:p w14:paraId="6DBA020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vede rozhovor na určité téma</w:t>
            </w:r>
          </w:p>
        </w:tc>
        <w:tc>
          <w:tcPr>
            <w:tcW w:w="0" w:type="auto"/>
            <w:tcBorders>
              <w:top w:val="outset" w:sz="6" w:space="0" w:color="auto"/>
              <w:left w:val="outset" w:sz="6" w:space="0" w:color="auto"/>
              <w:bottom w:val="outset" w:sz="6" w:space="0" w:color="auto"/>
              <w:right w:val="outset" w:sz="6" w:space="0" w:color="auto"/>
            </w:tcBorders>
          </w:tcPr>
          <w:p w14:paraId="13EDB74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množné číslo podstatných jmen, přivlastňovací zájmena, zápor, předložky se 3. pádem, vykání, </w:t>
            </w:r>
          </w:p>
          <w:p w14:paraId="219C800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moje třída, </w:t>
            </w:r>
          </w:p>
          <w:p w14:paraId="0BE740B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rozhovor s ředitelem školy, </w:t>
            </w:r>
          </w:p>
          <w:p w14:paraId="41AB6A1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školní předměty, </w:t>
            </w:r>
          </w:p>
          <w:p w14:paraId="6812404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rozvrh hodin </w:t>
            </w:r>
          </w:p>
        </w:tc>
      </w:tr>
      <w:tr w:rsidR="00815523" w:rsidRPr="00675845" w14:paraId="3EF50A80"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0F40539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1D47764" w14:textId="77777777" w:rsidR="00815523" w:rsidRPr="00675845" w:rsidRDefault="002053FF" w:rsidP="00D41BCF">
            <w:pPr>
              <w:pStyle w:val="uebnbloky-tabulka"/>
              <w:rPr>
                <w:rFonts w:asciiTheme="minorHAnsi" w:hAnsiTheme="minorHAnsi" w:cstheme="minorHAnsi"/>
              </w:rPr>
            </w:pPr>
            <w:r w:rsidRPr="00675845">
              <w:rPr>
                <w:rFonts w:asciiTheme="minorHAnsi" w:hAnsiTheme="minorHAnsi" w:cstheme="minorHAnsi"/>
              </w:rPr>
              <w:t>Familienfotos</w:t>
            </w:r>
          </w:p>
        </w:tc>
      </w:tr>
      <w:tr w:rsidR="00815523" w:rsidRPr="00675845" w14:paraId="1692970E"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59A09BCD" w14:textId="77777777" w:rsidR="00815523" w:rsidRPr="00675845" w:rsidRDefault="00815523" w:rsidP="00D41BCF">
            <w:pPr>
              <w:pStyle w:val="NormalWeb"/>
              <w:spacing w:after="0" w:afterAutospacing="0"/>
              <w:rPr>
                <w:rFonts w:cstheme="minorHAnsi"/>
              </w:rPr>
            </w:pPr>
            <w:r w:rsidRPr="00675845">
              <w:rPr>
                <w:rFonts w:cstheme="minorHAnsi"/>
              </w:rPr>
              <w:t>Žák:</w:t>
            </w:r>
          </w:p>
          <w:p w14:paraId="0185F65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porozumí školním a pracovním pokynům</w:t>
            </w:r>
          </w:p>
          <w:p w14:paraId="0B49476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p w14:paraId="1544BFF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rozpozná význam obecných sdělení a hlášení</w:t>
            </w:r>
          </w:p>
          <w:p w14:paraId="098536A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vyměňuje si informace, které jsou běžné při neformálních hovorech</w:t>
            </w:r>
          </w:p>
          <w:p w14:paraId="568E13D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vede rozhovor na určité téma</w:t>
            </w:r>
          </w:p>
          <w:p w14:paraId="239C3AF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zvládne reprodukci vyslechnutého textu</w:t>
            </w:r>
          </w:p>
        </w:tc>
        <w:tc>
          <w:tcPr>
            <w:tcW w:w="0" w:type="auto"/>
            <w:tcBorders>
              <w:top w:val="outset" w:sz="6" w:space="0" w:color="auto"/>
              <w:left w:val="outset" w:sz="6" w:space="0" w:color="auto"/>
              <w:bottom w:val="outset" w:sz="6" w:space="0" w:color="auto"/>
              <w:right w:val="outset" w:sz="6" w:space="0" w:color="auto"/>
            </w:tcBorders>
          </w:tcPr>
          <w:p w14:paraId="3B900BA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skloňování podstatných jmen i v množném čísle, </w:t>
            </w:r>
          </w:p>
          <w:p w14:paraId="201ABB7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moje rodina, </w:t>
            </w:r>
          </w:p>
          <w:p w14:paraId="3C95880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její představení, </w:t>
            </w:r>
          </w:p>
          <w:p w14:paraId="4F8FAA2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sourozenci a jejich charakteristika, </w:t>
            </w:r>
          </w:p>
          <w:p w14:paraId="557EF2C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moje pomoc v domácnosti, </w:t>
            </w:r>
          </w:p>
          <w:p w14:paraId="0233C17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domácí mazlíčci </w:t>
            </w:r>
          </w:p>
        </w:tc>
      </w:tr>
      <w:tr w:rsidR="00815523" w:rsidRPr="00675845" w14:paraId="2349758C"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10B9A1D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83B1D1" w14:textId="77777777" w:rsidR="00815523" w:rsidRPr="00675845" w:rsidRDefault="002053FF" w:rsidP="00D41BCF">
            <w:pPr>
              <w:pStyle w:val="uebnbloky-tabulka"/>
              <w:rPr>
                <w:rFonts w:asciiTheme="minorHAnsi" w:hAnsiTheme="minorHAnsi" w:cstheme="minorHAnsi"/>
              </w:rPr>
            </w:pPr>
            <w:r w:rsidRPr="00675845">
              <w:rPr>
                <w:rFonts w:asciiTheme="minorHAnsi" w:hAnsiTheme="minorHAnsi" w:cstheme="minorHAnsi"/>
              </w:rPr>
              <w:t>Mein Haus</w:t>
            </w:r>
          </w:p>
        </w:tc>
      </w:tr>
      <w:tr w:rsidR="00815523" w:rsidRPr="00675845" w14:paraId="04F92B02"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542F2E6F" w14:textId="77777777" w:rsidR="00815523" w:rsidRPr="00675845" w:rsidRDefault="00815523" w:rsidP="00D41BCF">
            <w:pPr>
              <w:pStyle w:val="NormalWeb"/>
              <w:spacing w:after="0" w:afterAutospacing="0"/>
              <w:rPr>
                <w:rFonts w:cstheme="minorHAnsi"/>
              </w:rPr>
            </w:pPr>
            <w:r w:rsidRPr="00675845">
              <w:rPr>
                <w:rFonts w:cstheme="minorHAnsi"/>
              </w:rPr>
              <w:t>Žák:</w:t>
            </w:r>
          </w:p>
          <w:p w14:paraId="3115497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porozumí školním a pracovním pokynům</w:t>
            </w:r>
          </w:p>
          <w:p w14:paraId="18B03EB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3C6295D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p w14:paraId="2D1B757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vyměňuje si informace, které jsou běžné při neformálních hovorech</w:t>
            </w:r>
          </w:p>
          <w:p w14:paraId="1176CCB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p w14:paraId="159985C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vede rozhovor na určité téma</w:t>
            </w:r>
          </w:p>
          <w:p w14:paraId="3DAE7E6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zvládne reprodukci vyslechnutého textu</w:t>
            </w:r>
          </w:p>
        </w:tc>
        <w:tc>
          <w:tcPr>
            <w:tcW w:w="0" w:type="auto"/>
            <w:tcBorders>
              <w:top w:val="outset" w:sz="6" w:space="0" w:color="auto"/>
              <w:left w:val="outset" w:sz="6" w:space="0" w:color="auto"/>
              <w:bottom w:val="outset" w:sz="6" w:space="0" w:color="auto"/>
              <w:right w:val="outset" w:sz="6" w:space="0" w:color="auto"/>
            </w:tcBorders>
          </w:tcPr>
          <w:p w14:paraId="6A3353E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nepravidelná slovesa, předložky se 3. a 4. pádem, </w:t>
            </w:r>
          </w:p>
          <w:p w14:paraId="4E27EBF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moje město, vesnice, </w:t>
            </w:r>
          </w:p>
          <w:p w14:paraId="6C942B0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náš dům, byt, </w:t>
            </w:r>
          </w:p>
          <w:p w14:paraId="0B43DCF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můj pokoj, </w:t>
            </w:r>
          </w:p>
          <w:p w14:paraId="45811B1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hledání bytu </w:t>
            </w:r>
          </w:p>
        </w:tc>
      </w:tr>
      <w:tr w:rsidR="00815523" w:rsidRPr="00675845" w14:paraId="0665EE5D"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65F3A38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ED61810" w14:textId="77777777" w:rsidR="00815523" w:rsidRPr="00675845" w:rsidRDefault="002053FF" w:rsidP="00D41BCF">
            <w:pPr>
              <w:pStyle w:val="uebnbloky-tabulka"/>
              <w:rPr>
                <w:rFonts w:asciiTheme="minorHAnsi" w:hAnsiTheme="minorHAnsi" w:cstheme="minorHAnsi"/>
              </w:rPr>
            </w:pPr>
            <w:r w:rsidRPr="00675845">
              <w:rPr>
                <w:rFonts w:asciiTheme="minorHAnsi" w:hAnsiTheme="minorHAnsi" w:cstheme="minorHAnsi"/>
              </w:rPr>
              <w:t>Guten Appetit</w:t>
            </w:r>
          </w:p>
        </w:tc>
      </w:tr>
      <w:tr w:rsidR="00815523" w:rsidRPr="00675845" w14:paraId="6E54E2EB"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0F762361" w14:textId="77777777" w:rsidR="00815523" w:rsidRPr="00675845" w:rsidRDefault="00815523" w:rsidP="00D41BCF">
            <w:pPr>
              <w:pStyle w:val="NormalWeb"/>
              <w:spacing w:after="0" w:afterAutospacing="0"/>
              <w:rPr>
                <w:rFonts w:cstheme="minorHAnsi"/>
              </w:rPr>
            </w:pPr>
            <w:r w:rsidRPr="00675845">
              <w:rPr>
                <w:rFonts w:cstheme="minorHAnsi"/>
              </w:rPr>
              <w:t>Žák:</w:t>
            </w:r>
          </w:p>
          <w:p w14:paraId="4237FF8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porozumí školním a pracovním pokynům</w:t>
            </w:r>
          </w:p>
          <w:p w14:paraId="7953B0B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1AAF5D4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p w14:paraId="549A764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rozpozná význam obecných sdělení a hlášení</w:t>
            </w:r>
          </w:p>
          <w:p w14:paraId="44B8B44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p w14:paraId="7CE8AE8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lastRenderedPageBreak/>
              <w:t>vyměňuje si informace, které jsou běžné při neformálních hovorech</w:t>
            </w:r>
          </w:p>
          <w:p w14:paraId="057C6DB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p w14:paraId="118A35A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vede rozhovor na určité téma</w:t>
            </w:r>
          </w:p>
          <w:p w14:paraId="7E38897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zvládne reprodukci vyslechnutého textu</w:t>
            </w:r>
          </w:p>
        </w:tc>
        <w:tc>
          <w:tcPr>
            <w:tcW w:w="0" w:type="auto"/>
            <w:tcBorders>
              <w:top w:val="outset" w:sz="6" w:space="0" w:color="auto"/>
              <w:left w:val="outset" w:sz="6" w:space="0" w:color="auto"/>
              <w:bottom w:val="outset" w:sz="6" w:space="0" w:color="auto"/>
              <w:right w:val="outset" w:sz="6" w:space="0" w:color="auto"/>
            </w:tcBorders>
          </w:tcPr>
          <w:p w14:paraId="59FEF04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lastRenderedPageBreak/>
              <w:t xml:space="preserve">podmět man, přídavná jména bez členu, zápor kein, způsobové sloveso mögen , </w:t>
            </w:r>
          </w:p>
          <w:p w14:paraId="245591D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názvy potravin a hotových jíde</w:t>
            </w:r>
            <w:r w:rsidR="002053FF" w:rsidRPr="00675845">
              <w:rPr>
                <w:rFonts w:cstheme="minorHAnsi"/>
              </w:rPr>
              <w:t>l</w:t>
            </w:r>
            <w:r w:rsidRPr="00675845">
              <w:rPr>
                <w:rFonts w:cstheme="minorHAnsi"/>
              </w:rPr>
              <w:t xml:space="preserve">, </w:t>
            </w:r>
          </w:p>
          <w:p w14:paraId="01C9A79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moje stravovací návyky, </w:t>
            </w:r>
          </w:p>
          <w:p w14:paraId="302F6A0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objednávka v restaurac</w:t>
            </w:r>
            <w:r w:rsidR="002053FF" w:rsidRPr="00675845">
              <w:rPr>
                <w:rFonts w:cstheme="minorHAnsi"/>
              </w:rPr>
              <w:t>i</w:t>
            </w:r>
            <w:r w:rsidRPr="00675845">
              <w:rPr>
                <w:rFonts w:cstheme="minorHAnsi"/>
              </w:rPr>
              <w:t xml:space="preserve">, </w:t>
            </w:r>
          </w:p>
          <w:p w14:paraId="2603796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zdravý a nezdravý způsob života </w:t>
            </w:r>
          </w:p>
        </w:tc>
      </w:tr>
      <w:tr w:rsidR="00815523" w:rsidRPr="00675845" w14:paraId="4A81FB96"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4992394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9ACF00E" w14:textId="77777777" w:rsidR="00815523" w:rsidRPr="00675845" w:rsidRDefault="002053FF" w:rsidP="00D41BCF">
            <w:pPr>
              <w:pStyle w:val="uebnbloky-tabulka"/>
              <w:rPr>
                <w:rFonts w:asciiTheme="minorHAnsi" w:hAnsiTheme="minorHAnsi" w:cstheme="minorHAnsi"/>
              </w:rPr>
            </w:pPr>
            <w:r w:rsidRPr="00675845">
              <w:rPr>
                <w:rFonts w:asciiTheme="minorHAnsi" w:hAnsiTheme="minorHAnsi" w:cstheme="minorHAnsi"/>
              </w:rPr>
              <w:t>Orientierung in der Stadt</w:t>
            </w:r>
          </w:p>
        </w:tc>
      </w:tr>
      <w:tr w:rsidR="00815523" w:rsidRPr="00675845" w14:paraId="51A45451"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779D93AA" w14:textId="77777777" w:rsidR="00815523" w:rsidRPr="00675845" w:rsidRDefault="00815523" w:rsidP="00D41BCF">
            <w:pPr>
              <w:pStyle w:val="NormalWeb"/>
              <w:spacing w:after="0" w:afterAutospacing="0"/>
              <w:rPr>
                <w:rFonts w:cstheme="minorHAnsi"/>
              </w:rPr>
            </w:pPr>
            <w:r w:rsidRPr="00675845">
              <w:rPr>
                <w:rFonts w:cstheme="minorHAnsi"/>
              </w:rPr>
              <w:t>Žák:</w:t>
            </w:r>
          </w:p>
          <w:p w14:paraId="7336C95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nalezne v promluvě hlavní a vedlejší myšlenky a důležité informace</w:t>
            </w:r>
          </w:p>
          <w:p w14:paraId="17D797C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porozumí školním a pracovním pokynům</w:t>
            </w:r>
          </w:p>
          <w:p w14:paraId="44E6808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59DE006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p w14:paraId="34C25A3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p w14:paraId="1F0ADD6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vyměňuje si informace, které jsou běžné při neformálních hovorech</w:t>
            </w:r>
          </w:p>
          <w:p w14:paraId="7EDD46F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p w14:paraId="09F907B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vede rozhovor na určité téma</w:t>
            </w:r>
          </w:p>
          <w:p w14:paraId="31A9CD2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zvládne reprodukci vyslechnutého textu</w:t>
            </w:r>
          </w:p>
          <w:p w14:paraId="5A2F0FB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zvládne písemné sdělení informací</w:t>
            </w:r>
          </w:p>
        </w:tc>
        <w:tc>
          <w:tcPr>
            <w:tcW w:w="0" w:type="auto"/>
            <w:tcBorders>
              <w:top w:val="outset" w:sz="6" w:space="0" w:color="auto"/>
              <w:left w:val="outset" w:sz="6" w:space="0" w:color="auto"/>
              <w:bottom w:val="outset" w:sz="6" w:space="0" w:color="auto"/>
              <w:right w:val="outset" w:sz="6" w:space="0" w:color="auto"/>
            </w:tcBorders>
          </w:tcPr>
          <w:p w14:paraId="5A7A466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vazba es gibt, přehled předložek, vedlejší věty se spojkami wenn, dass, weil, </w:t>
            </w:r>
          </w:p>
          <w:p w14:paraId="1FEAD6D9" w14:textId="53C419F3"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město Lindau, pamětihodnost, </w:t>
            </w:r>
          </w:p>
          <w:p w14:paraId="0F4113F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základní informace o Německu, cestování, </w:t>
            </w:r>
          </w:p>
          <w:p w14:paraId="4EA8532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ptát se na cestu a odpovídat, </w:t>
            </w:r>
          </w:p>
          <w:p w14:paraId="2A8B109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vyprávění o městě, </w:t>
            </w:r>
          </w:p>
          <w:p w14:paraId="3408D37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napsat vzkaz </w:t>
            </w:r>
          </w:p>
        </w:tc>
      </w:tr>
      <w:tr w:rsidR="00815523" w:rsidRPr="00675845" w14:paraId="11064070"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28437F18"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06F8320" w14:textId="77777777" w:rsidR="00815523" w:rsidRPr="00675845" w:rsidRDefault="002053FF" w:rsidP="00D41BCF">
            <w:pPr>
              <w:pStyle w:val="uebnbloky-tabulka"/>
              <w:rPr>
                <w:rFonts w:asciiTheme="minorHAnsi" w:hAnsiTheme="minorHAnsi" w:cstheme="minorHAnsi"/>
              </w:rPr>
            </w:pPr>
            <w:r w:rsidRPr="00675845">
              <w:rPr>
                <w:rFonts w:asciiTheme="minorHAnsi" w:hAnsiTheme="minorHAnsi" w:cstheme="minorHAnsi"/>
              </w:rPr>
              <w:t>Treffpunkte</w:t>
            </w:r>
          </w:p>
        </w:tc>
      </w:tr>
      <w:tr w:rsidR="00815523" w:rsidRPr="00675845" w14:paraId="4CCE7C0A" w14:textId="77777777" w:rsidTr="002053FF">
        <w:tc>
          <w:tcPr>
            <w:tcW w:w="0" w:type="auto"/>
            <w:gridSpan w:val="2"/>
            <w:tcBorders>
              <w:top w:val="outset" w:sz="6" w:space="0" w:color="auto"/>
              <w:left w:val="outset" w:sz="6" w:space="0" w:color="auto"/>
              <w:bottom w:val="outset" w:sz="6" w:space="0" w:color="auto"/>
              <w:right w:val="outset" w:sz="6" w:space="0" w:color="auto"/>
            </w:tcBorders>
          </w:tcPr>
          <w:p w14:paraId="37E2CC0D" w14:textId="77777777" w:rsidR="00815523" w:rsidRPr="00675845" w:rsidRDefault="00815523" w:rsidP="00D41BCF">
            <w:pPr>
              <w:pStyle w:val="NormalWeb"/>
              <w:spacing w:after="0" w:afterAutospacing="0"/>
              <w:rPr>
                <w:rFonts w:cstheme="minorHAnsi"/>
              </w:rPr>
            </w:pPr>
            <w:r w:rsidRPr="00675845">
              <w:rPr>
                <w:rFonts w:cstheme="minorHAnsi"/>
              </w:rPr>
              <w:t>Žák:</w:t>
            </w:r>
          </w:p>
          <w:p w14:paraId="12BACD8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nalezne v promluvě hlavní a vedlejší myšlenky a důležité informace</w:t>
            </w:r>
          </w:p>
          <w:p w14:paraId="236AFCA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5A6C236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p w14:paraId="01972D3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p w14:paraId="1FAE680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vede rozhovor na určité téma</w:t>
            </w:r>
          </w:p>
        </w:tc>
        <w:tc>
          <w:tcPr>
            <w:tcW w:w="0" w:type="auto"/>
            <w:tcBorders>
              <w:top w:val="outset" w:sz="6" w:space="0" w:color="auto"/>
              <w:left w:val="outset" w:sz="6" w:space="0" w:color="auto"/>
              <w:bottom w:val="outset" w:sz="6" w:space="0" w:color="auto"/>
              <w:right w:val="outset" w:sz="6" w:space="0" w:color="auto"/>
            </w:tcBorders>
          </w:tcPr>
          <w:p w14:paraId="00DAA91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vyjádření času, opakování předložek, způsobové sloveso können, infinitiv s zu , </w:t>
            </w:r>
          </w:p>
          <w:p w14:paraId="5F95D20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kde je možné nakupovat, obchody, </w:t>
            </w:r>
          </w:p>
          <w:p w14:paraId="11A8142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kam ve volném čase, </w:t>
            </w:r>
          </w:p>
          <w:p w14:paraId="781903B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obchodní domy a supermarkety, </w:t>
            </w:r>
          </w:p>
          <w:p w14:paraId="72AF5EA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rozhovor v obchodě </w:t>
            </w:r>
          </w:p>
        </w:tc>
      </w:tr>
      <w:tr w:rsidR="00815523" w:rsidRPr="00675845" w14:paraId="27D75F52" w14:textId="77777777" w:rsidTr="002053FF">
        <w:tc>
          <w:tcPr>
            <w:tcW w:w="2500" w:type="pct"/>
            <w:gridSpan w:val="2"/>
            <w:tcBorders>
              <w:top w:val="outset" w:sz="6" w:space="0" w:color="auto"/>
              <w:left w:val="outset" w:sz="6" w:space="0" w:color="auto"/>
              <w:bottom w:val="outset" w:sz="6" w:space="0" w:color="auto"/>
              <w:right w:val="outset" w:sz="6" w:space="0" w:color="auto"/>
            </w:tcBorders>
          </w:tcPr>
          <w:p w14:paraId="287969F8"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4E31CDE" w14:textId="77777777" w:rsidR="00815523" w:rsidRPr="00675845" w:rsidRDefault="002053FF" w:rsidP="00D41BCF">
            <w:pPr>
              <w:pStyle w:val="uebnbloky-tabulka"/>
              <w:rPr>
                <w:rFonts w:asciiTheme="minorHAnsi" w:hAnsiTheme="minorHAnsi" w:cstheme="minorHAnsi"/>
              </w:rPr>
            </w:pPr>
            <w:r w:rsidRPr="00675845">
              <w:rPr>
                <w:rFonts w:asciiTheme="minorHAnsi" w:hAnsiTheme="minorHAnsi" w:cstheme="minorHAnsi"/>
              </w:rPr>
              <w:t>Tagesablauf</w:t>
            </w:r>
          </w:p>
        </w:tc>
      </w:tr>
      <w:tr w:rsidR="00815523" w:rsidRPr="00675845" w14:paraId="55632B05" w14:textId="77777777" w:rsidTr="00B642D4">
        <w:tc>
          <w:tcPr>
            <w:tcW w:w="0" w:type="auto"/>
            <w:gridSpan w:val="2"/>
            <w:tcBorders>
              <w:top w:val="outset" w:sz="6" w:space="0" w:color="auto"/>
              <w:left w:val="outset" w:sz="6" w:space="0" w:color="auto"/>
              <w:bottom w:val="outset" w:sz="6" w:space="0" w:color="auto"/>
              <w:right w:val="outset" w:sz="6" w:space="0" w:color="auto"/>
            </w:tcBorders>
          </w:tcPr>
          <w:p w14:paraId="0C708B22" w14:textId="77777777" w:rsidR="00815523" w:rsidRPr="00675845" w:rsidRDefault="00815523" w:rsidP="00D41BCF">
            <w:pPr>
              <w:pStyle w:val="NormalWeb"/>
              <w:spacing w:after="0" w:afterAutospacing="0"/>
              <w:rPr>
                <w:rFonts w:cstheme="minorHAnsi"/>
              </w:rPr>
            </w:pPr>
            <w:r w:rsidRPr="00675845">
              <w:rPr>
                <w:rFonts w:cstheme="minorHAnsi"/>
              </w:rPr>
              <w:t>Žák:</w:t>
            </w:r>
          </w:p>
          <w:p w14:paraId="54964F9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porozumí školním a pracovním pokynům</w:t>
            </w:r>
          </w:p>
          <w:p w14:paraId="2579706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3EDA4A5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p w14:paraId="57625EB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rozpozná význam obecných sdělení a hlášení</w:t>
            </w:r>
          </w:p>
          <w:p w14:paraId="73D8896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lastRenderedPageBreak/>
              <w:t>vyměňuje si informace, které jsou běžné při neformálních hovorech</w:t>
            </w:r>
          </w:p>
          <w:p w14:paraId="551BA54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vede rozhovor na určité téma</w:t>
            </w:r>
          </w:p>
          <w:p w14:paraId="20A0A0F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zvládne reprodukci vyslechnutého textu</w:t>
            </w:r>
          </w:p>
          <w:p w14:paraId="4D4CB79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zvládne písemné sdělení informací</w:t>
            </w:r>
          </w:p>
        </w:tc>
        <w:tc>
          <w:tcPr>
            <w:tcW w:w="0" w:type="auto"/>
            <w:tcBorders>
              <w:top w:val="outset" w:sz="6" w:space="0" w:color="auto"/>
              <w:left w:val="outset" w:sz="6" w:space="0" w:color="auto"/>
              <w:bottom w:val="outset" w:sz="6" w:space="0" w:color="auto"/>
              <w:right w:val="outset" w:sz="6" w:space="0" w:color="auto"/>
            </w:tcBorders>
          </w:tcPr>
          <w:p w14:paraId="132CFA9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lastRenderedPageBreak/>
              <w:t xml:space="preserve">slovesa s předponami, zvratná slovesa, určení času, </w:t>
            </w:r>
          </w:p>
          <w:p w14:paraId="3F967D0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denní režim, </w:t>
            </w:r>
          </w:p>
          <w:p w14:paraId="0B4726E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různá povolání, výhody, nevýhody, </w:t>
            </w:r>
          </w:p>
          <w:p w14:paraId="43ACFA1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jeden den v internátě, </w:t>
            </w:r>
          </w:p>
          <w:p w14:paraId="5E03DDD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moje plány do budoucna </w:t>
            </w:r>
          </w:p>
        </w:tc>
      </w:tr>
      <w:tr w:rsidR="00815523" w:rsidRPr="00675845" w14:paraId="6C6E1568" w14:textId="77777777" w:rsidTr="00B642D4">
        <w:tc>
          <w:tcPr>
            <w:tcW w:w="2500" w:type="pct"/>
            <w:gridSpan w:val="2"/>
            <w:tcBorders>
              <w:top w:val="outset" w:sz="6" w:space="0" w:color="auto"/>
              <w:left w:val="outset" w:sz="6" w:space="0" w:color="auto"/>
              <w:bottom w:val="outset" w:sz="6" w:space="0" w:color="auto"/>
              <w:right w:val="outset" w:sz="6" w:space="0" w:color="auto"/>
            </w:tcBorders>
          </w:tcPr>
          <w:p w14:paraId="5876407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934941" w14:textId="77777777" w:rsidR="00815523" w:rsidRPr="00675845" w:rsidRDefault="00B642D4" w:rsidP="00D41BCF">
            <w:pPr>
              <w:pStyle w:val="uebnbloky-tabulka"/>
              <w:rPr>
                <w:rFonts w:asciiTheme="minorHAnsi" w:hAnsiTheme="minorHAnsi" w:cstheme="minorHAnsi"/>
              </w:rPr>
            </w:pPr>
            <w:r w:rsidRPr="00675845">
              <w:rPr>
                <w:rFonts w:asciiTheme="minorHAnsi" w:hAnsiTheme="minorHAnsi" w:cstheme="minorHAnsi"/>
              </w:rPr>
              <w:t>Freunde und Freundinnen</w:t>
            </w:r>
          </w:p>
        </w:tc>
      </w:tr>
      <w:tr w:rsidR="00815523" w:rsidRPr="00675845" w14:paraId="6916A899" w14:textId="77777777" w:rsidTr="00B642D4">
        <w:tc>
          <w:tcPr>
            <w:tcW w:w="0" w:type="auto"/>
            <w:gridSpan w:val="2"/>
            <w:tcBorders>
              <w:top w:val="outset" w:sz="6" w:space="0" w:color="auto"/>
              <w:left w:val="outset" w:sz="6" w:space="0" w:color="auto"/>
              <w:bottom w:val="outset" w:sz="6" w:space="0" w:color="auto"/>
              <w:right w:val="outset" w:sz="6" w:space="0" w:color="auto"/>
            </w:tcBorders>
          </w:tcPr>
          <w:p w14:paraId="56382BF8" w14:textId="77777777" w:rsidR="00815523" w:rsidRPr="00675845" w:rsidRDefault="00815523" w:rsidP="00D41BCF">
            <w:pPr>
              <w:pStyle w:val="NormalWeb"/>
              <w:spacing w:after="0" w:afterAutospacing="0"/>
              <w:rPr>
                <w:rFonts w:cstheme="minorHAnsi"/>
              </w:rPr>
            </w:pPr>
            <w:r w:rsidRPr="00675845">
              <w:rPr>
                <w:rFonts w:cstheme="minorHAnsi"/>
              </w:rPr>
              <w:t>Žák:</w:t>
            </w:r>
          </w:p>
          <w:p w14:paraId="43FBA63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nalezne v promluvě hlavní a vedlejší myšlenky a důležité informace</w:t>
            </w:r>
          </w:p>
          <w:p w14:paraId="2824F6C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porozumí školním a pracovním pokynům, </w:t>
            </w:r>
          </w:p>
          <w:p w14:paraId="2D1D20B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p w14:paraId="517CEB3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p w14:paraId="4057810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vyměňuje si informace, které jsou běžné při neformálních hovorech</w:t>
            </w:r>
          </w:p>
          <w:p w14:paraId="77FED02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p w14:paraId="0584286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vede rozhovor na určité téma</w:t>
            </w:r>
          </w:p>
        </w:tc>
        <w:tc>
          <w:tcPr>
            <w:tcW w:w="0" w:type="auto"/>
            <w:tcBorders>
              <w:top w:val="outset" w:sz="6" w:space="0" w:color="auto"/>
              <w:left w:val="outset" w:sz="6" w:space="0" w:color="auto"/>
              <w:bottom w:val="outset" w:sz="6" w:space="0" w:color="auto"/>
              <w:right w:val="outset" w:sz="6" w:space="0" w:color="auto"/>
            </w:tcBorders>
          </w:tcPr>
          <w:p w14:paraId="3A0E04B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2. pád podstatných jmen, skloňování přídavných jmen, </w:t>
            </w:r>
          </w:p>
          <w:p w14:paraId="46D743B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moje zájmy, </w:t>
            </w:r>
          </w:p>
          <w:p w14:paraId="4B4D5A2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plány do budoucna, </w:t>
            </w:r>
          </w:p>
          <w:p w14:paraId="7189985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charakteristika osoby, </w:t>
            </w:r>
          </w:p>
          <w:p w14:paraId="46A5FE3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vztahy mezi lidmi </w:t>
            </w:r>
          </w:p>
        </w:tc>
      </w:tr>
      <w:tr w:rsidR="00815523" w:rsidRPr="00675845" w14:paraId="647FCB10" w14:textId="77777777" w:rsidTr="00B642D4">
        <w:tc>
          <w:tcPr>
            <w:tcW w:w="2500" w:type="pct"/>
            <w:gridSpan w:val="2"/>
            <w:tcBorders>
              <w:top w:val="outset" w:sz="6" w:space="0" w:color="auto"/>
              <w:left w:val="outset" w:sz="6" w:space="0" w:color="auto"/>
              <w:bottom w:val="outset" w:sz="6" w:space="0" w:color="auto"/>
              <w:right w:val="outset" w:sz="6" w:space="0" w:color="auto"/>
            </w:tcBorders>
          </w:tcPr>
          <w:p w14:paraId="254ED1E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BD70FA3" w14:textId="77777777" w:rsidR="00815523" w:rsidRPr="00675845" w:rsidRDefault="00B642D4" w:rsidP="00D41BCF">
            <w:pPr>
              <w:pStyle w:val="uebnbloky-tabulka"/>
              <w:rPr>
                <w:rFonts w:asciiTheme="minorHAnsi" w:hAnsiTheme="minorHAnsi" w:cstheme="minorHAnsi"/>
              </w:rPr>
            </w:pPr>
            <w:r w:rsidRPr="00675845">
              <w:rPr>
                <w:rFonts w:asciiTheme="minorHAnsi" w:hAnsiTheme="minorHAnsi" w:cstheme="minorHAnsi"/>
              </w:rPr>
              <w:t>Schriftliche Arbeiten</w:t>
            </w:r>
          </w:p>
        </w:tc>
      </w:tr>
      <w:tr w:rsidR="00815523" w:rsidRPr="00675845" w14:paraId="6A6ECFBA"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159DFF67" w14:textId="77777777" w:rsidR="00815523" w:rsidRPr="00675845" w:rsidRDefault="00815523" w:rsidP="00D41BCF">
            <w:pPr>
              <w:pStyle w:val="NormalWeb"/>
              <w:spacing w:after="0" w:afterAutospacing="0"/>
              <w:rPr>
                <w:rFonts w:cstheme="minorHAnsi"/>
              </w:rPr>
            </w:pPr>
            <w:r w:rsidRPr="00675845">
              <w:rPr>
                <w:rFonts w:cstheme="minorHAnsi"/>
              </w:rPr>
              <w:t>Žák:</w:t>
            </w:r>
          </w:p>
          <w:p w14:paraId="695BDD0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zvládne písemné sdělení informací</w:t>
            </w:r>
          </w:p>
        </w:tc>
        <w:tc>
          <w:tcPr>
            <w:tcW w:w="0" w:type="auto"/>
            <w:tcBorders>
              <w:top w:val="outset" w:sz="6" w:space="0" w:color="auto"/>
              <w:left w:val="outset" w:sz="6" w:space="0" w:color="auto"/>
              <w:bottom w:val="outset" w:sz="6" w:space="0" w:color="auto"/>
              <w:right w:val="outset" w:sz="6" w:space="0" w:color="auto"/>
            </w:tcBorders>
          </w:tcPr>
          <w:p w14:paraId="043BEBE8" w14:textId="77777777" w:rsidR="00815523" w:rsidRPr="00675845" w:rsidRDefault="00B642D4" w:rsidP="008541CF">
            <w:pPr>
              <w:pStyle w:val="NormalWeb"/>
              <w:numPr>
                <w:ilvl w:val="0"/>
                <w:numId w:val="26"/>
              </w:numPr>
              <w:spacing w:before="0" w:beforeAutospacing="0"/>
              <w:ind w:left="425" w:hanging="357"/>
              <w:rPr>
                <w:rFonts w:cstheme="minorHAnsi"/>
              </w:rPr>
            </w:pPr>
            <w:r w:rsidRPr="00675845">
              <w:rPr>
                <w:rFonts w:cstheme="minorHAnsi"/>
              </w:rPr>
              <w:t>email</w:t>
            </w:r>
            <w:r w:rsidR="00815523" w:rsidRPr="00675845">
              <w:rPr>
                <w:rFonts w:cstheme="minorHAnsi"/>
              </w:rPr>
              <w:t xml:space="preserve">, </w:t>
            </w:r>
          </w:p>
          <w:p w14:paraId="09D5CEE5" w14:textId="77777777" w:rsidR="00815523" w:rsidRPr="00675845" w:rsidRDefault="00B642D4" w:rsidP="008541CF">
            <w:pPr>
              <w:pStyle w:val="NormalWeb"/>
              <w:numPr>
                <w:ilvl w:val="0"/>
                <w:numId w:val="26"/>
              </w:numPr>
              <w:spacing w:before="0" w:beforeAutospacing="0" w:after="0" w:afterAutospacing="0"/>
              <w:ind w:left="425" w:hanging="357"/>
              <w:rPr>
                <w:rFonts w:cstheme="minorHAnsi"/>
              </w:rPr>
            </w:pPr>
            <w:r w:rsidRPr="00675845">
              <w:rPr>
                <w:rFonts w:cstheme="minorHAnsi"/>
              </w:rPr>
              <w:t>dopis</w:t>
            </w:r>
          </w:p>
        </w:tc>
      </w:tr>
    </w:tbl>
    <w:p w14:paraId="3823F6AD" w14:textId="77777777" w:rsidR="00815523" w:rsidRPr="00675845" w:rsidRDefault="00815523" w:rsidP="00651123">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421"/>
        <w:gridCol w:w="2961"/>
        <w:gridCol w:w="4383"/>
      </w:tblGrid>
      <w:tr w:rsidR="00651123" w:rsidRPr="00675845" w14:paraId="4F52BC65" w14:textId="77777777" w:rsidTr="001B29E7">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6BB1819" w14:textId="77777777" w:rsidR="00651123" w:rsidRPr="00675845" w:rsidRDefault="00651123" w:rsidP="00651123">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2985B56" w14:textId="77777777" w:rsidR="00651123" w:rsidRPr="00675845" w:rsidRDefault="00651123" w:rsidP="00651123">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9F4CD6F" w14:textId="77777777" w:rsidR="00651123" w:rsidRPr="00675845" w:rsidRDefault="00651123" w:rsidP="00651123">
            <w:pPr>
              <w:pStyle w:val="uebnbloky-tabulka"/>
              <w:rPr>
                <w:rFonts w:asciiTheme="minorHAnsi" w:hAnsiTheme="minorHAnsi" w:cstheme="minorHAnsi"/>
                <w:szCs w:val="24"/>
              </w:rPr>
            </w:pPr>
            <w:r w:rsidRPr="00675845">
              <w:rPr>
                <w:rFonts w:asciiTheme="minorHAnsi" w:hAnsiTheme="minorHAnsi" w:cstheme="minorHAnsi"/>
                <w:szCs w:val="24"/>
              </w:rPr>
              <w:t>NĚMECKÝ JAZYK</w:t>
            </w:r>
          </w:p>
          <w:p w14:paraId="0F79D0FA" w14:textId="77777777" w:rsidR="00651123" w:rsidRPr="00675845" w:rsidRDefault="00651123" w:rsidP="00651123">
            <w:pPr>
              <w:rPr>
                <w:rFonts w:cstheme="minorHAnsi"/>
                <w:sz w:val="24"/>
                <w:lang w:eastAsia="en-US"/>
              </w:rPr>
            </w:pPr>
            <w:r w:rsidRPr="00675845">
              <w:rPr>
                <w:rFonts w:cstheme="minorHAnsi"/>
                <w:b/>
                <w:sz w:val="24"/>
                <w:lang w:eastAsia="en-US"/>
              </w:rPr>
              <w:t>OBSAH UČIVA</w:t>
            </w:r>
          </w:p>
        </w:tc>
      </w:tr>
      <w:tr w:rsidR="00815523" w:rsidRPr="00675845" w14:paraId="7D5304C2"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341243A9"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BBA837C" w14:textId="77777777" w:rsidR="00815523" w:rsidRPr="00675845" w:rsidRDefault="00651123" w:rsidP="00D41BCF">
            <w:pPr>
              <w:pStyle w:val="uebnbloky-tabulka"/>
              <w:rPr>
                <w:rFonts w:asciiTheme="minorHAnsi" w:hAnsiTheme="minorHAnsi" w:cstheme="minorHAnsi"/>
              </w:rPr>
            </w:pPr>
            <w:r w:rsidRPr="00675845">
              <w:rPr>
                <w:rFonts w:asciiTheme="minorHAnsi" w:hAnsiTheme="minorHAnsi" w:cstheme="minorHAnsi"/>
              </w:rPr>
              <w:t>Kannst du mir bitte helfen?</w:t>
            </w:r>
          </w:p>
        </w:tc>
      </w:tr>
      <w:tr w:rsidR="00815523" w:rsidRPr="00675845" w14:paraId="02B792D1"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74EA8913" w14:textId="77777777" w:rsidR="00815523" w:rsidRPr="00675845" w:rsidRDefault="00815523" w:rsidP="00D41BCF">
            <w:pPr>
              <w:pStyle w:val="NormalWeb"/>
              <w:spacing w:after="0" w:afterAutospacing="0"/>
              <w:rPr>
                <w:rFonts w:cstheme="minorHAnsi"/>
              </w:rPr>
            </w:pPr>
            <w:r w:rsidRPr="00675845">
              <w:rPr>
                <w:rFonts w:cstheme="minorHAnsi"/>
              </w:rPr>
              <w:t>Žák:</w:t>
            </w:r>
          </w:p>
          <w:p w14:paraId="64998ED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vyjadřuje se téměř bezchybně v běžných, předvídatelných situacích</w:t>
            </w:r>
          </w:p>
          <w:p w14:paraId="7208DDE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vypráví jednoduché příběhy, zážitky, popíše své pocity</w:t>
            </w:r>
          </w:p>
          <w:p w14:paraId="59371D3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3269EAC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p w14:paraId="2461B06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vyřeší většinu běžných denních situací, které se mohou odehrát v cizojazyčném prostředí</w:t>
            </w:r>
          </w:p>
          <w:p w14:paraId="52B9823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zaznamená vzkazy volajících</w:t>
            </w:r>
          </w:p>
        </w:tc>
        <w:tc>
          <w:tcPr>
            <w:tcW w:w="0" w:type="auto"/>
            <w:tcBorders>
              <w:top w:val="outset" w:sz="6" w:space="0" w:color="auto"/>
              <w:left w:val="outset" w:sz="6" w:space="0" w:color="auto"/>
              <w:bottom w:val="outset" w:sz="6" w:space="0" w:color="auto"/>
              <w:right w:val="outset" w:sz="6" w:space="0" w:color="auto"/>
            </w:tcBorders>
          </w:tcPr>
          <w:p w14:paraId="31C62CB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každodenní problémy, problémy postižených lidí, charitativní činnost prosba o pomoc, lítost, poděkování, </w:t>
            </w:r>
          </w:p>
          <w:p w14:paraId="1AAD1D3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způsobová slovesa, vedlejší věty podmínkové, </w:t>
            </w:r>
          </w:p>
          <w:p w14:paraId="7E460F6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všední den, </w:t>
            </w:r>
          </w:p>
          <w:p w14:paraId="60C904F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zpráva, oznámení, </w:t>
            </w:r>
          </w:p>
          <w:p w14:paraId="1AD0FE0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svět kolem nás, </w:t>
            </w:r>
          </w:p>
          <w:p w14:paraId="5EAF360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čtení a poslech s porozuměním </w:t>
            </w:r>
          </w:p>
        </w:tc>
      </w:tr>
      <w:tr w:rsidR="00815523" w:rsidRPr="00675845" w14:paraId="36E86ACD"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57881638"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AC94853"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Meine AuslandserJahrungen</w:t>
            </w:r>
          </w:p>
        </w:tc>
      </w:tr>
      <w:tr w:rsidR="00815523" w:rsidRPr="00675845" w14:paraId="497B049B"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0D55FB5D" w14:textId="77777777" w:rsidR="00815523" w:rsidRPr="00675845" w:rsidRDefault="00815523" w:rsidP="00D41BCF">
            <w:pPr>
              <w:pStyle w:val="NormalWeb"/>
              <w:spacing w:after="0" w:afterAutospacing="0"/>
              <w:rPr>
                <w:rFonts w:cstheme="minorHAnsi"/>
              </w:rPr>
            </w:pPr>
            <w:r w:rsidRPr="00675845">
              <w:rPr>
                <w:rFonts w:cstheme="minorHAnsi"/>
              </w:rPr>
              <w:t>Žák:</w:t>
            </w:r>
          </w:p>
          <w:p w14:paraId="3698DDC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vyjadřuje se téměř bezchybně v běžných, předvídatelných situacích</w:t>
            </w:r>
          </w:p>
          <w:p w14:paraId="2181D21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vypráví jednoduché příběhy, zážitky, popíše své pocity</w:t>
            </w:r>
          </w:p>
          <w:p w14:paraId="0C65CDA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odhaduje význam neznámých výrazů podle kontextu a způsobu tvoření</w:t>
            </w:r>
          </w:p>
          <w:p w14:paraId="388EEE2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nalezne v promluvě hlavní a vedlejší myšlenky a důležité informace</w:t>
            </w:r>
          </w:p>
          <w:p w14:paraId="5E527B3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p w14:paraId="1D4E10A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zaznamená vzkazy volajících</w:t>
            </w:r>
          </w:p>
          <w:p w14:paraId="56E0989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tc>
        <w:tc>
          <w:tcPr>
            <w:tcW w:w="0" w:type="auto"/>
            <w:tcBorders>
              <w:top w:val="outset" w:sz="6" w:space="0" w:color="auto"/>
              <w:left w:val="outset" w:sz="6" w:space="0" w:color="auto"/>
              <w:bottom w:val="outset" w:sz="6" w:space="0" w:color="auto"/>
              <w:right w:val="outset" w:sz="6" w:space="0" w:color="auto"/>
            </w:tcBorders>
          </w:tcPr>
          <w:p w14:paraId="014A201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důležité události v životě člověka, </w:t>
            </w:r>
          </w:p>
          <w:p w14:paraId="13BCC56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příběhy a události v minulost</w:t>
            </w:r>
            <w:r w:rsidR="00B642D4" w:rsidRPr="00675845">
              <w:rPr>
                <w:rFonts w:cstheme="minorHAnsi"/>
              </w:rPr>
              <w:t>i</w:t>
            </w:r>
            <w:r w:rsidRPr="00675845">
              <w:rPr>
                <w:rFonts w:cstheme="minorHAnsi"/>
              </w:rPr>
              <w:t xml:space="preserve">, </w:t>
            </w:r>
          </w:p>
          <w:p w14:paraId="4BEEC89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minulý čas, příslovečné určení času, </w:t>
            </w:r>
          </w:p>
          <w:p w14:paraId="2292B7C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historie a současnost, </w:t>
            </w:r>
          </w:p>
          <w:p w14:paraId="71A0A71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krátký </w:t>
            </w:r>
            <w:r w:rsidR="001B29E7" w:rsidRPr="00675845">
              <w:rPr>
                <w:rFonts w:cstheme="minorHAnsi"/>
              </w:rPr>
              <w:t>příběh</w:t>
            </w:r>
            <w:r w:rsidRPr="00675845">
              <w:rPr>
                <w:rFonts w:cstheme="minorHAnsi"/>
              </w:rPr>
              <w:t xml:space="preserve">, </w:t>
            </w:r>
          </w:p>
          <w:p w14:paraId="3B36920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známé světové osobnosti, </w:t>
            </w:r>
          </w:p>
          <w:p w14:paraId="378D798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čtení a poslech s porozuměním, práce na portfoliu </w:t>
            </w:r>
          </w:p>
        </w:tc>
      </w:tr>
      <w:tr w:rsidR="00815523" w:rsidRPr="00675845" w14:paraId="7E1F89F7"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0F6C97B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405D093" w14:textId="77777777" w:rsidR="00815523" w:rsidRPr="00675845" w:rsidRDefault="00651123" w:rsidP="00D41BCF">
            <w:pPr>
              <w:pStyle w:val="uebnbloky-tabulka"/>
              <w:rPr>
                <w:rFonts w:asciiTheme="minorHAnsi" w:hAnsiTheme="minorHAnsi" w:cstheme="minorHAnsi"/>
              </w:rPr>
            </w:pPr>
            <w:r w:rsidRPr="00675845">
              <w:rPr>
                <w:rFonts w:asciiTheme="minorHAnsi" w:hAnsiTheme="minorHAnsi" w:cstheme="minorHAnsi"/>
              </w:rPr>
              <w:t>Was tust du für deine Gesundheit</w:t>
            </w:r>
          </w:p>
        </w:tc>
      </w:tr>
      <w:tr w:rsidR="00815523" w:rsidRPr="00675845" w14:paraId="194B03D8"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1AFCBE85" w14:textId="77777777" w:rsidR="00815523" w:rsidRPr="00675845" w:rsidRDefault="00815523" w:rsidP="00D41BCF">
            <w:pPr>
              <w:pStyle w:val="NormalWeb"/>
              <w:spacing w:after="0" w:afterAutospacing="0"/>
              <w:rPr>
                <w:rFonts w:cstheme="minorHAnsi"/>
              </w:rPr>
            </w:pPr>
            <w:r w:rsidRPr="00675845">
              <w:rPr>
                <w:rFonts w:cstheme="minorHAnsi"/>
              </w:rPr>
              <w:t>Žák:</w:t>
            </w:r>
          </w:p>
          <w:p w14:paraId="6D25BC7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vyjadřuje se téměř bezchybně v běžných, předvídatelných situacích</w:t>
            </w:r>
          </w:p>
          <w:p w14:paraId="5BBC44B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vypráví jednoduché příběhy, zážitky, popíše své pocity</w:t>
            </w:r>
          </w:p>
          <w:p w14:paraId="60A5543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odhaduje význam neznámých výrazů podle kontextu a způsobu tvoření</w:t>
            </w:r>
          </w:p>
          <w:p w14:paraId="419D524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nalezne v promluvě hlavní a vedlejší myšlenky a důležité informace</w:t>
            </w:r>
          </w:p>
          <w:p w14:paraId="4B69FE0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tc>
        <w:tc>
          <w:tcPr>
            <w:tcW w:w="0" w:type="auto"/>
            <w:tcBorders>
              <w:top w:val="outset" w:sz="6" w:space="0" w:color="auto"/>
              <w:left w:val="outset" w:sz="6" w:space="0" w:color="auto"/>
              <w:bottom w:val="outset" w:sz="6" w:space="0" w:color="auto"/>
              <w:right w:val="outset" w:sz="6" w:space="0" w:color="auto"/>
            </w:tcBorders>
          </w:tcPr>
          <w:p w14:paraId="3C44228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zdraví a nemoci, </w:t>
            </w:r>
          </w:p>
          <w:p w14:paraId="1CED347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popis nemocí, průběh nemoci, způsob léčení, </w:t>
            </w:r>
          </w:p>
          <w:p w14:paraId="53018AA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rozkazovací způsob, zvratná zájmena, </w:t>
            </w:r>
          </w:p>
          <w:p w14:paraId="7D30D39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zdraví, nemoc, návštěva lékaře, lékárny, části těla, </w:t>
            </w:r>
          </w:p>
          <w:p w14:paraId="553297D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anketa, </w:t>
            </w:r>
          </w:p>
          <w:p w14:paraId="10F88F6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zdravotnictví, </w:t>
            </w:r>
          </w:p>
          <w:p w14:paraId="2AA1B93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čtení a poslech s porozuměním </w:t>
            </w:r>
          </w:p>
        </w:tc>
      </w:tr>
      <w:tr w:rsidR="00815523" w:rsidRPr="00675845" w14:paraId="4566A648"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6DDF23E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4720641"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Ein Unfall</w:t>
            </w:r>
          </w:p>
        </w:tc>
      </w:tr>
      <w:tr w:rsidR="00815523" w:rsidRPr="00675845" w14:paraId="79A79F80"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0E05FA9E" w14:textId="77777777" w:rsidR="00815523" w:rsidRPr="00675845" w:rsidRDefault="00815523" w:rsidP="00D41BCF">
            <w:pPr>
              <w:pStyle w:val="NormalWeb"/>
              <w:spacing w:after="0" w:afterAutospacing="0"/>
              <w:rPr>
                <w:rFonts w:cstheme="minorHAnsi"/>
              </w:rPr>
            </w:pPr>
            <w:r w:rsidRPr="00675845">
              <w:rPr>
                <w:rFonts w:cstheme="minorHAnsi"/>
              </w:rPr>
              <w:t>Žák:</w:t>
            </w:r>
          </w:p>
          <w:p w14:paraId="166C267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vyjadřuje se téměř bezchybně v běžných, předvídatelných situacích</w:t>
            </w:r>
          </w:p>
          <w:p w14:paraId="4E0B628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vypráví jednoduché příběhy, zážitky, popíše své pocity</w:t>
            </w:r>
          </w:p>
          <w:p w14:paraId="25CF34E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odhaduje význam neznámých výrazů podle kontextu a způsobu tvoření</w:t>
            </w:r>
          </w:p>
          <w:p w14:paraId="192D385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p w14:paraId="76D6505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vyřeší většinu běžných denních situací, které se mohou odehrát v cizojazyčném prostředí</w:t>
            </w:r>
          </w:p>
          <w:p w14:paraId="16D42BE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tc>
        <w:tc>
          <w:tcPr>
            <w:tcW w:w="0" w:type="auto"/>
            <w:tcBorders>
              <w:top w:val="outset" w:sz="6" w:space="0" w:color="auto"/>
              <w:left w:val="outset" w:sz="6" w:space="0" w:color="auto"/>
              <w:bottom w:val="outset" w:sz="6" w:space="0" w:color="auto"/>
              <w:right w:val="outset" w:sz="6" w:space="0" w:color="auto"/>
            </w:tcBorders>
          </w:tcPr>
          <w:p w14:paraId="64A5667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zdraví a nemoci, </w:t>
            </w:r>
          </w:p>
          <w:p w14:paraId="3859588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popis nemocí, průběh nemoci, způsob léčení, </w:t>
            </w:r>
          </w:p>
          <w:p w14:paraId="56A6C0D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rozkazovací způsob, zvratná zájmena, </w:t>
            </w:r>
          </w:p>
          <w:p w14:paraId="5641952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zdraví, nemoc, návštěva lékaře, lékárny, </w:t>
            </w:r>
            <w:r w:rsidR="001B29E7" w:rsidRPr="00675845">
              <w:rPr>
                <w:rFonts w:cstheme="minorHAnsi"/>
              </w:rPr>
              <w:t>části těla</w:t>
            </w:r>
            <w:r w:rsidRPr="00675845">
              <w:rPr>
                <w:rFonts w:cstheme="minorHAnsi"/>
              </w:rPr>
              <w:t xml:space="preserve"> </w:t>
            </w:r>
          </w:p>
          <w:p w14:paraId="2D0311B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anketa, </w:t>
            </w:r>
          </w:p>
          <w:p w14:paraId="69CA930F" w14:textId="77777777" w:rsidR="00815523" w:rsidRPr="00675845" w:rsidRDefault="001B29E7" w:rsidP="008541CF">
            <w:pPr>
              <w:pStyle w:val="NormalWeb"/>
              <w:numPr>
                <w:ilvl w:val="0"/>
                <w:numId w:val="26"/>
              </w:numPr>
              <w:spacing w:before="0" w:beforeAutospacing="0"/>
              <w:ind w:left="425" w:hanging="357"/>
              <w:rPr>
                <w:rFonts w:cstheme="minorHAnsi"/>
              </w:rPr>
            </w:pPr>
            <w:r w:rsidRPr="00675845">
              <w:rPr>
                <w:rFonts w:cstheme="minorHAnsi"/>
              </w:rPr>
              <w:t>zdravotnictví</w:t>
            </w:r>
            <w:r w:rsidR="00815523" w:rsidRPr="00675845">
              <w:rPr>
                <w:rFonts w:cstheme="minorHAnsi"/>
              </w:rPr>
              <w:t xml:space="preserve"> </w:t>
            </w:r>
          </w:p>
          <w:p w14:paraId="1B78858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čtení a poslech s porozuměním </w:t>
            </w:r>
          </w:p>
        </w:tc>
      </w:tr>
      <w:tr w:rsidR="00815523" w:rsidRPr="00675845" w14:paraId="779094CF"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2E9EDD53"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F9D7B51"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Urlaubspläne</w:t>
            </w:r>
          </w:p>
        </w:tc>
      </w:tr>
      <w:tr w:rsidR="00815523" w:rsidRPr="00675845" w14:paraId="36C2C34A"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00A9C6DC" w14:textId="77777777" w:rsidR="00815523" w:rsidRPr="00675845" w:rsidRDefault="00815523" w:rsidP="00D41BCF">
            <w:pPr>
              <w:pStyle w:val="NormalWeb"/>
              <w:spacing w:after="0" w:afterAutospacing="0"/>
              <w:rPr>
                <w:rFonts w:cstheme="minorHAnsi"/>
              </w:rPr>
            </w:pPr>
            <w:r w:rsidRPr="00675845">
              <w:rPr>
                <w:rFonts w:cstheme="minorHAnsi"/>
              </w:rPr>
              <w:t>Žák:</w:t>
            </w:r>
          </w:p>
          <w:p w14:paraId="0C3E8A9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vypráví jednoduché příběhy, zážitky, popíše své pocity</w:t>
            </w:r>
          </w:p>
          <w:p w14:paraId="5656895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50DF711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p w14:paraId="27031EA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vyřeší většinu běžných denních situací, které se mohou odehrát v cizojazyčném prostředí</w:t>
            </w:r>
          </w:p>
          <w:p w14:paraId="3DBAF01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vyměňuje si informace, které jsou běžné při neformálních hovorech</w:t>
            </w:r>
          </w:p>
        </w:tc>
        <w:tc>
          <w:tcPr>
            <w:tcW w:w="0" w:type="auto"/>
            <w:tcBorders>
              <w:top w:val="outset" w:sz="6" w:space="0" w:color="auto"/>
              <w:left w:val="outset" w:sz="6" w:space="0" w:color="auto"/>
              <w:bottom w:val="outset" w:sz="6" w:space="0" w:color="auto"/>
              <w:right w:val="outset" w:sz="6" w:space="0" w:color="auto"/>
            </w:tcBorders>
          </w:tcPr>
          <w:p w14:paraId="47986D0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prázdniny, cestování, </w:t>
            </w:r>
          </w:p>
          <w:p w14:paraId="3D9B8FD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vyjádření vlastního názoru, vedení rozhovoru, </w:t>
            </w:r>
          </w:p>
          <w:p w14:paraId="13EB07D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souvětí podřadné, příslovečné určení místa, </w:t>
            </w:r>
          </w:p>
          <w:p w14:paraId="3A97EAC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prázdniny, dovolená, dopravní prostředky, počasí, památky, </w:t>
            </w:r>
          </w:p>
          <w:p w14:paraId="7116351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pohlednice, jednoduchý dopis, </w:t>
            </w:r>
          </w:p>
          <w:p w14:paraId="7C00D0E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volný čas, cestování, </w:t>
            </w:r>
          </w:p>
          <w:p w14:paraId="465A5A3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památky Prahy, </w:t>
            </w:r>
          </w:p>
          <w:p w14:paraId="13441AB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a poslech s porozuměním </w:t>
            </w:r>
          </w:p>
        </w:tc>
      </w:tr>
      <w:tr w:rsidR="00815523" w:rsidRPr="00675845" w14:paraId="6AAC27A8"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68CAC6A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63497B0"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Menschen wie du und ich</w:t>
            </w:r>
          </w:p>
        </w:tc>
      </w:tr>
      <w:tr w:rsidR="00815523" w:rsidRPr="00675845" w14:paraId="7EEC3E79"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697A475F" w14:textId="77777777" w:rsidR="00815523" w:rsidRPr="00675845" w:rsidRDefault="00815523" w:rsidP="00D41BCF">
            <w:pPr>
              <w:pStyle w:val="NormalWeb"/>
              <w:spacing w:after="0" w:afterAutospacing="0"/>
              <w:rPr>
                <w:rFonts w:cstheme="minorHAnsi"/>
              </w:rPr>
            </w:pPr>
            <w:r w:rsidRPr="00675845">
              <w:rPr>
                <w:rFonts w:cstheme="minorHAnsi"/>
              </w:rPr>
              <w:t>Žák:</w:t>
            </w:r>
          </w:p>
          <w:p w14:paraId="1311049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vyjadřuje se téměř bezchybně v běžných, předvídatelných situacích</w:t>
            </w:r>
          </w:p>
          <w:p w14:paraId="0EE90E9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vypráví jednoduché příběhy, zážitky, popíše své pocity</w:t>
            </w:r>
          </w:p>
          <w:p w14:paraId="1DE1572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68D931A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tc>
        <w:tc>
          <w:tcPr>
            <w:tcW w:w="2500" w:type="pct"/>
            <w:tcBorders>
              <w:top w:val="outset" w:sz="6" w:space="0" w:color="auto"/>
              <w:left w:val="outset" w:sz="6" w:space="0" w:color="auto"/>
              <w:bottom w:val="outset" w:sz="6" w:space="0" w:color="auto"/>
              <w:right w:val="outset" w:sz="6" w:space="0" w:color="auto"/>
            </w:tcBorders>
          </w:tcPr>
          <w:p w14:paraId="6F52E69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lidé kolem nás, </w:t>
            </w:r>
          </w:p>
          <w:p w14:paraId="5A65835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srovnání osob, vyjádření vlastního názoru na lid</w:t>
            </w:r>
            <w:r w:rsidR="001B29E7" w:rsidRPr="00675845">
              <w:rPr>
                <w:rFonts w:cstheme="minorHAnsi"/>
              </w:rPr>
              <w:t>i</w:t>
            </w:r>
            <w:r w:rsidRPr="00675845">
              <w:rPr>
                <w:rFonts w:cstheme="minorHAnsi"/>
              </w:rPr>
              <w:t xml:space="preserve">, </w:t>
            </w:r>
          </w:p>
          <w:p w14:paraId="036CF2A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stupňování přídavných jmen, přídavné jméno v přísudku, </w:t>
            </w:r>
          </w:p>
          <w:p w14:paraId="05A4E9A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popis vzhledu, lidské vlastnosti, oblečení, povolání, pocity, </w:t>
            </w:r>
          </w:p>
          <w:p w14:paraId="22A4530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oznámení, inzerát, </w:t>
            </w:r>
          </w:p>
          <w:p w14:paraId="1511351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lidé současnosti a minulosti, </w:t>
            </w:r>
          </w:p>
          <w:p w14:paraId="502D8FA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a poslech s porozuměním </w:t>
            </w:r>
          </w:p>
        </w:tc>
      </w:tr>
      <w:tr w:rsidR="00815523" w:rsidRPr="00675845" w14:paraId="2248A9B6"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48259521"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tcPr>
          <w:p w14:paraId="64D6DF7D"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Jobs und Berufe</w:t>
            </w:r>
          </w:p>
        </w:tc>
      </w:tr>
      <w:tr w:rsidR="00815523" w:rsidRPr="00675845" w14:paraId="33E78C01"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58A362CA" w14:textId="77777777" w:rsidR="00815523" w:rsidRPr="00675845" w:rsidRDefault="00815523" w:rsidP="00D41BCF">
            <w:pPr>
              <w:pStyle w:val="NormalWeb"/>
              <w:spacing w:after="0" w:afterAutospacing="0"/>
              <w:rPr>
                <w:rFonts w:cstheme="minorHAnsi"/>
              </w:rPr>
            </w:pPr>
            <w:r w:rsidRPr="00675845">
              <w:rPr>
                <w:rFonts w:cstheme="minorHAnsi"/>
              </w:rPr>
              <w:t>Žák:</w:t>
            </w:r>
          </w:p>
          <w:p w14:paraId="0F11B7A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vyjadřuje se téměř bezchybně v běžných, předvídatelných situacích</w:t>
            </w:r>
          </w:p>
          <w:p w14:paraId="35BF341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vypráví jednoduché příběhy, zážitky, popíše své pocity</w:t>
            </w:r>
          </w:p>
          <w:p w14:paraId="033E5FE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odhaduje význam neznámých výrazů podle kontextu a způsobu tvoření</w:t>
            </w:r>
          </w:p>
          <w:p w14:paraId="0AF2CD7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nalezne v promluvě hlavní a vedlejší myšlenky a důležité informace</w:t>
            </w:r>
          </w:p>
        </w:tc>
        <w:tc>
          <w:tcPr>
            <w:tcW w:w="2500" w:type="pct"/>
            <w:tcBorders>
              <w:top w:val="outset" w:sz="6" w:space="0" w:color="auto"/>
              <w:left w:val="outset" w:sz="6" w:space="0" w:color="auto"/>
              <w:bottom w:val="outset" w:sz="6" w:space="0" w:color="auto"/>
              <w:right w:val="outset" w:sz="6" w:space="0" w:color="auto"/>
            </w:tcBorders>
          </w:tcPr>
          <w:p w14:paraId="1FC0CA7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zaměstnání a povolání, </w:t>
            </w:r>
          </w:p>
          <w:p w14:paraId="4224E4B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hodnocení člověka, výběr povolání, </w:t>
            </w:r>
          </w:p>
          <w:p w14:paraId="1C67C7E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účelové věty, 2. pád podstatných jmen, sloveso werden, </w:t>
            </w:r>
          </w:p>
          <w:p w14:paraId="546C51D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povolání, brigády, schopnosti člověka, dovednosti, pracovní podmínky, </w:t>
            </w:r>
          </w:p>
          <w:p w14:paraId="5A8C810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inzerát, formální dopis, </w:t>
            </w:r>
          </w:p>
          <w:p w14:paraId="5B3F57F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moje budoucnost, </w:t>
            </w:r>
          </w:p>
          <w:p w14:paraId="281E77D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a poslech s porozuměním </w:t>
            </w:r>
          </w:p>
        </w:tc>
      </w:tr>
      <w:tr w:rsidR="00815523" w:rsidRPr="00675845" w14:paraId="6CAF1233"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54F2DE99"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452846E"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Fakten und Zeitzeugen</w:t>
            </w:r>
          </w:p>
        </w:tc>
      </w:tr>
      <w:tr w:rsidR="00815523" w:rsidRPr="00675845" w14:paraId="309127DA"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135A2F1B" w14:textId="77777777" w:rsidR="00815523" w:rsidRPr="00675845" w:rsidRDefault="00815523" w:rsidP="00D41BCF">
            <w:pPr>
              <w:pStyle w:val="NormalWeb"/>
              <w:spacing w:after="0" w:afterAutospacing="0"/>
              <w:rPr>
                <w:rFonts w:cstheme="minorHAnsi"/>
              </w:rPr>
            </w:pPr>
            <w:r w:rsidRPr="00675845">
              <w:rPr>
                <w:rFonts w:cstheme="minorHAnsi"/>
              </w:rPr>
              <w:t>Žák:</w:t>
            </w:r>
          </w:p>
          <w:p w14:paraId="05CDECF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p w14:paraId="48085E2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0410CE4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p w14:paraId="13C5E73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vyřeší většinu běžných denních situací, které se mohou odehrát v cizojazyčném prostředí</w:t>
            </w:r>
          </w:p>
        </w:tc>
        <w:tc>
          <w:tcPr>
            <w:tcW w:w="0" w:type="auto"/>
            <w:tcBorders>
              <w:top w:val="outset" w:sz="6" w:space="0" w:color="auto"/>
              <w:left w:val="outset" w:sz="6" w:space="0" w:color="auto"/>
              <w:bottom w:val="outset" w:sz="6" w:space="0" w:color="auto"/>
              <w:right w:val="outset" w:sz="6" w:space="0" w:color="auto"/>
            </w:tcBorders>
          </w:tcPr>
          <w:p w14:paraId="2A43DAA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problémy světa v současnosti, </w:t>
            </w:r>
          </w:p>
          <w:p w14:paraId="0828494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vyprávění o sobě, první den ve škole, orientace v politickém životě, </w:t>
            </w:r>
          </w:p>
          <w:p w14:paraId="0C90185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vedlejší věty časové, minulý čas způsobových sloves, </w:t>
            </w:r>
          </w:p>
          <w:p w14:paraId="0F036D0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konflikty dnešního světa, politické události, terorismus, problémy třetího světa, </w:t>
            </w:r>
          </w:p>
          <w:p w14:paraId="117A2C5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anketa, interview, </w:t>
            </w:r>
          </w:p>
          <w:p w14:paraId="1704B39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globální problémy dnešního světa, </w:t>
            </w:r>
          </w:p>
          <w:p w14:paraId="2A699BF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rozbor politických zpráv – porozumění </w:t>
            </w:r>
          </w:p>
        </w:tc>
      </w:tr>
      <w:tr w:rsidR="00815523" w:rsidRPr="00675845" w14:paraId="78636DAD"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4BB296D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D524666"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Zukunftsvisionen</w:t>
            </w:r>
          </w:p>
        </w:tc>
      </w:tr>
      <w:tr w:rsidR="00815523" w:rsidRPr="00675845" w14:paraId="1ECCA0A0"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19736FA6" w14:textId="77777777" w:rsidR="00815523" w:rsidRPr="00675845" w:rsidRDefault="00815523" w:rsidP="00D41BCF">
            <w:pPr>
              <w:pStyle w:val="NormalWeb"/>
              <w:spacing w:after="0" w:afterAutospacing="0"/>
              <w:rPr>
                <w:rFonts w:cstheme="minorHAnsi"/>
              </w:rPr>
            </w:pPr>
            <w:r w:rsidRPr="00675845">
              <w:rPr>
                <w:rFonts w:cstheme="minorHAnsi"/>
              </w:rPr>
              <w:t>Žák</w:t>
            </w:r>
          </w:p>
          <w:p w14:paraId="7C8EF90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p w14:paraId="13F5B8C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54BE556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přeloží text a používá slovníky i elektronické</w:t>
            </w:r>
          </w:p>
          <w:p w14:paraId="24DE2EB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pronese jednoduše zformulovaný monolog před publikem</w:t>
            </w:r>
          </w:p>
        </w:tc>
        <w:tc>
          <w:tcPr>
            <w:tcW w:w="0" w:type="auto"/>
            <w:tcBorders>
              <w:top w:val="outset" w:sz="6" w:space="0" w:color="auto"/>
              <w:left w:val="outset" w:sz="6" w:space="0" w:color="auto"/>
              <w:bottom w:val="outset" w:sz="6" w:space="0" w:color="auto"/>
              <w:right w:val="outset" w:sz="6" w:space="0" w:color="auto"/>
            </w:tcBorders>
          </w:tcPr>
          <w:p w14:paraId="7AB349C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naše budoucnost, plány do budoucna, </w:t>
            </w:r>
          </w:p>
          <w:p w14:paraId="4B22E1B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vyjadřování obav, naděje, hodnocení statistických údajů, </w:t>
            </w:r>
          </w:p>
          <w:p w14:paraId="143AE63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budoucí čas, nepřímá otázka, </w:t>
            </w:r>
          </w:p>
          <w:p w14:paraId="329E2AD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ohrožení míru, přírody, života na Zemi, </w:t>
            </w:r>
          </w:p>
          <w:p w14:paraId="78DF2F2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jednoduchý formální dopis, </w:t>
            </w:r>
          </w:p>
          <w:p w14:paraId="2522022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plány do budoucna, </w:t>
            </w:r>
          </w:p>
          <w:p w14:paraId="24BA6BF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a poslech s porozuměním </w:t>
            </w:r>
          </w:p>
        </w:tc>
      </w:tr>
      <w:tr w:rsidR="00815523" w:rsidRPr="00675845" w14:paraId="59A41ED2"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2B3ACEF3"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A221C4B"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Partnerschaften</w:t>
            </w:r>
          </w:p>
        </w:tc>
      </w:tr>
      <w:tr w:rsidR="00815523" w:rsidRPr="00675845" w14:paraId="1334C492"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083F3343" w14:textId="77777777" w:rsidR="00815523" w:rsidRPr="00675845" w:rsidRDefault="00815523" w:rsidP="00D41BCF">
            <w:pPr>
              <w:pStyle w:val="NormalWeb"/>
              <w:spacing w:after="0" w:afterAutospacing="0"/>
              <w:rPr>
                <w:rFonts w:cstheme="minorHAnsi"/>
              </w:rPr>
            </w:pPr>
            <w:r w:rsidRPr="00675845">
              <w:rPr>
                <w:rFonts w:cstheme="minorHAnsi"/>
              </w:rPr>
              <w:t>Žák:</w:t>
            </w:r>
          </w:p>
          <w:p w14:paraId="7B9E441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vypráví jednoduché příběhy, zážitky, popíše své pocity</w:t>
            </w:r>
          </w:p>
          <w:p w14:paraId="01A618E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odhaduje význam neznámých výrazů podle kontextu a způsobu tvoření</w:t>
            </w:r>
          </w:p>
          <w:p w14:paraId="5C15BF1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nalezne v promluvě hlavní a vedlejší myšlenky a důležité informace</w:t>
            </w:r>
          </w:p>
          <w:p w14:paraId="494FB9A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tc>
        <w:tc>
          <w:tcPr>
            <w:tcW w:w="0" w:type="auto"/>
            <w:tcBorders>
              <w:top w:val="outset" w:sz="6" w:space="0" w:color="auto"/>
              <w:left w:val="outset" w:sz="6" w:space="0" w:color="auto"/>
              <w:bottom w:val="outset" w:sz="6" w:space="0" w:color="auto"/>
              <w:right w:val="outset" w:sz="6" w:space="0" w:color="auto"/>
            </w:tcBorders>
          </w:tcPr>
          <w:p w14:paraId="1292361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navazování kontaktů, partnerství, hledání partnera, </w:t>
            </w:r>
          </w:p>
          <w:p w14:paraId="0E3255A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vlastní charakteristika, </w:t>
            </w:r>
          </w:p>
          <w:p w14:paraId="3C0C586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přídavné jméno v přívlastku, tázací zájmena welcher, was für ein, </w:t>
            </w:r>
          </w:p>
          <w:p w14:paraId="40A77F5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povahové vlastnosti, popis vzhledu, zájmy, povolání, </w:t>
            </w:r>
          </w:p>
          <w:p w14:paraId="74CD215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seznamovací inzerát, anketa, </w:t>
            </w:r>
          </w:p>
          <w:p w14:paraId="7C8506A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láska a přátelstv , </w:t>
            </w:r>
          </w:p>
          <w:p w14:paraId="165D453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seznamovací inzerát v tisku porozumění </w:t>
            </w:r>
          </w:p>
        </w:tc>
      </w:tr>
      <w:tr w:rsidR="00815523" w:rsidRPr="00675845" w14:paraId="7E55E866"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6A65BEF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5D320C" w14:textId="77777777" w:rsidR="00815523" w:rsidRPr="00675845" w:rsidRDefault="001B29E7" w:rsidP="001B29E7">
            <w:pPr>
              <w:pStyle w:val="uebnbloky-tabulka"/>
              <w:rPr>
                <w:rFonts w:asciiTheme="minorHAnsi" w:hAnsiTheme="minorHAnsi" w:cstheme="minorHAnsi"/>
              </w:rPr>
            </w:pPr>
            <w:r w:rsidRPr="00675845">
              <w:rPr>
                <w:rFonts w:asciiTheme="minorHAnsi" w:hAnsiTheme="minorHAnsi" w:cstheme="minorHAnsi"/>
              </w:rPr>
              <w:t>Wiederholung, schriftliche Arbeiten</w:t>
            </w:r>
          </w:p>
        </w:tc>
      </w:tr>
      <w:tr w:rsidR="00815523" w:rsidRPr="00675845" w14:paraId="5BAEF66E"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40C17C6D" w14:textId="77777777" w:rsidR="00815523" w:rsidRPr="00675845" w:rsidRDefault="00815523" w:rsidP="00D41BCF">
            <w:pPr>
              <w:pStyle w:val="NormalWeb"/>
              <w:spacing w:after="0" w:afterAutospacing="0"/>
              <w:rPr>
                <w:rFonts w:cstheme="minorHAnsi"/>
              </w:rPr>
            </w:pPr>
            <w:r w:rsidRPr="00675845">
              <w:rPr>
                <w:rFonts w:cstheme="minorHAnsi"/>
              </w:rPr>
              <w:t>Žák:</w:t>
            </w:r>
          </w:p>
          <w:p w14:paraId="59CF46A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vyjadřuje se téměř bezchybně v běžných, předvídatelných situacích</w:t>
            </w:r>
          </w:p>
          <w:p w14:paraId="7FD735F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vypráví jednoduché příběhy, zážitky, popíše své pocity</w:t>
            </w:r>
          </w:p>
        </w:tc>
        <w:tc>
          <w:tcPr>
            <w:tcW w:w="2500" w:type="pct"/>
            <w:tcBorders>
              <w:top w:val="outset" w:sz="6" w:space="0" w:color="auto"/>
              <w:left w:val="outset" w:sz="6" w:space="0" w:color="auto"/>
              <w:bottom w:val="outset" w:sz="6" w:space="0" w:color="auto"/>
              <w:right w:val="outset" w:sz="6" w:space="0" w:color="auto"/>
            </w:tcBorders>
          </w:tcPr>
          <w:p w14:paraId="7E3DF368" w14:textId="77777777" w:rsidR="00815523" w:rsidRPr="00675845" w:rsidRDefault="001B29E7" w:rsidP="008541CF">
            <w:pPr>
              <w:pStyle w:val="NormalWeb"/>
              <w:numPr>
                <w:ilvl w:val="0"/>
                <w:numId w:val="26"/>
              </w:numPr>
              <w:spacing w:before="0" w:beforeAutospacing="0"/>
              <w:ind w:left="425" w:hanging="357"/>
              <w:rPr>
                <w:rFonts w:cstheme="minorHAnsi"/>
              </w:rPr>
            </w:pPr>
            <w:r w:rsidRPr="00675845">
              <w:rPr>
                <w:rFonts w:cstheme="minorHAnsi"/>
              </w:rPr>
              <w:t>PP příprava k maturitě</w:t>
            </w:r>
          </w:p>
          <w:p w14:paraId="29AFE347" w14:textId="77777777" w:rsidR="00815523" w:rsidRPr="00675845" w:rsidRDefault="00815523" w:rsidP="001B29E7">
            <w:pPr>
              <w:pStyle w:val="NormalWeb"/>
              <w:spacing w:before="0" w:beforeAutospacing="0"/>
              <w:rPr>
                <w:rFonts w:cstheme="minorHAnsi"/>
              </w:rPr>
            </w:pPr>
          </w:p>
        </w:tc>
      </w:tr>
    </w:tbl>
    <w:p w14:paraId="6230B96B" w14:textId="77777777" w:rsidR="00815523" w:rsidRPr="00675845" w:rsidRDefault="00815523" w:rsidP="001B29E7">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332"/>
        <w:gridCol w:w="3050"/>
        <w:gridCol w:w="4383"/>
      </w:tblGrid>
      <w:tr w:rsidR="001B29E7" w:rsidRPr="00675845" w14:paraId="043B0813" w14:textId="77777777" w:rsidTr="001B29E7">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2462773" w14:textId="77777777" w:rsidR="001B29E7" w:rsidRPr="00675845" w:rsidRDefault="001B29E7" w:rsidP="001B29E7">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86417A1" w14:textId="77777777" w:rsidR="001B29E7" w:rsidRPr="00675845" w:rsidRDefault="001B29E7" w:rsidP="001B29E7">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2EB65D1" w14:textId="77777777" w:rsidR="001B29E7" w:rsidRPr="00675845" w:rsidRDefault="001B29E7" w:rsidP="001B29E7">
            <w:pPr>
              <w:pStyle w:val="uebnbloky-tabulka"/>
              <w:rPr>
                <w:rFonts w:asciiTheme="minorHAnsi" w:hAnsiTheme="minorHAnsi" w:cstheme="minorHAnsi"/>
                <w:szCs w:val="24"/>
              </w:rPr>
            </w:pPr>
            <w:r w:rsidRPr="00675845">
              <w:rPr>
                <w:rFonts w:asciiTheme="minorHAnsi" w:hAnsiTheme="minorHAnsi" w:cstheme="minorHAnsi"/>
                <w:szCs w:val="24"/>
              </w:rPr>
              <w:t>NĚMECKÝ JAZYK</w:t>
            </w:r>
          </w:p>
          <w:p w14:paraId="6BADC3BD" w14:textId="77777777" w:rsidR="001B29E7" w:rsidRPr="00675845" w:rsidRDefault="001B29E7" w:rsidP="001B29E7">
            <w:pPr>
              <w:rPr>
                <w:rFonts w:cstheme="minorHAnsi"/>
                <w:sz w:val="24"/>
                <w:lang w:eastAsia="en-US"/>
              </w:rPr>
            </w:pPr>
            <w:r w:rsidRPr="00675845">
              <w:rPr>
                <w:rFonts w:cstheme="minorHAnsi"/>
                <w:b/>
                <w:sz w:val="24"/>
                <w:lang w:eastAsia="en-US"/>
              </w:rPr>
              <w:t>OBSAH UČIVA</w:t>
            </w:r>
          </w:p>
        </w:tc>
      </w:tr>
      <w:tr w:rsidR="00815523" w:rsidRPr="00675845" w14:paraId="31BF6978"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67B16F48"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D0707B5"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Gefühle und Emotionen</w:t>
            </w:r>
          </w:p>
        </w:tc>
      </w:tr>
      <w:tr w:rsidR="00815523" w:rsidRPr="00675845" w14:paraId="2D24279A"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173DFBB6" w14:textId="77777777" w:rsidR="00815523" w:rsidRPr="00675845" w:rsidRDefault="00815523" w:rsidP="00D41BCF">
            <w:pPr>
              <w:pStyle w:val="NormalWeb"/>
              <w:spacing w:after="0" w:afterAutospacing="0"/>
              <w:rPr>
                <w:rFonts w:cstheme="minorHAnsi"/>
              </w:rPr>
            </w:pPr>
            <w:r w:rsidRPr="00675845">
              <w:rPr>
                <w:rFonts w:cstheme="minorHAnsi"/>
              </w:rPr>
              <w:t>Žák:</w:t>
            </w:r>
          </w:p>
          <w:p w14:paraId="3FEE23C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2DE0292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odhaduje význam neznámých výrazů podle kontextu a způsobu tvoření</w:t>
            </w:r>
          </w:p>
          <w:p w14:paraId="0B982B3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a zdůvodní svůj názor</w:t>
            </w:r>
          </w:p>
          <w:p w14:paraId="67BEB99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zapojí se do hovoru bez přípravy</w:t>
            </w:r>
          </w:p>
          <w:p w14:paraId="1AE2C32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uplatňuje různé techniky čtení textu</w:t>
            </w:r>
          </w:p>
          <w:p w14:paraId="08666FB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ověří si i sdělí získané informace písemně</w:t>
            </w:r>
          </w:p>
          <w:p w14:paraId="5CD8753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rozumí přiměřeným souvislým projevům a diskusím rodilých mluvčích pronášeným ve standardním hovorovém tempu</w:t>
            </w:r>
          </w:p>
        </w:tc>
        <w:tc>
          <w:tcPr>
            <w:tcW w:w="0" w:type="auto"/>
            <w:tcBorders>
              <w:top w:val="outset" w:sz="6" w:space="0" w:color="auto"/>
              <w:left w:val="outset" w:sz="6" w:space="0" w:color="auto"/>
              <w:bottom w:val="outset" w:sz="6" w:space="0" w:color="auto"/>
              <w:right w:val="outset" w:sz="6" w:space="0" w:color="auto"/>
            </w:tcBorders>
          </w:tcPr>
          <w:p w14:paraId="77152EC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vyprávění o emocích, formulace rad, komentáře rad profesionálů z časopisů, </w:t>
            </w:r>
          </w:p>
          <w:p w14:paraId="02B118F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popis osoby a předmětu s použitím vedlejších vět, </w:t>
            </w:r>
          </w:p>
          <w:p w14:paraId="5F17488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vedlejší věty, </w:t>
            </w:r>
          </w:p>
          <w:p w14:paraId="1B46D8A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osobní a společenský život, úloha emocí a možnost jejich ovlivňování, </w:t>
            </w:r>
          </w:p>
          <w:p w14:paraId="07F2A5E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vztahy v rodině a jejich vliv na další utváření vztahů v ostatních komunitách, </w:t>
            </w:r>
          </w:p>
          <w:p w14:paraId="02D39F4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řízený rozhovor: vyprávění a diskuse, </w:t>
            </w:r>
          </w:p>
          <w:p w14:paraId="0B934E0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krátký písemný útvar: poznámka </w:t>
            </w:r>
          </w:p>
        </w:tc>
      </w:tr>
      <w:tr w:rsidR="00815523" w:rsidRPr="00675845" w14:paraId="455537B7"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5F1001F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4297409"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Fantasien, Träume, Wünsche</w:t>
            </w:r>
          </w:p>
        </w:tc>
      </w:tr>
      <w:tr w:rsidR="00815523" w:rsidRPr="00675845" w14:paraId="545906E4"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71473507" w14:textId="77777777" w:rsidR="00815523" w:rsidRPr="00675845" w:rsidRDefault="00815523" w:rsidP="00D41BCF">
            <w:pPr>
              <w:pStyle w:val="NormalWeb"/>
              <w:spacing w:after="0" w:afterAutospacing="0"/>
              <w:rPr>
                <w:rFonts w:cstheme="minorHAnsi"/>
              </w:rPr>
            </w:pPr>
            <w:r w:rsidRPr="00675845">
              <w:rPr>
                <w:rFonts w:cstheme="minorHAnsi"/>
              </w:rPr>
              <w:t>Žák:</w:t>
            </w:r>
          </w:p>
          <w:p w14:paraId="53CA4DA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13128A5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čte s porozuměním věcně i jazykově přiměřené texty, orientuje se v textu</w:t>
            </w:r>
          </w:p>
          <w:p w14:paraId="4951F0B0"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nalezne v promluvě hlavní a vedlejší myšlenky a důležité informace</w:t>
            </w:r>
          </w:p>
          <w:p w14:paraId="678B7BE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a zdůvodní svůj názor</w:t>
            </w:r>
          </w:p>
          <w:p w14:paraId="6D1D69A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p w14:paraId="1C6B9EAA"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vyjádří písemně svůj názor na text</w:t>
            </w:r>
          </w:p>
        </w:tc>
        <w:tc>
          <w:tcPr>
            <w:tcW w:w="0" w:type="auto"/>
            <w:tcBorders>
              <w:top w:val="outset" w:sz="6" w:space="0" w:color="auto"/>
              <w:left w:val="outset" w:sz="6" w:space="0" w:color="auto"/>
              <w:bottom w:val="outset" w:sz="6" w:space="0" w:color="auto"/>
              <w:right w:val="outset" w:sz="6" w:space="0" w:color="auto"/>
            </w:tcBorders>
          </w:tcPr>
          <w:p w14:paraId="67B295A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vyprávění o plánech a projektech, </w:t>
            </w:r>
          </w:p>
          <w:p w14:paraId="49233254"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vyjádření přání, </w:t>
            </w:r>
          </w:p>
          <w:p w14:paraId="664EAF7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podmiňovací způsob, </w:t>
            </w:r>
          </w:p>
          <w:p w14:paraId="73AF024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vyjádření předpokladu o současnosti i budoucnosti, </w:t>
            </w:r>
          </w:p>
          <w:p w14:paraId="1BF6927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dotazy na lidi a předměty, </w:t>
            </w:r>
          </w:p>
          <w:p w14:paraId="5D5EB0A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vyjádření názoru na televizní soutěže, </w:t>
            </w:r>
          </w:p>
          <w:p w14:paraId="14AB0DEC"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řízený rozhovor, diskuse, </w:t>
            </w:r>
          </w:p>
          <w:p w14:paraId="0141CCC3"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delší písemný útvar: dopis </w:t>
            </w:r>
          </w:p>
        </w:tc>
      </w:tr>
      <w:tr w:rsidR="00815523" w:rsidRPr="00675845" w14:paraId="743A859D"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766A3F8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151103" w14:textId="77777777" w:rsidR="00815523" w:rsidRPr="00675845" w:rsidRDefault="001B29E7" w:rsidP="00D41BCF">
            <w:pPr>
              <w:pStyle w:val="uebnbloky-tabulka"/>
              <w:rPr>
                <w:rFonts w:asciiTheme="minorHAnsi" w:hAnsiTheme="minorHAnsi" w:cstheme="minorHAnsi"/>
              </w:rPr>
            </w:pPr>
            <w:r w:rsidRPr="00675845">
              <w:rPr>
                <w:rFonts w:asciiTheme="minorHAnsi" w:hAnsiTheme="minorHAnsi" w:cstheme="minorHAnsi"/>
              </w:rPr>
              <w:t>Events</w:t>
            </w:r>
          </w:p>
        </w:tc>
      </w:tr>
      <w:tr w:rsidR="00815523" w:rsidRPr="00675845" w14:paraId="0F861D96" w14:textId="77777777" w:rsidTr="001B29E7">
        <w:tc>
          <w:tcPr>
            <w:tcW w:w="0" w:type="auto"/>
            <w:gridSpan w:val="2"/>
            <w:tcBorders>
              <w:top w:val="outset" w:sz="6" w:space="0" w:color="auto"/>
              <w:left w:val="outset" w:sz="6" w:space="0" w:color="auto"/>
              <w:bottom w:val="outset" w:sz="6" w:space="0" w:color="auto"/>
              <w:right w:val="outset" w:sz="6" w:space="0" w:color="auto"/>
            </w:tcBorders>
          </w:tcPr>
          <w:p w14:paraId="0424DCF6" w14:textId="77777777" w:rsidR="00815523" w:rsidRPr="00675845" w:rsidRDefault="00815523" w:rsidP="00D41BCF">
            <w:pPr>
              <w:pStyle w:val="NormalWeb"/>
              <w:spacing w:after="0" w:afterAutospacing="0"/>
              <w:rPr>
                <w:rFonts w:cstheme="minorHAnsi"/>
              </w:rPr>
            </w:pPr>
            <w:r w:rsidRPr="00675845">
              <w:rPr>
                <w:rFonts w:cstheme="minorHAnsi"/>
              </w:rPr>
              <w:t>Žák:</w:t>
            </w:r>
          </w:p>
          <w:p w14:paraId="153D85D6"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a zdůvodní svůj názor</w:t>
            </w:r>
          </w:p>
          <w:p w14:paraId="74442C9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p w14:paraId="7670AD5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vyjádří písemně svůj názor na text</w:t>
            </w:r>
          </w:p>
          <w:p w14:paraId="5BB70439"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ověří si i sdělí získané informace písemně</w:t>
            </w:r>
          </w:p>
          <w:p w14:paraId="1729F745"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rozumí přiměřeným souvislým projevům a diskusím rodilých mluvčích pronášeným ve standardním hovorovém tempu</w:t>
            </w:r>
          </w:p>
        </w:tc>
        <w:tc>
          <w:tcPr>
            <w:tcW w:w="0" w:type="auto"/>
            <w:tcBorders>
              <w:top w:val="outset" w:sz="6" w:space="0" w:color="auto"/>
              <w:left w:val="outset" w:sz="6" w:space="0" w:color="auto"/>
              <w:bottom w:val="outset" w:sz="6" w:space="0" w:color="auto"/>
              <w:right w:val="outset" w:sz="6" w:space="0" w:color="auto"/>
            </w:tcBorders>
          </w:tcPr>
          <w:p w14:paraId="3FFFCF8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porozumění textům o světových událostech, </w:t>
            </w:r>
          </w:p>
          <w:p w14:paraId="53C885F7"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porozumění novinovým článkům, </w:t>
            </w:r>
          </w:p>
          <w:p w14:paraId="4EC8497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trpný rod sloves, </w:t>
            </w:r>
          </w:p>
          <w:p w14:paraId="74B75A48"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příčestí přítomné a minulé, </w:t>
            </w:r>
          </w:p>
          <w:p w14:paraId="390F6641"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cestování a turistika, německy mluvící země, </w:t>
            </w:r>
          </w:p>
          <w:p w14:paraId="1ED2AD3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řízený rozhovor: vyprávění, diskuse, </w:t>
            </w:r>
          </w:p>
          <w:p w14:paraId="134D175E"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 xml:space="preserve">delší písemný útvar: formální dopis </w:t>
            </w:r>
          </w:p>
        </w:tc>
      </w:tr>
      <w:tr w:rsidR="00815523" w:rsidRPr="00675845" w14:paraId="6A437FAA" w14:textId="77777777" w:rsidTr="001B29E7">
        <w:tc>
          <w:tcPr>
            <w:tcW w:w="2500" w:type="pct"/>
            <w:gridSpan w:val="2"/>
            <w:tcBorders>
              <w:top w:val="outset" w:sz="6" w:space="0" w:color="auto"/>
              <w:left w:val="outset" w:sz="6" w:space="0" w:color="auto"/>
              <w:bottom w:val="outset" w:sz="6" w:space="0" w:color="auto"/>
              <w:right w:val="outset" w:sz="6" w:space="0" w:color="auto"/>
            </w:tcBorders>
          </w:tcPr>
          <w:p w14:paraId="2729ABF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4B68CC8"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Wir erleben</w:t>
            </w:r>
          </w:p>
        </w:tc>
      </w:tr>
      <w:tr w:rsidR="00815523" w:rsidRPr="00675845" w14:paraId="080753FC"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3A8580A3" w14:textId="77777777" w:rsidR="00815523" w:rsidRPr="00675845" w:rsidRDefault="00815523" w:rsidP="00D41BCF">
            <w:pPr>
              <w:pStyle w:val="NormalWeb"/>
              <w:spacing w:after="0" w:afterAutospacing="0"/>
              <w:rPr>
                <w:rFonts w:cstheme="minorHAnsi"/>
              </w:rPr>
            </w:pPr>
            <w:r w:rsidRPr="00675845">
              <w:rPr>
                <w:rFonts w:cstheme="minorHAnsi"/>
              </w:rPr>
              <w:t>Žák:</w:t>
            </w:r>
          </w:p>
          <w:p w14:paraId="2EA4CBE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obsah, hlavní myšlenky či informace vyslechnuté nebo přečtené</w:t>
            </w:r>
          </w:p>
          <w:p w14:paraId="03300D5B"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odhaduje význam neznámých výrazů podle kontextu a způsobu tvoření</w:t>
            </w:r>
          </w:p>
          <w:p w14:paraId="657D0FC2"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nalezne v promluvě hlavní a vedlejší myšlenky a důležité informace</w:t>
            </w:r>
          </w:p>
          <w:p w14:paraId="09D26C0F"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sdělí a zdůvodní svůj názor</w:t>
            </w:r>
          </w:p>
          <w:p w14:paraId="6888391D" w14:textId="77777777" w:rsidR="00815523" w:rsidRPr="00675845" w:rsidRDefault="00815523" w:rsidP="008541CF">
            <w:pPr>
              <w:pStyle w:val="NormalWeb"/>
              <w:numPr>
                <w:ilvl w:val="0"/>
                <w:numId w:val="26"/>
              </w:numPr>
              <w:spacing w:before="0" w:beforeAutospacing="0"/>
              <w:ind w:left="425" w:hanging="357"/>
              <w:rPr>
                <w:rFonts w:cstheme="minorHAnsi"/>
              </w:rPr>
            </w:pPr>
            <w:r w:rsidRPr="00675845">
              <w:rPr>
                <w:rFonts w:cstheme="minorHAnsi"/>
              </w:rPr>
              <w:t>vyjádří písemně svůj názor na text</w:t>
            </w:r>
          </w:p>
        </w:tc>
        <w:tc>
          <w:tcPr>
            <w:tcW w:w="0" w:type="auto"/>
            <w:tcBorders>
              <w:top w:val="outset" w:sz="6" w:space="0" w:color="auto"/>
              <w:left w:val="outset" w:sz="6" w:space="0" w:color="auto"/>
              <w:bottom w:val="outset" w:sz="6" w:space="0" w:color="auto"/>
              <w:right w:val="outset" w:sz="6" w:space="0" w:color="auto"/>
            </w:tcBorders>
          </w:tcPr>
          <w:p w14:paraId="4D03FA2E" w14:textId="77777777" w:rsidR="00815523" w:rsidRPr="00675845" w:rsidRDefault="00240D79" w:rsidP="008541CF">
            <w:pPr>
              <w:pStyle w:val="NormalWeb"/>
              <w:numPr>
                <w:ilvl w:val="0"/>
                <w:numId w:val="26"/>
              </w:numPr>
              <w:spacing w:before="0" w:beforeAutospacing="0" w:after="0" w:afterAutospacing="0"/>
              <w:ind w:left="425" w:hanging="357"/>
              <w:rPr>
                <w:rFonts w:cstheme="minorHAnsi"/>
              </w:rPr>
            </w:pPr>
            <w:r w:rsidRPr="00675845">
              <w:rPr>
                <w:rFonts w:cstheme="minorHAnsi"/>
              </w:rPr>
              <w:t>pozvávání známých míst Vídně</w:t>
            </w:r>
          </w:p>
          <w:p w14:paraId="2CA19F1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tlumočení názoru jiných osob, </w:t>
            </w:r>
          </w:p>
          <w:p w14:paraId="4F60E9CE" w14:textId="25246B7A"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použití konjunktivu, </w:t>
            </w:r>
          </w:p>
          <w:p w14:paraId="53F6635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použití neurčitých a záporných zájmen: einer/keiner, </w:t>
            </w:r>
          </w:p>
          <w:p w14:paraId="2E4EFDB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konverzace: </w:t>
            </w:r>
            <w:r w:rsidR="00240D79" w:rsidRPr="00675845">
              <w:rPr>
                <w:rFonts w:cstheme="minorHAnsi"/>
              </w:rPr>
              <w:t>historické památky</w:t>
            </w:r>
          </w:p>
          <w:p w14:paraId="2767426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řízený rozhovor: diskuse, </w:t>
            </w:r>
          </w:p>
          <w:p w14:paraId="3F6B076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tvorba krátkého textu: pohlednice</w:t>
            </w:r>
          </w:p>
        </w:tc>
      </w:tr>
      <w:tr w:rsidR="00815523" w:rsidRPr="00675845" w14:paraId="183595C1"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1C2D970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C08C9E2"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Welt, Umwelt, Umweltschutz</w:t>
            </w:r>
          </w:p>
        </w:tc>
      </w:tr>
      <w:tr w:rsidR="00815523" w:rsidRPr="00675845" w14:paraId="1F7F0062"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5ABEDEDC" w14:textId="77777777" w:rsidR="00815523" w:rsidRPr="00675845" w:rsidRDefault="00815523" w:rsidP="00D41BCF">
            <w:pPr>
              <w:pStyle w:val="NormalWeb"/>
              <w:spacing w:after="0" w:afterAutospacing="0"/>
              <w:rPr>
                <w:rFonts w:cstheme="minorHAnsi"/>
              </w:rPr>
            </w:pPr>
            <w:r w:rsidRPr="00675845">
              <w:rPr>
                <w:rFonts w:cstheme="minorHAnsi"/>
              </w:rPr>
              <w:t>Žák:</w:t>
            </w:r>
          </w:p>
          <w:p w14:paraId="67787E4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p w14:paraId="14915A4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vyjádří písemně svůj názor na text</w:t>
            </w:r>
          </w:p>
          <w:p w14:paraId="2740887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vyhledá, zformuluje a zaznamená informace nebo fakta týkající se studovaného oboru</w:t>
            </w:r>
          </w:p>
          <w:p w14:paraId="71C02C0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zapojí se do hovoru bez přípravy</w:t>
            </w:r>
          </w:p>
          <w:p w14:paraId="7466BAF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různé techniky čtení textu</w:t>
            </w:r>
          </w:p>
          <w:p w14:paraId="2420C58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ověří si i sdělí získané informace písemně</w:t>
            </w:r>
          </w:p>
        </w:tc>
        <w:tc>
          <w:tcPr>
            <w:tcW w:w="0" w:type="auto"/>
            <w:tcBorders>
              <w:top w:val="outset" w:sz="6" w:space="0" w:color="auto"/>
              <w:left w:val="outset" w:sz="6" w:space="0" w:color="auto"/>
              <w:bottom w:val="outset" w:sz="6" w:space="0" w:color="auto"/>
              <w:right w:val="outset" w:sz="6" w:space="0" w:color="auto"/>
            </w:tcBorders>
          </w:tcPr>
          <w:p w14:paraId="1847378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porozumění textu k ekologickému tématu, </w:t>
            </w:r>
          </w:p>
          <w:p w14:paraId="7F2AA55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popis jevů ve vztahu k životnímu prostředí, </w:t>
            </w:r>
          </w:p>
          <w:p w14:paraId="2216C0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popis činnosti ekologických organizací, </w:t>
            </w:r>
          </w:p>
          <w:p w14:paraId="5DEE134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formulace vlastního postoje k životnímu prostředí, </w:t>
            </w:r>
          </w:p>
          <w:p w14:paraId="1165FF6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tvoření vět se spojkou "indem", </w:t>
            </w:r>
          </w:p>
          <w:p w14:paraId="1103FB3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vazby podstatných a přídavných jmen, </w:t>
            </w:r>
          </w:p>
          <w:p w14:paraId="60CA57C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řízený rozhovor: argumentace, </w:t>
            </w:r>
          </w:p>
          <w:p w14:paraId="4D9680D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tvorba krátkého textu: zpráva, </w:t>
            </w:r>
          </w:p>
          <w:p w14:paraId="21D9117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tvorba delšího textu: formální dopis</w:t>
            </w:r>
          </w:p>
        </w:tc>
      </w:tr>
      <w:tr w:rsidR="00815523" w:rsidRPr="00675845" w14:paraId="4C6A0571"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663E6B64"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3AAD996"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Deutschland und die Deutschen</w:t>
            </w:r>
          </w:p>
        </w:tc>
      </w:tr>
      <w:tr w:rsidR="00815523" w:rsidRPr="00675845" w14:paraId="0C256BAE"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1A5F9180" w14:textId="77777777" w:rsidR="00815523" w:rsidRPr="00675845" w:rsidRDefault="00815523" w:rsidP="00D41BCF">
            <w:pPr>
              <w:pStyle w:val="NormalWeb"/>
              <w:spacing w:after="0" w:afterAutospacing="0"/>
              <w:rPr>
                <w:rFonts w:cstheme="minorHAnsi"/>
              </w:rPr>
            </w:pPr>
            <w:r w:rsidRPr="00675845">
              <w:rPr>
                <w:rFonts w:cstheme="minorHAnsi"/>
              </w:rPr>
              <w:t>Žák:</w:t>
            </w:r>
          </w:p>
          <w:p w14:paraId="5F5D9FF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sdělí obsah, hlavní myšlenky či informace vyslechnuté nebo přečtené</w:t>
            </w:r>
          </w:p>
          <w:p w14:paraId="25CF612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čte s porozuměním věcně i jazykově přiměřené texty, orientuje se v textu</w:t>
            </w:r>
          </w:p>
          <w:p w14:paraId="1FCE46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odhaduje význam neznámých výrazů podle kontextu a způsobu tvoření</w:t>
            </w:r>
          </w:p>
          <w:p w14:paraId="476D748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nalezne v promluvě hlavní a vedlejší myšlenky a důležité informace</w:t>
            </w:r>
          </w:p>
          <w:p w14:paraId="4D1B979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sdělí a zdůvodní svůj názor</w:t>
            </w:r>
          </w:p>
          <w:p w14:paraId="36923E3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p w14:paraId="236981B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vyjádří písemně svůj názor na text</w:t>
            </w:r>
          </w:p>
          <w:p w14:paraId="21A2637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vyhledá, zformuluje a zaznamená informace nebo fakta týkající se studovaného oboru</w:t>
            </w:r>
          </w:p>
          <w:p w14:paraId="6DCE63C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ověří si i sdělí získané informace písemně</w:t>
            </w:r>
          </w:p>
        </w:tc>
        <w:tc>
          <w:tcPr>
            <w:tcW w:w="0" w:type="auto"/>
            <w:tcBorders>
              <w:top w:val="outset" w:sz="6" w:space="0" w:color="auto"/>
              <w:left w:val="outset" w:sz="6" w:space="0" w:color="auto"/>
              <w:bottom w:val="outset" w:sz="6" w:space="0" w:color="auto"/>
              <w:right w:val="outset" w:sz="6" w:space="0" w:color="auto"/>
            </w:tcBorders>
          </w:tcPr>
          <w:p w14:paraId="21D5E4A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poznávání známých německých osobností, produktů a míst spojených s Německem, </w:t>
            </w:r>
          </w:p>
          <w:p w14:paraId="25B229D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zpracování a interpretace informací o složení společnosti v Německu a v Čechách, </w:t>
            </w:r>
          </w:p>
          <w:p w14:paraId="3EFC266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porozumění textu o multikulturní společnosti s následnou diskusí, </w:t>
            </w:r>
          </w:p>
          <w:p w14:paraId="6A5901B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základní informace o politickém systému v Německu, </w:t>
            </w:r>
          </w:p>
          <w:p w14:paraId="73A3EFAB" w14:textId="77777777" w:rsidR="00240D79"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zpracování úkolů k tematickému okruhu: s</w:t>
            </w:r>
            <w:r w:rsidR="00240D79" w:rsidRPr="00675845">
              <w:rPr>
                <w:rFonts w:cstheme="minorHAnsi"/>
              </w:rPr>
              <w:t xml:space="preserve">vět kolem nás </w:t>
            </w:r>
          </w:p>
          <w:p w14:paraId="732E6EA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hotely a kuchyně, </w:t>
            </w:r>
          </w:p>
          <w:p w14:paraId="5758D0E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řízený rozhovor: diskuse, argumentace, </w:t>
            </w:r>
          </w:p>
          <w:p w14:paraId="05539AC5" w14:textId="77777777" w:rsidR="00815523" w:rsidRPr="00675845" w:rsidRDefault="00240D79" w:rsidP="008541CF">
            <w:pPr>
              <w:pStyle w:val="NormalWeb"/>
              <w:numPr>
                <w:ilvl w:val="0"/>
                <w:numId w:val="26"/>
              </w:numPr>
              <w:spacing w:before="0" w:beforeAutospacing="0" w:after="0" w:afterAutospacing="0"/>
              <w:ind w:left="425" w:hanging="357"/>
              <w:rPr>
                <w:rFonts w:cstheme="minorHAnsi"/>
              </w:rPr>
            </w:pPr>
            <w:r w:rsidRPr="00675845">
              <w:rPr>
                <w:rFonts w:cstheme="minorHAnsi"/>
              </w:rPr>
              <w:t>tvorba krátkého textu: zpráva</w:t>
            </w:r>
            <w:r w:rsidR="00815523" w:rsidRPr="00675845">
              <w:rPr>
                <w:rFonts w:cstheme="minorHAnsi"/>
              </w:rPr>
              <w:t xml:space="preserve"> </w:t>
            </w:r>
          </w:p>
          <w:p w14:paraId="7365316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tvorba delšího textu: soukromý dopis </w:t>
            </w:r>
          </w:p>
        </w:tc>
      </w:tr>
      <w:tr w:rsidR="00815523" w:rsidRPr="00675845" w14:paraId="1ACBCBF0"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12A0A04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7322BEC"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Prag</w:t>
            </w:r>
          </w:p>
        </w:tc>
      </w:tr>
      <w:tr w:rsidR="00815523" w:rsidRPr="00675845" w14:paraId="03C3F48C"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175B6971" w14:textId="77777777" w:rsidR="00815523" w:rsidRPr="00675845" w:rsidRDefault="00815523" w:rsidP="00D41BCF">
            <w:pPr>
              <w:pStyle w:val="NormalWeb"/>
              <w:spacing w:after="0" w:afterAutospacing="0"/>
              <w:rPr>
                <w:rFonts w:cstheme="minorHAnsi"/>
              </w:rPr>
            </w:pPr>
            <w:r w:rsidRPr="00675845">
              <w:rPr>
                <w:rFonts w:cstheme="minorHAnsi"/>
              </w:rPr>
              <w:t>Žák:</w:t>
            </w:r>
          </w:p>
          <w:p w14:paraId="28E8D0D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sdělí a zdůvodní svůj názor</w:t>
            </w:r>
          </w:p>
          <w:p w14:paraId="069FC7A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vyjádří písemně svůj názor na text</w:t>
            </w:r>
          </w:p>
          <w:p w14:paraId="3ABC2B5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vyhledá, zformuluje a zaznamená informace nebo fakta týkající se studovaného oboru</w:t>
            </w:r>
          </w:p>
          <w:p w14:paraId="5FD6726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zapojí se do hovoru bez přípravy</w:t>
            </w:r>
          </w:p>
        </w:tc>
        <w:tc>
          <w:tcPr>
            <w:tcW w:w="0" w:type="auto"/>
            <w:tcBorders>
              <w:top w:val="outset" w:sz="6" w:space="0" w:color="auto"/>
              <w:left w:val="outset" w:sz="6" w:space="0" w:color="auto"/>
              <w:bottom w:val="outset" w:sz="6" w:space="0" w:color="auto"/>
              <w:right w:val="outset" w:sz="6" w:space="0" w:color="auto"/>
            </w:tcBorders>
          </w:tcPr>
          <w:p w14:paraId="40EED6A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postoj k předsudkům vzhledem k příslušnosti k národu a rase, </w:t>
            </w:r>
          </w:p>
          <w:p w14:paraId="25AE396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vyjádření obratu: " jeden z nej", </w:t>
            </w:r>
          </w:p>
          <w:p w14:paraId="27DC479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zpracování otázek z okruhu: osobní a společenský život, volný čas, aktivity, </w:t>
            </w:r>
          </w:p>
          <w:p w14:paraId="48B2F6F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komentáře k aktuálnímu společenskému životu ze státu a regionu, </w:t>
            </w:r>
          </w:p>
          <w:p w14:paraId="14B8774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řízený rozhovor: získávání a sdělování informací, argumentace, diskuse </w:t>
            </w:r>
          </w:p>
        </w:tc>
      </w:tr>
    </w:tbl>
    <w:p w14:paraId="0F8962F9" w14:textId="77777777" w:rsidR="00815523" w:rsidRPr="00675845" w:rsidRDefault="00815523" w:rsidP="00815523">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421"/>
        <w:gridCol w:w="2961"/>
        <w:gridCol w:w="4383"/>
      </w:tblGrid>
      <w:tr w:rsidR="00240D79" w:rsidRPr="00675845" w14:paraId="2D165BDA" w14:textId="77777777" w:rsidTr="00156210">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4A6A235" w14:textId="77777777" w:rsidR="00240D79" w:rsidRPr="00675845" w:rsidRDefault="00240D79" w:rsidP="00240D79">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7A98420" w14:textId="77777777" w:rsidR="00240D79" w:rsidRPr="00675845" w:rsidRDefault="00240D79" w:rsidP="00240D79">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3E944C" w14:textId="77777777" w:rsidR="00240D79" w:rsidRPr="00675845" w:rsidRDefault="00240D79" w:rsidP="00240D79">
            <w:pPr>
              <w:pStyle w:val="uebnbloky-tabulka"/>
              <w:rPr>
                <w:rFonts w:asciiTheme="minorHAnsi" w:hAnsiTheme="minorHAnsi" w:cstheme="minorHAnsi"/>
                <w:szCs w:val="24"/>
              </w:rPr>
            </w:pPr>
            <w:r w:rsidRPr="00675845">
              <w:rPr>
                <w:rFonts w:asciiTheme="minorHAnsi" w:hAnsiTheme="minorHAnsi" w:cstheme="minorHAnsi"/>
                <w:szCs w:val="24"/>
              </w:rPr>
              <w:t>NĚMECKÝ JAZYK</w:t>
            </w:r>
          </w:p>
          <w:p w14:paraId="54CBE4D3" w14:textId="77777777" w:rsidR="00240D79" w:rsidRPr="00675845" w:rsidRDefault="00240D79" w:rsidP="00240D79">
            <w:pPr>
              <w:rPr>
                <w:rFonts w:cstheme="minorHAnsi"/>
                <w:sz w:val="24"/>
                <w:lang w:eastAsia="en-US"/>
              </w:rPr>
            </w:pPr>
            <w:r w:rsidRPr="00675845">
              <w:rPr>
                <w:rFonts w:cstheme="minorHAnsi"/>
                <w:b/>
                <w:sz w:val="24"/>
                <w:lang w:eastAsia="en-US"/>
              </w:rPr>
              <w:t>OBSAH UČIVA</w:t>
            </w:r>
          </w:p>
        </w:tc>
      </w:tr>
      <w:tr w:rsidR="00815523" w:rsidRPr="00675845" w14:paraId="3B5563A1"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4DCE94E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9346D65"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Freizeit und Hobbys</w:t>
            </w:r>
            <w:r w:rsidR="00156210" w:rsidRPr="00675845">
              <w:rPr>
                <w:rFonts w:asciiTheme="minorHAnsi" w:hAnsiTheme="minorHAnsi" w:cstheme="minorHAnsi"/>
              </w:rPr>
              <w:t>, Dienstleistungen</w:t>
            </w:r>
          </w:p>
        </w:tc>
      </w:tr>
      <w:tr w:rsidR="00815523" w:rsidRPr="00675845" w14:paraId="7B956897"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55DBEA35" w14:textId="77777777" w:rsidR="00815523" w:rsidRPr="00675845" w:rsidRDefault="00815523" w:rsidP="00D41BCF">
            <w:pPr>
              <w:pStyle w:val="NormalWeb"/>
              <w:spacing w:after="0" w:afterAutospacing="0"/>
              <w:rPr>
                <w:rFonts w:cstheme="minorHAnsi"/>
              </w:rPr>
            </w:pPr>
            <w:r w:rsidRPr="00675845">
              <w:rPr>
                <w:rFonts w:cstheme="minorHAnsi"/>
              </w:rPr>
              <w:t>Žák:</w:t>
            </w:r>
          </w:p>
          <w:p w14:paraId="70B4E17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rozumí přiměřeným souvislým projevům a diskusím rodilých mluvčích pronášeným ve standardním hovorovém tempu</w:t>
            </w:r>
          </w:p>
          <w:p w14:paraId="663AC03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dokáže experimentovat, zkoušet a hledat způsoby vyjádření srozumitelné pro posluchače</w:t>
            </w:r>
          </w:p>
          <w:p w14:paraId="76ECCF2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při pohovorech, na které je připraven, klade vhodné otázky a reaguje na dotazy tazatele</w:t>
            </w:r>
          </w:p>
          <w:p w14:paraId="75D2F3F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ovládá strukturu obchodního dopisu</w:t>
            </w:r>
          </w:p>
        </w:tc>
        <w:tc>
          <w:tcPr>
            <w:tcW w:w="0" w:type="auto"/>
            <w:tcBorders>
              <w:top w:val="outset" w:sz="6" w:space="0" w:color="auto"/>
              <w:left w:val="outset" w:sz="6" w:space="0" w:color="auto"/>
              <w:bottom w:val="outset" w:sz="6" w:space="0" w:color="auto"/>
              <w:right w:val="outset" w:sz="6" w:space="0" w:color="auto"/>
            </w:tcBorders>
          </w:tcPr>
          <w:p w14:paraId="38E60F9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volný čas a koníčky, </w:t>
            </w:r>
          </w:p>
          <w:p w14:paraId="6CF0EAF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volnočasové aktivity, </w:t>
            </w:r>
          </w:p>
          <w:p w14:paraId="71741BF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(neformální dopis) a ústní vyjádření, </w:t>
            </w:r>
          </w:p>
          <w:p w14:paraId="0E62B3B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obchodní dopisy</w:t>
            </w:r>
            <w:r w:rsidR="00240D79" w:rsidRPr="00675845">
              <w:rPr>
                <w:rFonts w:cstheme="minorHAnsi"/>
              </w:rPr>
              <w:t xml:space="preserve"> </w:t>
            </w:r>
            <w:r w:rsidRPr="00675845">
              <w:rPr>
                <w:rFonts w:cstheme="minorHAnsi"/>
              </w:rPr>
              <w:t xml:space="preserve">(formální stránka) </w:t>
            </w:r>
          </w:p>
        </w:tc>
      </w:tr>
      <w:tr w:rsidR="00815523" w:rsidRPr="00675845" w14:paraId="279D97C0"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2DDA6563"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705C9C"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Tägliches Leben, Mein Studium</w:t>
            </w:r>
          </w:p>
        </w:tc>
      </w:tr>
      <w:tr w:rsidR="00815523" w:rsidRPr="00675845" w14:paraId="23BEC7B3"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63D37ABD" w14:textId="77777777" w:rsidR="00815523" w:rsidRPr="00675845" w:rsidRDefault="00815523" w:rsidP="00D41BCF">
            <w:pPr>
              <w:pStyle w:val="NormalWeb"/>
              <w:spacing w:after="0" w:afterAutospacing="0"/>
              <w:rPr>
                <w:rFonts w:cstheme="minorHAnsi"/>
              </w:rPr>
            </w:pPr>
            <w:r w:rsidRPr="00675845">
              <w:rPr>
                <w:rFonts w:cstheme="minorHAnsi"/>
              </w:rPr>
              <w:t>Žák:</w:t>
            </w:r>
          </w:p>
          <w:p w14:paraId="4318844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nalezne v promluvě hlavní a vedlejší myšlenky a důležité informace</w:t>
            </w:r>
          </w:p>
          <w:p w14:paraId="1E971C3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čte s porozuměním věcně i jazykově přiměřené texty, orientuje se v textu</w:t>
            </w:r>
          </w:p>
          <w:p w14:paraId="262238F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dokáže experimentovat, zkoušet a hledat způsoby vyjádření srozumitelné pro posluchače</w:t>
            </w:r>
          </w:p>
          <w:p w14:paraId="09EFD3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různé techniky čtení textu</w:t>
            </w:r>
          </w:p>
          <w:p w14:paraId="5099DC9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při pohovorech, na které je připraven, klade vhodné otázky a reaguje na dotazy tazatele</w:t>
            </w:r>
          </w:p>
          <w:p w14:paraId="39B1314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sestaví obchodní dopis</w:t>
            </w:r>
          </w:p>
          <w:p w14:paraId="5DBD2EA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ovládá strukturu obchodního dopisu</w:t>
            </w:r>
          </w:p>
        </w:tc>
        <w:tc>
          <w:tcPr>
            <w:tcW w:w="0" w:type="auto"/>
            <w:tcBorders>
              <w:top w:val="outset" w:sz="6" w:space="0" w:color="auto"/>
              <w:left w:val="outset" w:sz="6" w:space="0" w:color="auto"/>
              <w:bottom w:val="outset" w:sz="6" w:space="0" w:color="auto"/>
              <w:right w:val="outset" w:sz="6" w:space="0" w:color="auto"/>
            </w:tcBorders>
          </w:tcPr>
          <w:p w14:paraId="3DB310F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každodenní život, </w:t>
            </w:r>
          </w:p>
          <w:p w14:paraId="199F715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rodinný život, </w:t>
            </w:r>
          </w:p>
          <w:p w14:paraId="14CC99C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denní program, </w:t>
            </w:r>
          </w:p>
          <w:p w14:paraId="083472D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(neformální dopis) a ústní vyjádření, </w:t>
            </w:r>
          </w:p>
          <w:p w14:paraId="5F25514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 cvičebnice k maturitě: 5. Familie und Freunde, </w:t>
            </w:r>
          </w:p>
          <w:p w14:paraId="35AC081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obch. korespondence: poptávka</w:t>
            </w:r>
          </w:p>
        </w:tc>
      </w:tr>
      <w:tr w:rsidR="00815523" w:rsidRPr="00675845" w14:paraId="1F40AAF9"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68FFEF19"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D848074"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Mode und Einkaufen</w:t>
            </w:r>
          </w:p>
        </w:tc>
      </w:tr>
      <w:tr w:rsidR="00815523" w:rsidRPr="00675845" w14:paraId="2418149C"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0EEBDB37" w14:textId="77777777" w:rsidR="00815523" w:rsidRPr="00675845" w:rsidRDefault="00815523" w:rsidP="00D41BCF">
            <w:pPr>
              <w:pStyle w:val="NormalWeb"/>
              <w:spacing w:after="0" w:afterAutospacing="0"/>
              <w:rPr>
                <w:rFonts w:cstheme="minorHAnsi"/>
              </w:rPr>
            </w:pPr>
            <w:r w:rsidRPr="00675845">
              <w:rPr>
                <w:rFonts w:cstheme="minorHAnsi"/>
              </w:rPr>
              <w:t>Žák:</w:t>
            </w:r>
          </w:p>
          <w:p w14:paraId="09458E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odhaduje význam neznámých výrazů podle kontextu a způsobu tvoření</w:t>
            </w:r>
          </w:p>
          <w:p w14:paraId="4C82E17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sdělí obsah, hlavní myšlenky či informace vyslechnuté nebo přečtené</w:t>
            </w:r>
          </w:p>
          <w:p w14:paraId="5410CAD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vyjádří písemně svůj názor na text</w:t>
            </w:r>
          </w:p>
          <w:p w14:paraId="2342FC9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zapojí se do hovoru bez přípravy</w:t>
            </w:r>
          </w:p>
        </w:tc>
        <w:tc>
          <w:tcPr>
            <w:tcW w:w="0" w:type="auto"/>
            <w:tcBorders>
              <w:top w:val="outset" w:sz="6" w:space="0" w:color="auto"/>
              <w:left w:val="outset" w:sz="6" w:space="0" w:color="auto"/>
              <w:bottom w:val="outset" w:sz="6" w:space="0" w:color="auto"/>
              <w:right w:val="outset" w:sz="6" w:space="0" w:color="auto"/>
            </w:tcBorders>
          </w:tcPr>
          <w:p w14:paraId="5BE1F0B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móda a nakupování, </w:t>
            </w:r>
          </w:p>
          <w:p w14:paraId="05DBB87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péče o tělo a pěkný vzhled, </w:t>
            </w:r>
          </w:p>
          <w:p w14:paraId="5940012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(neformální dopis) a ústní vyjádření, </w:t>
            </w:r>
          </w:p>
          <w:p w14:paraId="0779D65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 cvičebnice k maturitě: 1. Mensch; 7. Einkaufen, </w:t>
            </w:r>
          </w:p>
          <w:p w14:paraId="681FB96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obch. korespondence: stylizace dopisů </w:t>
            </w:r>
          </w:p>
        </w:tc>
      </w:tr>
      <w:tr w:rsidR="00815523" w:rsidRPr="00675845" w14:paraId="2B5F84FD"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4ADB71F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FB12EDC"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Beziehungen</w:t>
            </w:r>
            <w:r w:rsidR="00156210" w:rsidRPr="00675845">
              <w:rPr>
                <w:rFonts w:asciiTheme="minorHAnsi" w:hAnsiTheme="minorHAnsi" w:cstheme="minorHAnsi"/>
              </w:rPr>
              <w:t>, Leneslauf</w:t>
            </w:r>
          </w:p>
        </w:tc>
      </w:tr>
      <w:tr w:rsidR="00815523" w:rsidRPr="00675845" w14:paraId="0E70BACC" w14:textId="77777777" w:rsidTr="00240D79">
        <w:tc>
          <w:tcPr>
            <w:tcW w:w="0" w:type="auto"/>
            <w:gridSpan w:val="2"/>
            <w:tcBorders>
              <w:top w:val="outset" w:sz="6" w:space="0" w:color="auto"/>
              <w:left w:val="outset" w:sz="6" w:space="0" w:color="auto"/>
              <w:bottom w:val="outset" w:sz="6" w:space="0" w:color="auto"/>
              <w:right w:val="outset" w:sz="6" w:space="0" w:color="auto"/>
            </w:tcBorders>
          </w:tcPr>
          <w:p w14:paraId="0A7DBA4D" w14:textId="77777777" w:rsidR="00815523" w:rsidRPr="00675845" w:rsidRDefault="00815523" w:rsidP="00D41BCF">
            <w:pPr>
              <w:pStyle w:val="NormalWeb"/>
              <w:spacing w:after="0" w:afterAutospacing="0"/>
              <w:rPr>
                <w:rFonts w:cstheme="minorHAnsi"/>
              </w:rPr>
            </w:pPr>
            <w:r w:rsidRPr="00675845">
              <w:rPr>
                <w:rFonts w:cstheme="minorHAnsi"/>
              </w:rPr>
              <w:t>Žák:</w:t>
            </w:r>
          </w:p>
          <w:p w14:paraId="1460CE0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rozumí přiměřeným souvislým projevům a diskusím rodilých mluvčích pronášeným ve standardním hovorovém tempu</w:t>
            </w:r>
          </w:p>
          <w:p w14:paraId="60CCA2E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odhaduje význam neznámých výrazů podle kontextu a způsobu tvoření</w:t>
            </w:r>
          </w:p>
          <w:p w14:paraId="2592793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různé techniky čtení textu</w:t>
            </w:r>
          </w:p>
          <w:p w14:paraId="7F422CF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při pohovorech, na které je připraven, klade vhodné otázky a reaguje na dotazy tazatele</w:t>
            </w:r>
          </w:p>
        </w:tc>
        <w:tc>
          <w:tcPr>
            <w:tcW w:w="0" w:type="auto"/>
            <w:tcBorders>
              <w:top w:val="outset" w:sz="6" w:space="0" w:color="auto"/>
              <w:left w:val="outset" w:sz="6" w:space="0" w:color="auto"/>
              <w:bottom w:val="outset" w:sz="6" w:space="0" w:color="auto"/>
              <w:right w:val="outset" w:sz="6" w:space="0" w:color="auto"/>
            </w:tcBorders>
          </w:tcPr>
          <w:p w14:paraId="28C4F49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vztahy mezi lidmi, </w:t>
            </w:r>
          </w:p>
          <w:p w14:paraId="26E77F4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láska, přátelství, vlastnosti lidí, </w:t>
            </w:r>
          </w:p>
          <w:p w14:paraId="1A09778B" w14:textId="013BE5E4"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(neformální dopis) a ústní vyjádření, </w:t>
            </w:r>
            <w:r w:rsidR="00156210" w:rsidRPr="00675845">
              <w:rPr>
                <w:rFonts w:cstheme="minorHAnsi"/>
              </w:rPr>
              <w:t>životopis</w:t>
            </w:r>
          </w:p>
          <w:p w14:paraId="783BD94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 cvičebnice k maturitě: 14. Politik, </w:t>
            </w:r>
          </w:p>
          <w:p w14:paraId="2B0C359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obch. korespondence: stylizace dopisů</w:t>
            </w:r>
          </w:p>
        </w:tc>
      </w:tr>
      <w:tr w:rsidR="00815523" w:rsidRPr="00675845" w14:paraId="152633A5" w14:textId="77777777" w:rsidTr="00240D79">
        <w:tc>
          <w:tcPr>
            <w:tcW w:w="2500" w:type="pct"/>
            <w:gridSpan w:val="2"/>
            <w:tcBorders>
              <w:top w:val="outset" w:sz="6" w:space="0" w:color="auto"/>
              <w:left w:val="outset" w:sz="6" w:space="0" w:color="auto"/>
              <w:bottom w:val="outset" w:sz="6" w:space="0" w:color="auto"/>
              <w:right w:val="outset" w:sz="6" w:space="0" w:color="auto"/>
            </w:tcBorders>
          </w:tcPr>
          <w:p w14:paraId="15BAEEE4"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F6B5EF2"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Sport</w:t>
            </w:r>
          </w:p>
        </w:tc>
      </w:tr>
      <w:tr w:rsidR="00815523" w:rsidRPr="00675845" w14:paraId="25834B6A"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75981096" w14:textId="77777777" w:rsidR="00815523" w:rsidRPr="00675845" w:rsidRDefault="00815523" w:rsidP="00D41BCF">
            <w:pPr>
              <w:pStyle w:val="NormalWeb"/>
              <w:spacing w:after="0" w:afterAutospacing="0"/>
              <w:rPr>
                <w:rFonts w:cstheme="minorHAnsi"/>
              </w:rPr>
            </w:pPr>
            <w:r w:rsidRPr="00675845">
              <w:rPr>
                <w:rFonts w:cstheme="minorHAnsi"/>
              </w:rPr>
              <w:t>Žák:</w:t>
            </w:r>
          </w:p>
          <w:p w14:paraId="65C14DE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rozumí přiměřeným souvislým projevům a diskusím rodilých mluvčích pronášeným ve standardním hovorovém tempu</w:t>
            </w:r>
          </w:p>
          <w:p w14:paraId="43D6FAE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tc>
        <w:tc>
          <w:tcPr>
            <w:tcW w:w="0" w:type="auto"/>
            <w:tcBorders>
              <w:top w:val="outset" w:sz="6" w:space="0" w:color="auto"/>
              <w:left w:val="outset" w:sz="6" w:space="0" w:color="auto"/>
              <w:bottom w:val="outset" w:sz="6" w:space="0" w:color="auto"/>
              <w:right w:val="outset" w:sz="6" w:space="0" w:color="auto"/>
            </w:tcBorders>
          </w:tcPr>
          <w:p w14:paraId="296525A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sportovní aktivity, </w:t>
            </w:r>
          </w:p>
          <w:p w14:paraId="28630D9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výkonnostní a extrémní sporty, </w:t>
            </w:r>
          </w:p>
          <w:p w14:paraId="7B0CB54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olympijské hry, </w:t>
            </w:r>
          </w:p>
          <w:p w14:paraId="3193BF8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(neformální dopis) a ústní vyjádření, </w:t>
            </w:r>
          </w:p>
          <w:p w14:paraId="0C26C02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 cvičebnice k maturitě: 10.Sport, </w:t>
            </w:r>
          </w:p>
          <w:p w14:paraId="45A6A7E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objednávka, rezervace </w:t>
            </w:r>
          </w:p>
        </w:tc>
      </w:tr>
      <w:tr w:rsidR="00815523" w:rsidRPr="00675845" w14:paraId="041312A4"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38F0F1D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E7A476E" w14:textId="77777777" w:rsidR="00815523" w:rsidRPr="00675845" w:rsidRDefault="00156210" w:rsidP="00D41BCF">
            <w:pPr>
              <w:pStyle w:val="uebnbloky-tabulka"/>
              <w:rPr>
                <w:rFonts w:asciiTheme="minorHAnsi" w:hAnsiTheme="minorHAnsi" w:cstheme="minorHAnsi"/>
              </w:rPr>
            </w:pPr>
            <w:r w:rsidRPr="00675845">
              <w:rPr>
                <w:rFonts w:asciiTheme="minorHAnsi" w:hAnsiTheme="minorHAnsi" w:cstheme="minorHAnsi"/>
              </w:rPr>
              <w:t>Im Reisebüro, im Hotel</w:t>
            </w:r>
          </w:p>
        </w:tc>
      </w:tr>
      <w:tr w:rsidR="00815523" w:rsidRPr="00675845" w14:paraId="4B0E7720"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6ABEE296" w14:textId="77777777" w:rsidR="00815523" w:rsidRPr="00675845" w:rsidRDefault="00815523" w:rsidP="00D41BCF">
            <w:pPr>
              <w:pStyle w:val="NormalWeb"/>
              <w:spacing w:after="0" w:afterAutospacing="0"/>
              <w:rPr>
                <w:rFonts w:cstheme="minorHAnsi"/>
              </w:rPr>
            </w:pPr>
            <w:r w:rsidRPr="00675845">
              <w:rPr>
                <w:rFonts w:cstheme="minorHAnsi"/>
              </w:rPr>
              <w:t>Žák:</w:t>
            </w:r>
          </w:p>
          <w:p w14:paraId="3807797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rozumí přiměřeným souvislým projevům a diskusím rodilých mluvčích pronášeným ve standardním hovorovém tempu</w:t>
            </w:r>
          </w:p>
          <w:p w14:paraId="11CCD14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nalezne v promluvě hlavní a vedlejší myšlenky a důležité informace</w:t>
            </w:r>
          </w:p>
          <w:p w14:paraId="7985905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sdělí obsah, hlavní myšlenky či informace vyslechnuté nebo přečtené</w:t>
            </w:r>
          </w:p>
          <w:p w14:paraId="13FE797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sdělí a zdůvodní svůj názor</w:t>
            </w:r>
          </w:p>
        </w:tc>
        <w:tc>
          <w:tcPr>
            <w:tcW w:w="0" w:type="auto"/>
            <w:tcBorders>
              <w:top w:val="outset" w:sz="6" w:space="0" w:color="auto"/>
              <w:left w:val="outset" w:sz="6" w:space="0" w:color="auto"/>
              <w:bottom w:val="outset" w:sz="6" w:space="0" w:color="auto"/>
              <w:right w:val="outset" w:sz="6" w:space="0" w:color="auto"/>
            </w:tcBorders>
          </w:tcPr>
          <w:p w14:paraId="2486EF26" w14:textId="77777777" w:rsidR="00156210" w:rsidRPr="00675845" w:rsidRDefault="00156210" w:rsidP="008541CF">
            <w:pPr>
              <w:pStyle w:val="NormalWeb"/>
              <w:numPr>
                <w:ilvl w:val="0"/>
                <w:numId w:val="26"/>
              </w:numPr>
              <w:spacing w:before="0" w:beforeAutospacing="0" w:after="0" w:afterAutospacing="0"/>
              <w:ind w:left="425" w:hanging="357"/>
              <w:rPr>
                <w:rFonts w:cstheme="minorHAnsi"/>
              </w:rPr>
            </w:pPr>
            <w:r w:rsidRPr="00675845">
              <w:rPr>
                <w:rFonts w:cstheme="minorHAnsi"/>
              </w:rPr>
              <w:t>dovolená s CK</w:t>
            </w:r>
          </w:p>
          <w:p w14:paraId="679156A0" w14:textId="77777777" w:rsidR="00156210" w:rsidRPr="00675845" w:rsidRDefault="00156210" w:rsidP="008541CF">
            <w:pPr>
              <w:pStyle w:val="NormalWeb"/>
              <w:numPr>
                <w:ilvl w:val="0"/>
                <w:numId w:val="26"/>
              </w:numPr>
              <w:spacing w:before="0" w:beforeAutospacing="0" w:after="0" w:afterAutospacing="0"/>
              <w:ind w:left="425" w:hanging="357"/>
              <w:rPr>
                <w:rFonts w:cstheme="minorHAnsi"/>
              </w:rPr>
            </w:pPr>
            <w:r w:rsidRPr="00675845">
              <w:rPr>
                <w:rFonts w:cstheme="minorHAnsi"/>
              </w:rPr>
              <w:t>ubytování v hotelu</w:t>
            </w:r>
          </w:p>
          <w:p w14:paraId="4DB51F7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(poloformální dopis) a ústní vyjádření, </w:t>
            </w:r>
          </w:p>
          <w:p w14:paraId="38846B20" w14:textId="77777777" w:rsidR="00815523" w:rsidRPr="00675845" w:rsidRDefault="00156210" w:rsidP="008541CF">
            <w:pPr>
              <w:pStyle w:val="NormalWeb"/>
              <w:numPr>
                <w:ilvl w:val="0"/>
                <w:numId w:val="26"/>
              </w:numPr>
              <w:spacing w:before="0" w:beforeAutospacing="0" w:after="0" w:afterAutospacing="0"/>
              <w:ind w:left="425" w:hanging="357"/>
              <w:rPr>
                <w:rFonts w:cstheme="minorHAnsi"/>
              </w:rPr>
            </w:pPr>
            <w:r w:rsidRPr="00675845">
              <w:rPr>
                <w:rFonts w:cstheme="minorHAnsi"/>
              </w:rPr>
              <w:t>telefonický rozhovor</w:t>
            </w:r>
          </w:p>
        </w:tc>
      </w:tr>
      <w:tr w:rsidR="00815523" w:rsidRPr="00675845" w14:paraId="1BF805D6"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04FCF1E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6D9C8C4" w14:textId="77777777" w:rsidR="00815523" w:rsidRPr="00675845" w:rsidRDefault="00240D79" w:rsidP="00D41BCF">
            <w:pPr>
              <w:pStyle w:val="uebnbloky-tabulka"/>
              <w:rPr>
                <w:rFonts w:asciiTheme="minorHAnsi" w:hAnsiTheme="minorHAnsi" w:cstheme="minorHAnsi"/>
              </w:rPr>
            </w:pPr>
            <w:r w:rsidRPr="00675845">
              <w:rPr>
                <w:rFonts w:asciiTheme="minorHAnsi" w:hAnsiTheme="minorHAnsi" w:cstheme="minorHAnsi"/>
              </w:rPr>
              <w:t>Essen und Trinken</w:t>
            </w:r>
            <w:r w:rsidR="00156210" w:rsidRPr="00675845">
              <w:rPr>
                <w:rFonts w:asciiTheme="minorHAnsi" w:hAnsiTheme="minorHAnsi" w:cstheme="minorHAnsi"/>
              </w:rPr>
              <w:t>, Internationale Küche</w:t>
            </w:r>
          </w:p>
        </w:tc>
      </w:tr>
      <w:tr w:rsidR="00815523" w:rsidRPr="00675845" w14:paraId="0AA46807"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15049552" w14:textId="77777777" w:rsidR="00815523" w:rsidRPr="00675845" w:rsidRDefault="00815523" w:rsidP="00D41BCF">
            <w:pPr>
              <w:pStyle w:val="NormalWeb"/>
              <w:spacing w:after="0" w:afterAutospacing="0"/>
              <w:rPr>
                <w:rFonts w:cstheme="minorHAnsi"/>
              </w:rPr>
            </w:pPr>
            <w:r w:rsidRPr="00675845">
              <w:rPr>
                <w:rFonts w:cstheme="minorHAnsi"/>
              </w:rPr>
              <w:t>Žák:</w:t>
            </w:r>
          </w:p>
          <w:p w14:paraId="6BE1359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rozumí přiměřeným souvislým projevům a diskusím rodilých mluvčích pronášeným ve standardním hovorovém tempu</w:t>
            </w:r>
          </w:p>
          <w:p w14:paraId="39D0E02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odhaduje význam neznámých výrazů podle kontextu a způsobu tvoření</w:t>
            </w:r>
          </w:p>
          <w:p w14:paraId="1D34285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tc>
        <w:tc>
          <w:tcPr>
            <w:tcW w:w="0" w:type="auto"/>
            <w:tcBorders>
              <w:top w:val="outset" w:sz="6" w:space="0" w:color="auto"/>
              <w:left w:val="outset" w:sz="6" w:space="0" w:color="auto"/>
              <w:bottom w:val="outset" w:sz="6" w:space="0" w:color="auto"/>
              <w:right w:val="outset" w:sz="6" w:space="0" w:color="auto"/>
            </w:tcBorders>
          </w:tcPr>
          <w:p w14:paraId="74FC41D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stravovací návyky, </w:t>
            </w:r>
          </w:p>
          <w:p w14:paraId="0C776DD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česká kuchyně a zahraniční kuchyně, vaření, </w:t>
            </w:r>
          </w:p>
          <w:p w14:paraId="5CBE822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provoz restaurace a hotelu, </w:t>
            </w:r>
          </w:p>
          <w:p w14:paraId="1393642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(neformální dopis) a ústní vyjádření, </w:t>
            </w:r>
          </w:p>
          <w:p w14:paraId="187664D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 cvičebnice k maturitě: 6. Essen, </w:t>
            </w:r>
          </w:p>
          <w:p w14:paraId="110868A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reklamace </w:t>
            </w:r>
          </w:p>
        </w:tc>
      </w:tr>
      <w:tr w:rsidR="00815523" w:rsidRPr="00675845" w14:paraId="501BDC69"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60378A57"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DC3157B" w14:textId="77777777" w:rsidR="00815523" w:rsidRPr="00675845" w:rsidRDefault="00156210" w:rsidP="00D41BCF">
            <w:pPr>
              <w:pStyle w:val="uebnbloky-tabulka"/>
              <w:rPr>
                <w:rFonts w:asciiTheme="minorHAnsi" w:hAnsiTheme="minorHAnsi" w:cstheme="minorHAnsi"/>
              </w:rPr>
            </w:pPr>
            <w:r w:rsidRPr="00675845">
              <w:rPr>
                <w:rFonts w:asciiTheme="minorHAnsi" w:hAnsiTheme="minorHAnsi" w:cstheme="minorHAnsi"/>
              </w:rPr>
              <w:t>Reisen und Urlaub</w:t>
            </w:r>
          </w:p>
        </w:tc>
      </w:tr>
      <w:tr w:rsidR="00815523" w:rsidRPr="00675845" w14:paraId="271A90C6"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57E381FB" w14:textId="77777777" w:rsidR="00815523" w:rsidRPr="00675845" w:rsidRDefault="00815523" w:rsidP="00D41BCF">
            <w:pPr>
              <w:pStyle w:val="NormalWeb"/>
              <w:spacing w:after="0" w:afterAutospacing="0"/>
              <w:rPr>
                <w:rFonts w:cstheme="minorHAnsi"/>
              </w:rPr>
            </w:pPr>
            <w:r w:rsidRPr="00675845">
              <w:rPr>
                <w:rFonts w:cstheme="minorHAnsi"/>
              </w:rPr>
              <w:t>Žák:</w:t>
            </w:r>
          </w:p>
          <w:p w14:paraId="4DFE723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rozumí přiměřeným souvislým projevům a diskusím rodilých mluvčích pronášeným ve standardním hovorovém tempu</w:t>
            </w:r>
          </w:p>
          <w:p w14:paraId="3570A7B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čte s porozuměním věcně i jazykově přiměřené texty, orientuje se v textu</w:t>
            </w:r>
          </w:p>
          <w:p w14:paraId="3DDFA58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zapojí se do hovoru bez přípravy</w:t>
            </w:r>
          </w:p>
          <w:p w14:paraId="47DDD16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zapojí se do odborné debaty nebo argumentace, týká-li se známého tématu</w:t>
            </w:r>
          </w:p>
        </w:tc>
        <w:tc>
          <w:tcPr>
            <w:tcW w:w="0" w:type="auto"/>
            <w:tcBorders>
              <w:top w:val="outset" w:sz="6" w:space="0" w:color="auto"/>
              <w:left w:val="outset" w:sz="6" w:space="0" w:color="auto"/>
              <w:bottom w:val="outset" w:sz="6" w:space="0" w:color="auto"/>
              <w:right w:val="outset" w:sz="6" w:space="0" w:color="auto"/>
            </w:tcBorders>
          </w:tcPr>
          <w:p w14:paraId="23B85B4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cestování a dovolená, </w:t>
            </w:r>
          </w:p>
          <w:p w14:paraId="729379D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možnosti přenocování, </w:t>
            </w:r>
          </w:p>
          <w:p w14:paraId="1EB69B1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turisti</w:t>
            </w:r>
            <w:r w:rsidR="00156210" w:rsidRPr="00675845">
              <w:rPr>
                <w:rFonts w:cstheme="minorHAnsi"/>
              </w:rPr>
              <w:t>cké cíle</w:t>
            </w:r>
            <w:r w:rsidRPr="00675845">
              <w:rPr>
                <w:rFonts w:cstheme="minorHAnsi"/>
              </w:rPr>
              <w:t xml:space="preserve">, </w:t>
            </w:r>
          </w:p>
          <w:p w14:paraId="5E6823E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(poloformální dopis) a ústní vyjádření, </w:t>
            </w:r>
          </w:p>
          <w:p w14:paraId="5C366CB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 cvičebnice k maturitě: 8. Reisen, </w:t>
            </w:r>
          </w:p>
          <w:p w14:paraId="2EF5CF3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stylizace dopisů</w:t>
            </w:r>
          </w:p>
        </w:tc>
      </w:tr>
      <w:tr w:rsidR="00815523" w:rsidRPr="00675845" w14:paraId="7211DA3B"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4130CD14"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38473E" w14:textId="77777777" w:rsidR="00815523" w:rsidRPr="00675845" w:rsidRDefault="00156210" w:rsidP="00D41BCF">
            <w:pPr>
              <w:pStyle w:val="uebnbloky-tabulka"/>
              <w:rPr>
                <w:rFonts w:asciiTheme="minorHAnsi" w:hAnsiTheme="minorHAnsi" w:cstheme="minorHAnsi"/>
              </w:rPr>
            </w:pPr>
            <w:r w:rsidRPr="00675845">
              <w:rPr>
                <w:rFonts w:asciiTheme="minorHAnsi" w:hAnsiTheme="minorHAnsi" w:cstheme="minorHAnsi"/>
              </w:rPr>
              <w:t>Gesundheit</w:t>
            </w:r>
          </w:p>
        </w:tc>
      </w:tr>
      <w:tr w:rsidR="00815523" w:rsidRPr="00675845" w14:paraId="17DBB340"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31EDF8EE" w14:textId="77777777" w:rsidR="00815523" w:rsidRPr="00675845" w:rsidRDefault="00815523" w:rsidP="00D41BCF">
            <w:pPr>
              <w:pStyle w:val="NormalWeb"/>
              <w:spacing w:after="0" w:afterAutospacing="0"/>
              <w:rPr>
                <w:rFonts w:cstheme="minorHAnsi"/>
              </w:rPr>
            </w:pPr>
            <w:r w:rsidRPr="00675845">
              <w:rPr>
                <w:rFonts w:cstheme="minorHAnsi"/>
              </w:rPr>
              <w:t>Žák:</w:t>
            </w:r>
          </w:p>
          <w:p w14:paraId="117380B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p w14:paraId="171E373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zapojí se do hovoru bez přípravy</w:t>
            </w:r>
          </w:p>
        </w:tc>
        <w:tc>
          <w:tcPr>
            <w:tcW w:w="0" w:type="auto"/>
            <w:tcBorders>
              <w:top w:val="outset" w:sz="6" w:space="0" w:color="auto"/>
              <w:left w:val="outset" w:sz="6" w:space="0" w:color="auto"/>
              <w:bottom w:val="outset" w:sz="6" w:space="0" w:color="auto"/>
              <w:right w:val="outset" w:sz="6" w:space="0" w:color="auto"/>
            </w:tcBorders>
          </w:tcPr>
          <w:p w14:paraId="7D39E69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lékařské zaopatření, u lékaře, </w:t>
            </w:r>
          </w:p>
          <w:p w14:paraId="314F267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zdraví a nemoci, civilizační nemoci, </w:t>
            </w:r>
          </w:p>
          <w:p w14:paraId="44844C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zdravý životní styl, drogy cigarety a alkoho</w:t>
            </w:r>
            <w:r w:rsidR="00156210" w:rsidRPr="00675845">
              <w:rPr>
                <w:rFonts w:cstheme="minorHAnsi"/>
              </w:rPr>
              <w:t>l</w:t>
            </w:r>
            <w:r w:rsidRPr="00675845">
              <w:rPr>
                <w:rFonts w:cstheme="minorHAnsi"/>
              </w:rPr>
              <w:t xml:space="preserve">, </w:t>
            </w:r>
          </w:p>
          <w:p w14:paraId="228206B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čtení s porozuměním, slovní zásoba, písemné (poloformální dopis) a ústní vyjádřen</w:t>
            </w:r>
            <w:r w:rsidR="00156210" w:rsidRPr="00675845">
              <w:rPr>
                <w:rFonts w:cstheme="minorHAnsi"/>
              </w:rPr>
              <w:t>í</w:t>
            </w:r>
            <w:r w:rsidRPr="00675845">
              <w:rPr>
                <w:rFonts w:cstheme="minorHAnsi"/>
              </w:rPr>
              <w:t xml:space="preserve">, </w:t>
            </w:r>
          </w:p>
          <w:p w14:paraId="7148A2E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 cvičebnice k maturitě: 11. Gesundheit, </w:t>
            </w:r>
          </w:p>
          <w:p w14:paraId="0A9F2F0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ucházení se o místo, životopis </w:t>
            </w:r>
          </w:p>
        </w:tc>
      </w:tr>
      <w:tr w:rsidR="00815523" w:rsidRPr="00675845" w14:paraId="3D0E6CBA"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62786F5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1538B29" w14:textId="77777777" w:rsidR="00815523" w:rsidRPr="00675845" w:rsidRDefault="00156210" w:rsidP="00D41BCF">
            <w:pPr>
              <w:pStyle w:val="uebnbloky-tabulka"/>
              <w:rPr>
                <w:rFonts w:asciiTheme="minorHAnsi" w:hAnsiTheme="minorHAnsi" w:cstheme="minorHAnsi"/>
              </w:rPr>
            </w:pPr>
            <w:r w:rsidRPr="00675845">
              <w:rPr>
                <w:rFonts w:asciiTheme="minorHAnsi" w:hAnsiTheme="minorHAnsi" w:cstheme="minorHAnsi"/>
              </w:rPr>
              <w:t>Medien und Technik</w:t>
            </w:r>
          </w:p>
        </w:tc>
      </w:tr>
      <w:tr w:rsidR="00815523" w:rsidRPr="00675845" w14:paraId="533369BC"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6D6DE453" w14:textId="77777777" w:rsidR="00815523" w:rsidRPr="00675845" w:rsidRDefault="00815523" w:rsidP="00D41BCF">
            <w:pPr>
              <w:pStyle w:val="NormalWeb"/>
              <w:spacing w:after="0" w:afterAutospacing="0"/>
              <w:rPr>
                <w:rFonts w:cstheme="minorHAnsi"/>
              </w:rPr>
            </w:pPr>
            <w:r w:rsidRPr="00675845">
              <w:rPr>
                <w:rFonts w:cstheme="minorHAnsi"/>
              </w:rPr>
              <w:t>Žák:</w:t>
            </w:r>
          </w:p>
          <w:p w14:paraId="2BDD2C4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sdělí a zdůvodní svůj názor</w:t>
            </w:r>
          </w:p>
          <w:p w14:paraId="5EF9726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p w14:paraId="22A6602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při pohovorech, na které je připraven, klade vhodné otázky a reaguje na dotazy tazatele</w:t>
            </w:r>
          </w:p>
        </w:tc>
        <w:tc>
          <w:tcPr>
            <w:tcW w:w="0" w:type="auto"/>
            <w:tcBorders>
              <w:top w:val="outset" w:sz="6" w:space="0" w:color="auto"/>
              <w:left w:val="outset" w:sz="6" w:space="0" w:color="auto"/>
              <w:bottom w:val="outset" w:sz="6" w:space="0" w:color="auto"/>
              <w:right w:val="outset" w:sz="6" w:space="0" w:color="auto"/>
            </w:tcBorders>
          </w:tcPr>
          <w:p w14:paraId="63C3EC1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média a technika, </w:t>
            </w:r>
          </w:p>
          <w:p w14:paraId="6E444CF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(poloformální dopis) a ústní vyjádření, </w:t>
            </w:r>
          </w:p>
          <w:p w14:paraId="4D48DB0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 cvičebnice k maturitě: 12.Technik, </w:t>
            </w:r>
          </w:p>
          <w:p w14:paraId="7F073970" w14:textId="77777777" w:rsidR="00815523" w:rsidRPr="00675845" w:rsidRDefault="00815523" w:rsidP="00156210">
            <w:pPr>
              <w:pStyle w:val="NormalWeb"/>
              <w:spacing w:before="0" w:beforeAutospacing="0" w:after="0" w:afterAutospacing="0"/>
              <w:rPr>
                <w:rFonts w:cstheme="minorHAnsi"/>
              </w:rPr>
            </w:pPr>
          </w:p>
        </w:tc>
      </w:tr>
      <w:tr w:rsidR="00815523" w:rsidRPr="00675845" w14:paraId="08D15E72"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766C286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58340B" w14:textId="77777777" w:rsidR="00815523" w:rsidRPr="00675845" w:rsidRDefault="00156210" w:rsidP="00D41BCF">
            <w:pPr>
              <w:pStyle w:val="uebnbloky-tabulka"/>
              <w:rPr>
                <w:rFonts w:asciiTheme="minorHAnsi" w:hAnsiTheme="minorHAnsi" w:cstheme="minorHAnsi"/>
              </w:rPr>
            </w:pPr>
            <w:r w:rsidRPr="00675845">
              <w:rPr>
                <w:rFonts w:asciiTheme="minorHAnsi" w:hAnsiTheme="minorHAnsi" w:cstheme="minorHAnsi"/>
              </w:rPr>
              <w:t>Arbeit und Beruf</w:t>
            </w:r>
          </w:p>
        </w:tc>
      </w:tr>
      <w:tr w:rsidR="00815523" w:rsidRPr="00675845" w14:paraId="48C5F4CB" w14:textId="77777777" w:rsidTr="00156210">
        <w:tc>
          <w:tcPr>
            <w:tcW w:w="0" w:type="auto"/>
            <w:gridSpan w:val="2"/>
            <w:tcBorders>
              <w:top w:val="outset" w:sz="6" w:space="0" w:color="auto"/>
              <w:left w:val="outset" w:sz="6" w:space="0" w:color="auto"/>
              <w:bottom w:val="outset" w:sz="6" w:space="0" w:color="auto"/>
              <w:right w:val="outset" w:sz="6" w:space="0" w:color="auto"/>
            </w:tcBorders>
          </w:tcPr>
          <w:p w14:paraId="6320E3B9" w14:textId="77777777" w:rsidR="00815523" w:rsidRPr="00675845" w:rsidRDefault="00815523" w:rsidP="00D41BCF">
            <w:pPr>
              <w:pStyle w:val="NormalWeb"/>
              <w:spacing w:after="0" w:afterAutospacing="0"/>
              <w:rPr>
                <w:rFonts w:cstheme="minorHAnsi"/>
              </w:rPr>
            </w:pPr>
            <w:r w:rsidRPr="00675845">
              <w:rPr>
                <w:rFonts w:cstheme="minorHAnsi"/>
              </w:rPr>
              <w:t>Žák:</w:t>
            </w:r>
          </w:p>
          <w:p w14:paraId="7FCD25C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sdělí a zdůvodní svůj názor</w:t>
            </w:r>
          </w:p>
          <w:p w14:paraId="7C2ED02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p w14:paraId="2AF557D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vyjádří písemně svůj názor na text</w:t>
            </w:r>
          </w:p>
          <w:p w14:paraId="2137B8E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při pohovorech, na které je připraven, klade vhodné otázky a reaguje na dotazy tazatele</w:t>
            </w:r>
          </w:p>
        </w:tc>
        <w:tc>
          <w:tcPr>
            <w:tcW w:w="0" w:type="auto"/>
            <w:tcBorders>
              <w:top w:val="outset" w:sz="6" w:space="0" w:color="auto"/>
              <w:left w:val="outset" w:sz="6" w:space="0" w:color="auto"/>
              <w:bottom w:val="outset" w:sz="6" w:space="0" w:color="auto"/>
              <w:right w:val="outset" w:sz="6" w:space="0" w:color="auto"/>
            </w:tcBorders>
          </w:tcPr>
          <w:p w14:paraId="71BE7CE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práce a povolání, </w:t>
            </w:r>
          </w:p>
          <w:p w14:paraId="33CA2F6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hledání zaměstnání, vztahy na pracovišti, </w:t>
            </w:r>
          </w:p>
          <w:p w14:paraId="6E88CCD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čtení s porozuměním, slovní zásoba, písemné (poloformální dopis) a ústní vyjádření, </w:t>
            </w:r>
          </w:p>
          <w:p w14:paraId="1127592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 cvičebnice k maturitě: </w:t>
            </w:r>
          </w:p>
          <w:p w14:paraId="2D9503F7" w14:textId="77777777" w:rsidR="00815523" w:rsidRPr="00675845" w:rsidRDefault="00815523" w:rsidP="00156210">
            <w:pPr>
              <w:pStyle w:val="NormalWeb"/>
              <w:spacing w:before="0" w:beforeAutospacing="0" w:after="0" w:afterAutospacing="0"/>
              <w:rPr>
                <w:rFonts w:cstheme="minorHAnsi"/>
              </w:rPr>
            </w:pPr>
          </w:p>
        </w:tc>
      </w:tr>
      <w:tr w:rsidR="00815523" w:rsidRPr="00675845" w14:paraId="5F58030F" w14:textId="77777777" w:rsidTr="00156210">
        <w:tc>
          <w:tcPr>
            <w:tcW w:w="2500" w:type="pct"/>
            <w:gridSpan w:val="2"/>
            <w:tcBorders>
              <w:top w:val="outset" w:sz="6" w:space="0" w:color="auto"/>
              <w:left w:val="outset" w:sz="6" w:space="0" w:color="auto"/>
              <w:bottom w:val="outset" w:sz="6" w:space="0" w:color="auto"/>
              <w:right w:val="outset" w:sz="6" w:space="0" w:color="auto"/>
            </w:tcBorders>
          </w:tcPr>
          <w:p w14:paraId="6D4CF65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929B2E" w14:textId="77777777" w:rsidR="00815523" w:rsidRPr="00675845" w:rsidRDefault="00156210" w:rsidP="00D41BCF">
            <w:pPr>
              <w:pStyle w:val="uebnbloky-tabulka"/>
              <w:rPr>
                <w:rFonts w:asciiTheme="minorHAnsi" w:hAnsiTheme="minorHAnsi" w:cstheme="minorHAnsi"/>
              </w:rPr>
            </w:pPr>
            <w:r w:rsidRPr="00675845">
              <w:rPr>
                <w:rFonts w:asciiTheme="minorHAnsi" w:hAnsiTheme="minorHAnsi" w:cstheme="minorHAnsi"/>
              </w:rPr>
              <w:t>Umwelt und Wohnen</w:t>
            </w:r>
          </w:p>
        </w:tc>
      </w:tr>
      <w:tr w:rsidR="00815523" w:rsidRPr="00675845" w14:paraId="42481E16"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4E7A3E00" w14:textId="77777777" w:rsidR="00815523" w:rsidRPr="00675845" w:rsidRDefault="00815523" w:rsidP="00D41BCF">
            <w:pPr>
              <w:pStyle w:val="NormalWeb"/>
              <w:spacing w:after="0" w:afterAutospacing="0"/>
              <w:rPr>
                <w:rFonts w:cstheme="minorHAnsi"/>
              </w:rPr>
            </w:pPr>
            <w:r w:rsidRPr="00675845">
              <w:rPr>
                <w:rFonts w:cstheme="minorHAnsi"/>
              </w:rPr>
              <w:t>Žák:</w:t>
            </w:r>
          </w:p>
          <w:p w14:paraId="42A960E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zaznamená písemně podstatné myšlenky a informace z textu, zformuluje vlastní myšlenky a vytvoří text o událostech a zážitcích v podobě popisu, sdělení, vyprávění, dopisu a odpovědi na dopis</w:t>
            </w:r>
          </w:p>
          <w:p w14:paraId="76F6CAF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vyjádří písemně svůj názor na text</w:t>
            </w:r>
          </w:p>
          <w:p w14:paraId="74D5522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zapojí se do hovoru bez přípravy</w:t>
            </w:r>
          </w:p>
        </w:tc>
        <w:tc>
          <w:tcPr>
            <w:tcW w:w="0" w:type="auto"/>
            <w:tcBorders>
              <w:top w:val="outset" w:sz="6" w:space="0" w:color="auto"/>
              <w:left w:val="outset" w:sz="6" w:space="0" w:color="auto"/>
              <w:bottom w:val="outset" w:sz="6" w:space="0" w:color="auto"/>
              <w:right w:val="outset" w:sz="6" w:space="0" w:color="auto"/>
            </w:tcBorders>
          </w:tcPr>
          <w:p w14:paraId="36BD75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bydlení, </w:t>
            </w:r>
          </w:p>
          <w:p w14:paraId="1D59B55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problémy a ochrana životního prostředí, </w:t>
            </w:r>
          </w:p>
          <w:p w14:paraId="158E8581" w14:textId="71EF02A3"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čtení s porozuměním, slovní zásoba, písemné</w:t>
            </w:r>
            <w:r w:rsidR="006A10C2">
              <w:rPr>
                <w:rFonts w:cstheme="minorHAnsi"/>
              </w:rPr>
              <w:t xml:space="preserve"> </w:t>
            </w:r>
            <w:r w:rsidRPr="00675845">
              <w:rPr>
                <w:rFonts w:cstheme="minorHAnsi"/>
              </w:rPr>
              <w:t xml:space="preserve">(neformální dopis) a ústní vyjádření, </w:t>
            </w:r>
          </w:p>
          <w:p w14:paraId="17A450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 cvičebnice k maturitě: 2. Wohnen; 13. Umwel</w:t>
            </w:r>
            <w:r w:rsidR="00156210" w:rsidRPr="00675845">
              <w:rPr>
                <w:rFonts w:cstheme="minorHAnsi"/>
              </w:rPr>
              <w:t>t</w:t>
            </w:r>
            <w:r w:rsidRPr="00675845">
              <w:rPr>
                <w:rFonts w:cstheme="minorHAnsi"/>
              </w:rPr>
              <w:t xml:space="preserve">, </w:t>
            </w:r>
          </w:p>
          <w:p w14:paraId="15B0FF8A" w14:textId="77777777" w:rsidR="00815523" w:rsidRPr="00675845" w:rsidRDefault="00815523" w:rsidP="00156210">
            <w:pPr>
              <w:pStyle w:val="NormalWeb"/>
              <w:spacing w:before="0" w:beforeAutospacing="0" w:after="0" w:afterAutospacing="0"/>
              <w:rPr>
                <w:rFonts w:cstheme="minorHAnsi"/>
              </w:rPr>
            </w:pPr>
          </w:p>
        </w:tc>
      </w:tr>
    </w:tbl>
    <w:p w14:paraId="7DAFFA2E" w14:textId="77777777" w:rsidR="00A4082B" w:rsidRPr="00675845" w:rsidRDefault="00815523" w:rsidP="00A4082B">
      <w:pPr>
        <w:pStyle w:val="Heading2"/>
        <w:rPr>
          <w:rFonts w:cstheme="minorHAnsi"/>
        </w:rPr>
      </w:pPr>
      <w:bookmarkStart w:id="109" w:name="_Toc476312581"/>
      <w:bookmarkStart w:id="110" w:name="_Toc521068796"/>
      <w:bookmarkStart w:id="111" w:name="_Toc132372024"/>
      <w:r w:rsidRPr="00675845">
        <w:rPr>
          <w:rFonts w:cstheme="minorHAnsi"/>
        </w:rPr>
        <w:t>Anglická konverzac</w:t>
      </w:r>
      <w:bookmarkEnd w:id="109"/>
      <w:r w:rsidR="00E5549A" w:rsidRPr="00675845">
        <w:rPr>
          <w:rFonts w:cstheme="minorHAnsi"/>
        </w:rPr>
        <w:t>e</w:t>
      </w:r>
      <w:bookmarkEnd w:id="110"/>
      <w:bookmarkEnd w:id="111"/>
    </w:p>
    <w:tbl>
      <w:tblPr>
        <w:tblStyle w:val="TableGrid"/>
        <w:tblW w:w="0" w:type="auto"/>
        <w:tblInd w:w="-5" w:type="dxa"/>
        <w:tblLook w:val="04A0" w:firstRow="1" w:lastRow="0" w:firstColumn="1" w:lastColumn="0" w:noHBand="0" w:noVBand="1"/>
      </w:tblPr>
      <w:tblGrid>
        <w:gridCol w:w="3297"/>
        <w:gridCol w:w="5479"/>
      </w:tblGrid>
      <w:tr w:rsidR="00A4082B" w:rsidRPr="00675845" w14:paraId="0343A59F" w14:textId="77777777" w:rsidTr="005B03C1">
        <w:trPr>
          <w:trHeight w:val="397"/>
        </w:trPr>
        <w:tc>
          <w:tcPr>
            <w:tcW w:w="3395" w:type="dxa"/>
          </w:tcPr>
          <w:p w14:paraId="631DB796" w14:textId="77777777" w:rsidR="00A4082B" w:rsidRPr="00675845" w:rsidRDefault="00A4082B" w:rsidP="00C83AA0">
            <w:pPr>
              <w:rPr>
                <w:rFonts w:cstheme="minorHAnsi"/>
              </w:rPr>
            </w:pPr>
            <w:r w:rsidRPr="00675845">
              <w:rPr>
                <w:rFonts w:cstheme="minorHAnsi"/>
              </w:rPr>
              <w:t>Vzdělávací oblast</w:t>
            </w:r>
          </w:p>
        </w:tc>
        <w:tc>
          <w:tcPr>
            <w:tcW w:w="5677" w:type="dxa"/>
          </w:tcPr>
          <w:p w14:paraId="0618DF85" w14:textId="77777777" w:rsidR="00A4082B" w:rsidRPr="00675845" w:rsidRDefault="00A4082B" w:rsidP="00C83AA0">
            <w:pPr>
              <w:rPr>
                <w:rFonts w:cstheme="minorHAnsi"/>
              </w:rPr>
            </w:pPr>
            <w:r w:rsidRPr="00675845">
              <w:rPr>
                <w:rFonts w:cstheme="minorHAnsi"/>
              </w:rPr>
              <w:t>Jazykové vzdělávání</w:t>
            </w:r>
          </w:p>
        </w:tc>
      </w:tr>
      <w:tr w:rsidR="00A4082B" w:rsidRPr="00675845" w14:paraId="3AD694CD" w14:textId="77777777" w:rsidTr="005B03C1">
        <w:trPr>
          <w:trHeight w:val="397"/>
        </w:trPr>
        <w:tc>
          <w:tcPr>
            <w:tcW w:w="3395" w:type="dxa"/>
          </w:tcPr>
          <w:p w14:paraId="55356FFF" w14:textId="77777777" w:rsidR="00A4082B" w:rsidRPr="00675845" w:rsidRDefault="00A4082B" w:rsidP="00C83AA0">
            <w:pPr>
              <w:rPr>
                <w:rFonts w:cstheme="minorHAnsi"/>
              </w:rPr>
            </w:pPr>
            <w:r w:rsidRPr="00675845">
              <w:rPr>
                <w:rFonts w:cstheme="minorHAnsi"/>
              </w:rPr>
              <w:t>Obsahový okruh</w:t>
            </w:r>
          </w:p>
        </w:tc>
        <w:tc>
          <w:tcPr>
            <w:tcW w:w="5677" w:type="dxa"/>
          </w:tcPr>
          <w:p w14:paraId="7E165C0F" w14:textId="77777777" w:rsidR="00A4082B" w:rsidRPr="00675845" w:rsidRDefault="005B03C1" w:rsidP="00C83AA0">
            <w:pPr>
              <w:rPr>
                <w:rFonts w:cstheme="minorHAnsi"/>
              </w:rPr>
            </w:pPr>
            <w:r w:rsidRPr="00675845">
              <w:rPr>
                <w:rFonts w:cstheme="minorHAnsi"/>
              </w:rPr>
              <w:t>Cizí</w:t>
            </w:r>
            <w:r w:rsidR="00A4082B" w:rsidRPr="00675845">
              <w:rPr>
                <w:rFonts w:cstheme="minorHAnsi"/>
              </w:rPr>
              <w:t xml:space="preserve"> jazyk</w:t>
            </w:r>
          </w:p>
        </w:tc>
      </w:tr>
    </w:tbl>
    <w:p w14:paraId="55173EEF" w14:textId="77777777" w:rsidR="00A4082B" w:rsidRPr="00675845" w:rsidRDefault="00A4082B" w:rsidP="00A4082B">
      <w:pPr>
        <w:pStyle w:val="Heading3"/>
        <w:rPr>
          <w:rFonts w:cstheme="minorHAnsi"/>
        </w:rPr>
      </w:pPr>
      <w:bookmarkStart w:id="112" w:name="_Toc521068797"/>
      <w:r w:rsidRPr="00675845">
        <w:rPr>
          <w:rFonts w:cstheme="minorHAnsi"/>
        </w:rPr>
        <w:t>Charakteristika vyučovacího předmětu</w:t>
      </w:r>
      <w:bookmarkEnd w:id="112"/>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134"/>
        <w:gridCol w:w="1134"/>
        <w:gridCol w:w="1134"/>
        <w:gridCol w:w="1134"/>
        <w:gridCol w:w="1421"/>
      </w:tblGrid>
      <w:tr w:rsidR="00A4082B" w:rsidRPr="00C37E02" w14:paraId="0F4F599C" w14:textId="77777777" w:rsidTr="00C37E02">
        <w:trPr>
          <w:trHeight w:hRule="exact" w:val="454"/>
        </w:trPr>
        <w:tc>
          <w:tcPr>
            <w:tcW w:w="2689" w:type="dxa"/>
          </w:tcPr>
          <w:p w14:paraId="77D63515" w14:textId="77777777" w:rsidR="00A4082B" w:rsidRPr="00C37E02" w:rsidRDefault="00A4082B" w:rsidP="00C37E02">
            <w:pPr>
              <w:rPr>
                <w:rFonts w:cstheme="minorHAnsi"/>
              </w:rPr>
            </w:pPr>
            <w:r w:rsidRPr="00C37E02">
              <w:rPr>
                <w:rFonts w:cstheme="minorHAnsi"/>
              </w:rPr>
              <w:t>Ročník</w:t>
            </w:r>
          </w:p>
        </w:tc>
        <w:tc>
          <w:tcPr>
            <w:tcW w:w="1134" w:type="dxa"/>
          </w:tcPr>
          <w:p w14:paraId="6FBF53CC" w14:textId="77777777" w:rsidR="00A4082B" w:rsidRPr="00C37E02" w:rsidRDefault="00A4082B" w:rsidP="00C37E02">
            <w:pPr>
              <w:jc w:val="center"/>
              <w:rPr>
                <w:rFonts w:cstheme="minorHAnsi"/>
              </w:rPr>
            </w:pPr>
            <w:r w:rsidRPr="00C37E02">
              <w:rPr>
                <w:rFonts w:cstheme="minorHAnsi"/>
              </w:rPr>
              <w:t>1. ročník</w:t>
            </w:r>
          </w:p>
        </w:tc>
        <w:tc>
          <w:tcPr>
            <w:tcW w:w="1134" w:type="dxa"/>
          </w:tcPr>
          <w:p w14:paraId="19FEABFA" w14:textId="77777777" w:rsidR="00A4082B" w:rsidRPr="00C37E02" w:rsidRDefault="00A4082B" w:rsidP="00C37E02">
            <w:pPr>
              <w:jc w:val="center"/>
              <w:rPr>
                <w:rFonts w:cstheme="minorHAnsi"/>
              </w:rPr>
            </w:pPr>
            <w:r w:rsidRPr="00C37E02">
              <w:rPr>
                <w:rFonts w:cstheme="minorHAnsi"/>
              </w:rPr>
              <w:t>2. ročník</w:t>
            </w:r>
          </w:p>
        </w:tc>
        <w:tc>
          <w:tcPr>
            <w:tcW w:w="1134" w:type="dxa"/>
          </w:tcPr>
          <w:p w14:paraId="5A185AD4" w14:textId="77777777" w:rsidR="00A4082B" w:rsidRPr="00C37E02" w:rsidRDefault="00A4082B" w:rsidP="00C37E02">
            <w:pPr>
              <w:jc w:val="center"/>
              <w:rPr>
                <w:rFonts w:cstheme="minorHAnsi"/>
              </w:rPr>
            </w:pPr>
            <w:r w:rsidRPr="00C37E02">
              <w:rPr>
                <w:rFonts w:cstheme="minorHAnsi"/>
              </w:rPr>
              <w:t>3. ročník</w:t>
            </w:r>
          </w:p>
        </w:tc>
        <w:tc>
          <w:tcPr>
            <w:tcW w:w="1134" w:type="dxa"/>
          </w:tcPr>
          <w:p w14:paraId="73615C04" w14:textId="77777777" w:rsidR="00A4082B" w:rsidRPr="00C37E02" w:rsidRDefault="00A4082B" w:rsidP="00C37E02">
            <w:pPr>
              <w:jc w:val="center"/>
              <w:rPr>
                <w:rFonts w:cstheme="minorHAnsi"/>
              </w:rPr>
            </w:pPr>
            <w:r w:rsidRPr="00C37E02">
              <w:rPr>
                <w:rFonts w:cstheme="minorHAnsi"/>
              </w:rPr>
              <w:t>4. ročník</w:t>
            </w:r>
          </w:p>
        </w:tc>
        <w:tc>
          <w:tcPr>
            <w:tcW w:w="1421" w:type="dxa"/>
          </w:tcPr>
          <w:p w14:paraId="7913FFF5" w14:textId="77777777" w:rsidR="00A4082B" w:rsidRPr="00C37E02" w:rsidRDefault="00A4082B" w:rsidP="00C37E02">
            <w:pPr>
              <w:jc w:val="center"/>
              <w:rPr>
                <w:rFonts w:cstheme="minorHAnsi"/>
              </w:rPr>
            </w:pPr>
            <w:r w:rsidRPr="00C37E02">
              <w:rPr>
                <w:rFonts w:cstheme="minorHAnsi"/>
              </w:rPr>
              <w:t>Celkem hodin</w:t>
            </w:r>
          </w:p>
        </w:tc>
      </w:tr>
      <w:tr w:rsidR="00A4082B" w:rsidRPr="00C37E02" w14:paraId="0A1BDADD" w14:textId="77777777" w:rsidTr="00C37E02">
        <w:trPr>
          <w:trHeight w:hRule="exact" w:val="454"/>
        </w:trPr>
        <w:tc>
          <w:tcPr>
            <w:tcW w:w="2689" w:type="dxa"/>
          </w:tcPr>
          <w:p w14:paraId="722D7608" w14:textId="77777777" w:rsidR="00A4082B" w:rsidRPr="00C37E02" w:rsidRDefault="00A4082B" w:rsidP="00C37E02">
            <w:pPr>
              <w:rPr>
                <w:rFonts w:cstheme="minorHAnsi"/>
              </w:rPr>
            </w:pPr>
            <w:r w:rsidRPr="00C37E02">
              <w:rPr>
                <w:rFonts w:cstheme="minorHAnsi"/>
              </w:rPr>
              <w:t>Týdenní hodinová dotace</w:t>
            </w:r>
          </w:p>
          <w:p w14:paraId="5516123B" w14:textId="77777777" w:rsidR="00A4082B" w:rsidRPr="00C37E02" w:rsidRDefault="00A4082B" w:rsidP="00C37E02">
            <w:pPr>
              <w:rPr>
                <w:rFonts w:cstheme="minorHAnsi"/>
              </w:rPr>
            </w:pPr>
          </w:p>
          <w:p w14:paraId="4AC64F0E" w14:textId="77777777" w:rsidR="00A4082B" w:rsidRPr="00C37E02" w:rsidRDefault="00A4082B" w:rsidP="00C37E02">
            <w:pPr>
              <w:rPr>
                <w:rFonts w:cstheme="minorHAnsi"/>
              </w:rPr>
            </w:pPr>
            <w:r w:rsidRPr="00C37E02">
              <w:rPr>
                <w:rFonts w:cstheme="minorHAnsi"/>
              </w:rPr>
              <w:t>acedotace</w:t>
            </w:r>
          </w:p>
        </w:tc>
        <w:tc>
          <w:tcPr>
            <w:tcW w:w="1134" w:type="dxa"/>
          </w:tcPr>
          <w:p w14:paraId="34D39BF6" w14:textId="77777777" w:rsidR="00A4082B" w:rsidRPr="00C37E02" w:rsidRDefault="00B70E91" w:rsidP="00C37E02">
            <w:pPr>
              <w:jc w:val="center"/>
              <w:rPr>
                <w:rFonts w:cstheme="minorHAnsi"/>
              </w:rPr>
            </w:pPr>
            <w:r w:rsidRPr="00C37E02">
              <w:rPr>
                <w:rFonts w:cstheme="minorHAnsi"/>
              </w:rPr>
              <w:t>1</w:t>
            </w:r>
          </w:p>
        </w:tc>
        <w:tc>
          <w:tcPr>
            <w:tcW w:w="1134" w:type="dxa"/>
          </w:tcPr>
          <w:p w14:paraId="3512F7F9" w14:textId="77777777" w:rsidR="00A4082B" w:rsidRPr="00C37E02" w:rsidRDefault="00B70E91" w:rsidP="00C37E02">
            <w:pPr>
              <w:jc w:val="center"/>
              <w:rPr>
                <w:rFonts w:cstheme="minorHAnsi"/>
              </w:rPr>
            </w:pPr>
            <w:r w:rsidRPr="00C37E02">
              <w:rPr>
                <w:rFonts w:cstheme="minorHAnsi"/>
              </w:rPr>
              <w:t>1</w:t>
            </w:r>
          </w:p>
        </w:tc>
        <w:tc>
          <w:tcPr>
            <w:tcW w:w="1134" w:type="dxa"/>
          </w:tcPr>
          <w:p w14:paraId="33BFC980" w14:textId="77777777" w:rsidR="00A4082B" w:rsidRPr="00C37E02" w:rsidRDefault="00B70E91" w:rsidP="00C37E02">
            <w:pPr>
              <w:jc w:val="center"/>
              <w:rPr>
                <w:rFonts w:cstheme="minorHAnsi"/>
              </w:rPr>
            </w:pPr>
            <w:r w:rsidRPr="00C37E02">
              <w:rPr>
                <w:rFonts w:cstheme="minorHAnsi"/>
              </w:rPr>
              <w:t>1</w:t>
            </w:r>
          </w:p>
        </w:tc>
        <w:tc>
          <w:tcPr>
            <w:tcW w:w="1134" w:type="dxa"/>
          </w:tcPr>
          <w:p w14:paraId="5FA1F642" w14:textId="77777777" w:rsidR="00A4082B" w:rsidRPr="00C37E02" w:rsidRDefault="00B70E91" w:rsidP="00C37E02">
            <w:pPr>
              <w:jc w:val="center"/>
              <w:rPr>
                <w:rFonts w:cstheme="minorHAnsi"/>
              </w:rPr>
            </w:pPr>
            <w:r w:rsidRPr="00C37E02">
              <w:rPr>
                <w:rFonts w:cstheme="minorHAnsi"/>
              </w:rPr>
              <w:t>1</w:t>
            </w:r>
          </w:p>
        </w:tc>
        <w:tc>
          <w:tcPr>
            <w:tcW w:w="1421" w:type="dxa"/>
          </w:tcPr>
          <w:p w14:paraId="63713C1C" w14:textId="77777777" w:rsidR="00A4082B" w:rsidRPr="00C37E02" w:rsidRDefault="00B70E91" w:rsidP="00C37E02">
            <w:pPr>
              <w:jc w:val="center"/>
              <w:rPr>
                <w:rFonts w:cstheme="minorHAnsi"/>
              </w:rPr>
            </w:pPr>
            <w:r w:rsidRPr="00C37E02">
              <w:rPr>
                <w:rFonts w:cstheme="minorHAnsi"/>
              </w:rPr>
              <w:t>4</w:t>
            </w:r>
          </w:p>
        </w:tc>
      </w:tr>
    </w:tbl>
    <w:p w14:paraId="69A7F7D8" w14:textId="77777777" w:rsidR="00E5549A" w:rsidRPr="00675845" w:rsidRDefault="00E5549A" w:rsidP="00E5549A">
      <w:pPr>
        <w:pStyle w:val="Heading4"/>
        <w:rPr>
          <w:rFonts w:cstheme="minorHAnsi"/>
        </w:rPr>
      </w:pPr>
      <w:r w:rsidRPr="00675845">
        <w:rPr>
          <w:rFonts w:cstheme="minorHAnsi"/>
        </w:rPr>
        <w:t>Obsahové, časové a organizační vymezení vyučovacího předmětu</w:t>
      </w:r>
    </w:p>
    <w:p w14:paraId="7547B35C" w14:textId="77777777" w:rsidR="00E5549A" w:rsidRPr="00675845" w:rsidRDefault="00E5549A" w:rsidP="00E5549A">
      <w:pPr>
        <w:pStyle w:val="Heading3"/>
        <w:keepNext w:val="0"/>
        <w:tabs>
          <w:tab w:val="left" w:pos="992"/>
        </w:tabs>
        <w:spacing w:after="120" w:afterAutospacing="0"/>
        <w:rPr>
          <w:rFonts w:cstheme="minorHAnsi"/>
        </w:rPr>
      </w:pPr>
    </w:p>
    <w:p w14:paraId="5AB8D651" w14:textId="77777777" w:rsidR="00815523" w:rsidRPr="00675845" w:rsidRDefault="00815523" w:rsidP="00E5549A">
      <w:pPr>
        <w:ind w:left="68"/>
        <w:rPr>
          <w:rFonts w:cstheme="minorHAnsi"/>
        </w:rPr>
      </w:pPr>
      <w:r w:rsidRPr="00675845">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0002D20C" w14:textId="77777777" w:rsidR="00815523" w:rsidRPr="00675845" w:rsidRDefault="00815523" w:rsidP="00815523">
      <w:pPr>
        <w:rPr>
          <w:rFonts w:cstheme="minorHAnsi"/>
        </w:rPr>
      </w:pPr>
      <w:r w:rsidRPr="00675845">
        <w:rPr>
          <w:rFonts w:cstheme="minorHAnsi"/>
        </w:rPr>
        <w:t xml:space="preserve">Vzdělávání směřuje k tomu, aby žáci dovedli: </w:t>
      </w:r>
    </w:p>
    <w:p w14:paraId="0740CA1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komunikovat v cizím jazyce v různých situacích života, v projevech mluvených i psaných, na všeobecná i odborná témata; volit adekvátní komunikační strategie a jazykové prostředky; </w:t>
      </w:r>
    </w:p>
    <w:p w14:paraId="5B94880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efektivně pracovat s cizojazyčným textem včetně odborného, umět jej zpracovat a využívat jako zdroje poznání i jako prostředku ke zkvalitňování svých jazykových znalostí a dovedností; </w:t>
      </w:r>
    </w:p>
    <w:p w14:paraId="6C334F6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získávat informace o světě, zvláště o zemích studovaného jazyka, a získané poznatky včetně odborných ze svého oboru využívat ke komunikaci; </w:t>
      </w:r>
    </w:p>
    <w:p w14:paraId="077A018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6E9878A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6A5A2AE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chápat a respektovat tradice, zvyky a odlišné sociální a kulturní hodnoty jiných národů a jazykových oblastí, ve vztahu k představitelům jiných kultur se projevovat v souladu se zásadami demokracie. </w:t>
      </w:r>
    </w:p>
    <w:p w14:paraId="202D10FA" w14:textId="77777777" w:rsidR="00815523" w:rsidRPr="00675845" w:rsidRDefault="00815523" w:rsidP="00261EE4">
      <w:pPr>
        <w:pStyle w:val="Heading3"/>
        <w:keepNext w:val="0"/>
        <w:tabs>
          <w:tab w:val="left" w:pos="992"/>
        </w:tabs>
        <w:spacing w:after="120" w:afterAutospacing="0"/>
        <w:rPr>
          <w:rFonts w:cstheme="minorHAnsi"/>
        </w:rPr>
      </w:pPr>
      <w:bookmarkStart w:id="113" w:name="_Toc521068798"/>
      <w:r w:rsidRPr="00675845">
        <w:rPr>
          <w:rFonts w:cstheme="minorHAnsi"/>
        </w:rPr>
        <w:t>Klíčové kompetence</w:t>
      </w:r>
      <w:bookmarkEnd w:id="113"/>
    </w:p>
    <w:p w14:paraId="7BF1029C" w14:textId="77777777" w:rsidR="00815523" w:rsidRPr="00675845" w:rsidRDefault="00815523" w:rsidP="00261EE4">
      <w:pPr>
        <w:pStyle w:val="Heading4"/>
        <w:spacing w:after="120" w:afterAutospacing="0"/>
        <w:rPr>
          <w:rFonts w:cstheme="minorHAnsi"/>
        </w:rPr>
      </w:pPr>
      <w:r w:rsidRPr="00675845">
        <w:rPr>
          <w:rFonts w:cstheme="minorHAnsi"/>
        </w:rPr>
        <w:t>Kompetence k učení</w:t>
      </w:r>
    </w:p>
    <w:p w14:paraId="67FE18ED" w14:textId="77777777" w:rsidR="00815523" w:rsidRPr="00675845" w:rsidRDefault="00815523" w:rsidP="00815523">
      <w:pPr>
        <w:rPr>
          <w:rFonts w:cstheme="minorHAnsi"/>
        </w:rPr>
      </w:pPr>
      <w:r w:rsidRPr="00675845">
        <w:rPr>
          <w:rFonts w:cstheme="minorHAnsi"/>
        </w:rPr>
        <w:t>Aktivně přistupovat k zadaným úkolům, umět si vytvořit vhodné studijní podmínky a studijní režim, umět samostatně pracovat s informačními zdroji, umět přijímat hodnocení výsledků vlastní práce, umět si dělat kvalitní poznámky.</w:t>
      </w:r>
    </w:p>
    <w:p w14:paraId="1A0F187D" w14:textId="77777777" w:rsidR="00815523" w:rsidRPr="00675845" w:rsidRDefault="00815523" w:rsidP="00261EE4">
      <w:pPr>
        <w:pStyle w:val="Heading4"/>
        <w:spacing w:after="120" w:afterAutospacing="0"/>
        <w:rPr>
          <w:rFonts w:cstheme="minorHAnsi"/>
        </w:rPr>
      </w:pPr>
      <w:r w:rsidRPr="00675845">
        <w:rPr>
          <w:rFonts w:cstheme="minorHAnsi"/>
        </w:rPr>
        <w:t>Kompetence k řešení problémů</w:t>
      </w:r>
    </w:p>
    <w:p w14:paraId="502B2576" w14:textId="77777777" w:rsidR="00815523" w:rsidRPr="00675845" w:rsidRDefault="00815523" w:rsidP="00815523">
      <w:pPr>
        <w:rPr>
          <w:rFonts w:cstheme="minorHAnsi"/>
        </w:rPr>
      </w:pPr>
      <w:r w:rsidRPr="00675845">
        <w:rPr>
          <w:rFonts w:cstheme="minorHAnsi"/>
        </w:rPr>
        <w:t>Porozumět zadání úkolu, získat informace potřebné k řešení problému, využívat při řešení problémů zkušenosti a vědomosti dříve nabyté, být schopen při řešení problému týmové práce.</w:t>
      </w:r>
    </w:p>
    <w:p w14:paraId="22490699" w14:textId="77777777" w:rsidR="00815523" w:rsidRPr="00675845" w:rsidRDefault="00815523" w:rsidP="00261EE4">
      <w:pPr>
        <w:pStyle w:val="Heading4"/>
        <w:spacing w:after="120" w:afterAutospacing="0"/>
        <w:rPr>
          <w:rFonts w:cstheme="minorHAnsi"/>
        </w:rPr>
      </w:pPr>
      <w:r w:rsidRPr="00675845">
        <w:rPr>
          <w:rFonts w:cstheme="minorHAnsi"/>
        </w:rPr>
        <w:t>Komunikativní kompetence</w:t>
      </w:r>
    </w:p>
    <w:p w14:paraId="668ED02E" w14:textId="77777777" w:rsidR="00815523" w:rsidRPr="00675845" w:rsidRDefault="00815523" w:rsidP="00815523">
      <w:pPr>
        <w:rPr>
          <w:rFonts w:cstheme="minorHAnsi"/>
        </w:rPr>
      </w:pPr>
      <w:r w:rsidRPr="00675845">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0FD5622F" w14:textId="77777777" w:rsidR="00815523" w:rsidRPr="00675845" w:rsidRDefault="00815523" w:rsidP="00261EE4">
      <w:pPr>
        <w:pStyle w:val="Heading4"/>
        <w:spacing w:after="120" w:afterAutospacing="0"/>
        <w:rPr>
          <w:rFonts w:cstheme="minorHAnsi"/>
        </w:rPr>
      </w:pPr>
      <w:r w:rsidRPr="00675845">
        <w:rPr>
          <w:rFonts w:cstheme="minorHAnsi"/>
        </w:rPr>
        <w:t>Kompetence k pracovnímu uplatnění a podnikatelským aktivitám</w:t>
      </w:r>
    </w:p>
    <w:p w14:paraId="08246704" w14:textId="77777777" w:rsidR="00815523" w:rsidRPr="00675845" w:rsidRDefault="00815523" w:rsidP="00815523">
      <w:pPr>
        <w:rPr>
          <w:rFonts w:cstheme="minorHAnsi"/>
        </w:rPr>
      </w:pPr>
      <w:r w:rsidRPr="00675845">
        <w:rPr>
          <w:rFonts w:cstheme="minorHAnsi"/>
        </w:rPr>
        <w:t>Mít odpovědný postoj k vlastní profesní budoucnosti.</w:t>
      </w:r>
    </w:p>
    <w:p w14:paraId="7790B1EE" w14:textId="77777777" w:rsidR="00815523" w:rsidRPr="00675845" w:rsidRDefault="00815523" w:rsidP="00261EE4">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0507017C" w14:textId="77777777" w:rsidR="00815523" w:rsidRPr="00675845" w:rsidRDefault="00815523" w:rsidP="00815523">
      <w:pPr>
        <w:rPr>
          <w:rFonts w:cstheme="minorHAnsi"/>
        </w:rPr>
      </w:pPr>
      <w:r w:rsidRPr="00675845">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78D095A2" w14:textId="77777777" w:rsidR="00815523" w:rsidRPr="00675845" w:rsidRDefault="00815523" w:rsidP="00261EE4">
      <w:pPr>
        <w:pStyle w:val="Heading3"/>
        <w:keepNext w:val="0"/>
        <w:tabs>
          <w:tab w:val="left" w:pos="992"/>
        </w:tabs>
        <w:spacing w:after="120" w:afterAutospacing="0"/>
        <w:rPr>
          <w:rFonts w:cstheme="minorHAnsi"/>
        </w:rPr>
      </w:pPr>
      <w:bookmarkStart w:id="114" w:name="_Toc521068800"/>
      <w:r w:rsidRPr="00675845">
        <w:rPr>
          <w:rFonts w:cstheme="minorHAnsi"/>
        </w:rPr>
        <w:t>Metody a formy výuky</w:t>
      </w:r>
      <w:bookmarkEnd w:id="114"/>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1861B486" w14:textId="77777777" w:rsidTr="00261EE4">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50972C4"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684C06B"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DD67C0C"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7B2C4A48"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77573C30"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68ACF086"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4D9444E2"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4C2363C6"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04B77C53"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0E292404"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5B577934" w14:textId="77777777" w:rsidR="00815523" w:rsidRPr="00675845" w:rsidRDefault="00815523" w:rsidP="008541CF">
            <w:pPr>
              <w:pStyle w:val="NormalWeb"/>
              <w:numPr>
                <w:ilvl w:val="0"/>
                <w:numId w:val="25"/>
              </w:numPr>
              <w:rPr>
                <w:rFonts w:cstheme="minorHAnsi"/>
              </w:rPr>
            </w:pPr>
            <w:r w:rsidRPr="00675845">
              <w:rPr>
                <w:rFonts w:cstheme="minorHAnsi"/>
              </w:rPr>
              <w:t>využitelným v daném oboru</w:t>
            </w:r>
          </w:p>
          <w:p w14:paraId="45D1B23B" w14:textId="77777777" w:rsidR="00815523" w:rsidRPr="00675845" w:rsidRDefault="00815523" w:rsidP="008541CF">
            <w:pPr>
              <w:pStyle w:val="NormalWeb"/>
              <w:numPr>
                <w:ilvl w:val="0"/>
                <w:numId w:val="25"/>
              </w:numPr>
              <w:rPr>
                <w:rFonts w:cstheme="minorHAnsi"/>
              </w:rPr>
            </w:pPr>
            <w:r w:rsidRPr="00675845">
              <w:rPr>
                <w:rFonts w:cstheme="minorHAnsi"/>
              </w:rPr>
              <w:t>v životních situacích</w:t>
            </w:r>
          </w:p>
          <w:p w14:paraId="18AF6252"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1B5B91F3"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22FAC68F"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09A02708"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0061188"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63DB6E03"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74186099"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663EC2EB"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10C89C99"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6D2AAEE7" w14:textId="77777777" w:rsidR="00A0545B" w:rsidRPr="00675845" w:rsidRDefault="00A0545B" w:rsidP="00A0545B">
      <w:pPr>
        <w:rPr>
          <w:rFonts w:cstheme="minorHAnsi"/>
          <w:lang w:eastAsia="en-US"/>
        </w:rPr>
      </w:pPr>
    </w:p>
    <w:tbl>
      <w:tblPr>
        <w:tblW w:w="5000" w:type="pct"/>
        <w:tblCellMar>
          <w:top w:w="45" w:type="dxa"/>
          <w:left w:w="45" w:type="dxa"/>
          <w:bottom w:w="45" w:type="dxa"/>
          <w:right w:w="45" w:type="dxa"/>
        </w:tblCellMar>
        <w:tblLook w:val="04A0" w:firstRow="1" w:lastRow="0" w:firstColumn="1" w:lastColumn="0" w:noHBand="0" w:noVBand="1"/>
      </w:tblPr>
      <w:tblGrid>
        <w:gridCol w:w="1332"/>
        <w:gridCol w:w="3050"/>
        <w:gridCol w:w="4383"/>
      </w:tblGrid>
      <w:tr w:rsidR="00A0545B" w:rsidRPr="00675845" w14:paraId="6E7B2091"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984D2C6" w14:textId="77777777" w:rsidR="00A0545B" w:rsidRPr="00675845" w:rsidRDefault="00A0545B" w:rsidP="005B03C1">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796BD57" w14:textId="77777777" w:rsidR="00A0545B" w:rsidRPr="00675845" w:rsidRDefault="00A0545B" w:rsidP="005B03C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CEA6A0E" w14:textId="77777777" w:rsidR="00A0545B" w:rsidRPr="00675845" w:rsidRDefault="00A0545B" w:rsidP="005B03C1">
            <w:pPr>
              <w:pStyle w:val="uebnbloky-tabulka"/>
              <w:rPr>
                <w:rFonts w:asciiTheme="minorHAnsi" w:hAnsiTheme="minorHAnsi" w:cstheme="minorHAnsi"/>
                <w:szCs w:val="24"/>
              </w:rPr>
            </w:pPr>
            <w:r w:rsidRPr="00675845">
              <w:rPr>
                <w:rFonts w:asciiTheme="minorHAnsi" w:hAnsiTheme="minorHAnsi" w:cstheme="minorHAnsi"/>
                <w:szCs w:val="24"/>
              </w:rPr>
              <w:t>ANGLICKÁ KONVERZACE</w:t>
            </w:r>
          </w:p>
          <w:p w14:paraId="17F35E73" w14:textId="77777777" w:rsidR="00A0545B" w:rsidRPr="00675845" w:rsidRDefault="00A0545B" w:rsidP="005B03C1">
            <w:pPr>
              <w:rPr>
                <w:rFonts w:cstheme="minorHAnsi"/>
                <w:sz w:val="24"/>
                <w:lang w:eastAsia="en-US"/>
              </w:rPr>
            </w:pPr>
            <w:r w:rsidRPr="00675845">
              <w:rPr>
                <w:rFonts w:cstheme="minorHAnsi"/>
                <w:b/>
                <w:sz w:val="24"/>
                <w:lang w:eastAsia="en-US"/>
              </w:rPr>
              <w:t>OBSAH UČIVA</w:t>
            </w:r>
          </w:p>
        </w:tc>
      </w:tr>
      <w:tr w:rsidR="00A0545B" w:rsidRPr="00675845" w14:paraId="29C89C5C"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049D3CC3" w14:textId="77777777" w:rsidR="00A0545B" w:rsidRPr="00675845" w:rsidRDefault="00A0545B" w:rsidP="005B03C1">
            <w:pPr>
              <w:shd w:val="clear" w:color="auto" w:fill="FFE599" w:themeFill="accent4" w:themeFillTint="66"/>
              <w:spacing w:after="0"/>
              <w:rPr>
                <w:rFonts w:cstheme="minorHAnsi"/>
                <w:b/>
              </w:rPr>
            </w:pPr>
            <w:r w:rsidRPr="00675845">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1F30AF7A" w14:textId="77777777" w:rsidR="00A0545B" w:rsidRPr="00675845" w:rsidRDefault="00A0545B" w:rsidP="005B03C1">
            <w:pPr>
              <w:pStyle w:val="Default"/>
              <w:rPr>
                <w:rFonts w:asciiTheme="minorHAnsi" w:hAnsiTheme="minorHAnsi" w:cstheme="minorHAnsi"/>
                <w:b/>
                <w:bCs/>
                <w:sz w:val="22"/>
                <w:szCs w:val="22"/>
              </w:rPr>
            </w:pPr>
          </w:p>
        </w:tc>
      </w:tr>
      <w:tr w:rsidR="00A0545B" w:rsidRPr="00675845" w14:paraId="1ADF9317"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10234260" w14:textId="77777777" w:rsidR="00A0545B" w:rsidRPr="00675845" w:rsidRDefault="00A0545B" w:rsidP="005B03C1">
            <w:pPr>
              <w:shd w:val="clear" w:color="auto" w:fill="FFE599" w:themeFill="accent4" w:themeFillTint="66"/>
              <w:spacing w:after="0"/>
              <w:rPr>
                <w:rFonts w:eastAsia="Times New Roman" w:cstheme="minorHAnsi"/>
                <w:b/>
              </w:rPr>
            </w:pPr>
            <w:r w:rsidRPr="00675845">
              <w:rPr>
                <w:rFonts w:cstheme="minorHAnsi"/>
                <w:b/>
              </w:rPr>
              <w:t>Receptivní řečové dovednosti</w:t>
            </w:r>
          </w:p>
          <w:p w14:paraId="33B62542"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6DC01A48"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Dokáže pochopit smysl krátkých jasných zpráv a hlášení. </w:t>
            </w:r>
          </w:p>
          <w:p w14:paraId="7DBD3D08"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textu porozumí hlavním myšlenkám a s pomocí slovníku pracuje i s detaily. </w:t>
            </w:r>
          </w:p>
          <w:p w14:paraId="5FDB45EE"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7A169632"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4F8CFB18" w14:textId="77777777" w:rsidR="00A0545B" w:rsidRPr="00675845" w:rsidRDefault="00A0545B" w:rsidP="008541CF">
            <w:pPr>
              <w:pStyle w:val="NormalWeb"/>
              <w:numPr>
                <w:ilvl w:val="0"/>
                <w:numId w:val="40"/>
              </w:numPr>
              <w:spacing w:before="0" w:beforeAutospacing="0" w:after="0" w:afterAutospacing="0"/>
              <w:ind w:left="373"/>
              <w:rPr>
                <w:rFonts w:cstheme="minorHAnsi"/>
              </w:rPr>
            </w:pPr>
            <w:r w:rsidRPr="00675845">
              <w:rPr>
                <w:rFonts w:cstheme="minorHAnsi"/>
              </w:rPr>
              <w:t>vyslovuje srozumitelně co nejblíže přirozené výslovnosti, rozlišuje základní zvukové prostředky daného jazyka a koriguje odlišnosti zvukové podoby jazyka</w:t>
            </w:r>
          </w:p>
          <w:p w14:paraId="6E89962B" w14:textId="77777777" w:rsidR="00A0545B" w:rsidRPr="00675845" w:rsidRDefault="00A0545B" w:rsidP="008541CF">
            <w:pPr>
              <w:pStyle w:val="NormalWeb"/>
              <w:numPr>
                <w:ilvl w:val="0"/>
                <w:numId w:val="40"/>
              </w:numPr>
              <w:spacing w:before="0" w:beforeAutospacing="0" w:after="0" w:afterAutospacing="0"/>
              <w:ind w:left="373"/>
              <w:rPr>
                <w:rFonts w:cstheme="minorHAnsi"/>
                <w:i/>
              </w:rPr>
            </w:pPr>
            <w:r w:rsidRPr="00675845">
              <w:rPr>
                <w:rFonts w:cstheme="minorHAnsi"/>
              </w:rPr>
              <w:t>uplatňuje základní způsoby tvoření slov v jazyce</w:t>
            </w:r>
          </w:p>
          <w:p w14:paraId="2F52D048" w14:textId="77777777" w:rsidR="00A0545B" w:rsidRPr="00675845" w:rsidRDefault="00A0545B" w:rsidP="005B03C1">
            <w:pPr>
              <w:pStyle w:val="NormalWeb"/>
              <w:spacing w:before="0" w:beforeAutospacing="0" w:after="0" w:afterAutospacing="0"/>
              <w:ind w:left="373"/>
              <w:rPr>
                <w:rFonts w:cstheme="minorHAnsi"/>
                <w:i/>
              </w:rPr>
            </w:pPr>
          </w:p>
          <w:p w14:paraId="170D19EC" w14:textId="77777777" w:rsidR="00A0545B" w:rsidRPr="00675845" w:rsidRDefault="00A0545B"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Produktivní řečové dovednosti</w:t>
            </w:r>
          </w:p>
          <w:p w14:paraId="6CA83C50" w14:textId="77777777" w:rsidR="00A0545B" w:rsidRPr="00675845" w:rsidRDefault="00A0545B"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 jednoduchých textů a vyslechnutých ústních projevů srozumitelně sdělí hlavní myšlenky. </w:t>
            </w:r>
          </w:p>
          <w:p w14:paraId="0D1EB124" w14:textId="77777777" w:rsidR="00A0545B" w:rsidRPr="00675845" w:rsidRDefault="00A0545B"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umí použít řadu frází a vět, aby jednoduchým způsobem popsal(a) vlastní rodinu a další osoby, životní podmínky, dosažené vzdělání </w:t>
            </w:r>
          </w:p>
          <w:p w14:paraId="6D7E7117" w14:textId="77777777" w:rsidR="00A0545B" w:rsidRPr="00675845" w:rsidRDefault="00A0545B"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umí shrnout a sdělit běžné, obsahově jednoduché informace</w:t>
            </w:r>
          </w:p>
          <w:p w14:paraId="26C57658" w14:textId="77777777" w:rsidR="00A0545B" w:rsidRPr="00675845" w:rsidRDefault="00A0545B" w:rsidP="008541CF">
            <w:pPr>
              <w:pStyle w:val="NormalWeb"/>
              <w:numPr>
                <w:ilvl w:val="0"/>
                <w:numId w:val="41"/>
              </w:numPr>
              <w:spacing w:before="0" w:beforeAutospacing="0" w:after="0" w:afterAutospacing="0"/>
              <w:ind w:left="373"/>
              <w:rPr>
                <w:rFonts w:cstheme="minorHAnsi"/>
              </w:rPr>
            </w:pPr>
            <w:r w:rsidRPr="00675845">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0059D288" w14:textId="77777777" w:rsidR="00A0545B" w:rsidRPr="00675845" w:rsidRDefault="00A0545B" w:rsidP="005B03C1">
            <w:pPr>
              <w:pStyle w:val="NormalWeb"/>
              <w:spacing w:before="0" w:beforeAutospacing="0" w:after="0" w:afterAutospacing="0"/>
              <w:ind w:left="13"/>
              <w:rPr>
                <w:rFonts w:cstheme="minorHAnsi"/>
              </w:rPr>
            </w:pPr>
            <w:r w:rsidRPr="00675845">
              <w:rPr>
                <w:rFonts w:cstheme="minorHAnsi"/>
              </w:rPr>
              <w:t>používá vhodně základní odbornou slovní zásobu ze svého studijního oboru</w:t>
            </w:r>
          </w:p>
          <w:p w14:paraId="10EE669A" w14:textId="77777777" w:rsidR="00A0545B" w:rsidRPr="00675845" w:rsidRDefault="00A0545B" w:rsidP="005B03C1">
            <w:pPr>
              <w:pStyle w:val="NormalWeb"/>
              <w:spacing w:before="0" w:beforeAutospacing="0" w:after="0" w:afterAutospacing="0"/>
              <w:ind w:left="13"/>
              <w:rPr>
                <w:rFonts w:cstheme="minorHAnsi"/>
              </w:rPr>
            </w:pPr>
          </w:p>
          <w:p w14:paraId="24E2E875" w14:textId="77777777" w:rsidR="00A0545B" w:rsidRPr="00675845" w:rsidRDefault="00A0545B"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Interaktivní řečové dovednosti</w:t>
            </w:r>
          </w:p>
          <w:p w14:paraId="2FFC8F6D" w14:textId="77777777" w:rsidR="00A0545B" w:rsidRPr="00675845" w:rsidRDefault="00A0545B"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v komunikaci sdělí a pochopí základní informace</w:t>
            </w:r>
          </w:p>
          <w:p w14:paraId="07171A20" w14:textId="77777777" w:rsidR="00A0545B" w:rsidRPr="00675845" w:rsidRDefault="00A0545B"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umí komunikovat v jednoduchých běžných situacích vyžadujících jednoduchou přímou výměnu informací o známých tématech a činnostech</w:t>
            </w:r>
          </w:p>
          <w:p w14:paraId="1C51E2B8" w14:textId="77777777" w:rsidR="00A0545B" w:rsidRPr="00675845" w:rsidRDefault="00A0545B" w:rsidP="005B03C1">
            <w:pPr>
              <w:pStyle w:val="NormalWeb"/>
              <w:spacing w:before="0" w:beforeAutospacing="0" w:after="0" w:afterAutospacing="0"/>
              <w:ind w:left="13"/>
              <w:rPr>
                <w:rFonts w:cstheme="minorHAnsi"/>
              </w:rPr>
            </w:pPr>
            <w:r w:rsidRPr="00675845">
              <w:rPr>
                <w:rFonts w:cstheme="minorHAnsi"/>
              </w:rPr>
              <w:t>rozumí natolik, že adekvátně reaguje na partnera</w:t>
            </w:r>
          </w:p>
          <w:p w14:paraId="0C735CF4" w14:textId="77777777" w:rsidR="00A0545B" w:rsidRPr="00675845" w:rsidRDefault="00A0545B" w:rsidP="005B03C1">
            <w:pPr>
              <w:pStyle w:val="NormalWeb"/>
              <w:shd w:val="clear" w:color="auto" w:fill="FFE599" w:themeFill="accent4" w:themeFillTint="66"/>
              <w:spacing w:before="0" w:beforeAutospacing="0" w:after="0" w:afterAutospacing="0"/>
              <w:ind w:left="13"/>
              <w:rPr>
                <w:rFonts w:cstheme="minorHAnsi"/>
                <w:b/>
                <w:sz w:val="24"/>
              </w:rPr>
            </w:pPr>
            <w:r w:rsidRPr="00675845">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4292"/>
            </w:tblGrid>
            <w:tr w:rsidR="00A0545B" w:rsidRPr="00675845" w14:paraId="6F411409" w14:textId="77777777" w:rsidTr="005B03C1">
              <w:trPr>
                <w:trHeight w:val="880"/>
              </w:trPr>
              <w:tc>
                <w:tcPr>
                  <w:tcW w:w="0" w:type="auto"/>
                </w:tcPr>
                <w:p w14:paraId="40C1A148" w14:textId="77777777" w:rsidR="00A0545B" w:rsidRPr="00675845" w:rsidRDefault="00A0545B"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používá slovní zásobu a gramatické jevy na úrovni A1-A2 dle klasifikace Společného evropského referenčního rámce pro jazyky</w:t>
                  </w:r>
                </w:p>
                <w:p w14:paraId="5F551A2D" w14:textId="77777777" w:rsidR="00A0545B" w:rsidRPr="00675845" w:rsidRDefault="00A0545B"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dbá na správnou výslovnost jednotlivých slov a dodržování základních pravidel anglické fonetiky</w:t>
                  </w:r>
                </w:p>
                <w:p w14:paraId="5EDA1413" w14:textId="77777777" w:rsidR="00A0545B" w:rsidRPr="00675845" w:rsidRDefault="00A0545B"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využívá překladové i výkladové slovníky tištěné i multimediální podle vlastních preferencí</w:t>
                  </w:r>
                </w:p>
              </w:tc>
            </w:tr>
          </w:tbl>
          <w:p w14:paraId="2EAA9621" w14:textId="77777777" w:rsidR="00A0545B" w:rsidRPr="00675845" w:rsidRDefault="00A0545B" w:rsidP="005B03C1">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614E4960" w14:textId="77777777" w:rsidR="00C4396D" w:rsidRPr="00675845" w:rsidRDefault="00C4396D" w:rsidP="00C4396D">
            <w:pPr>
              <w:pStyle w:val="NormalWeb"/>
              <w:spacing w:before="0" w:beforeAutospacing="0" w:after="0" w:afterAutospacing="0"/>
              <w:ind w:left="489"/>
              <w:rPr>
                <w:rFonts w:cstheme="minorHAnsi"/>
                <w:b/>
              </w:rPr>
            </w:pPr>
            <w:r w:rsidRPr="00675845">
              <w:rPr>
                <w:rFonts w:cstheme="minorHAnsi"/>
                <w:b/>
              </w:rPr>
              <w:t xml:space="preserve">Tematické okruhy: </w:t>
            </w:r>
          </w:p>
          <w:p w14:paraId="1361DC77" w14:textId="77777777" w:rsidR="00C4396D" w:rsidRPr="00675845" w:rsidRDefault="00C4396D" w:rsidP="00C4396D">
            <w:pPr>
              <w:pStyle w:val="NormalWeb"/>
              <w:spacing w:before="0" w:beforeAutospacing="0" w:after="0" w:afterAutospacing="0"/>
              <w:ind w:left="68"/>
              <w:rPr>
                <w:rFonts w:cstheme="minorHAnsi"/>
              </w:rPr>
            </w:pPr>
          </w:p>
          <w:p w14:paraId="2C538CFC" w14:textId="77777777" w:rsidR="00C4396D" w:rsidRPr="00675845" w:rsidRDefault="00C4396D"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Osobní charakteristika </w:t>
            </w:r>
          </w:p>
          <w:p w14:paraId="1C546B87" w14:textId="77777777" w:rsidR="00C4396D" w:rsidRPr="00675845" w:rsidRDefault="00C4396D"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Rodina </w:t>
            </w:r>
          </w:p>
          <w:p w14:paraId="6DADD48F" w14:textId="77777777" w:rsidR="00C4396D" w:rsidRPr="00675845" w:rsidRDefault="00C4396D"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Domov a bydlení </w:t>
            </w:r>
          </w:p>
          <w:p w14:paraId="40C06CD5" w14:textId="77777777" w:rsidR="00C4396D" w:rsidRPr="00675845" w:rsidRDefault="00C4396D"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Každodenní život </w:t>
            </w:r>
          </w:p>
          <w:p w14:paraId="311BFD06" w14:textId="77777777" w:rsidR="00C4396D" w:rsidRPr="00675845" w:rsidRDefault="00C4396D"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Vzdělávání </w:t>
            </w:r>
          </w:p>
          <w:p w14:paraId="19C69A43" w14:textId="77777777" w:rsidR="00C4396D" w:rsidRPr="00675845" w:rsidRDefault="00C4396D"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Volnočasové aktivity a zábava </w:t>
            </w:r>
          </w:p>
          <w:p w14:paraId="7318AFF6" w14:textId="77777777" w:rsidR="00C4396D" w:rsidRPr="00675845" w:rsidRDefault="00C4396D"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Mezilidské vztahy </w:t>
            </w:r>
          </w:p>
          <w:p w14:paraId="15237658" w14:textId="77777777" w:rsidR="00C4396D" w:rsidRPr="00675845" w:rsidRDefault="00C4396D"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Cestování a doprava </w:t>
            </w:r>
          </w:p>
          <w:p w14:paraId="0C7FB8C2" w14:textId="77777777" w:rsidR="00A0545B" w:rsidRPr="00675845" w:rsidRDefault="00A0545B" w:rsidP="00A0545B">
            <w:pPr>
              <w:pStyle w:val="Default"/>
              <w:spacing w:after="0" w:afterAutospacing="0"/>
              <w:ind w:left="489" w:firstLine="0"/>
              <w:rPr>
                <w:rFonts w:asciiTheme="minorHAnsi" w:hAnsiTheme="minorHAnsi" w:cstheme="minorHAnsi"/>
              </w:rPr>
            </w:pPr>
          </w:p>
        </w:tc>
      </w:tr>
    </w:tbl>
    <w:p w14:paraId="0E1A9E11" w14:textId="77777777" w:rsidR="00A0545B" w:rsidRPr="00675845" w:rsidRDefault="00A0545B" w:rsidP="00A0545B">
      <w:pPr>
        <w:rPr>
          <w:rFonts w:cstheme="minorHAnsi"/>
          <w:lang w:eastAsia="en-US"/>
        </w:rPr>
      </w:pPr>
    </w:p>
    <w:tbl>
      <w:tblPr>
        <w:tblW w:w="5000" w:type="pct"/>
        <w:tblCellMar>
          <w:top w:w="45" w:type="dxa"/>
          <w:left w:w="45" w:type="dxa"/>
          <w:bottom w:w="45" w:type="dxa"/>
          <w:right w:w="45" w:type="dxa"/>
        </w:tblCellMar>
        <w:tblLook w:val="04A0" w:firstRow="1" w:lastRow="0" w:firstColumn="1" w:lastColumn="0" w:noHBand="0" w:noVBand="1"/>
      </w:tblPr>
      <w:tblGrid>
        <w:gridCol w:w="1332"/>
        <w:gridCol w:w="3050"/>
        <w:gridCol w:w="4383"/>
      </w:tblGrid>
      <w:tr w:rsidR="00A0545B" w:rsidRPr="00675845" w14:paraId="4502DEAD"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E2EBB4F" w14:textId="77777777" w:rsidR="00A0545B" w:rsidRPr="00675845" w:rsidRDefault="00A0545B" w:rsidP="005B03C1">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1D483F7" w14:textId="77777777" w:rsidR="00A0545B" w:rsidRPr="00675845" w:rsidRDefault="00A0545B" w:rsidP="005B03C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0D77265" w14:textId="77777777" w:rsidR="00A0545B" w:rsidRPr="00675845" w:rsidRDefault="00A0545B" w:rsidP="005B03C1">
            <w:pPr>
              <w:pStyle w:val="uebnbloky-tabulka"/>
              <w:rPr>
                <w:rFonts w:asciiTheme="minorHAnsi" w:hAnsiTheme="minorHAnsi" w:cstheme="minorHAnsi"/>
                <w:szCs w:val="24"/>
              </w:rPr>
            </w:pPr>
            <w:r w:rsidRPr="00675845">
              <w:rPr>
                <w:rFonts w:asciiTheme="minorHAnsi" w:hAnsiTheme="minorHAnsi" w:cstheme="minorHAnsi"/>
                <w:szCs w:val="24"/>
              </w:rPr>
              <w:t>ANGLICKÁ KONVERZACE</w:t>
            </w:r>
          </w:p>
          <w:p w14:paraId="444C7A76" w14:textId="77777777" w:rsidR="00A0545B" w:rsidRPr="00675845" w:rsidRDefault="00A0545B" w:rsidP="005B03C1">
            <w:pPr>
              <w:rPr>
                <w:rFonts w:cstheme="minorHAnsi"/>
                <w:sz w:val="24"/>
                <w:lang w:eastAsia="en-US"/>
              </w:rPr>
            </w:pPr>
            <w:r w:rsidRPr="00675845">
              <w:rPr>
                <w:rFonts w:cstheme="minorHAnsi"/>
                <w:b/>
                <w:sz w:val="24"/>
                <w:lang w:eastAsia="en-US"/>
              </w:rPr>
              <w:t>OBSAH UČIVA</w:t>
            </w:r>
          </w:p>
        </w:tc>
      </w:tr>
      <w:tr w:rsidR="00A0545B" w:rsidRPr="00675845" w14:paraId="581483E1"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1A257C93" w14:textId="77777777" w:rsidR="00A0545B" w:rsidRPr="00675845" w:rsidRDefault="00A0545B" w:rsidP="005B03C1">
            <w:pPr>
              <w:shd w:val="clear" w:color="auto" w:fill="FFE599" w:themeFill="accent4" w:themeFillTint="66"/>
              <w:spacing w:after="0"/>
              <w:rPr>
                <w:rFonts w:cstheme="minorHAnsi"/>
                <w:b/>
              </w:rPr>
            </w:pPr>
            <w:r w:rsidRPr="00675845">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2B28D232" w14:textId="77777777" w:rsidR="00A0545B" w:rsidRPr="00675845" w:rsidRDefault="00A0545B" w:rsidP="005B03C1">
            <w:pPr>
              <w:pStyle w:val="Default"/>
              <w:rPr>
                <w:rFonts w:asciiTheme="minorHAnsi" w:hAnsiTheme="minorHAnsi" w:cstheme="minorHAnsi"/>
                <w:b/>
                <w:bCs/>
                <w:sz w:val="22"/>
                <w:szCs w:val="22"/>
              </w:rPr>
            </w:pPr>
          </w:p>
        </w:tc>
      </w:tr>
      <w:tr w:rsidR="00A0545B" w:rsidRPr="00675845" w14:paraId="7481387C"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26144607" w14:textId="77777777" w:rsidR="00A0545B" w:rsidRPr="00675845" w:rsidRDefault="00A0545B" w:rsidP="005B03C1">
            <w:pPr>
              <w:shd w:val="clear" w:color="auto" w:fill="FFE599" w:themeFill="accent4" w:themeFillTint="66"/>
              <w:spacing w:after="0"/>
              <w:rPr>
                <w:rFonts w:eastAsia="Times New Roman" w:cstheme="minorHAnsi"/>
                <w:b/>
              </w:rPr>
            </w:pPr>
            <w:r w:rsidRPr="00675845">
              <w:rPr>
                <w:rFonts w:cstheme="minorHAnsi"/>
                <w:b/>
              </w:rPr>
              <w:t>Receptivní řečové dovednosti</w:t>
            </w:r>
          </w:p>
          <w:p w14:paraId="72CF349C"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12223C1C"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Dokáže pochopit smysl krátkých jasných zpráv a hlášení. </w:t>
            </w:r>
          </w:p>
          <w:p w14:paraId="4668C654"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textu porozumí hlavním myšlenkám a s pomocí slovníku pracuje i s detaily. </w:t>
            </w:r>
          </w:p>
          <w:p w14:paraId="3C8D5B48"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15F3C009"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431ADBCE" w14:textId="77777777" w:rsidR="00A0545B" w:rsidRPr="00675845" w:rsidRDefault="00A0545B" w:rsidP="008541CF">
            <w:pPr>
              <w:pStyle w:val="NormalWeb"/>
              <w:numPr>
                <w:ilvl w:val="0"/>
                <w:numId w:val="40"/>
              </w:numPr>
              <w:spacing w:before="0" w:beforeAutospacing="0" w:after="0" w:afterAutospacing="0"/>
              <w:ind w:left="373"/>
              <w:rPr>
                <w:rFonts w:cstheme="minorHAnsi"/>
              </w:rPr>
            </w:pPr>
            <w:r w:rsidRPr="00675845">
              <w:rPr>
                <w:rFonts w:cstheme="minorHAnsi"/>
              </w:rPr>
              <w:t>vyslovuje srozumitelně co nejblíže přirozené výslovnosti, rozlišuje základní zvukové prostředky daného jazyka a koriguje odlišnosti zvukové podoby jazyka</w:t>
            </w:r>
          </w:p>
          <w:p w14:paraId="786F5310" w14:textId="77777777" w:rsidR="00A0545B" w:rsidRPr="00675845" w:rsidRDefault="00A0545B" w:rsidP="008541CF">
            <w:pPr>
              <w:pStyle w:val="NormalWeb"/>
              <w:numPr>
                <w:ilvl w:val="0"/>
                <w:numId w:val="40"/>
              </w:numPr>
              <w:spacing w:before="0" w:beforeAutospacing="0" w:after="0" w:afterAutospacing="0"/>
              <w:ind w:left="373"/>
              <w:rPr>
                <w:rFonts w:cstheme="minorHAnsi"/>
                <w:i/>
              </w:rPr>
            </w:pPr>
            <w:r w:rsidRPr="00675845">
              <w:rPr>
                <w:rFonts w:cstheme="minorHAnsi"/>
              </w:rPr>
              <w:t>uplatňuje základní způsoby tvoření slov v jazyce</w:t>
            </w:r>
          </w:p>
          <w:p w14:paraId="61D275DC" w14:textId="77777777" w:rsidR="00A0545B" w:rsidRPr="00675845" w:rsidRDefault="00A0545B" w:rsidP="005B03C1">
            <w:pPr>
              <w:pStyle w:val="NormalWeb"/>
              <w:spacing w:before="0" w:beforeAutospacing="0" w:after="0" w:afterAutospacing="0"/>
              <w:ind w:left="373"/>
              <w:rPr>
                <w:rFonts w:cstheme="minorHAnsi"/>
                <w:i/>
              </w:rPr>
            </w:pPr>
          </w:p>
          <w:p w14:paraId="62006C3C" w14:textId="77777777" w:rsidR="00A0545B" w:rsidRPr="00675845" w:rsidRDefault="00A0545B"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Produktivní řečové dovednosti</w:t>
            </w:r>
          </w:p>
          <w:p w14:paraId="4545288A" w14:textId="77777777" w:rsidR="00A0545B" w:rsidRPr="00675845" w:rsidRDefault="00A0545B"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 jednoduchých textů a vyslechnutých ústních projevů srozumitelně sdělí hlavní myšlenky. </w:t>
            </w:r>
          </w:p>
          <w:p w14:paraId="093121CF" w14:textId="77777777" w:rsidR="00A0545B" w:rsidRPr="00675845" w:rsidRDefault="00A0545B"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umí použít řadu frází a vět, aby jednoduchým způsobem popsal(a) vlastní rodinu a další osoby, životní podmínky, dosažené vzdělání </w:t>
            </w:r>
          </w:p>
          <w:p w14:paraId="3CEAB65A" w14:textId="77777777" w:rsidR="00A0545B" w:rsidRPr="00675845" w:rsidRDefault="00A0545B"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umí shrnout a sdělit běžné, obsahově jednoduché informace</w:t>
            </w:r>
          </w:p>
          <w:p w14:paraId="13625E5C" w14:textId="77777777" w:rsidR="00A0545B" w:rsidRPr="00675845" w:rsidRDefault="00A0545B" w:rsidP="008541CF">
            <w:pPr>
              <w:pStyle w:val="NormalWeb"/>
              <w:numPr>
                <w:ilvl w:val="0"/>
                <w:numId w:val="41"/>
              </w:numPr>
              <w:spacing w:before="0" w:beforeAutospacing="0" w:after="0" w:afterAutospacing="0"/>
              <w:ind w:left="373"/>
              <w:rPr>
                <w:rFonts w:cstheme="minorHAnsi"/>
              </w:rPr>
            </w:pPr>
            <w:r w:rsidRPr="00675845">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3FCAA3B9" w14:textId="77777777" w:rsidR="00A0545B" w:rsidRPr="00675845" w:rsidRDefault="00A0545B" w:rsidP="005B03C1">
            <w:pPr>
              <w:pStyle w:val="NormalWeb"/>
              <w:spacing w:before="0" w:beforeAutospacing="0" w:after="0" w:afterAutospacing="0"/>
              <w:ind w:left="13"/>
              <w:rPr>
                <w:rFonts w:cstheme="minorHAnsi"/>
              </w:rPr>
            </w:pPr>
            <w:r w:rsidRPr="00675845">
              <w:rPr>
                <w:rFonts w:cstheme="minorHAnsi"/>
              </w:rPr>
              <w:t>používá vhodně základní odbornou slovní zásobu ze svého studijního oboru</w:t>
            </w:r>
          </w:p>
          <w:p w14:paraId="5BF7C1CD" w14:textId="77777777" w:rsidR="00A0545B" w:rsidRPr="00675845" w:rsidRDefault="00A0545B" w:rsidP="005B03C1">
            <w:pPr>
              <w:pStyle w:val="NormalWeb"/>
              <w:spacing w:before="0" w:beforeAutospacing="0" w:after="0" w:afterAutospacing="0"/>
              <w:ind w:left="13"/>
              <w:rPr>
                <w:rFonts w:cstheme="minorHAnsi"/>
              </w:rPr>
            </w:pPr>
          </w:p>
          <w:p w14:paraId="4AD2CE42" w14:textId="77777777" w:rsidR="00A0545B" w:rsidRPr="00675845" w:rsidRDefault="00A0545B"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Interaktivní řečové dovednosti</w:t>
            </w:r>
          </w:p>
          <w:p w14:paraId="143F8C53" w14:textId="77777777" w:rsidR="00A0545B" w:rsidRPr="00675845" w:rsidRDefault="00A0545B"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v komunikaci sdělí a pochopí základní informace</w:t>
            </w:r>
          </w:p>
          <w:p w14:paraId="64F71787" w14:textId="77777777" w:rsidR="00A0545B" w:rsidRPr="00675845" w:rsidRDefault="00A0545B"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umí komunikovat v jednoduchých běžných situacích vyžadujících jednoduchou přímou výměnu informací o známých tématech a činnostech</w:t>
            </w:r>
          </w:p>
          <w:p w14:paraId="764E8BE7" w14:textId="77777777" w:rsidR="00A0545B" w:rsidRPr="00675845" w:rsidRDefault="00A0545B" w:rsidP="005B03C1">
            <w:pPr>
              <w:pStyle w:val="NormalWeb"/>
              <w:spacing w:before="0" w:beforeAutospacing="0" w:after="0" w:afterAutospacing="0"/>
              <w:ind w:left="13"/>
              <w:rPr>
                <w:rFonts w:cstheme="minorHAnsi"/>
              </w:rPr>
            </w:pPr>
            <w:r w:rsidRPr="00675845">
              <w:rPr>
                <w:rFonts w:cstheme="minorHAnsi"/>
              </w:rPr>
              <w:t>rozumí natolik, že adekvátně reaguje na partnera</w:t>
            </w:r>
          </w:p>
          <w:p w14:paraId="3E5A1268" w14:textId="77777777" w:rsidR="00A0545B" w:rsidRPr="00675845" w:rsidRDefault="00A0545B" w:rsidP="005B03C1">
            <w:pPr>
              <w:pStyle w:val="NormalWeb"/>
              <w:shd w:val="clear" w:color="auto" w:fill="FFE599" w:themeFill="accent4" w:themeFillTint="66"/>
              <w:spacing w:before="0" w:beforeAutospacing="0" w:after="0" w:afterAutospacing="0"/>
              <w:ind w:left="13"/>
              <w:rPr>
                <w:rFonts w:cstheme="minorHAnsi"/>
                <w:b/>
                <w:sz w:val="24"/>
              </w:rPr>
            </w:pPr>
            <w:r w:rsidRPr="00675845">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4292"/>
            </w:tblGrid>
            <w:tr w:rsidR="00A0545B" w:rsidRPr="00675845" w14:paraId="3125403E" w14:textId="77777777" w:rsidTr="005B03C1">
              <w:trPr>
                <w:trHeight w:val="880"/>
              </w:trPr>
              <w:tc>
                <w:tcPr>
                  <w:tcW w:w="0" w:type="auto"/>
                </w:tcPr>
                <w:p w14:paraId="2080F26E" w14:textId="77777777" w:rsidR="00A0545B" w:rsidRPr="00675845" w:rsidRDefault="00A0545B"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používá slovní zásobu a gramatické jevy na úrovni A1-A2 dle klasifikace Společného evropského referenčního rámce pro jazyky</w:t>
                  </w:r>
                </w:p>
                <w:p w14:paraId="0DE126DA" w14:textId="77777777" w:rsidR="00A0545B" w:rsidRPr="00675845" w:rsidRDefault="00A0545B"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dbá na správnou výslovnost jednotlivých slov a dodržování základních pravidel anglické fonetiky</w:t>
                  </w:r>
                </w:p>
                <w:p w14:paraId="119C3837" w14:textId="77777777" w:rsidR="00A0545B" w:rsidRPr="00675845" w:rsidRDefault="00A0545B"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využívá překladové i výkladové slovníky tištěné i multimediální podle vlastních preferencí</w:t>
                  </w:r>
                </w:p>
              </w:tc>
            </w:tr>
          </w:tbl>
          <w:p w14:paraId="7D1E4F14" w14:textId="77777777" w:rsidR="00A0545B" w:rsidRPr="00675845" w:rsidRDefault="00A0545B" w:rsidP="005B03C1">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0ECCBA30" w14:textId="77777777" w:rsidR="00C4396D" w:rsidRPr="00675845" w:rsidRDefault="00C4396D" w:rsidP="00C4396D">
            <w:pPr>
              <w:pStyle w:val="NormalWeb"/>
              <w:spacing w:before="0" w:beforeAutospacing="0" w:after="0" w:afterAutospacing="0"/>
              <w:rPr>
                <w:rFonts w:cstheme="minorHAnsi"/>
                <w:b/>
                <w:szCs w:val="22"/>
              </w:rPr>
            </w:pPr>
            <w:r w:rsidRPr="00675845">
              <w:rPr>
                <w:rFonts w:cstheme="minorHAnsi"/>
                <w:b/>
                <w:szCs w:val="22"/>
              </w:rPr>
              <w:t>Tematické okruhy</w:t>
            </w:r>
          </w:p>
          <w:p w14:paraId="5F0F8A18" w14:textId="77777777" w:rsidR="00C4396D" w:rsidRPr="00675845" w:rsidRDefault="00C4396D"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Zdraví a hygiena </w:t>
            </w:r>
          </w:p>
          <w:p w14:paraId="72319F92" w14:textId="77777777" w:rsidR="00C4396D" w:rsidRPr="00675845" w:rsidRDefault="00C4396D"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Stravování </w:t>
            </w:r>
          </w:p>
          <w:p w14:paraId="74C3909B" w14:textId="77777777" w:rsidR="00C4396D" w:rsidRPr="00675845" w:rsidRDefault="00C4396D"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Nakupování </w:t>
            </w:r>
          </w:p>
          <w:p w14:paraId="0D8F9228" w14:textId="77777777" w:rsidR="00C4396D" w:rsidRPr="00675845" w:rsidRDefault="00C4396D"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Práce a povolání </w:t>
            </w:r>
          </w:p>
          <w:p w14:paraId="57E6C825" w14:textId="77777777" w:rsidR="00C4396D" w:rsidRPr="00675845" w:rsidRDefault="00C4396D"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Služby </w:t>
            </w:r>
          </w:p>
          <w:p w14:paraId="4B991572" w14:textId="77777777" w:rsidR="00C4396D" w:rsidRPr="00675845" w:rsidRDefault="00C4396D"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Společnost </w:t>
            </w:r>
          </w:p>
          <w:p w14:paraId="4AD8A6BB" w14:textId="77777777" w:rsidR="00A0545B" w:rsidRPr="00675845" w:rsidRDefault="00C4396D" w:rsidP="008541CF">
            <w:pPr>
              <w:pStyle w:val="Default"/>
              <w:numPr>
                <w:ilvl w:val="0"/>
                <w:numId w:val="44"/>
              </w:numPr>
              <w:spacing w:after="0" w:afterAutospacing="0"/>
              <w:ind w:left="425"/>
              <w:rPr>
                <w:rFonts w:asciiTheme="minorHAnsi" w:hAnsiTheme="minorHAnsi" w:cstheme="minorHAnsi"/>
              </w:rPr>
            </w:pPr>
            <w:r w:rsidRPr="00675845">
              <w:rPr>
                <w:rFonts w:asciiTheme="minorHAnsi" w:hAnsiTheme="minorHAnsi" w:cstheme="minorHAnsi"/>
                <w:sz w:val="22"/>
                <w:szCs w:val="22"/>
              </w:rPr>
              <w:t>Zeměpis a příroda</w:t>
            </w:r>
          </w:p>
        </w:tc>
      </w:tr>
    </w:tbl>
    <w:p w14:paraId="1C60E41C" w14:textId="77777777" w:rsidR="00A6702B" w:rsidRPr="00675845" w:rsidRDefault="00A6702B" w:rsidP="00A6702B">
      <w:pPr>
        <w:pStyle w:val="uebnbloky"/>
        <w:rPr>
          <w:rFonts w:asciiTheme="minorHAnsi" w:hAnsiTheme="minorHAnsi"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1332"/>
        <w:gridCol w:w="3050"/>
        <w:gridCol w:w="4383"/>
      </w:tblGrid>
      <w:tr w:rsidR="00A6702B" w:rsidRPr="00675845" w14:paraId="58B78E09" w14:textId="77777777" w:rsidTr="00A0545B">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C1BD1C6" w14:textId="77777777" w:rsidR="00A6702B" w:rsidRPr="00675845" w:rsidRDefault="00A6702B" w:rsidP="005B03C1">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24B7D55" w14:textId="77777777" w:rsidR="00A6702B" w:rsidRPr="00675845" w:rsidRDefault="00A6702B" w:rsidP="005B03C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5140F02" w14:textId="77777777" w:rsidR="00A6702B" w:rsidRPr="00675845" w:rsidRDefault="00A6702B" w:rsidP="005B03C1">
            <w:pPr>
              <w:pStyle w:val="uebnbloky-tabulka"/>
              <w:rPr>
                <w:rFonts w:asciiTheme="minorHAnsi" w:hAnsiTheme="minorHAnsi" w:cstheme="minorHAnsi"/>
                <w:szCs w:val="24"/>
              </w:rPr>
            </w:pPr>
            <w:r w:rsidRPr="00675845">
              <w:rPr>
                <w:rFonts w:asciiTheme="minorHAnsi" w:hAnsiTheme="minorHAnsi" w:cstheme="minorHAnsi"/>
                <w:szCs w:val="24"/>
              </w:rPr>
              <w:t>ANGLICKÁ KONVERZACE</w:t>
            </w:r>
          </w:p>
          <w:p w14:paraId="6D906D21" w14:textId="77777777" w:rsidR="00A6702B" w:rsidRPr="00675845" w:rsidRDefault="00A6702B" w:rsidP="005B03C1">
            <w:pPr>
              <w:rPr>
                <w:rFonts w:cstheme="minorHAnsi"/>
                <w:sz w:val="24"/>
                <w:lang w:eastAsia="en-US"/>
              </w:rPr>
            </w:pPr>
            <w:r w:rsidRPr="00675845">
              <w:rPr>
                <w:rFonts w:cstheme="minorHAnsi"/>
                <w:b/>
                <w:sz w:val="24"/>
                <w:lang w:eastAsia="en-US"/>
              </w:rPr>
              <w:t>OBSAH UČIVA</w:t>
            </w:r>
          </w:p>
        </w:tc>
      </w:tr>
      <w:tr w:rsidR="00A0545B" w:rsidRPr="00675845" w14:paraId="677E8D27"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14D0E3A3" w14:textId="77777777" w:rsidR="00A0545B" w:rsidRPr="00675845" w:rsidRDefault="00A0545B" w:rsidP="00EB491C">
            <w:pPr>
              <w:shd w:val="clear" w:color="auto" w:fill="FFE599" w:themeFill="accent4" w:themeFillTint="66"/>
              <w:spacing w:after="0"/>
              <w:rPr>
                <w:rFonts w:cstheme="minorHAnsi"/>
                <w:b/>
              </w:rPr>
            </w:pPr>
            <w:r w:rsidRPr="00675845">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2CB99B10" w14:textId="77777777" w:rsidR="00A0545B" w:rsidRPr="00675845" w:rsidRDefault="00A0545B" w:rsidP="00A6702B">
            <w:pPr>
              <w:pStyle w:val="Default"/>
              <w:rPr>
                <w:rFonts w:asciiTheme="minorHAnsi" w:hAnsiTheme="minorHAnsi" w:cstheme="minorHAnsi"/>
                <w:b/>
                <w:bCs/>
                <w:sz w:val="22"/>
                <w:szCs w:val="22"/>
              </w:rPr>
            </w:pPr>
          </w:p>
        </w:tc>
      </w:tr>
      <w:tr w:rsidR="00A6702B" w:rsidRPr="00675845" w14:paraId="135885F2"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7CF9F0EC" w14:textId="77777777" w:rsidR="00A6702B" w:rsidRPr="00675845" w:rsidRDefault="00132509" w:rsidP="00A0545B">
            <w:pPr>
              <w:shd w:val="clear" w:color="auto" w:fill="FFE599" w:themeFill="accent4" w:themeFillTint="66"/>
              <w:spacing w:after="0"/>
              <w:rPr>
                <w:rFonts w:eastAsia="Times New Roman" w:cstheme="minorHAnsi"/>
                <w:b/>
              </w:rPr>
            </w:pPr>
            <w:r w:rsidRPr="00675845">
              <w:rPr>
                <w:rFonts w:cstheme="minorHAnsi"/>
                <w:b/>
              </w:rPr>
              <w:t>Receptivní řečové dovednosti</w:t>
            </w:r>
          </w:p>
          <w:p w14:paraId="1B9C932F" w14:textId="77777777" w:rsidR="00A6702B" w:rsidRPr="00675845" w:rsidRDefault="00A6702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60C738E1" w14:textId="77777777" w:rsidR="00A6702B" w:rsidRPr="00675845" w:rsidRDefault="00A6702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Dokáže pochopit smysl krátkých jasných zpráv a hlášení. </w:t>
            </w:r>
          </w:p>
          <w:p w14:paraId="55DE0287" w14:textId="77777777" w:rsidR="00A6702B" w:rsidRPr="00675845" w:rsidRDefault="00A6702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textu porozumí hlavním myšlenkám a s pomocí slovníku pracuje i s detaily. </w:t>
            </w:r>
          </w:p>
          <w:p w14:paraId="4113D95F" w14:textId="77777777" w:rsidR="00A6702B" w:rsidRPr="00675845" w:rsidRDefault="00A6702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3186F3AB" w14:textId="77777777" w:rsidR="00A6702B" w:rsidRPr="00675845" w:rsidRDefault="00A6702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213EBF04" w14:textId="77777777" w:rsidR="00A6702B" w:rsidRPr="00675845" w:rsidRDefault="00A6702B" w:rsidP="008541CF">
            <w:pPr>
              <w:pStyle w:val="NormalWeb"/>
              <w:numPr>
                <w:ilvl w:val="0"/>
                <w:numId w:val="40"/>
              </w:numPr>
              <w:spacing w:before="0" w:beforeAutospacing="0" w:after="0" w:afterAutospacing="0"/>
              <w:ind w:left="373"/>
              <w:rPr>
                <w:rFonts w:cstheme="minorHAnsi"/>
              </w:rPr>
            </w:pPr>
            <w:r w:rsidRPr="00675845">
              <w:rPr>
                <w:rFonts w:cstheme="minorHAnsi"/>
              </w:rPr>
              <w:t>vyslovuje srozumitelně co nejblíže přirozené výslovnosti, rozlišuje základní zvukové prostředky daného jazyka a koriguje odlišnosti zvukové podoby jazyka</w:t>
            </w:r>
          </w:p>
          <w:p w14:paraId="7F32B266" w14:textId="77777777" w:rsidR="00A6702B" w:rsidRPr="00675845" w:rsidRDefault="00A6702B" w:rsidP="008541CF">
            <w:pPr>
              <w:pStyle w:val="NormalWeb"/>
              <w:numPr>
                <w:ilvl w:val="0"/>
                <w:numId w:val="40"/>
              </w:numPr>
              <w:spacing w:before="0" w:beforeAutospacing="0" w:after="0" w:afterAutospacing="0"/>
              <w:ind w:left="373"/>
              <w:rPr>
                <w:rFonts w:cstheme="minorHAnsi"/>
                <w:i/>
              </w:rPr>
            </w:pPr>
            <w:r w:rsidRPr="00675845">
              <w:rPr>
                <w:rFonts w:cstheme="minorHAnsi"/>
              </w:rPr>
              <w:t>uplatňuje základní způsoby tvoření slov v</w:t>
            </w:r>
            <w:r w:rsidR="00132509" w:rsidRPr="00675845">
              <w:rPr>
                <w:rFonts w:cstheme="minorHAnsi"/>
              </w:rPr>
              <w:t> </w:t>
            </w:r>
            <w:r w:rsidRPr="00675845">
              <w:rPr>
                <w:rFonts w:cstheme="minorHAnsi"/>
              </w:rPr>
              <w:t>jazyce</w:t>
            </w:r>
          </w:p>
          <w:p w14:paraId="56F2EADD" w14:textId="77777777" w:rsidR="00132509" w:rsidRPr="00675845" w:rsidRDefault="00132509" w:rsidP="00132509">
            <w:pPr>
              <w:pStyle w:val="NormalWeb"/>
              <w:spacing w:before="0" w:beforeAutospacing="0" w:after="0" w:afterAutospacing="0"/>
              <w:ind w:left="373"/>
              <w:rPr>
                <w:rFonts w:cstheme="minorHAnsi"/>
                <w:i/>
              </w:rPr>
            </w:pPr>
          </w:p>
          <w:p w14:paraId="40290B35" w14:textId="77777777" w:rsidR="00132509" w:rsidRPr="00675845" w:rsidRDefault="00132509" w:rsidP="00A0545B">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Produktivní řečové dovednosti</w:t>
            </w:r>
          </w:p>
          <w:p w14:paraId="019FD1D1" w14:textId="77777777" w:rsidR="00132509" w:rsidRPr="00675845" w:rsidRDefault="00132509"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 jednoduchých textů a vyslechnutých ústních projevů srozumitelně sdělí hlavní myšlenky. </w:t>
            </w:r>
          </w:p>
          <w:p w14:paraId="6B40DF11" w14:textId="77777777" w:rsidR="00132509" w:rsidRPr="00675845" w:rsidRDefault="00132509"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umí použít řadu frází a vět, aby jednoduchým způsobem popsal(a) vlastní rodinu a další osoby, životní podmínky, dosažené vzdělání </w:t>
            </w:r>
          </w:p>
          <w:p w14:paraId="32BA8C75" w14:textId="77777777" w:rsidR="00132509" w:rsidRPr="00675845" w:rsidRDefault="00132509"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umí shrnout a sdělit běžné, obsahově jednoduché informace</w:t>
            </w:r>
          </w:p>
          <w:p w14:paraId="39AB3E7E" w14:textId="77777777" w:rsidR="00132509" w:rsidRPr="00675845" w:rsidRDefault="00132509" w:rsidP="008541CF">
            <w:pPr>
              <w:pStyle w:val="NormalWeb"/>
              <w:numPr>
                <w:ilvl w:val="0"/>
                <w:numId w:val="41"/>
              </w:numPr>
              <w:spacing w:before="0" w:beforeAutospacing="0" w:after="0" w:afterAutospacing="0"/>
              <w:ind w:left="373"/>
              <w:rPr>
                <w:rFonts w:cstheme="minorHAnsi"/>
              </w:rPr>
            </w:pPr>
            <w:r w:rsidRPr="00675845">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79894761" w14:textId="77777777" w:rsidR="00132509" w:rsidRPr="00675845" w:rsidRDefault="00132509" w:rsidP="00132509">
            <w:pPr>
              <w:pStyle w:val="NormalWeb"/>
              <w:spacing w:before="0" w:beforeAutospacing="0" w:after="0" w:afterAutospacing="0"/>
              <w:ind w:left="13"/>
              <w:rPr>
                <w:rFonts w:cstheme="minorHAnsi"/>
              </w:rPr>
            </w:pPr>
            <w:r w:rsidRPr="00675845">
              <w:rPr>
                <w:rFonts w:cstheme="minorHAnsi"/>
              </w:rPr>
              <w:t>používá vhodně základní odbornou slovní zásobu ze svého studijního oboru</w:t>
            </w:r>
          </w:p>
          <w:p w14:paraId="22844BC0" w14:textId="77777777" w:rsidR="00132509" w:rsidRPr="00675845" w:rsidRDefault="00132509" w:rsidP="00132509">
            <w:pPr>
              <w:pStyle w:val="NormalWeb"/>
              <w:spacing w:before="0" w:beforeAutospacing="0" w:after="0" w:afterAutospacing="0"/>
              <w:ind w:left="13"/>
              <w:rPr>
                <w:rFonts w:cstheme="minorHAnsi"/>
              </w:rPr>
            </w:pPr>
          </w:p>
          <w:p w14:paraId="485AD3CD" w14:textId="77777777" w:rsidR="00132509" w:rsidRPr="00675845" w:rsidRDefault="00132509" w:rsidP="00A0545B">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Interaktivní řečové dovednosti</w:t>
            </w:r>
          </w:p>
          <w:p w14:paraId="5F7C2B26" w14:textId="77777777" w:rsidR="00132509" w:rsidRPr="00675845" w:rsidRDefault="00132509"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v komunikaci sdělí a pochopí základní informace</w:t>
            </w:r>
          </w:p>
          <w:p w14:paraId="39903C2D" w14:textId="77777777" w:rsidR="00132509" w:rsidRPr="00675845" w:rsidRDefault="00132509"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umí komunikovat v jednoduchých běžných situacích vyžadujících jednoduchou přímou výměnu informací o známých tématech a činnostech</w:t>
            </w:r>
          </w:p>
          <w:p w14:paraId="6D616F59" w14:textId="77777777" w:rsidR="00132509" w:rsidRPr="00675845" w:rsidRDefault="00132509" w:rsidP="00EB491C">
            <w:pPr>
              <w:pStyle w:val="NormalWeb"/>
              <w:spacing w:before="0" w:beforeAutospacing="0" w:after="0" w:afterAutospacing="0"/>
              <w:ind w:left="13"/>
              <w:rPr>
                <w:rFonts w:cstheme="minorHAnsi"/>
              </w:rPr>
            </w:pPr>
            <w:r w:rsidRPr="00675845">
              <w:rPr>
                <w:rFonts w:cstheme="minorHAnsi"/>
              </w:rPr>
              <w:t>rozumí natolik, že adekvátně reaguje na partnera</w:t>
            </w:r>
          </w:p>
          <w:p w14:paraId="4DF9A3D7" w14:textId="77777777" w:rsidR="00EB491C" w:rsidRPr="00675845" w:rsidRDefault="00A0545B" w:rsidP="00A0545B">
            <w:pPr>
              <w:pStyle w:val="NormalWeb"/>
              <w:shd w:val="clear" w:color="auto" w:fill="FFE599" w:themeFill="accent4" w:themeFillTint="66"/>
              <w:spacing w:before="0" w:beforeAutospacing="0" w:after="0" w:afterAutospacing="0"/>
              <w:ind w:left="13"/>
              <w:rPr>
                <w:rFonts w:cstheme="minorHAnsi"/>
                <w:b/>
                <w:sz w:val="24"/>
              </w:rPr>
            </w:pPr>
            <w:r w:rsidRPr="00675845">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4292"/>
            </w:tblGrid>
            <w:tr w:rsidR="00EB491C" w:rsidRPr="00675845" w14:paraId="158FF673" w14:textId="77777777" w:rsidTr="005B03C1">
              <w:trPr>
                <w:trHeight w:val="880"/>
              </w:trPr>
              <w:tc>
                <w:tcPr>
                  <w:tcW w:w="0" w:type="auto"/>
                </w:tcPr>
                <w:p w14:paraId="7D0F4857" w14:textId="77777777" w:rsidR="00EB491C" w:rsidRPr="00675845" w:rsidRDefault="00EB491C"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používá slovní zásobu a gramatické jevy na úrovni A1-A2 dle klasifikace Společného evropského referenčního rámce pro jazyky</w:t>
                  </w:r>
                </w:p>
                <w:p w14:paraId="4E573E9F" w14:textId="77777777" w:rsidR="00EB491C" w:rsidRPr="00675845" w:rsidRDefault="00EB491C"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dbá na správnou výslovnost jednotlivých slov a dodržování základních pravidel anglické fonetiky</w:t>
                  </w:r>
                </w:p>
                <w:p w14:paraId="040A2DE9" w14:textId="77777777" w:rsidR="00EB491C" w:rsidRPr="00675845" w:rsidRDefault="00EB491C"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využívá překladové i výkladové slovníky tištěné i multimediální podle vlastních preferencí</w:t>
                  </w:r>
                </w:p>
              </w:tc>
            </w:tr>
          </w:tbl>
          <w:p w14:paraId="4EEE5319" w14:textId="77777777" w:rsidR="00EB491C" w:rsidRPr="00675845" w:rsidRDefault="00EB491C" w:rsidP="00132509">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27F6BE33" w14:textId="77777777" w:rsidR="00A6702B" w:rsidRPr="00675845" w:rsidRDefault="00A6702B" w:rsidP="00A6702B">
            <w:pPr>
              <w:pStyle w:val="Default"/>
              <w:rPr>
                <w:rFonts w:asciiTheme="minorHAnsi" w:hAnsiTheme="minorHAnsi" w:cstheme="minorHAnsi"/>
                <w:sz w:val="22"/>
                <w:szCs w:val="22"/>
              </w:rPr>
            </w:pPr>
            <w:r w:rsidRPr="00675845">
              <w:rPr>
                <w:rFonts w:asciiTheme="minorHAnsi" w:hAnsiTheme="minorHAnsi" w:cstheme="minorHAnsi"/>
                <w:b/>
                <w:bCs/>
                <w:sz w:val="22"/>
                <w:szCs w:val="22"/>
              </w:rPr>
              <w:t xml:space="preserve">Reálie anglicky mluvících zemí </w:t>
            </w:r>
          </w:p>
          <w:p w14:paraId="3FEB7562" w14:textId="77777777" w:rsidR="00A6702B" w:rsidRPr="00675845" w:rsidRDefault="00A6702B" w:rsidP="008541CF">
            <w:pPr>
              <w:pStyle w:val="Default"/>
              <w:numPr>
                <w:ilvl w:val="0"/>
                <w:numId w:val="44"/>
              </w:numPr>
              <w:spacing w:after="0" w:afterAutospacing="0"/>
              <w:ind w:left="489"/>
              <w:rPr>
                <w:rFonts w:asciiTheme="minorHAnsi" w:hAnsiTheme="minorHAnsi" w:cstheme="minorHAnsi"/>
                <w:sz w:val="22"/>
                <w:szCs w:val="22"/>
              </w:rPr>
            </w:pPr>
            <w:r w:rsidRPr="00675845">
              <w:rPr>
                <w:rFonts w:asciiTheme="minorHAnsi" w:hAnsiTheme="minorHAnsi" w:cstheme="minorHAnsi"/>
                <w:sz w:val="22"/>
                <w:szCs w:val="22"/>
              </w:rPr>
              <w:t xml:space="preserve">sociokulturní prostředí v anglicky mluvících zemích (UK, USA, Austrálie, Nový Zéland, Kanada, Irská republika) a České republice </w:t>
            </w:r>
          </w:p>
          <w:p w14:paraId="4702F5AF" w14:textId="77777777" w:rsidR="00A6702B" w:rsidRPr="00675845" w:rsidRDefault="00A6702B" w:rsidP="008541CF">
            <w:pPr>
              <w:pStyle w:val="Default"/>
              <w:numPr>
                <w:ilvl w:val="0"/>
                <w:numId w:val="44"/>
              </w:numPr>
              <w:spacing w:after="0" w:afterAutospacing="0"/>
              <w:ind w:left="489"/>
              <w:rPr>
                <w:rFonts w:asciiTheme="minorHAnsi" w:hAnsiTheme="minorHAnsi" w:cstheme="minorHAnsi"/>
                <w:sz w:val="22"/>
                <w:szCs w:val="22"/>
              </w:rPr>
            </w:pPr>
            <w:r w:rsidRPr="00675845">
              <w:rPr>
                <w:rFonts w:asciiTheme="minorHAnsi" w:hAnsiTheme="minorHAnsi" w:cstheme="minorHAnsi"/>
                <w:sz w:val="22"/>
                <w:szCs w:val="22"/>
              </w:rPr>
              <w:t xml:space="preserve">sociální a politická situace </w:t>
            </w:r>
          </w:p>
          <w:p w14:paraId="5798268B" w14:textId="77777777" w:rsidR="00A6702B" w:rsidRPr="00675845" w:rsidRDefault="00A6702B" w:rsidP="008541CF">
            <w:pPr>
              <w:pStyle w:val="Default"/>
              <w:numPr>
                <w:ilvl w:val="0"/>
                <w:numId w:val="44"/>
              </w:numPr>
              <w:spacing w:after="0" w:afterAutospacing="0"/>
              <w:ind w:left="489"/>
              <w:rPr>
                <w:rFonts w:asciiTheme="minorHAnsi" w:hAnsiTheme="minorHAnsi" w:cstheme="minorHAnsi"/>
                <w:sz w:val="22"/>
                <w:szCs w:val="22"/>
              </w:rPr>
            </w:pPr>
            <w:r w:rsidRPr="00675845">
              <w:rPr>
                <w:rFonts w:asciiTheme="minorHAnsi" w:hAnsiTheme="minorHAnsi" w:cstheme="minorHAnsi"/>
                <w:sz w:val="22"/>
                <w:szCs w:val="22"/>
              </w:rPr>
              <w:t xml:space="preserve">historie a geografie </w:t>
            </w:r>
          </w:p>
          <w:p w14:paraId="030B98E3" w14:textId="719839DB" w:rsidR="00A6702B" w:rsidRPr="00675845" w:rsidRDefault="00A6702B" w:rsidP="008541CF">
            <w:pPr>
              <w:pStyle w:val="Default"/>
              <w:numPr>
                <w:ilvl w:val="0"/>
                <w:numId w:val="44"/>
              </w:numPr>
              <w:spacing w:after="0" w:afterAutospacing="0"/>
              <w:ind w:left="489"/>
              <w:rPr>
                <w:rFonts w:asciiTheme="minorHAnsi" w:hAnsiTheme="minorHAnsi" w:cstheme="minorHAnsi"/>
                <w:sz w:val="22"/>
                <w:szCs w:val="22"/>
              </w:rPr>
            </w:pPr>
            <w:r w:rsidRPr="00675845">
              <w:rPr>
                <w:rFonts w:asciiTheme="minorHAnsi" w:hAnsiTheme="minorHAnsi" w:cstheme="minorHAnsi"/>
                <w:sz w:val="22"/>
                <w:szCs w:val="22"/>
              </w:rPr>
              <w:t xml:space="preserve">kultura v širokém slova </w:t>
            </w:r>
            <w:r w:rsidR="00110830" w:rsidRPr="00675845">
              <w:rPr>
                <w:rFonts w:asciiTheme="minorHAnsi" w:hAnsiTheme="minorHAnsi" w:cstheme="minorHAnsi"/>
                <w:sz w:val="22"/>
                <w:szCs w:val="22"/>
              </w:rPr>
              <w:t>smyslu – umění</w:t>
            </w:r>
            <w:r w:rsidRPr="00675845">
              <w:rPr>
                <w:rFonts w:asciiTheme="minorHAnsi" w:hAnsiTheme="minorHAnsi" w:cstheme="minorHAnsi"/>
                <w:sz w:val="22"/>
                <w:szCs w:val="22"/>
              </w:rPr>
              <w:t xml:space="preserve">, zvyky, svátky, stravování, bydlení, školství, kultura a sport atd. </w:t>
            </w:r>
          </w:p>
          <w:p w14:paraId="6EF4EFA3" w14:textId="77777777" w:rsidR="00A6702B" w:rsidRPr="00675845" w:rsidRDefault="00A6702B" w:rsidP="008541CF">
            <w:pPr>
              <w:pStyle w:val="Default"/>
              <w:numPr>
                <w:ilvl w:val="0"/>
                <w:numId w:val="44"/>
              </w:numPr>
              <w:spacing w:after="0" w:afterAutospacing="0"/>
              <w:ind w:left="489"/>
              <w:rPr>
                <w:rFonts w:asciiTheme="minorHAnsi" w:hAnsiTheme="minorHAnsi" w:cstheme="minorHAnsi"/>
                <w:sz w:val="22"/>
                <w:szCs w:val="22"/>
              </w:rPr>
            </w:pPr>
            <w:r w:rsidRPr="00675845">
              <w:rPr>
                <w:rFonts w:asciiTheme="minorHAnsi" w:hAnsiTheme="minorHAnsi" w:cstheme="minorHAnsi"/>
                <w:sz w:val="22"/>
                <w:szCs w:val="22"/>
              </w:rPr>
              <w:t xml:space="preserve">pamětihodnosti a zajímavá místa </w:t>
            </w:r>
          </w:p>
          <w:p w14:paraId="459A42BE" w14:textId="77777777" w:rsidR="00A6702B" w:rsidRPr="00675845" w:rsidRDefault="00A6702B" w:rsidP="008541CF">
            <w:pPr>
              <w:pStyle w:val="Default"/>
              <w:numPr>
                <w:ilvl w:val="0"/>
                <w:numId w:val="44"/>
              </w:numPr>
              <w:spacing w:after="0" w:afterAutospacing="0"/>
              <w:ind w:left="489"/>
              <w:rPr>
                <w:rFonts w:asciiTheme="minorHAnsi" w:hAnsiTheme="minorHAnsi" w:cstheme="minorHAnsi"/>
                <w:sz w:val="22"/>
                <w:szCs w:val="22"/>
              </w:rPr>
            </w:pPr>
            <w:r w:rsidRPr="00675845">
              <w:rPr>
                <w:rFonts w:asciiTheme="minorHAnsi" w:hAnsiTheme="minorHAnsi" w:cstheme="minorHAnsi"/>
                <w:sz w:val="22"/>
                <w:szCs w:val="22"/>
              </w:rPr>
              <w:t xml:space="preserve">důležitá města </w:t>
            </w:r>
          </w:p>
          <w:p w14:paraId="49FF4D9D" w14:textId="77777777" w:rsidR="00A6702B" w:rsidRPr="00675845" w:rsidRDefault="00A6702B" w:rsidP="008541CF">
            <w:pPr>
              <w:pStyle w:val="Default"/>
              <w:numPr>
                <w:ilvl w:val="0"/>
                <w:numId w:val="44"/>
              </w:numPr>
              <w:spacing w:after="0" w:afterAutospacing="0"/>
              <w:ind w:left="489"/>
              <w:rPr>
                <w:rFonts w:asciiTheme="minorHAnsi" w:hAnsiTheme="minorHAnsi" w:cstheme="minorHAnsi"/>
                <w:sz w:val="22"/>
                <w:szCs w:val="22"/>
              </w:rPr>
            </w:pPr>
            <w:r w:rsidRPr="00675845">
              <w:rPr>
                <w:rFonts w:asciiTheme="minorHAnsi" w:hAnsiTheme="minorHAnsi" w:cstheme="minorHAnsi"/>
                <w:sz w:val="22"/>
                <w:szCs w:val="22"/>
              </w:rPr>
              <w:t xml:space="preserve">jazykové zvláštnosti a odlišnosti </w:t>
            </w:r>
          </w:p>
          <w:p w14:paraId="62514AA9" w14:textId="77777777" w:rsidR="00A6702B" w:rsidRPr="00675845" w:rsidRDefault="00A6702B" w:rsidP="008541CF">
            <w:pPr>
              <w:pStyle w:val="Default"/>
              <w:numPr>
                <w:ilvl w:val="0"/>
                <w:numId w:val="44"/>
              </w:numPr>
              <w:spacing w:after="0" w:afterAutospacing="0"/>
              <w:ind w:left="489"/>
              <w:rPr>
                <w:rFonts w:asciiTheme="minorHAnsi" w:hAnsiTheme="minorHAnsi" w:cstheme="minorHAnsi"/>
                <w:sz w:val="22"/>
                <w:szCs w:val="22"/>
              </w:rPr>
            </w:pPr>
            <w:r w:rsidRPr="00675845">
              <w:rPr>
                <w:rFonts w:asciiTheme="minorHAnsi" w:hAnsiTheme="minorHAnsi" w:cstheme="minorHAnsi"/>
                <w:sz w:val="22"/>
                <w:szCs w:val="22"/>
              </w:rPr>
              <w:t xml:space="preserve">významné osobnosti, národní zvláštnosti </w:t>
            </w:r>
          </w:p>
          <w:p w14:paraId="63AA324C" w14:textId="77777777" w:rsidR="00A6702B" w:rsidRPr="00675845" w:rsidRDefault="00A6702B" w:rsidP="005B03C1">
            <w:pPr>
              <w:pStyle w:val="NormalWeb"/>
              <w:spacing w:before="0" w:beforeAutospacing="0" w:after="0" w:afterAutospacing="0"/>
              <w:ind w:left="68"/>
              <w:rPr>
                <w:rFonts w:cstheme="minorHAnsi"/>
              </w:rPr>
            </w:pPr>
          </w:p>
        </w:tc>
      </w:tr>
    </w:tbl>
    <w:p w14:paraId="461763D0" w14:textId="77777777" w:rsidR="00A6702B" w:rsidRPr="00675845" w:rsidRDefault="00A6702B" w:rsidP="00A6702B">
      <w:pPr>
        <w:pStyle w:val="uebnbloky"/>
        <w:rPr>
          <w:rFonts w:asciiTheme="minorHAnsi" w:hAnsiTheme="minorHAnsi"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1332"/>
        <w:gridCol w:w="3050"/>
        <w:gridCol w:w="4383"/>
      </w:tblGrid>
      <w:tr w:rsidR="00A0545B" w:rsidRPr="00675845" w14:paraId="743F116A"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A5D06AC" w14:textId="77777777" w:rsidR="00A0545B" w:rsidRPr="00675845" w:rsidRDefault="00A0545B" w:rsidP="005B03C1">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D59B60" w14:textId="77777777" w:rsidR="00A0545B" w:rsidRPr="00675845" w:rsidRDefault="00A0545B" w:rsidP="005B03C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6B66FC3" w14:textId="77777777" w:rsidR="00A0545B" w:rsidRPr="00675845" w:rsidRDefault="00A0545B" w:rsidP="005B03C1">
            <w:pPr>
              <w:pStyle w:val="uebnbloky-tabulka"/>
              <w:rPr>
                <w:rFonts w:asciiTheme="minorHAnsi" w:hAnsiTheme="minorHAnsi" w:cstheme="minorHAnsi"/>
                <w:szCs w:val="24"/>
              </w:rPr>
            </w:pPr>
            <w:r w:rsidRPr="00675845">
              <w:rPr>
                <w:rFonts w:asciiTheme="minorHAnsi" w:hAnsiTheme="minorHAnsi" w:cstheme="minorHAnsi"/>
                <w:szCs w:val="24"/>
              </w:rPr>
              <w:t>ANGLICKÁ KONVERZACE</w:t>
            </w:r>
          </w:p>
          <w:p w14:paraId="4FEA8D64" w14:textId="77777777" w:rsidR="00A0545B" w:rsidRPr="00675845" w:rsidRDefault="00A0545B" w:rsidP="005B03C1">
            <w:pPr>
              <w:rPr>
                <w:rFonts w:cstheme="minorHAnsi"/>
                <w:sz w:val="24"/>
                <w:lang w:eastAsia="en-US"/>
              </w:rPr>
            </w:pPr>
            <w:r w:rsidRPr="00675845">
              <w:rPr>
                <w:rFonts w:cstheme="minorHAnsi"/>
                <w:b/>
                <w:sz w:val="24"/>
                <w:lang w:eastAsia="en-US"/>
              </w:rPr>
              <w:t>OBSAH UČIVA</w:t>
            </w:r>
          </w:p>
        </w:tc>
      </w:tr>
      <w:tr w:rsidR="00A0545B" w:rsidRPr="00675845" w14:paraId="46A48586"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328BF26A" w14:textId="77777777" w:rsidR="00A0545B" w:rsidRPr="00675845" w:rsidRDefault="00A0545B" w:rsidP="005B03C1">
            <w:pPr>
              <w:shd w:val="clear" w:color="auto" w:fill="FFE599" w:themeFill="accent4" w:themeFillTint="66"/>
              <w:spacing w:after="0"/>
              <w:rPr>
                <w:rFonts w:cstheme="minorHAnsi"/>
                <w:b/>
              </w:rPr>
            </w:pPr>
            <w:r w:rsidRPr="00675845">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3DDF9D5B" w14:textId="77777777" w:rsidR="00A0545B" w:rsidRPr="00675845" w:rsidRDefault="00A0545B" w:rsidP="005B03C1">
            <w:pPr>
              <w:pStyle w:val="Default"/>
              <w:rPr>
                <w:rFonts w:asciiTheme="minorHAnsi" w:hAnsiTheme="minorHAnsi" w:cstheme="minorHAnsi"/>
                <w:b/>
                <w:bCs/>
                <w:sz w:val="22"/>
                <w:szCs w:val="22"/>
              </w:rPr>
            </w:pPr>
          </w:p>
        </w:tc>
      </w:tr>
      <w:tr w:rsidR="00A0545B" w:rsidRPr="00675845" w14:paraId="299F7A4E"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30A33AE0" w14:textId="77777777" w:rsidR="00A0545B" w:rsidRPr="00675845" w:rsidRDefault="00A0545B" w:rsidP="005B03C1">
            <w:pPr>
              <w:shd w:val="clear" w:color="auto" w:fill="FFE599" w:themeFill="accent4" w:themeFillTint="66"/>
              <w:spacing w:after="0"/>
              <w:rPr>
                <w:rFonts w:eastAsia="Times New Roman" w:cstheme="minorHAnsi"/>
                <w:b/>
              </w:rPr>
            </w:pPr>
            <w:r w:rsidRPr="00675845">
              <w:rPr>
                <w:rFonts w:cstheme="minorHAnsi"/>
                <w:b/>
              </w:rPr>
              <w:t>Receptivní řečové dovednosti</w:t>
            </w:r>
          </w:p>
          <w:p w14:paraId="01166B03"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5413F814"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Dokáže pochopit smysl krátkých jasných zpráv a hlášení. </w:t>
            </w:r>
          </w:p>
          <w:p w14:paraId="1D20F4A1"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textu porozumí hlavním myšlenkám a s pomocí slovníku pracuje i s detaily. </w:t>
            </w:r>
          </w:p>
          <w:p w14:paraId="14558FDE"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317D0726" w14:textId="77777777" w:rsidR="00A0545B" w:rsidRPr="00675845" w:rsidRDefault="00A0545B"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24880BEE" w14:textId="77777777" w:rsidR="00A0545B" w:rsidRPr="00675845" w:rsidRDefault="00A0545B" w:rsidP="008541CF">
            <w:pPr>
              <w:pStyle w:val="NormalWeb"/>
              <w:numPr>
                <w:ilvl w:val="0"/>
                <w:numId w:val="40"/>
              </w:numPr>
              <w:spacing w:before="0" w:beforeAutospacing="0" w:after="0" w:afterAutospacing="0"/>
              <w:ind w:left="373"/>
              <w:rPr>
                <w:rFonts w:cstheme="minorHAnsi"/>
              </w:rPr>
            </w:pPr>
            <w:r w:rsidRPr="00675845">
              <w:rPr>
                <w:rFonts w:cstheme="minorHAnsi"/>
              </w:rPr>
              <w:t>vyslovuje srozumitelně co nejblíže přirozené výslovnosti, rozlišuje základní zvukové prostředky daného jazyka a koriguje odlišnosti zvukové podoby jazyka</w:t>
            </w:r>
          </w:p>
          <w:p w14:paraId="123E7C1C" w14:textId="77777777" w:rsidR="00A0545B" w:rsidRPr="00675845" w:rsidRDefault="00A0545B" w:rsidP="008541CF">
            <w:pPr>
              <w:pStyle w:val="NormalWeb"/>
              <w:numPr>
                <w:ilvl w:val="0"/>
                <w:numId w:val="40"/>
              </w:numPr>
              <w:spacing w:before="0" w:beforeAutospacing="0" w:after="0" w:afterAutospacing="0"/>
              <w:ind w:left="373"/>
              <w:rPr>
                <w:rFonts w:cstheme="minorHAnsi"/>
                <w:i/>
              </w:rPr>
            </w:pPr>
            <w:r w:rsidRPr="00675845">
              <w:rPr>
                <w:rFonts w:cstheme="minorHAnsi"/>
              </w:rPr>
              <w:t>uplatňuje základní způsoby tvoření slov v jazyce</w:t>
            </w:r>
          </w:p>
          <w:p w14:paraId="022BFF10" w14:textId="77777777" w:rsidR="00A0545B" w:rsidRPr="00675845" w:rsidRDefault="00A0545B" w:rsidP="005B03C1">
            <w:pPr>
              <w:pStyle w:val="NormalWeb"/>
              <w:spacing w:before="0" w:beforeAutospacing="0" w:after="0" w:afterAutospacing="0"/>
              <w:ind w:left="373"/>
              <w:rPr>
                <w:rFonts w:cstheme="minorHAnsi"/>
                <w:i/>
              </w:rPr>
            </w:pPr>
          </w:p>
          <w:p w14:paraId="6CE4C7D3" w14:textId="77777777" w:rsidR="00A0545B" w:rsidRPr="00675845" w:rsidRDefault="00A0545B"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Produktivní řečové dovednosti</w:t>
            </w:r>
          </w:p>
          <w:p w14:paraId="1FD2E0A5" w14:textId="77777777" w:rsidR="00A0545B" w:rsidRPr="00675845" w:rsidRDefault="00A0545B"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 jednoduchých textů a vyslechnutých ústních projevů srozumitelně sdělí hlavní myšlenky. </w:t>
            </w:r>
          </w:p>
          <w:p w14:paraId="7800CF36" w14:textId="77777777" w:rsidR="00A0545B" w:rsidRPr="00675845" w:rsidRDefault="00A0545B"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umí použít řadu frází a vět, aby jednoduchým způsobem popsal(a) vlastní rodinu a další osoby, životní podmínky, dosažené vzdělání </w:t>
            </w:r>
          </w:p>
          <w:p w14:paraId="521A5070" w14:textId="77777777" w:rsidR="00A0545B" w:rsidRPr="00675845" w:rsidRDefault="00A0545B"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umí shrnout a sdělit běžné, obsahově jednoduché informace</w:t>
            </w:r>
          </w:p>
          <w:p w14:paraId="568CC269" w14:textId="77777777" w:rsidR="00A0545B" w:rsidRPr="00675845" w:rsidRDefault="00A0545B" w:rsidP="008541CF">
            <w:pPr>
              <w:pStyle w:val="NormalWeb"/>
              <w:numPr>
                <w:ilvl w:val="0"/>
                <w:numId w:val="41"/>
              </w:numPr>
              <w:spacing w:before="0" w:beforeAutospacing="0" w:after="0" w:afterAutospacing="0"/>
              <w:ind w:left="373"/>
              <w:rPr>
                <w:rFonts w:cstheme="minorHAnsi"/>
              </w:rPr>
            </w:pPr>
            <w:r w:rsidRPr="00675845">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710B1B4C" w14:textId="77777777" w:rsidR="00A0545B" w:rsidRPr="00675845" w:rsidRDefault="00A0545B" w:rsidP="005B03C1">
            <w:pPr>
              <w:pStyle w:val="NormalWeb"/>
              <w:spacing w:before="0" w:beforeAutospacing="0" w:after="0" w:afterAutospacing="0"/>
              <w:ind w:left="13"/>
              <w:rPr>
                <w:rFonts w:cstheme="minorHAnsi"/>
              </w:rPr>
            </w:pPr>
            <w:r w:rsidRPr="00675845">
              <w:rPr>
                <w:rFonts w:cstheme="minorHAnsi"/>
              </w:rPr>
              <w:t>používá vhodně základní odbornou slovní zásobu ze svého studijního oboru</w:t>
            </w:r>
          </w:p>
          <w:p w14:paraId="522314B1" w14:textId="77777777" w:rsidR="00A0545B" w:rsidRPr="00675845" w:rsidRDefault="00A0545B" w:rsidP="005B03C1">
            <w:pPr>
              <w:pStyle w:val="NormalWeb"/>
              <w:spacing w:before="0" w:beforeAutospacing="0" w:after="0" w:afterAutospacing="0"/>
              <w:ind w:left="13"/>
              <w:rPr>
                <w:rFonts w:cstheme="minorHAnsi"/>
              </w:rPr>
            </w:pPr>
          </w:p>
          <w:p w14:paraId="26DD9B4D" w14:textId="77777777" w:rsidR="00A0545B" w:rsidRPr="00675845" w:rsidRDefault="00A0545B"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Interaktivní řečové dovednosti</w:t>
            </w:r>
          </w:p>
          <w:p w14:paraId="1E9B9A03" w14:textId="77777777" w:rsidR="00A0545B" w:rsidRPr="00675845" w:rsidRDefault="00A0545B"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v komunikaci sdělí a pochopí základní informace</w:t>
            </w:r>
          </w:p>
          <w:p w14:paraId="5270320A" w14:textId="77777777" w:rsidR="00A0545B" w:rsidRPr="00675845" w:rsidRDefault="00A0545B"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umí komunikovat v jednoduchých běžných situacích vyžadujících jednoduchou přímou výměnu informací o známých tématech a činnostech</w:t>
            </w:r>
          </w:p>
          <w:p w14:paraId="353C9861" w14:textId="77777777" w:rsidR="00A0545B" w:rsidRPr="00675845" w:rsidRDefault="00A0545B" w:rsidP="005B03C1">
            <w:pPr>
              <w:pStyle w:val="NormalWeb"/>
              <w:spacing w:before="0" w:beforeAutospacing="0" w:after="0" w:afterAutospacing="0"/>
              <w:ind w:left="13"/>
              <w:rPr>
                <w:rFonts w:cstheme="minorHAnsi"/>
              </w:rPr>
            </w:pPr>
            <w:r w:rsidRPr="00675845">
              <w:rPr>
                <w:rFonts w:cstheme="minorHAnsi"/>
              </w:rPr>
              <w:t>rozumí natolik, že adekvátně reaguje na partnera</w:t>
            </w:r>
          </w:p>
          <w:p w14:paraId="70AE868B" w14:textId="77777777" w:rsidR="00A0545B" w:rsidRPr="00675845" w:rsidRDefault="00A0545B" w:rsidP="005B03C1">
            <w:pPr>
              <w:pStyle w:val="NormalWeb"/>
              <w:shd w:val="clear" w:color="auto" w:fill="FFE599" w:themeFill="accent4" w:themeFillTint="66"/>
              <w:spacing w:before="0" w:beforeAutospacing="0" w:after="0" w:afterAutospacing="0"/>
              <w:ind w:left="13"/>
              <w:rPr>
                <w:rFonts w:cstheme="minorHAnsi"/>
                <w:b/>
                <w:sz w:val="24"/>
              </w:rPr>
            </w:pPr>
            <w:r w:rsidRPr="00675845">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4292"/>
            </w:tblGrid>
            <w:tr w:rsidR="00A0545B" w:rsidRPr="00675845" w14:paraId="13A252CB" w14:textId="77777777" w:rsidTr="005B03C1">
              <w:trPr>
                <w:trHeight w:val="880"/>
              </w:trPr>
              <w:tc>
                <w:tcPr>
                  <w:tcW w:w="0" w:type="auto"/>
                </w:tcPr>
                <w:p w14:paraId="726C835F" w14:textId="77777777" w:rsidR="00A0545B" w:rsidRPr="00675845" w:rsidRDefault="00A0545B"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používá slovní zásobu a gramatické jevy na úrovni A1-A2 dle klasifikace Společného evropského referenčního rámce pro jazyky</w:t>
                  </w:r>
                </w:p>
                <w:p w14:paraId="47F8BD89" w14:textId="77777777" w:rsidR="00A0545B" w:rsidRPr="00675845" w:rsidRDefault="00A0545B"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dbá na správnou výslovnost jednotlivých slov a dodržování základních pravidel anglické fonetiky</w:t>
                  </w:r>
                </w:p>
                <w:p w14:paraId="2C8C0B82" w14:textId="77777777" w:rsidR="00A0545B" w:rsidRPr="00675845" w:rsidRDefault="00A0545B"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využívá překladové i výkladové slovníky tištěné i multimediální podle vlastních preferencí</w:t>
                  </w:r>
                </w:p>
              </w:tc>
            </w:tr>
          </w:tbl>
          <w:p w14:paraId="554F040C" w14:textId="77777777" w:rsidR="00A0545B" w:rsidRPr="00675845" w:rsidRDefault="00A0545B" w:rsidP="005B03C1">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535B1314" w14:textId="77777777" w:rsidR="00C4396D" w:rsidRPr="00675845" w:rsidRDefault="00C4396D" w:rsidP="008541CF">
            <w:pPr>
              <w:pStyle w:val="NormalWeb"/>
              <w:numPr>
                <w:ilvl w:val="0"/>
                <w:numId w:val="44"/>
              </w:numPr>
              <w:spacing w:before="0" w:beforeAutospacing="0" w:after="0" w:afterAutospacing="0"/>
              <w:ind w:left="631"/>
              <w:rPr>
                <w:rFonts w:cstheme="minorHAnsi"/>
              </w:rPr>
            </w:pPr>
            <w:r w:rsidRPr="00675845">
              <w:rPr>
                <w:rFonts w:cstheme="minorHAnsi"/>
              </w:rPr>
              <w:t>tematické maturitní okruhy podle oboru</w:t>
            </w:r>
          </w:p>
          <w:p w14:paraId="67F7D47C" w14:textId="77777777" w:rsidR="00A0545B" w:rsidRPr="00675845" w:rsidRDefault="00C4396D" w:rsidP="008541CF">
            <w:pPr>
              <w:pStyle w:val="Default"/>
              <w:numPr>
                <w:ilvl w:val="0"/>
                <w:numId w:val="44"/>
              </w:numPr>
              <w:spacing w:after="0" w:afterAutospacing="0"/>
              <w:ind w:left="631"/>
              <w:rPr>
                <w:rFonts w:asciiTheme="minorHAnsi" w:hAnsiTheme="minorHAnsi" w:cstheme="minorHAnsi"/>
              </w:rPr>
            </w:pPr>
            <w:r w:rsidRPr="00675845">
              <w:rPr>
                <w:rFonts w:asciiTheme="minorHAnsi" w:hAnsiTheme="minorHAnsi" w:cstheme="minorHAnsi"/>
              </w:rPr>
              <w:t>příprava na jednotlivé části ústní maturitní zkoušky</w:t>
            </w:r>
          </w:p>
        </w:tc>
      </w:tr>
    </w:tbl>
    <w:p w14:paraId="6623D355" w14:textId="77777777" w:rsidR="00C4396D" w:rsidRPr="00675845" w:rsidRDefault="00C4396D" w:rsidP="00A0545B">
      <w:pPr>
        <w:rPr>
          <w:rFonts w:cstheme="minorHAnsi"/>
          <w:lang w:eastAsia="en-US"/>
        </w:rPr>
      </w:pPr>
    </w:p>
    <w:p w14:paraId="076F4B49" w14:textId="77777777" w:rsidR="00815523" w:rsidRPr="00675845" w:rsidRDefault="00C4396D" w:rsidP="00C4396D">
      <w:pPr>
        <w:rPr>
          <w:rFonts w:cstheme="minorHAnsi"/>
          <w:lang w:eastAsia="en-US"/>
        </w:rPr>
      </w:pPr>
      <w:r w:rsidRPr="00675845">
        <w:rPr>
          <w:rFonts w:cstheme="minorHAnsi"/>
          <w:lang w:eastAsia="en-US"/>
        </w:rPr>
        <w:br w:type="page"/>
      </w:r>
    </w:p>
    <w:p w14:paraId="53A7D61B" w14:textId="77777777" w:rsidR="005B03C1" w:rsidRPr="00675845" w:rsidRDefault="005B03C1" w:rsidP="005B03C1">
      <w:pPr>
        <w:pStyle w:val="Heading2"/>
        <w:rPr>
          <w:rFonts w:cstheme="minorHAnsi"/>
        </w:rPr>
      </w:pPr>
      <w:bookmarkStart w:id="115" w:name="_Toc521068801"/>
      <w:bookmarkStart w:id="116" w:name="_Toc132372025"/>
      <w:r w:rsidRPr="00675845">
        <w:rPr>
          <w:rFonts w:cstheme="minorHAnsi"/>
        </w:rPr>
        <w:t>Německá konverzace</w:t>
      </w:r>
      <w:bookmarkEnd w:id="115"/>
      <w:bookmarkEnd w:id="116"/>
    </w:p>
    <w:tbl>
      <w:tblPr>
        <w:tblStyle w:val="TableGrid"/>
        <w:tblW w:w="0" w:type="auto"/>
        <w:tblInd w:w="-5" w:type="dxa"/>
        <w:tblLook w:val="04A0" w:firstRow="1" w:lastRow="0" w:firstColumn="1" w:lastColumn="0" w:noHBand="0" w:noVBand="1"/>
      </w:tblPr>
      <w:tblGrid>
        <w:gridCol w:w="3297"/>
        <w:gridCol w:w="5479"/>
      </w:tblGrid>
      <w:tr w:rsidR="005B03C1" w:rsidRPr="00675845" w14:paraId="76B2FFB4" w14:textId="77777777" w:rsidTr="005B03C1">
        <w:trPr>
          <w:trHeight w:val="397"/>
        </w:trPr>
        <w:tc>
          <w:tcPr>
            <w:tcW w:w="3395" w:type="dxa"/>
          </w:tcPr>
          <w:p w14:paraId="68CDB88D" w14:textId="77777777" w:rsidR="005B03C1" w:rsidRPr="00675845" w:rsidRDefault="005B03C1" w:rsidP="00C83AA0">
            <w:pPr>
              <w:rPr>
                <w:rFonts w:cstheme="minorHAnsi"/>
              </w:rPr>
            </w:pPr>
            <w:r w:rsidRPr="00675845">
              <w:rPr>
                <w:rFonts w:cstheme="minorHAnsi"/>
              </w:rPr>
              <w:t>Vzdělávací oblast</w:t>
            </w:r>
          </w:p>
        </w:tc>
        <w:tc>
          <w:tcPr>
            <w:tcW w:w="5677" w:type="dxa"/>
          </w:tcPr>
          <w:p w14:paraId="372DE4E5" w14:textId="77777777" w:rsidR="005B03C1" w:rsidRPr="00675845" w:rsidRDefault="005B03C1" w:rsidP="00C83AA0">
            <w:pPr>
              <w:rPr>
                <w:rFonts w:cstheme="minorHAnsi"/>
              </w:rPr>
            </w:pPr>
            <w:r w:rsidRPr="00675845">
              <w:rPr>
                <w:rFonts w:cstheme="minorHAnsi"/>
              </w:rPr>
              <w:t>Jazykové vzdělávání</w:t>
            </w:r>
          </w:p>
        </w:tc>
      </w:tr>
      <w:tr w:rsidR="005B03C1" w:rsidRPr="00675845" w14:paraId="30342874" w14:textId="77777777" w:rsidTr="005B03C1">
        <w:trPr>
          <w:trHeight w:val="397"/>
        </w:trPr>
        <w:tc>
          <w:tcPr>
            <w:tcW w:w="3395" w:type="dxa"/>
          </w:tcPr>
          <w:p w14:paraId="4C08866A" w14:textId="77777777" w:rsidR="005B03C1" w:rsidRPr="00675845" w:rsidRDefault="005B03C1" w:rsidP="00C83AA0">
            <w:pPr>
              <w:rPr>
                <w:rFonts w:cstheme="minorHAnsi"/>
              </w:rPr>
            </w:pPr>
            <w:r w:rsidRPr="00675845">
              <w:rPr>
                <w:rFonts w:cstheme="minorHAnsi"/>
              </w:rPr>
              <w:t>Obsahový okruh</w:t>
            </w:r>
          </w:p>
        </w:tc>
        <w:tc>
          <w:tcPr>
            <w:tcW w:w="5677" w:type="dxa"/>
          </w:tcPr>
          <w:p w14:paraId="7E196B3E" w14:textId="77777777" w:rsidR="005B03C1" w:rsidRPr="00675845" w:rsidRDefault="005B03C1" w:rsidP="00C83AA0">
            <w:pPr>
              <w:rPr>
                <w:rFonts w:cstheme="minorHAnsi"/>
              </w:rPr>
            </w:pPr>
            <w:r w:rsidRPr="00675845">
              <w:rPr>
                <w:rFonts w:cstheme="minorHAnsi"/>
              </w:rPr>
              <w:t>Cizí jazyk</w:t>
            </w:r>
          </w:p>
        </w:tc>
      </w:tr>
    </w:tbl>
    <w:p w14:paraId="5C00B897" w14:textId="77777777" w:rsidR="005B03C1" w:rsidRPr="00675845" w:rsidRDefault="005B03C1" w:rsidP="005B03C1">
      <w:pPr>
        <w:pStyle w:val="Heading3"/>
        <w:rPr>
          <w:rFonts w:cstheme="minorHAnsi"/>
        </w:rPr>
      </w:pPr>
      <w:bookmarkStart w:id="117" w:name="_Toc521068802"/>
      <w:r w:rsidRPr="00675845">
        <w:rPr>
          <w:rFonts w:cstheme="minorHAnsi"/>
        </w:rPr>
        <w:t>Charakteristika vyučovacího předmětu</w:t>
      </w:r>
      <w:bookmarkEnd w:id="117"/>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134"/>
        <w:gridCol w:w="1134"/>
        <w:gridCol w:w="1134"/>
        <w:gridCol w:w="1134"/>
        <w:gridCol w:w="1421"/>
      </w:tblGrid>
      <w:tr w:rsidR="005B03C1" w:rsidRPr="00675845" w14:paraId="41AC09AF" w14:textId="77777777" w:rsidTr="00C37E02">
        <w:trPr>
          <w:trHeight w:hRule="exact" w:val="454"/>
        </w:trPr>
        <w:tc>
          <w:tcPr>
            <w:tcW w:w="2689" w:type="dxa"/>
          </w:tcPr>
          <w:p w14:paraId="22B65984" w14:textId="77777777" w:rsidR="005B03C1" w:rsidRPr="00675845" w:rsidRDefault="005B03C1" w:rsidP="00C37E02">
            <w:pPr>
              <w:rPr>
                <w:rFonts w:cstheme="minorHAnsi"/>
              </w:rPr>
            </w:pPr>
            <w:r w:rsidRPr="00675845">
              <w:rPr>
                <w:rFonts w:cstheme="minorHAnsi"/>
              </w:rPr>
              <w:t>Ročník</w:t>
            </w:r>
          </w:p>
        </w:tc>
        <w:tc>
          <w:tcPr>
            <w:tcW w:w="1134" w:type="dxa"/>
          </w:tcPr>
          <w:p w14:paraId="4894DC91" w14:textId="77777777" w:rsidR="005B03C1" w:rsidRPr="00675845" w:rsidRDefault="005B03C1" w:rsidP="00C37E02">
            <w:pPr>
              <w:jc w:val="center"/>
              <w:rPr>
                <w:rFonts w:cstheme="minorHAnsi"/>
              </w:rPr>
            </w:pPr>
            <w:r w:rsidRPr="00675845">
              <w:rPr>
                <w:rFonts w:cstheme="minorHAnsi"/>
              </w:rPr>
              <w:t>1. ročník</w:t>
            </w:r>
          </w:p>
        </w:tc>
        <w:tc>
          <w:tcPr>
            <w:tcW w:w="1134" w:type="dxa"/>
          </w:tcPr>
          <w:p w14:paraId="11DE88AF" w14:textId="77777777" w:rsidR="005B03C1" w:rsidRPr="00675845" w:rsidRDefault="005B03C1" w:rsidP="00C37E02">
            <w:pPr>
              <w:jc w:val="center"/>
              <w:rPr>
                <w:rFonts w:cstheme="minorHAnsi"/>
              </w:rPr>
            </w:pPr>
            <w:r w:rsidRPr="00675845">
              <w:rPr>
                <w:rFonts w:cstheme="minorHAnsi"/>
              </w:rPr>
              <w:t>2. ročník</w:t>
            </w:r>
          </w:p>
        </w:tc>
        <w:tc>
          <w:tcPr>
            <w:tcW w:w="1134" w:type="dxa"/>
          </w:tcPr>
          <w:p w14:paraId="212E6B88" w14:textId="77777777" w:rsidR="005B03C1" w:rsidRPr="00675845" w:rsidRDefault="005B03C1" w:rsidP="00C37E02">
            <w:pPr>
              <w:jc w:val="center"/>
              <w:rPr>
                <w:rFonts w:cstheme="minorHAnsi"/>
              </w:rPr>
            </w:pPr>
            <w:r w:rsidRPr="00675845">
              <w:rPr>
                <w:rFonts w:cstheme="minorHAnsi"/>
              </w:rPr>
              <w:t>3. ročník</w:t>
            </w:r>
          </w:p>
        </w:tc>
        <w:tc>
          <w:tcPr>
            <w:tcW w:w="1134" w:type="dxa"/>
          </w:tcPr>
          <w:p w14:paraId="0CDFFE9A" w14:textId="77777777" w:rsidR="005B03C1" w:rsidRPr="00675845" w:rsidRDefault="005B03C1" w:rsidP="00C37E02">
            <w:pPr>
              <w:jc w:val="center"/>
              <w:rPr>
                <w:rFonts w:cstheme="minorHAnsi"/>
              </w:rPr>
            </w:pPr>
            <w:r w:rsidRPr="00675845">
              <w:rPr>
                <w:rFonts w:cstheme="minorHAnsi"/>
              </w:rPr>
              <w:t>4. ročník</w:t>
            </w:r>
          </w:p>
        </w:tc>
        <w:tc>
          <w:tcPr>
            <w:tcW w:w="1421" w:type="dxa"/>
          </w:tcPr>
          <w:p w14:paraId="08370449" w14:textId="77777777" w:rsidR="005B03C1" w:rsidRPr="00675845" w:rsidRDefault="005B03C1" w:rsidP="00C37E02">
            <w:pPr>
              <w:jc w:val="center"/>
              <w:rPr>
                <w:rFonts w:cstheme="minorHAnsi"/>
              </w:rPr>
            </w:pPr>
            <w:r w:rsidRPr="00675845">
              <w:rPr>
                <w:rFonts w:cstheme="minorHAnsi"/>
              </w:rPr>
              <w:t>Celkem hodin</w:t>
            </w:r>
          </w:p>
        </w:tc>
      </w:tr>
      <w:tr w:rsidR="005B03C1" w:rsidRPr="00675845" w14:paraId="62591FC9" w14:textId="77777777" w:rsidTr="00C37E02">
        <w:trPr>
          <w:trHeight w:hRule="exact" w:val="454"/>
        </w:trPr>
        <w:tc>
          <w:tcPr>
            <w:tcW w:w="2689" w:type="dxa"/>
          </w:tcPr>
          <w:p w14:paraId="7FFC5C02" w14:textId="77777777" w:rsidR="005B03C1" w:rsidRPr="00675845" w:rsidRDefault="005B03C1" w:rsidP="00C37E02">
            <w:pPr>
              <w:rPr>
                <w:rFonts w:cstheme="minorHAnsi"/>
                <w:b/>
              </w:rPr>
            </w:pPr>
            <w:r w:rsidRPr="00675845">
              <w:rPr>
                <w:rFonts w:cstheme="minorHAnsi"/>
                <w:b/>
              </w:rPr>
              <w:t>Týdenní hodinová dotace</w:t>
            </w:r>
          </w:p>
          <w:p w14:paraId="0F62A5FA" w14:textId="77777777" w:rsidR="005B03C1" w:rsidRPr="00675845" w:rsidRDefault="005B03C1" w:rsidP="00C37E02">
            <w:pPr>
              <w:rPr>
                <w:rFonts w:cstheme="minorHAnsi"/>
                <w:b/>
              </w:rPr>
            </w:pPr>
          </w:p>
          <w:p w14:paraId="56861500" w14:textId="77777777" w:rsidR="005B03C1" w:rsidRPr="00675845" w:rsidRDefault="005B03C1" w:rsidP="00C37E02">
            <w:pPr>
              <w:rPr>
                <w:rFonts w:cstheme="minorHAnsi"/>
                <w:b/>
              </w:rPr>
            </w:pPr>
            <w:r w:rsidRPr="00675845">
              <w:rPr>
                <w:rFonts w:cstheme="minorHAnsi"/>
                <w:b/>
              </w:rPr>
              <w:t>acedotace</w:t>
            </w:r>
          </w:p>
        </w:tc>
        <w:tc>
          <w:tcPr>
            <w:tcW w:w="1134" w:type="dxa"/>
          </w:tcPr>
          <w:p w14:paraId="70E08F24" w14:textId="77777777" w:rsidR="005B03C1" w:rsidRPr="00675845" w:rsidRDefault="00C83AA0" w:rsidP="00C37E02">
            <w:pPr>
              <w:jc w:val="center"/>
              <w:rPr>
                <w:rFonts w:cstheme="minorHAnsi"/>
                <w:b/>
              </w:rPr>
            </w:pPr>
            <w:r w:rsidRPr="00675845">
              <w:rPr>
                <w:rFonts w:cstheme="minorHAnsi"/>
                <w:b/>
              </w:rPr>
              <w:t>1</w:t>
            </w:r>
          </w:p>
        </w:tc>
        <w:tc>
          <w:tcPr>
            <w:tcW w:w="1134" w:type="dxa"/>
          </w:tcPr>
          <w:p w14:paraId="71E058BA" w14:textId="77777777" w:rsidR="005B03C1" w:rsidRPr="00675845" w:rsidRDefault="00C83AA0" w:rsidP="00C37E02">
            <w:pPr>
              <w:jc w:val="center"/>
              <w:rPr>
                <w:rFonts w:cstheme="minorHAnsi"/>
                <w:b/>
              </w:rPr>
            </w:pPr>
            <w:r w:rsidRPr="00675845">
              <w:rPr>
                <w:rFonts w:cstheme="minorHAnsi"/>
                <w:b/>
              </w:rPr>
              <w:t>1</w:t>
            </w:r>
          </w:p>
        </w:tc>
        <w:tc>
          <w:tcPr>
            <w:tcW w:w="1134" w:type="dxa"/>
          </w:tcPr>
          <w:p w14:paraId="46B8D321" w14:textId="77777777" w:rsidR="005B03C1" w:rsidRPr="00675845" w:rsidRDefault="00C83AA0" w:rsidP="00C37E02">
            <w:pPr>
              <w:jc w:val="center"/>
              <w:rPr>
                <w:rFonts w:cstheme="minorHAnsi"/>
                <w:b/>
              </w:rPr>
            </w:pPr>
            <w:r w:rsidRPr="00675845">
              <w:rPr>
                <w:rFonts w:cstheme="minorHAnsi"/>
                <w:b/>
              </w:rPr>
              <w:t>1</w:t>
            </w:r>
          </w:p>
        </w:tc>
        <w:tc>
          <w:tcPr>
            <w:tcW w:w="1134" w:type="dxa"/>
          </w:tcPr>
          <w:p w14:paraId="3B8860B2" w14:textId="77777777" w:rsidR="005B03C1" w:rsidRPr="00675845" w:rsidRDefault="00C83AA0" w:rsidP="00C37E02">
            <w:pPr>
              <w:jc w:val="center"/>
              <w:rPr>
                <w:rFonts w:cstheme="minorHAnsi"/>
                <w:b/>
              </w:rPr>
            </w:pPr>
            <w:r w:rsidRPr="00675845">
              <w:rPr>
                <w:rFonts w:cstheme="minorHAnsi"/>
                <w:b/>
              </w:rPr>
              <w:t>1</w:t>
            </w:r>
          </w:p>
        </w:tc>
        <w:tc>
          <w:tcPr>
            <w:tcW w:w="1421" w:type="dxa"/>
          </w:tcPr>
          <w:p w14:paraId="79F25FFB" w14:textId="77777777" w:rsidR="005B03C1" w:rsidRPr="00675845" w:rsidRDefault="00C83AA0" w:rsidP="00C37E02">
            <w:pPr>
              <w:jc w:val="center"/>
              <w:rPr>
                <w:rFonts w:cstheme="minorHAnsi"/>
                <w:b/>
              </w:rPr>
            </w:pPr>
            <w:r w:rsidRPr="00675845">
              <w:rPr>
                <w:rFonts w:cstheme="minorHAnsi"/>
                <w:b/>
              </w:rPr>
              <w:t>4</w:t>
            </w:r>
          </w:p>
        </w:tc>
      </w:tr>
    </w:tbl>
    <w:p w14:paraId="102548C0" w14:textId="77777777" w:rsidR="005B03C1" w:rsidRPr="00675845" w:rsidRDefault="005B03C1" w:rsidP="005B03C1">
      <w:pPr>
        <w:pStyle w:val="Heading4"/>
        <w:rPr>
          <w:rFonts w:cstheme="minorHAnsi"/>
        </w:rPr>
      </w:pPr>
      <w:r w:rsidRPr="00675845">
        <w:rPr>
          <w:rFonts w:cstheme="minorHAnsi"/>
        </w:rPr>
        <w:t>Obsahové, časové a organizační vymezení vyučovacího předmětu</w:t>
      </w:r>
    </w:p>
    <w:p w14:paraId="0CB51DCE" w14:textId="77777777" w:rsidR="005B03C1" w:rsidRPr="00675845" w:rsidRDefault="005B03C1" w:rsidP="005B03C1">
      <w:pPr>
        <w:pStyle w:val="Heading3"/>
        <w:keepNext w:val="0"/>
        <w:tabs>
          <w:tab w:val="left" w:pos="992"/>
        </w:tabs>
        <w:spacing w:after="120" w:afterAutospacing="0"/>
        <w:rPr>
          <w:rFonts w:cstheme="minorHAnsi"/>
        </w:rPr>
      </w:pPr>
    </w:p>
    <w:p w14:paraId="1B4529C7" w14:textId="77777777" w:rsidR="005B03C1" w:rsidRPr="00675845" w:rsidRDefault="005B03C1" w:rsidP="005B03C1">
      <w:pPr>
        <w:ind w:left="68"/>
        <w:rPr>
          <w:rFonts w:cstheme="minorHAnsi"/>
        </w:rPr>
      </w:pPr>
      <w:r w:rsidRPr="00675845">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47607047" w14:textId="77777777" w:rsidR="005B03C1" w:rsidRPr="00675845" w:rsidRDefault="005B03C1" w:rsidP="005B03C1">
      <w:pPr>
        <w:rPr>
          <w:rFonts w:cstheme="minorHAnsi"/>
        </w:rPr>
      </w:pPr>
      <w:r w:rsidRPr="00675845">
        <w:rPr>
          <w:rFonts w:cstheme="minorHAnsi"/>
        </w:rPr>
        <w:t xml:space="preserve">Vzdělávání směřuje k tomu, aby žáci dovedli: </w:t>
      </w:r>
    </w:p>
    <w:p w14:paraId="59C01FBB" w14:textId="77777777" w:rsidR="005B03C1" w:rsidRPr="00675845" w:rsidRDefault="005B03C1" w:rsidP="008541CF">
      <w:pPr>
        <w:pStyle w:val="NormalWeb"/>
        <w:numPr>
          <w:ilvl w:val="0"/>
          <w:numId w:val="23"/>
        </w:numPr>
        <w:spacing w:before="0" w:beforeAutospacing="0"/>
        <w:ind w:left="714" w:hanging="357"/>
        <w:rPr>
          <w:rFonts w:cstheme="minorHAnsi"/>
        </w:rPr>
      </w:pPr>
      <w:r w:rsidRPr="00675845">
        <w:rPr>
          <w:rFonts w:cstheme="minorHAnsi"/>
        </w:rPr>
        <w:t xml:space="preserve">komunikovat v cizím jazyce v různých situacích života, v projevech mluvených i psaných, na všeobecná i odborná témata; volit adekvátní komunikační strategie a jazykové prostředky; </w:t>
      </w:r>
    </w:p>
    <w:p w14:paraId="3A8E397A" w14:textId="77777777" w:rsidR="005B03C1" w:rsidRPr="00675845" w:rsidRDefault="005B03C1" w:rsidP="008541CF">
      <w:pPr>
        <w:pStyle w:val="NormalWeb"/>
        <w:numPr>
          <w:ilvl w:val="0"/>
          <w:numId w:val="23"/>
        </w:numPr>
        <w:spacing w:before="0" w:beforeAutospacing="0"/>
        <w:ind w:left="714" w:hanging="357"/>
        <w:rPr>
          <w:rFonts w:cstheme="minorHAnsi"/>
        </w:rPr>
      </w:pPr>
      <w:r w:rsidRPr="00675845">
        <w:rPr>
          <w:rFonts w:cstheme="minorHAnsi"/>
        </w:rPr>
        <w:t xml:space="preserve">efektivně pracovat s cizojazyčným textem včetně odborného, umět jej zpracovat a využívat jako zdroje poznání i jako prostředku ke zkvalitňování svých jazykových znalostí a dovedností; </w:t>
      </w:r>
    </w:p>
    <w:p w14:paraId="7D3FD06A" w14:textId="77777777" w:rsidR="005B03C1" w:rsidRPr="00675845" w:rsidRDefault="005B03C1" w:rsidP="008541CF">
      <w:pPr>
        <w:pStyle w:val="NormalWeb"/>
        <w:numPr>
          <w:ilvl w:val="0"/>
          <w:numId w:val="23"/>
        </w:numPr>
        <w:spacing w:before="0" w:beforeAutospacing="0"/>
        <w:ind w:left="714" w:hanging="357"/>
        <w:rPr>
          <w:rFonts w:cstheme="minorHAnsi"/>
        </w:rPr>
      </w:pPr>
      <w:r w:rsidRPr="00675845">
        <w:rPr>
          <w:rFonts w:cstheme="minorHAnsi"/>
        </w:rPr>
        <w:t xml:space="preserve">získávat informace o světě, zvláště o zemích studovaného jazyka, a získané poznatky včetně odborných ze svého oboru využívat ke komunikaci; </w:t>
      </w:r>
    </w:p>
    <w:p w14:paraId="142B5D35" w14:textId="77777777" w:rsidR="005B03C1" w:rsidRPr="00675845" w:rsidRDefault="005B03C1" w:rsidP="008541CF">
      <w:pPr>
        <w:pStyle w:val="NormalWeb"/>
        <w:numPr>
          <w:ilvl w:val="0"/>
          <w:numId w:val="23"/>
        </w:numPr>
        <w:spacing w:before="0" w:beforeAutospacing="0"/>
        <w:ind w:left="714" w:hanging="357"/>
        <w:rPr>
          <w:rFonts w:cstheme="minorHAnsi"/>
        </w:rPr>
      </w:pPr>
      <w:r w:rsidRPr="00675845">
        <w:rPr>
          <w:rFonts w:cstheme="minorHAnsi"/>
        </w:rPr>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5EA386E7" w14:textId="77777777" w:rsidR="005B03C1" w:rsidRPr="00675845" w:rsidRDefault="005B03C1" w:rsidP="008541CF">
      <w:pPr>
        <w:pStyle w:val="NormalWeb"/>
        <w:numPr>
          <w:ilvl w:val="0"/>
          <w:numId w:val="23"/>
        </w:numPr>
        <w:spacing w:before="0" w:beforeAutospacing="0"/>
        <w:ind w:left="714" w:hanging="357"/>
        <w:rPr>
          <w:rFonts w:cstheme="minorHAnsi"/>
        </w:rPr>
      </w:pPr>
      <w:r w:rsidRPr="00675845">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427B4527" w14:textId="77777777" w:rsidR="005B03C1" w:rsidRPr="00675845" w:rsidRDefault="005B03C1" w:rsidP="008541CF">
      <w:pPr>
        <w:pStyle w:val="NormalWeb"/>
        <w:numPr>
          <w:ilvl w:val="0"/>
          <w:numId w:val="23"/>
        </w:numPr>
        <w:spacing w:before="0" w:beforeAutospacing="0"/>
        <w:ind w:left="714" w:hanging="357"/>
        <w:rPr>
          <w:rFonts w:cstheme="minorHAnsi"/>
        </w:rPr>
      </w:pPr>
      <w:r w:rsidRPr="00675845">
        <w:rPr>
          <w:rFonts w:cstheme="minorHAnsi"/>
        </w:rPr>
        <w:t xml:space="preserve">chápat a respektovat tradice, zvyky a odlišné sociální a kulturní hodnoty jiných národů a jazykových oblastí, ve vztahu k představitelům jiných kultur se projevovat v souladu se zásadami demokracie. </w:t>
      </w:r>
    </w:p>
    <w:p w14:paraId="0E18BEF7" w14:textId="77777777" w:rsidR="005B03C1" w:rsidRPr="00675845" w:rsidRDefault="005B03C1" w:rsidP="005B03C1">
      <w:pPr>
        <w:pStyle w:val="Heading3"/>
        <w:keepNext w:val="0"/>
        <w:tabs>
          <w:tab w:val="left" w:pos="992"/>
        </w:tabs>
        <w:spacing w:after="120" w:afterAutospacing="0"/>
        <w:rPr>
          <w:rFonts w:cstheme="minorHAnsi"/>
        </w:rPr>
      </w:pPr>
      <w:bookmarkStart w:id="118" w:name="_Toc521068803"/>
      <w:r w:rsidRPr="00675845">
        <w:rPr>
          <w:rFonts w:cstheme="minorHAnsi"/>
        </w:rPr>
        <w:t>Klíčové kompetence</w:t>
      </w:r>
      <w:bookmarkEnd w:id="118"/>
    </w:p>
    <w:p w14:paraId="6662BC61" w14:textId="77777777" w:rsidR="005B03C1" w:rsidRPr="00675845" w:rsidRDefault="005B03C1" w:rsidP="005B03C1">
      <w:pPr>
        <w:pStyle w:val="Heading4"/>
        <w:spacing w:after="120" w:afterAutospacing="0"/>
        <w:rPr>
          <w:rFonts w:cstheme="minorHAnsi"/>
        </w:rPr>
      </w:pPr>
      <w:r w:rsidRPr="00675845">
        <w:rPr>
          <w:rFonts w:cstheme="minorHAnsi"/>
        </w:rPr>
        <w:t>Kompetence k učení</w:t>
      </w:r>
    </w:p>
    <w:p w14:paraId="74E1CD58" w14:textId="77777777" w:rsidR="005B03C1" w:rsidRPr="00675845" w:rsidRDefault="005B03C1" w:rsidP="005B03C1">
      <w:pPr>
        <w:rPr>
          <w:rFonts w:cstheme="minorHAnsi"/>
        </w:rPr>
      </w:pPr>
      <w:r w:rsidRPr="00675845">
        <w:rPr>
          <w:rFonts w:cstheme="minorHAnsi"/>
        </w:rPr>
        <w:t>Aktivně přistupovat k zadaným úkolům, umět si vytvořit vhodné studijní podmínky a studijní režim, umět samostatně pracovat s informačními zdroji, umět přijímat hodnocení výsledků vlastní práce, umět si dělat kvalitní poznámky.</w:t>
      </w:r>
    </w:p>
    <w:p w14:paraId="158FAFB1" w14:textId="77777777" w:rsidR="005B03C1" w:rsidRPr="00675845" w:rsidRDefault="005B03C1" w:rsidP="005B03C1">
      <w:pPr>
        <w:pStyle w:val="Heading4"/>
        <w:spacing w:after="120" w:afterAutospacing="0"/>
        <w:rPr>
          <w:rFonts w:cstheme="minorHAnsi"/>
        </w:rPr>
      </w:pPr>
      <w:r w:rsidRPr="00675845">
        <w:rPr>
          <w:rFonts w:cstheme="minorHAnsi"/>
        </w:rPr>
        <w:t>Kompetence k řešení problémů</w:t>
      </w:r>
    </w:p>
    <w:p w14:paraId="4453E38E" w14:textId="77777777" w:rsidR="005B03C1" w:rsidRPr="00675845" w:rsidRDefault="005B03C1" w:rsidP="005B03C1">
      <w:pPr>
        <w:rPr>
          <w:rFonts w:cstheme="minorHAnsi"/>
        </w:rPr>
      </w:pPr>
      <w:r w:rsidRPr="00675845">
        <w:rPr>
          <w:rFonts w:cstheme="minorHAnsi"/>
        </w:rPr>
        <w:t>Porozumět zadání úkolu, získat informace potřebné k řešení problému, využívat při řešení problémů zkušenosti a vědomosti dříve nabyté, být schopen při řešení problému týmové práce.</w:t>
      </w:r>
    </w:p>
    <w:p w14:paraId="614D98A6" w14:textId="77777777" w:rsidR="005B03C1" w:rsidRPr="00675845" w:rsidRDefault="005B03C1" w:rsidP="005B03C1">
      <w:pPr>
        <w:pStyle w:val="Heading4"/>
        <w:spacing w:after="120" w:afterAutospacing="0"/>
        <w:rPr>
          <w:rFonts w:cstheme="minorHAnsi"/>
        </w:rPr>
      </w:pPr>
      <w:r w:rsidRPr="00675845">
        <w:rPr>
          <w:rFonts w:cstheme="minorHAnsi"/>
        </w:rPr>
        <w:t>Komunikativní kompetence</w:t>
      </w:r>
    </w:p>
    <w:p w14:paraId="78E5FEE1" w14:textId="77777777" w:rsidR="005B03C1" w:rsidRPr="00675845" w:rsidRDefault="005B03C1" w:rsidP="005B03C1">
      <w:pPr>
        <w:rPr>
          <w:rFonts w:cstheme="minorHAnsi"/>
        </w:rPr>
      </w:pPr>
      <w:r w:rsidRPr="00675845">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2A6FF121" w14:textId="77777777" w:rsidR="005B03C1" w:rsidRPr="00675845" w:rsidRDefault="005B03C1" w:rsidP="005B03C1">
      <w:pPr>
        <w:pStyle w:val="Heading4"/>
        <w:spacing w:after="120" w:afterAutospacing="0"/>
        <w:rPr>
          <w:rFonts w:cstheme="minorHAnsi"/>
        </w:rPr>
      </w:pPr>
      <w:r w:rsidRPr="00675845">
        <w:rPr>
          <w:rFonts w:cstheme="minorHAnsi"/>
        </w:rPr>
        <w:t>Kompetence k pracovnímu uplatnění a podnikatelským aktivitám</w:t>
      </w:r>
    </w:p>
    <w:p w14:paraId="23824E57" w14:textId="77777777" w:rsidR="005B03C1" w:rsidRPr="00675845" w:rsidRDefault="005B03C1" w:rsidP="005B03C1">
      <w:pPr>
        <w:rPr>
          <w:rFonts w:cstheme="minorHAnsi"/>
        </w:rPr>
      </w:pPr>
      <w:r w:rsidRPr="00675845">
        <w:rPr>
          <w:rFonts w:cstheme="minorHAnsi"/>
        </w:rPr>
        <w:t>Mít odpovědný postoj k vlastní profesní budoucnosti.</w:t>
      </w:r>
    </w:p>
    <w:p w14:paraId="590420CB" w14:textId="77777777" w:rsidR="005B03C1" w:rsidRPr="00675845" w:rsidRDefault="005B03C1" w:rsidP="005B03C1">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0E6AE6A3" w14:textId="77777777" w:rsidR="005B03C1" w:rsidRPr="00675845" w:rsidRDefault="005B03C1" w:rsidP="005B03C1">
      <w:pPr>
        <w:rPr>
          <w:rFonts w:cstheme="minorHAnsi"/>
        </w:rPr>
      </w:pPr>
      <w:r w:rsidRPr="00675845">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361EBB5B" w14:textId="77777777" w:rsidR="005B03C1" w:rsidRPr="00675845" w:rsidRDefault="005B03C1" w:rsidP="005B03C1">
      <w:pPr>
        <w:pStyle w:val="Heading3"/>
        <w:keepNext w:val="0"/>
        <w:tabs>
          <w:tab w:val="left" w:pos="992"/>
        </w:tabs>
        <w:spacing w:after="120" w:afterAutospacing="0"/>
        <w:rPr>
          <w:rFonts w:cstheme="minorHAnsi"/>
        </w:rPr>
      </w:pPr>
      <w:bookmarkStart w:id="119" w:name="_Toc521068805"/>
      <w:r w:rsidRPr="00675845">
        <w:rPr>
          <w:rFonts w:cstheme="minorHAnsi"/>
        </w:rPr>
        <w:t>Metody a formy výuky</w:t>
      </w:r>
      <w:bookmarkEnd w:id="119"/>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5B03C1" w:rsidRPr="00675845" w14:paraId="4E785190" w14:textId="77777777" w:rsidTr="005B03C1">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406581E" w14:textId="77777777" w:rsidR="005B03C1" w:rsidRPr="00675845" w:rsidRDefault="005B03C1" w:rsidP="005B03C1">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26F4A5F" w14:textId="77777777" w:rsidR="005B03C1" w:rsidRPr="00675845" w:rsidRDefault="005B03C1" w:rsidP="005B03C1">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284DF53" w14:textId="77777777" w:rsidR="005B03C1" w:rsidRPr="00675845" w:rsidRDefault="005B03C1" w:rsidP="005B03C1">
            <w:pPr>
              <w:pStyle w:val="uebnbloky-tabulka"/>
              <w:jc w:val="both"/>
              <w:rPr>
                <w:rFonts w:asciiTheme="minorHAnsi" w:hAnsiTheme="minorHAnsi" w:cstheme="minorHAnsi"/>
              </w:rPr>
            </w:pPr>
            <w:r w:rsidRPr="00675845">
              <w:rPr>
                <w:rFonts w:asciiTheme="minorHAnsi" w:hAnsiTheme="minorHAnsi" w:cstheme="minorHAnsi"/>
              </w:rPr>
              <w:t>Formy práce</w:t>
            </w:r>
          </w:p>
        </w:tc>
      </w:tr>
      <w:tr w:rsidR="005B03C1" w:rsidRPr="00675845" w14:paraId="3E26A99F" w14:textId="77777777" w:rsidTr="005B03C1">
        <w:trPr>
          <w:trHeight w:val="507"/>
        </w:trPr>
        <w:tc>
          <w:tcPr>
            <w:tcW w:w="0" w:type="auto"/>
            <w:tcBorders>
              <w:top w:val="outset" w:sz="6" w:space="0" w:color="auto"/>
              <w:left w:val="outset" w:sz="6" w:space="0" w:color="auto"/>
              <w:bottom w:val="outset" w:sz="6" w:space="0" w:color="auto"/>
              <w:right w:val="outset" w:sz="6" w:space="0" w:color="auto"/>
            </w:tcBorders>
          </w:tcPr>
          <w:p w14:paraId="78DDD60E" w14:textId="77777777" w:rsidR="005B03C1" w:rsidRPr="00675845" w:rsidRDefault="005B03C1" w:rsidP="008541CF">
            <w:pPr>
              <w:pStyle w:val="NormalWeb"/>
              <w:numPr>
                <w:ilvl w:val="0"/>
                <w:numId w:val="25"/>
              </w:numPr>
              <w:rPr>
                <w:rFonts w:cstheme="minorHAnsi"/>
              </w:rPr>
            </w:pPr>
            <w:r w:rsidRPr="00675845">
              <w:rPr>
                <w:rFonts w:cstheme="minorHAnsi"/>
              </w:rPr>
              <w:t>rozhovor</w:t>
            </w:r>
          </w:p>
          <w:p w14:paraId="7169C1A2" w14:textId="77777777" w:rsidR="005B03C1" w:rsidRPr="00675845" w:rsidRDefault="005B03C1" w:rsidP="008541CF">
            <w:pPr>
              <w:pStyle w:val="NormalWeb"/>
              <w:numPr>
                <w:ilvl w:val="0"/>
                <w:numId w:val="25"/>
              </w:numPr>
              <w:rPr>
                <w:rFonts w:cstheme="minorHAnsi"/>
              </w:rPr>
            </w:pPr>
            <w:r w:rsidRPr="00675845">
              <w:rPr>
                <w:rFonts w:cstheme="minorHAnsi"/>
              </w:rPr>
              <w:t>ústní opakování</w:t>
            </w:r>
          </w:p>
          <w:p w14:paraId="01364915" w14:textId="77777777" w:rsidR="005B03C1" w:rsidRPr="00675845" w:rsidRDefault="005B03C1" w:rsidP="008541CF">
            <w:pPr>
              <w:pStyle w:val="NormalWeb"/>
              <w:numPr>
                <w:ilvl w:val="0"/>
                <w:numId w:val="25"/>
              </w:numPr>
              <w:rPr>
                <w:rFonts w:cstheme="minorHAnsi"/>
              </w:rPr>
            </w:pPr>
            <w:r w:rsidRPr="00675845">
              <w:rPr>
                <w:rFonts w:cstheme="minorHAnsi"/>
              </w:rPr>
              <w:t>výklad</w:t>
            </w:r>
          </w:p>
          <w:p w14:paraId="1A9E6D65" w14:textId="77777777" w:rsidR="005B03C1" w:rsidRPr="00675845" w:rsidRDefault="005B03C1" w:rsidP="008541CF">
            <w:pPr>
              <w:pStyle w:val="NormalWeb"/>
              <w:numPr>
                <w:ilvl w:val="0"/>
                <w:numId w:val="25"/>
              </w:numPr>
              <w:rPr>
                <w:rFonts w:cstheme="minorHAnsi"/>
              </w:rPr>
            </w:pPr>
            <w:r w:rsidRPr="00675845">
              <w:rPr>
                <w:rFonts w:cstheme="minorHAnsi"/>
              </w:rPr>
              <w:t>vyprávění</w:t>
            </w:r>
          </w:p>
          <w:p w14:paraId="4AD76919" w14:textId="77777777" w:rsidR="005B03C1" w:rsidRPr="00675845" w:rsidRDefault="005B03C1" w:rsidP="008541CF">
            <w:pPr>
              <w:pStyle w:val="NormalWeb"/>
              <w:numPr>
                <w:ilvl w:val="0"/>
                <w:numId w:val="25"/>
              </w:numPr>
              <w:rPr>
                <w:rFonts w:cstheme="minorHAnsi"/>
              </w:rPr>
            </w:pPr>
            <w:r w:rsidRPr="00675845">
              <w:rPr>
                <w:rFonts w:cstheme="minorHAnsi"/>
              </w:rPr>
              <w:t>vysvětlení</w:t>
            </w:r>
          </w:p>
          <w:p w14:paraId="44E7CC45" w14:textId="77777777" w:rsidR="005B03C1" w:rsidRPr="00675845" w:rsidRDefault="005B03C1" w:rsidP="008541CF">
            <w:pPr>
              <w:pStyle w:val="NormalWeb"/>
              <w:numPr>
                <w:ilvl w:val="0"/>
                <w:numId w:val="25"/>
              </w:numPr>
              <w:rPr>
                <w:rFonts w:cstheme="minorHAnsi"/>
              </w:rPr>
            </w:pPr>
            <w:r w:rsidRPr="00675845">
              <w:rPr>
                <w:rFonts w:cstheme="minorHAnsi"/>
              </w:rPr>
              <w:t>práce s audiovizuální technikou</w:t>
            </w:r>
          </w:p>
          <w:p w14:paraId="0B944FAE" w14:textId="77777777" w:rsidR="005B03C1" w:rsidRPr="00675845" w:rsidRDefault="005B03C1" w:rsidP="008541CF">
            <w:pPr>
              <w:pStyle w:val="NormalWeb"/>
              <w:numPr>
                <w:ilvl w:val="0"/>
                <w:numId w:val="25"/>
              </w:numPr>
              <w:rPr>
                <w:rFonts w:cstheme="minorHAnsi"/>
              </w:rPr>
            </w:pPr>
            <w:r w:rsidRPr="00675845">
              <w:rPr>
                <w:rFonts w:cstheme="minorHAnsi"/>
              </w:rPr>
              <w:t>využitelným v daném oboru</w:t>
            </w:r>
          </w:p>
          <w:p w14:paraId="53C18D2B" w14:textId="77777777" w:rsidR="005B03C1" w:rsidRPr="00675845" w:rsidRDefault="005B03C1" w:rsidP="008541CF">
            <w:pPr>
              <w:pStyle w:val="NormalWeb"/>
              <w:numPr>
                <w:ilvl w:val="0"/>
                <w:numId w:val="25"/>
              </w:numPr>
              <w:rPr>
                <w:rFonts w:cstheme="minorHAnsi"/>
              </w:rPr>
            </w:pPr>
            <w:r w:rsidRPr="00675845">
              <w:rPr>
                <w:rFonts w:cstheme="minorHAnsi"/>
              </w:rPr>
              <w:t>v životních situacích</w:t>
            </w:r>
          </w:p>
          <w:p w14:paraId="435184FC" w14:textId="77777777" w:rsidR="005B03C1" w:rsidRPr="00675845" w:rsidRDefault="005B03C1" w:rsidP="008541CF">
            <w:pPr>
              <w:pStyle w:val="NormalWeb"/>
              <w:numPr>
                <w:ilvl w:val="0"/>
                <w:numId w:val="25"/>
              </w:numPr>
              <w:rPr>
                <w:rFonts w:cstheme="minorHAnsi"/>
              </w:rPr>
            </w:pPr>
            <w:r w:rsidRPr="00675845">
              <w:rPr>
                <w:rFonts w:cstheme="minorHAnsi"/>
              </w:rPr>
              <w:t>předvádění a pozorování</w:t>
            </w:r>
          </w:p>
          <w:p w14:paraId="296793A3" w14:textId="77777777" w:rsidR="005B03C1" w:rsidRPr="00675845" w:rsidRDefault="005B03C1"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059790C3" w14:textId="77777777" w:rsidR="005B03C1" w:rsidRPr="00675845" w:rsidRDefault="005B03C1" w:rsidP="008541CF">
            <w:pPr>
              <w:pStyle w:val="NormalWeb"/>
              <w:numPr>
                <w:ilvl w:val="0"/>
                <w:numId w:val="25"/>
              </w:numPr>
              <w:rPr>
                <w:rFonts w:cstheme="minorHAnsi"/>
              </w:rPr>
            </w:pPr>
            <w:r w:rsidRPr="00675845">
              <w:rPr>
                <w:rFonts w:cstheme="minorHAnsi"/>
              </w:rPr>
              <w:t>receptivní výuka</w:t>
            </w:r>
          </w:p>
          <w:p w14:paraId="22993354" w14:textId="77777777" w:rsidR="005B03C1" w:rsidRPr="00675845" w:rsidRDefault="005B03C1"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A52D09D" w14:textId="77777777" w:rsidR="005B03C1" w:rsidRPr="00675845" w:rsidRDefault="005B03C1" w:rsidP="008541CF">
            <w:pPr>
              <w:pStyle w:val="NormalWeb"/>
              <w:numPr>
                <w:ilvl w:val="0"/>
                <w:numId w:val="25"/>
              </w:numPr>
              <w:rPr>
                <w:rFonts w:cstheme="minorHAnsi"/>
              </w:rPr>
            </w:pPr>
            <w:r w:rsidRPr="00675845">
              <w:rPr>
                <w:rFonts w:cstheme="minorHAnsi"/>
              </w:rPr>
              <w:t>práce ve dvojici</w:t>
            </w:r>
          </w:p>
          <w:p w14:paraId="061A1299" w14:textId="77777777" w:rsidR="005B03C1" w:rsidRPr="00675845" w:rsidRDefault="005B03C1" w:rsidP="008541CF">
            <w:pPr>
              <w:pStyle w:val="NormalWeb"/>
              <w:numPr>
                <w:ilvl w:val="0"/>
                <w:numId w:val="25"/>
              </w:numPr>
              <w:rPr>
                <w:rFonts w:cstheme="minorHAnsi"/>
              </w:rPr>
            </w:pPr>
            <w:r w:rsidRPr="00675845">
              <w:rPr>
                <w:rFonts w:cstheme="minorHAnsi"/>
              </w:rPr>
              <w:t>týmová výuka</w:t>
            </w:r>
          </w:p>
          <w:p w14:paraId="314818DA" w14:textId="77777777" w:rsidR="005B03C1" w:rsidRPr="00675845" w:rsidRDefault="005B03C1" w:rsidP="008541CF">
            <w:pPr>
              <w:pStyle w:val="NormalWeb"/>
              <w:numPr>
                <w:ilvl w:val="0"/>
                <w:numId w:val="25"/>
              </w:numPr>
              <w:rPr>
                <w:rFonts w:cstheme="minorHAnsi"/>
              </w:rPr>
            </w:pPr>
            <w:r w:rsidRPr="00675845">
              <w:rPr>
                <w:rFonts w:cstheme="minorHAnsi"/>
              </w:rPr>
              <w:t>kooperativní výuka</w:t>
            </w:r>
          </w:p>
          <w:p w14:paraId="35EE2F8C" w14:textId="77777777" w:rsidR="005B03C1" w:rsidRPr="00675845" w:rsidRDefault="005B03C1" w:rsidP="008541CF">
            <w:pPr>
              <w:pStyle w:val="NormalWeb"/>
              <w:numPr>
                <w:ilvl w:val="0"/>
                <w:numId w:val="25"/>
              </w:numPr>
              <w:rPr>
                <w:rFonts w:cstheme="minorHAnsi"/>
              </w:rPr>
            </w:pPr>
            <w:r w:rsidRPr="00675845">
              <w:rPr>
                <w:rFonts w:cstheme="minorHAnsi"/>
              </w:rPr>
              <w:t>frontální výuka</w:t>
            </w:r>
          </w:p>
          <w:p w14:paraId="0DA2EB39" w14:textId="77777777" w:rsidR="005B03C1" w:rsidRPr="00675845" w:rsidRDefault="005B03C1" w:rsidP="008541CF">
            <w:pPr>
              <w:pStyle w:val="NormalWeb"/>
              <w:numPr>
                <w:ilvl w:val="0"/>
                <w:numId w:val="25"/>
              </w:numPr>
              <w:rPr>
                <w:rFonts w:cstheme="minorHAnsi"/>
              </w:rPr>
            </w:pPr>
            <w:r w:rsidRPr="00675845">
              <w:rPr>
                <w:rFonts w:cstheme="minorHAnsi"/>
              </w:rPr>
              <w:t>práce ve dvojicích</w:t>
            </w:r>
          </w:p>
        </w:tc>
      </w:tr>
    </w:tbl>
    <w:p w14:paraId="6C461047" w14:textId="77777777" w:rsidR="005B03C1" w:rsidRPr="00675845" w:rsidRDefault="005B03C1" w:rsidP="005B03C1">
      <w:pPr>
        <w:rPr>
          <w:rFonts w:cstheme="minorHAnsi"/>
          <w:lang w:eastAsia="en-US"/>
        </w:rPr>
      </w:pPr>
    </w:p>
    <w:tbl>
      <w:tblPr>
        <w:tblW w:w="5000" w:type="pct"/>
        <w:tblCellMar>
          <w:top w:w="45" w:type="dxa"/>
          <w:left w:w="45" w:type="dxa"/>
          <w:bottom w:w="45" w:type="dxa"/>
          <w:right w:w="45" w:type="dxa"/>
        </w:tblCellMar>
        <w:tblLook w:val="04A0" w:firstRow="1" w:lastRow="0" w:firstColumn="1" w:lastColumn="0" w:noHBand="0" w:noVBand="1"/>
      </w:tblPr>
      <w:tblGrid>
        <w:gridCol w:w="1332"/>
        <w:gridCol w:w="3050"/>
        <w:gridCol w:w="4383"/>
      </w:tblGrid>
      <w:tr w:rsidR="005B03C1" w:rsidRPr="00675845" w14:paraId="0D7A7BAE"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6EB53A0" w14:textId="77777777" w:rsidR="005B03C1" w:rsidRPr="00675845" w:rsidRDefault="005B03C1" w:rsidP="005B03C1">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CF40741" w14:textId="77777777" w:rsidR="005B03C1" w:rsidRPr="00675845" w:rsidRDefault="005B03C1" w:rsidP="005B03C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8C71231" w14:textId="77777777" w:rsidR="005B03C1" w:rsidRPr="00675845" w:rsidRDefault="00D77A17" w:rsidP="005B03C1">
            <w:pPr>
              <w:pStyle w:val="uebnbloky-tabulka"/>
              <w:rPr>
                <w:rFonts w:asciiTheme="minorHAnsi" w:hAnsiTheme="minorHAnsi" w:cstheme="minorHAnsi"/>
                <w:szCs w:val="24"/>
              </w:rPr>
            </w:pPr>
            <w:r w:rsidRPr="00675845">
              <w:rPr>
                <w:rFonts w:asciiTheme="minorHAnsi" w:hAnsiTheme="minorHAnsi" w:cstheme="minorHAnsi"/>
                <w:szCs w:val="24"/>
              </w:rPr>
              <w:t>NĚME</w:t>
            </w:r>
            <w:r w:rsidR="005B03C1" w:rsidRPr="00675845">
              <w:rPr>
                <w:rFonts w:asciiTheme="minorHAnsi" w:hAnsiTheme="minorHAnsi" w:cstheme="minorHAnsi"/>
                <w:szCs w:val="24"/>
              </w:rPr>
              <w:t>CKÁ KONVERZACE</w:t>
            </w:r>
          </w:p>
          <w:p w14:paraId="6811C9E0" w14:textId="77777777" w:rsidR="005B03C1" w:rsidRPr="00675845" w:rsidRDefault="005B03C1" w:rsidP="005B03C1">
            <w:pPr>
              <w:rPr>
                <w:rFonts w:cstheme="minorHAnsi"/>
                <w:sz w:val="24"/>
                <w:lang w:eastAsia="en-US"/>
              </w:rPr>
            </w:pPr>
            <w:r w:rsidRPr="00675845">
              <w:rPr>
                <w:rFonts w:cstheme="minorHAnsi"/>
                <w:b/>
                <w:sz w:val="24"/>
                <w:lang w:eastAsia="en-US"/>
              </w:rPr>
              <w:t>OBSAH UČIVA</w:t>
            </w:r>
          </w:p>
        </w:tc>
      </w:tr>
      <w:tr w:rsidR="005B03C1" w:rsidRPr="00675845" w14:paraId="4B2D53B2"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2EE78BDE" w14:textId="77777777" w:rsidR="005B03C1" w:rsidRPr="00675845" w:rsidRDefault="005B03C1" w:rsidP="005B03C1">
            <w:pPr>
              <w:shd w:val="clear" w:color="auto" w:fill="FFE599" w:themeFill="accent4" w:themeFillTint="66"/>
              <w:spacing w:after="0"/>
              <w:rPr>
                <w:rFonts w:cstheme="minorHAnsi"/>
                <w:b/>
              </w:rPr>
            </w:pPr>
            <w:r w:rsidRPr="00675845">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03ED8C55" w14:textId="77777777" w:rsidR="005B03C1" w:rsidRPr="00675845" w:rsidRDefault="005B03C1" w:rsidP="005B03C1">
            <w:pPr>
              <w:pStyle w:val="Default"/>
              <w:rPr>
                <w:rFonts w:asciiTheme="minorHAnsi" w:hAnsiTheme="minorHAnsi" w:cstheme="minorHAnsi"/>
                <w:b/>
                <w:bCs/>
                <w:sz w:val="22"/>
                <w:szCs w:val="22"/>
              </w:rPr>
            </w:pPr>
          </w:p>
        </w:tc>
      </w:tr>
      <w:tr w:rsidR="005B03C1" w:rsidRPr="00675845" w14:paraId="262DF0F3"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24F0C40F" w14:textId="77777777" w:rsidR="005B03C1" w:rsidRPr="00675845" w:rsidRDefault="005B03C1" w:rsidP="005B03C1">
            <w:pPr>
              <w:shd w:val="clear" w:color="auto" w:fill="FFE599" w:themeFill="accent4" w:themeFillTint="66"/>
              <w:spacing w:after="0"/>
              <w:rPr>
                <w:rFonts w:eastAsia="Times New Roman" w:cstheme="minorHAnsi"/>
                <w:b/>
              </w:rPr>
            </w:pPr>
            <w:r w:rsidRPr="00675845">
              <w:rPr>
                <w:rFonts w:cstheme="minorHAnsi"/>
                <w:b/>
              </w:rPr>
              <w:t>Receptivní řečové dovednosti</w:t>
            </w:r>
          </w:p>
          <w:p w14:paraId="439E389C"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27EE8540"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Dokáže pochopit smysl krátkých jasných zpráv a hlášení. </w:t>
            </w:r>
          </w:p>
          <w:p w14:paraId="047AB428"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textu porozumí hlavním myšlenkám a s pomocí slovníku pracuje i s detaily. </w:t>
            </w:r>
          </w:p>
          <w:p w14:paraId="725E1614"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1E81FC45"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7BB7B868" w14:textId="77777777" w:rsidR="005B03C1" w:rsidRPr="00675845" w:rsidRDefault="005B03C1" w:rsidP="008541CF">
            <w:pPr>
              <w:pStyle w:val="NormalWeb"/>
              <w:numPr>
                <w:ilvl w:val="0"/>
                <w:numId w:val="40"/>
              </w:numPr>
              <w:spacing w:before="0" w:beforeAutospacing="0" w:after="0" w:afterAutospacing="0"/>
              <w:ind w:left="373"/>
              <w:rPr>
                <w:rFonts w:cstheme="minorHAnsi"/>
              </w:rPr>
            </w:pPr>
            <w:r w:rsidRPr="00675845">
              <w:rPr>
                <w:rFonts w:cstheme="minorHAnsi"/>
              </w:rPr>
              <w:t>vyslovuje srozumitelně co nejblíže přirozené výslovnosti, rozlišuje základní zvukové prostředky daného jazyka a koriguje odlišnosti zvukové podoby jazyka</w:t>
            </w:r>
          </w:p>
          <w:p w14:paraId="522A69B6" w14:textId="77777777" w:rsidR="005B03C1" w:rsidRPr="00675845" w:rsidRDefault="005B03C1" w:rsidP="008541CF">
            <w:pPr>
              <w:pStyle w:val="NormalWeb"/>
              <w:numPr>
                <w:ilvl w:val="0"/>
                <w:numId w:val="40"/>
              </w:numPr>
              <w:spacing w:before="0" w:beforeAutospacing="0" w:after="0" w:afterAutospacing="0"/>
              <w:ind w:left="373"/>
              <w:rPr>
                <w:rFonts w:cstheme="minorHAnsi"/>
                <w:i/>
              </w:rPr>
            </w:pPr>
            <w:r w:rsidRPr="00675845">
              <w:rPr>
                <w:rFonts w:cstheme="minorHAnsi"/>
              </w:rPr>
              <w:t>uplatňuje základní způsoby tvoření slov v jazyce</w:t>
            </w:r>
          </w:p>
          <w:p w14:paraId="402655BE" w14:textId="77777777" w:rsidR="005B03C1" w:rsidRPr="00675845" w:rsidRDefault="005B03C1" w:rsidP="005B03C1">
            <w:pPr>
              <w:pStyle w:val="NormalWeb"/>
              <w:spacing w:before="0" w:beforeAutospacing="0" w:after="0" w:afterAutospacing="0"/>
              <w:ind w:left="373"/>
              <w:rPr>
                <w:rFonts w:cstheme="minorHAnsi"/>
                <w:i/>
              </w:rPr>
            </w:pPr>
          </w:p>
          <w:p w14:paraId="19B41FB6"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Produktivní řečové dovednosti</w:t>
            </w:r>
          </w:p>
          <w:p w14:paraId="2E3139BF"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 jednoduchých textů a vyslechnutých ústních projevů srozumitelně sdělí hlavní myšlenky. </w:t>
            </w:r>
          </w:p>
          <w:p w14:paraId="318129CE"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umí použít řadu frází a vět, aby jednoduchým způsobem popsal(a) vlastní rodinu a další osoby, životní podmínky, dosažené vzdělání </w:t>
            </w:r>
          </w:p>
          <w:p w14:paraId="432DA05F"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umí shrnout a sdělit běžné, obsahově jednoduché informace</w:t>
            </w:r>
          </w:p>
          <w:p w14:paraId="486E42DD" w14:textId="77777777" w:rsidR="005B03C1" w:rsidRPr="00675845" w:rsidRDefault="005B03C1" w:rsidP="008541CF">
            <w:pPr>
              <w:pStyle w:val="NormalWeb"/>
              <w:numPr>
                <w:ilvl w:val="0"/>
                <w:numId w:val="41"/>
              </w:numPr>
              <w:spacing w:before="0" w:beforeAutospacing="0" w:after="0" w:afterAutospacing="0"/>
              <w:ind w:left="373"/>
              <w:rPr>
                <w:rFonts w:cstheme="minorHAnsi"/>
              </w:rPr>
            </w:pPr>
            <w:r w:rsidRPr="00675845">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4907F6C5" w14:textId="77777777" w:rsidR="005B03C1" w:rsidRPr="00675845" w:rsidRDefault="005B03C1" w:rsidP="005B03C1">
            <w:pPr>
              <w:pStyle w:val="NormalWeb"/>
              <w:spacing w:before="0" w:beforeAutospacing="0" w:after="0" w:afterAutospacing="0"/>
              <w:ind w:left="13"/>
              <w:rPr>
                <w:rFonts w:cstheme="minorHAnsi"/>
              </w:rPr>
            </w:pPr>
            <w:r w:rsidRPr="00675845">
              <w:rPr>
                <w:rFonts w:cstheme="minorHAnsi"/>
              </w:rPr>
              <w:t>používá vhodně základní odbornou slovní zásobu ze svého studijního oboru</w:t>
            </w:r>
          </w:p>
          <w:p w14:paraId="5192BF47" w14:textId="77777777" w:rsidR="005B03C1" w:rsidRPr="00675845" w:rsidRDefault="005B03C1" w:rsidP="005B03C1">
            <w:pPr>
              <w:pStyle w:val="NormalWeb"/>
              <w:spacing w:before="0" w:beforeAutospacing="0" w:after="0" w:afterAutospacing="0"/>
              <w:ind w:left="13"/>
              <w:rPr>
                <w:rFonts w:cstheme="minorHAnsi"/>
              </w:rPr>
            </w:pPr>
          </w:p>
          <w:p w14:paraId="05C0ED39"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Interaktivní řečové dovednosti</w:t>
            </w:r>
          </w:p>
          <w:p w14:paraId="555962CC" w14:textId="77777777" w:rsidR="005B03C1" w:rsidRPr="00675845" w:rsidRDefault="005B03C1"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v komunikaci sdělí a pochopí základní informace</w:t>
            </w:r>
          </w:p>
          <w:p w14:paraId="613003B3" w14:textId="77777777" w:rsidR="005B03C1" w:rsidRPr="00675845" w:rsidRDefault="005B03C1"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umí komunikovat v jednoduchých běžných situacích vyžadujících jednoduchou přímou výměnu informací o známých tématech a činnostech</w:t>
            </w:r>
          </w:p>
          <w:p w14:paraId="0A0AD0D5" w14:textId="77777777" w:rsidR="005B03C1" w:rsidRPr="00675845" w:rsidRDefault="005B03C1" w:rsidP="005B03C1">
            <w:pPr>
              <w:pStyle w:val="NormalWeb"/>
              <w:spacing w:before="0" w:beforeAutospacing="0" w:after="0" w:afterAutospacing="0"/>
              <w:ind w:left="13"/>
              <w:rPr>
                <w:rFonts w:cstheme="minorHAnsi"/>
              </w:rPr>
            </w:pPr>
            <w:r w:rsidRPr="00675845">
              <w:rPr>
                <w:rFonts w:cstheme="minorHAnsi"/>
              </w:rPr>
              <w:t>rozumí natolik, že adekvátně reaguje na partnera</w:t>
            </w:r>
          </w:p>
          <w:p w14:paraId="5BFA36F2"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sz w:val="24"/>
              </w:rPr>
            </w:pPr>
            <w:r w:rsidRPr="00675845">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4292"/>
            </w:tblGrid>
            <w:tr w:rsidR="005B03C1" w:rsidRPr="00675845" w14:paraId="7D298857" w14:textId="77777777" w:rsidTr="005B03C1">
              <w:trPr>
                <w:trHeight w:val="880"/>
              </w:trPr>
              <w:tc>
                <w:tcPr>
                  <w:tcW w:w="0" w:type="auto"/>
                </w:tcPr>
                <w:p w14:paraId="291ACB44"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používá slovní zásobu a gramatické jevy na úrovni A1-A2 dle klasifikace Společného evropského referenčního rámce pro jazyky</w:t>
                  </w:r>
                </w:p>
                <w:p w14:paraId="03F4B205"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dbá na správnou výslovnost jednotlivých slov a dodržování základních pravidel anglické fonetiky</w:t>
                  </w:r>
                </w:p>
                <w:p w14:paraId="5D5E13C6"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využívá překladové i výkladové slovníky tištěné i multimediální podle vlastních preferencí</w:t>
                  </w:r>
                </w:p>
              </w:tc>
            </w:tr>
          </w:tbl>
          <w:p w14:paraId="3D6063A6" w14:textId="77777777" w:rsidR="005B03C1" w:rsidRPr="00675845" w:rsidRDefault="005B03C1" w:rsidP="005B03C1">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35DB9C77" w14:textId="77777777" w:rsidR="005B03C1" w:rsidRPr="00675845" w:rsidRDefault="005B03C1" w:rsidP="005B03C1">
            <w:pPr>
              <w:pStyle w:val="NormalWeb"/>
              <w:spacing w:before="0" w:beforeAutospacing="0" w:after="0" w:afterAutospacing="0"/>
              <w:ind w:left="489"/>
              <w:rPr>
                <w:rFonts w:cstheme="minorHAnsi"/>
                <w:b/>
              </w:rPr>
            </w:pPr>
            <w:r w:rsidRPr="00675845">
              <w:rPr>
                <w:rFonts w:cstheme="minorHAnsi"/>
                <w:b/>
              </w:rPr>
              <w:t xml:space="preserve">Tematické okruhy: </w:t>
            </w:r>
          </w:p>
          <w:p w14:paraId="450E4DCF" w14:textId="77777777" w:rsidR="005B03C1" w:rsidRPr="00675845" w:rsidRDefault="005B03C1" w:rsidP="005B03C1">
            <w:pPr>
              <w:pStyle w:val="NormalWeb"/>
              <w:spacing w:before="0" w:beforeAutospacing="0" w:after="0" w:afterAutospacing="0"/>
              <w:ind w:left="68"/>
              <w:rPr>
                <w:rFonts w:cstheme="minorHAnsi"/>
              </w:rPr>
            </w:pPr>
          </w:p>
          <w:p w14:paraId="50CBCA1A" w14:textId="77777777" w:rsidR="005B03C1" w:rsidRPr="00675845" w:rsidRDefault="005B03C1"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Osobní charakteristika </w:t>
            </w:r>
          </w:p>
          <w:p w14:paraId="3515215C" w14:textId="77777777" w:rsidR="005B03C1" w:rsidRPr="00675845" w:rsidRDefault="005B03C1"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Rodina </w:t>
            </w:r>
          </w:p>
          <w:p w14:paraId="06AD9F11" w14:textId="77777777" w:rsidR="005B03C1" w:rsidRPr="00675845" w:rsidRDefault="005B03C1"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Domov a bydlení </w:t>
            </w:r>
          </w:p>
          <w:p w14:paraId="4DBBFE15" w14:textId="77777777" w:rsidR="005B03C1" w:rsidRPr="00675845" w:rsidRDefault="005B03C1"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Každodenní život </w:t>
            </w:r>
          </w:p>
          <w:p w14:paraId="400F3A3B" w14:textId="77777777" w:rsidR="005B03C1" w:rsidRPr="00675845" w:rsidRDefault="005B03C1"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Vzdělávání </w:t>
            </w:r>
          </w:p>
          <w:p w14:paraId="2339B1AB" w14:textId="77777777" w:rsidR="005B03C1" w:rsidRPr="00675845" w:rsidRDefault="005B03C1"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Volnočasové aktivity a zábava </w:t>
            </w:r>
          </w:p>
          <w:p w14:paraId="7761A47D" w14:textId="77777777" w:rsidR="005B03C1" w:rsidRPr="00675845" w:rsidRDefault="005B03C1"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Mezilidské vztahy </w:t>
            </w:r>
          </w:p>
          <w:p w14:paraId="77F05887" w14:textId="77777777" w:rsidR="005B03C1" w:rsidRPr="00675845" w:rsidRDefault="005B03C1" w:rsidP="008541CF">
            <w:pPr>
              <w:pStyle w:val="Default"/>
              <w:numPr>
                <w:ilvl w:val="0"/>
                <w:numId w:val="45"/>
              </w:numPr>
              <w:spacing w:after="0" w:afterAutospacing="0"/>
              <w:rPr>
                <w:rFonts w:asciiTheme="minorHAnsi" w:hAnsiTheme="minorHAnsi" w:cstheme="minorHAnsi"/>
                <w:sz w:val="22"/>
                <w:szCs w:val="22"/>
              </w:rPr>
            </w:pPr>
            <w:r w:rsidRPr="00675845">
              <w:rPr>
                <w:rFonts w:asciiTheme="minorHAnsi" w:hAnsiTheme="minorHAnsi" w:cstheme="minorHAnsi"/>
                <w:sz w:val="22"/>
                <w:szCs w:val="22"/>
              </w:rPr>
              <w:t xml:space="preserve">Cestování a doprava </w:t>
            </w:r>
          </w:p>
          <w:p w14:paraId="5A811C77" w14:textId="77777777" w:rsidR="005B03C1" w:rsidRPr="00675845" w:rsidRDefault="005B03C1" w:rsidP="005B03C1">
            <w:pPr>
              <w:pStyle w:val="Default"/>
              <w:spacing w:after="0" w:afterAutospacing="0"/>
              <w:ind w:left="489" w:firstLine="0"/>
              <w:rPr>
                <w:rFonts w:asciiTheme="minorHAnsi" w:hAnsiTheme="minorHAnsi" w:cstheme="minorHAnsi"/>
              </w:rPr>
            </w:pPr>
          </w:p>
        </w:tc>
      </w:tr>
    </w:tbl>
    <w:p w14:paraId="4B816D73" w14:textId="77777777" w:rsidR="005B03C1" w:rsidRPr="00675845" w:rsidRDefault="005B03C1" w:rsidP="005B03C1">
      <w:pPr>
        <w:rPr>
          <w:rFonts w:cstheme="minorHAnsi"/>
          <w:lang w:eastAsia="en-US"/>
        </w:rPr>
      </w:pPr>
    </w:p>
    <w:tbl>
      <w:tblPr>
        <w:tblW w:w="5000" w:type="pct"/>
        <w:tblCellMar>
          <w:top w:w="45" w:type="dxa"/>
          <w:left w:w="45" w:type="dxa"/>
          <w:bottom w:w="45" w:type="dxa"/>
          <w:right w:w="45" w:type="dxa"/>
        </w:tblCellMar>
        <w:tblLook w:val="04A0" w:firstRow="1" w:lastRow="0" w:firstColumn="1" w:lastColumn="0" w:noHBand="0" w:noVBand="1"/>
      </w:tblPr>
      <w:tblGrid>
        <w:gridCol w:w="1332"/>
        <w:gridCol w:w="3050"/>
        <w:gridCol w:w="4383"/>
      </w:tblGrid>
      <w:tr w:rsidR="005B03C1" w:rsidRPr="00675845" w14:paraId="34513A1B"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F50A015" w14:textId="77777777" w:rsidR="005B03C1" w:rsidRPr="00675845" w:rsidRDefault="005B03C1" w:rsidP="005B03C1">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31A0E2A" w14:textId="77777777" w:rsidR="005B03C1" w:rsidRPr="00675845" w:rsidRDefault="005B03C1" w:rsidP="005B03C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99E0E23" w14:textId="77777777" w:rsidR="005B03C1" w:rsidRPr="00675845" w:rsidRDefault="00D77A17" w:rsidP="005B03C1">
            <w:pPr>
              <w:pStyle w:val="uebnbloky-tabulka"/>
              <w:rPr>
                <w:rFonts w:asciiTheme="minorHAnsi" w:hAnsiTheme="minorHAnsi" w:cstheme="minorHAnsi"/>
                <w:szCs w:val="24"/>
              </w:rPr>
            </w:pPr>
            <w:r w:rsidRPr="00675845">
              <w:rPr>
                <w:rFonts w:asciiTheme="minorHAnsi" w:hAnsiTheme="minorHAnsi" w:cstheme="minorHAnsi"/>
                <w:szCs w:val="24"/>
              </w:rPr>
              <w:t>NĚME</w:t>
            </w:r>
            <w:r w:rsidR="005B03C1" w:rsidRPr="00675845">
              <w:rPr>
                <w:rFonts w:asciiTheme="minorHAnsi" w:hAnsiTheme="minorHAnsi" w:cstheme="minorHAnsi"/>
                <w:szCs w:val="24"/>
              </w:rPr>
              <w:t>CKÁ KONVERZACE</w:t>
            </w:r>
          </w:p>
          <w:p w14:paraId="6F914D59" w14:textId="77777777" w:rsidR="005B03C1" w:rsidRPr="00675845" w:rsidRDefault="005B03C1" w:rsidP="005B03C1">
            <w:pPr>
              <w:rPr>
                <w:rFonts w:cstheme="minorHAnsi"/>
                <w:sz w:val="24"/>
                <w:lang w:eastAsia="en-US"/>
              </w:rPr>
            </w:pPr>
            <w:r w:rsidRPr="00675845">
              <w:rPr>
                <w:rFonts w:cstheme="minorHAnsi"/>
                <w:b/>
                <w:sz w:val="24"/>
                <w:lang w:eastAsia="en-US"/>
              </w:rPr>
              <w:t>OBSAH UČIVA</w:t>
            </w:r>
          </w:p>
        </w:tc>
      </w:tr>
      <w:tr w:rsidR="005B03C1" w:rsidRPr="00675845" w14:paraId="1AD6A12E"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2B2EF181" w14:textId="77777777" w:rsidR="005B03C1" w:rsidRPr="00675845" w:rsidRDefault="005B03C1" w:rsidP="005B03C1">
            <w:pPr>
              <w:shd w:val="clear" w:color="auto" w:fill="FFE599" w:themeFill="accent4" w:themeFillTint="66"/>
              <w:spacing w:after="0"/>
              <w:rPr>
                <w:rFonts w:cstheme="minorHAnsi"/>
                <w:b/>
              </w:rPr>
            </w:pPr>
            <w:r w:rsidRPr="00675845">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42F3B795" w14:textId="77777777" w:rsidR="005B03C1" w:rsidRPr="00675845" w:rsidRDefault="005B03C1" w:rsidP="005B03C1">
            <w:pPr>
              <w:pStyle w:val="Default"/>
              <w:rPr>
                <w:rFonts w:asciiTheme="minorHAnsi" w:hAnsiTheme="minorHAnsi" w:cstheme="minorHAnsi"/>
                <w:b/>
                <w:bCs/>
                <w:sz w:val="22"/>
                <w:szCs w:val="22"/>
              </w:rPr>
            </w:pPr>
          </w:p>
        </w:tc>
      </w:tr>
      <w:tr w:rsidR="005B03C1" w:rsidRPr="00675845" w14:paraId="7CF41FEA"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36F21137" w14:textId="77777777" w:rsidR="005B03C1" w:rsidRPr="00675845" w:rsidRDefault="005B03C1" w:rsidP="005B03C1">
            <w:pPr>
              <w:shd w:val="clear" w:color="auto" w:fill="FFE599" w:themeFill="accent4" w:themeFillTint="66"/>
              <w:spacing w:after="0"/>
              <w:rPr>
                <w:rFonts w:eastAsia="Times New Roman" w:cstheme="minorHAnsi"/>
                <w:b/>
              </w:rPr>
            </w:pPr>
            <w:r w:rsidRPr="00675845">
              <w:rPr>
                <w:rFonts w:cstheme="minorHAnsi"/>
                <w:b/>
              </w:rPr>
              <w:t>Receptivní řečové dovednosti</w:t>
            </w:r>
          </w:p>
          <w:p w14:paraId="7F8B4AF6"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1DC7B35C"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Dokáže pochopit smysl krátkých jasných zpráv a hlášení. </w:t>
            </w:r>
          </w:p>
          <w:p w14:paraId="11388ACB"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textu porozumí hlavním myšlenkám a s pomocí slovníku pracuje i s detaily. </w:t>
            </w:r>
          </w:p>
          <w:p w14:paraId="41315454"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1C7CF867"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015251C0" w14:textId="77777777" w:rsidR="005B03C1" w:rsidRPr="00675845" w:rsidRDefault="005B03C1" w:rsidP="008541CF">
            <w:pPr>
              <w:pStyle w:val="NormalWeb"/>
              <w:numPr>
                <w:ilvl w:val="0"/>
                <w:numId w:val="40"/>
              </w:numPr>
              <w:spacing w:before="0" w:beforeAutospacing="0" w:after="0" w:afterAutospacing="0"/>
              <w:ind w:left="373"/>
              <w:rPr>
                <w:rFonts w:cstheme="minorHAnsi"/>
              </w:rPr>
            </w:pPr>
            <w:r w:rsidRPr="00675845">
              <w:rPr>
                <w:rFonts w:cstheme="minorHAnsi"/>
              </w:rPr>
              <w:t>vyslovuje srozumitelně co nejblíže přirozené výslovnosti, rozlišuje základní zvukové prostředky daného jazyka a koriguje odlišnosti zvukové podoby jazyka</w:t>
            </w:r>
          </w:p>
          <w:p w14:paraId="4E16ED6B" w14:textId="77777777" w:rsidR="005B03C1" w:rsidRPr="00675845" w:rsidRDefault="005B03C1" w:rsidP="008541CF">
            <w:pPr>
              <w:pStyle w:val="NormalWeb"/>
              <w:numPr>
                <w:ilvl w:val="0"/>
                <w:numId w:val="40"/>
              </w:numPr>
              <w:spacing w:before="0" w:beforeAutospacing="0" w:after="0" w:afterAutospacing="0"/>
              <w:ind w:left="373"/>
              <w:rPr>
                <w:rFonts w:cstheme="minorHAnsi"/>
                <w:i/>
              </w:rPr>
            </w:pPr>
            <w:r w:rsidRPr="00675845">
              <w:rPr>
                <w:rFonts w:cstheme="minorHAnsi"/>
              </w:rPr>
              <w:t>uplatňuje základní způsoby tvoření slov v jazyce</w:t>
            </w:r>
          </w:p>
          <w:p w14:paraId="609F0454" w14:textId="77777777" w:rsidR="005B03C1" w:rsidRPr="00675845" w:rsidRDefault="005B03C1" w:rsidP="005B03C1">
            <w:pPr>
              <w:pStyle w:val="NormalWeb"/>
              <w:spacing w:before="0" w:beforeAutospacing="0" w:after="0" w:afterAutospacing="0"/>
              <w:ind w:left="373"/>
              <w:rPr>
                <w:rFonts w:cstheme="minorHAnsi"/>
                <w:i/>
              </w:rPr>
            </w:pPr>
          </w:p>
          <w:p w14:paraId="4F75E361"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Produktivní řečové dovednosti</w:t>
            </w:r>
          </w:p>
          <w:p w14:paraId="78A0EA69"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 jednoduchých textů a vyslechnutých ústních projevů srozumitelně sdělí hlavní myšlenky. </w:t>
            </w:r>
          </w:p>
          <w:p w14:paraId="504DA6BE"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umí použít řadu frází a vět, aby jednoduchým způsobem popsal(a) vlastní rodinu a další osoby, životní podmínky, dosažené vzdělání </w:t>
            </w:r>
          </w:p>
          <w:p w14:paraId="4E02B6BE"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umí shrnout a sdělit běžné, obsahově jednoduché informace</w:t>
            </w:r>
          </w:p>
          <w:p w14:paraId="59296A31" w14:textId="77777777" w:rsidR="005B03C1" w:rsidRPr="00675845" w:rsidRDefault="005B03C1" w:rsidP="008541CF">
            <w:pPr>
              <w:pStyle w:val="NormalWeb"/>
              <w:numPr>
                <w:ilvl w:val="0"/>
                <w:numId w:val="41"/>
              </w:numPr>
              <w:spacing w:before="0" w:beforeAutospacing="0" w:after="0" w:afterAutospacing="0"/>
              <w:ind w:left="373"/>
              <w:rPr>
                <w:rFonts w:cstheme="minorHAnsi"/>
              </w:rPr>
            </w:pPr>
            <w:r w:rsidRPr="00675845">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24DBCB78" w14:textId="77777777" w:rsidR="005B03C1" w:rsidRPr="00675845" w:rsidRDefault="005B03C1" w:rsidP="005B03C1">
            <w:pPr>
              <w:pStyle w:val="NormalWeb"/>
              <w:spacing w:before="0" w:beforeAutospacing="0" w:after="0" w:afterAutospacing="0"/>
              <w:ind w:left="13"/>
              <w:rPr>
                <w:rFonts w:cstheme="minorHAnsi"/>
              </w:rPr>
            </w:pPr>
            <w:r w:rsidRPr="00675845">
              <w:rPr>
                <w:rFonts w:cstheme="minorHAnsi"/>
              </w:rPr>
              <w:t>používá vhodně základní odbornou slovní zásobu ze svého studijního oboru</w:t>
            </w:r>
          </w:p>
          <w:p w14:paraId="1F198320" w14:textId="77777777" w:rsidR="005B03C1" w:rsidRPr="00675845" w:rsidRDefault="005B03C1" w:rsidP="005B03C1">
            <w:pPr>
              <w:pStyle w:val="NormalWeb"/>
              <w:spacing w:before="0" w:beforeAutospacing="0" w:after="0" w:afterAutospacing="0"/>
              <w:ind w:left="13"/>
              <w:rPr>
                <w:rFonts w:cstheme="minorHAnsi"/>
              </w:rPr>
            </w:pPr>
          </w:p>
          <w:p w14:paraId="30C835DF"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Interaktivní řečové dovednosti</w:t>
            </w:r>
          </w:p>
          <w:p w14:paraId="0BC77E49" w14:textId="77777777" w:rsidR="005B03C1" w:rsidRPr="00675845" w:rsidRDefault="005B03C1"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v komunikaci sdělí a pochopí základní informace</w:t>
            </w:r>
          </w:p>
          <w:p w14:paraId="7F447AED" w14:textId="77777777" w:rsidR="005B03C1" w:rsidRPr="00675845" w:rsidRDefault="005B03C1"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umí komunikovat v jednoduchých běžných situacích vyžadujících jednoduchou přímou výměnu informací o známých tématech a činnostech</w:t>
            </w:r>
          </w:p>
          <w:p w14:paraId="012CD016" w14:textId="77777777" w:rsidR="005B03C1" w:rsidRPr="00675845" w:rsidRDefault="005B03C1" w:rsidP="005B03C1">
            <w:pPr>
              <w:pStyle w:val="NormalWeb"/>
              <w:spacing w:before="0" w:beforeAutospacing="0" w:after="0" w:afterAutospacing="0"/>
              <w:ind w:left="13"/>
              <w:rPr>
                <w:rFonts w:cstheme="minorHAnsi"/>
              </w:rPr>
            </w:pPr>
            <w:r w:rsidRPr="00675845">
              <w:rPr>
                <w:rFonts w:cstheme="minorHAnsi"/>
              </w:rPr>
              <w:t>rozumí natolik, že adekvátně reaguje na partnera</w:t>
            </w:r>
          </w:p>
          <w:p w14:paraId="2F378461"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sz w:val="24"/>
              </w:rPr>
            </w:pPr>
            <w:r w:rsidRPr="00675845">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4292"/>
            </w:tblGrid>
            <w:tr w:rsidR="005B03C1" w:rsidRPr="00675845" w14:paraId="3CAA0314" w14:textId="77777777" w:rsidTr="005B03C1">
              <w:trPr>
                <w:trHeight w:val="880"/>
              </w:trPr>
              <w:tc>
                <w:tcPr>
                  <w:tcW w:w="0" w:type="auto"/>
                </w:tcPr>
                <w:p w14:paraId="7FDE5367"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používá slovní zásobu a gramatické jevy na úrovni A1-A2 dle klasifikace Společného evropského referenčního rámce pro jazyky</w:t>
                  </w:r>
                </w:p>
                <w:p w14:paraId="0F329DC7"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dbá na správnou výslovnost jednotlivých slov a dodržování základních pravidel anglické fonetiky</w:t>
                  </w:r>
                </w:p>
                <w:p w14:paraId="23DBA733"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využívá překladové i výkladové slovníky tištěné i multimediální podle vlastních preferencí</w:t>
                  </w:r>
                </w:p>
              </w:tc>
            </w:tr>
          </w:tbl>
          <w:p w14:paraId="6144EEE7" w14:textId="77777777" w:rsidR="005B03C1" w:rsidRPr="00675845" w:rsidRDefault="005B03C1" w:rsidP="005B03C1">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2C8E0F8D" w14:textId="77777777" w:rsidR="005B03C1" w:rsidRPr="00675845" w:rsidRDefault="005B03C1" w:rsidP="005B03C1">
            <w:pPr>
              <w:pStyle w:val="NormalWeb"/>
              <w:spacing w:before="0" w:beforeAutospacing="0" w:after="0" w:afterAutospacing="0"/>
              <w:rPr>
                <w:rFonts w:cstheme="minorHAnsi"/>
                <w:b/>
                <w:szCs w:val="22"/>
              </w:rPr>
            </w:pPr>
            <w:r w:rsidRPr="00675845">
              <w:rPr>
                <w:rFonts w:cstheme="minorHAnsi"/>
                <w:b/>
                <w:szCs w:val="22"/>
              </w:rPr>
              <w:t>Tematické okruhy</w:t>
            </w:r>
          </w:p>
          <w:p w14:paraId="60F762D2" w14:textId="77777777" w:rsidR="005B03C1" w:rsidRPr="00675845" w:rsidRDefault="005B03C1"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Zdraví a hygiena </w:t>
            </w:r>
          </w:p>
          <w:p w14:paraId="0D9700E3" w14:textId="77777777" w:rsidR="005B03C1" w:rsidRPr="00675845" w:rsidRDefault="005B03C1"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Stravování </w:t>
            </w:r>
          </w:p>
          <w:p w14:paraId="7509BBD5" w14:textId="77777777" w:rsidR="005B03C1" w:rsidRPr="00675845" w:rsidRDefault="005B03C1"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Nakupování </w:t>
            </w:r>
          </w:p>
          <w:p w14:paraId="1177E380" w14:textId="77777777" w:rsidR="005B03C1" w:rsidRPr="00675845" w:rsidRDefault="005B03C1"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Práce a povolání </w:t>
            </w:r>
          </w:p>
          <w:p w14:paraId="3F5F6890" w14:textId="77777777" w:rsidR="005B03C1" w:rsidRPr="00675845" w:rsidRDefault="005B03C1"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Služby </w:t>
            </w:r>
          </w:p>
          <w:p w14:paraId="4A3B2598" w14:textId="77777777" w:rsidR="005B03C1" w:rsidRPr="00675845" w:rsidRDefault="005B03C1"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 xml:space="preserve">Společnost </w:t>
            </w:r>
          </w:p>
          <w:p w14:paraId="5A1E046B" w14:textId="77777777" w:rsidR="005B03C1" w:rsidRPr="00675845" w:rsidRDefault="005B03C1" w:rsidP="008541CF">
            <w:pPr>
              <w:pStyle w:val="Default"/>
              <w:numPr>
                <w:ilvl w:val="0"/>
                <w:numId w:val="44"/>
              </w:numPr>
              <w:spacing w:after="0" w:afterAutospacing="0"/>
              <w:ind w:left="425"/>
              <w:rPr>
                <w:rFonts w:asciiTheme="minorHAnsi" w:hAnsiTheme="minorHAnsi" w:cstheme="minorHAnsi"/>
                <w:sz w:val="22"/>
                <w:szCs w:val="22"/>
              </w:rPr>
            </w:pPr>
            <w:r w:rsidRPr="00675845">
              <w:rPr>
                <w:rFonts w:asciiTheme="minorHAnsi" w:hAnsiTheme="minorHAnsi" w:cstheme="minorHAnsi"/>
                <w:sz w:val="22"/>
                <w:szCs w:val="22"/>
              </w:rPr>
              <w:t>Zeměpis a příroda</w:t>
            </w:r>
          </w:p>
          <w:p w14:paraId="4C9C72A8" w14:textId="77777777" w:rsidR="00484077" w:rsidRPr="00675845" w:rsidRDefault="00484077" w:rsidP="008541CF">
            <w:pPr>
              <w:pStyle w:val="Default"/>
              <w:numPr>
                <w:ilvl w:val="0"/>
                <w:numId w:val="44"/>
              </w:numPr>
              <w:spacing w:after="0" w:afterAutospacing="0"/>
              <w:ind w:left="425"/>
              <w:rPr>
                <w:rFonts w:asciiTheme="minorHAnsi" w:hAnsiTheme="minorHAnsi" w:cstheme="minorHAnsi"/>
              </w:rPr>
            </w:pPr>
            <w:r w:rsidRPr="00675845">
              <w:rPr>
                <w:rFonts w:asciiTheme="minorHAnsi" w:hAnsiTheme="minorHAnsi" w:cstheme="minorHAnsi"/>
                <w:sz w:val="22"/>
                <w:szCs w:val="22"/>
              </w:rPr>
              <w:t>problémy dospívající mládeže</w:t>
            </w:r>
          </w:p>
          <w:p w14:paraId="28E7858D" w14:textId="77777777" w:rsidR="00484077" w:rsidRPr="00675845" w:rsidRDefault="00484077" w:rsidP="008541CF">
            <w:pPr>
              <w:pStyle w:val="Default"/>
              <w:numPr>
                <w:ilvl w:val="0"/>
                <w:numId w:val="44"/>
              </w:numPr>
              <w:spacing w:after="0" w:afterAutospacing="0"/>
              <w:ind w:left="425"/>
              <w:rPr>
                <w:rFonts w:asciiTheme="minorHAnsi" w:hAnsiTheme="minorHAnsi" w:cstheme="minorHAnsi"/>
              </w:rPr>
            </w:pPr>
            <w:r w:rsidRPr="00675845">
              <w:rPr>
                <w:rFonts w:asciiTheme="minorHAnsi" w:hAnsiTheme="minorHAnsi" w:cstheme="minorHAnsi"/>
                <w:sz w:val="22"/>
                <w:szCs w:val="22"/>
              </w:rPr>
              <w:t>životní styl mladé generace</w:t>
            </w:r>
          </w:p>
          <w:p w14:paraId="54FB48FD" w14:textId="77777777" w:rsidR="00484077" w:rsidRPr="00675845" w:rsidRDefault="00484077" w:rsidP="008541CF">
            <w:pPr>
              <w:pStyle w:val="Default"/>
              <w:numPr>
                <w:ilvl w:val="0"/>
                <w:numId w:val="44"/>
              </w:numPr>
              <w:spacing w:after="0" w:afterAutospacing="0"/>
              <w:ind w:left="425"/>
              <w:rPr>
                <w:rFonts w:asciiTheme="minorHAnsi" w:hAnsiTheme="minorHAnsi" w:cstheme="minorHAnsi"/>
              </w:rPr>
            </w:pPr>
            <w:r w:rsidRPr="00675845">
              <w:rPr>
                <w:rFonts w:asciiTheme="minorHAnsi" w:hAnsiTheme="minorHAnsi" w:cstheme="minorHAnsi"/>
                <w:sz w:val="22"/>
                <w:szCs w:val="22"/>
              </w:rPr>
              <w:t>ochrana životního prostředí</w:t>
            </w:r>
          </w:p>
          <w:p w14:paraId="472BF8C9" w14:textId="77777777" w:rsidR="00484077" w:rsidRPr="00675845" w:rsidRDefault="00484077" w:rsidP="008541CF">
            <w:pPr>
              <w:pStyle w:val="Default"/>
              <w:numPr>
                <w:ilvl w:val="0"/>
                <w:numId w:val="44"/>
              </w:numPr>
              <w:spacing w:after="0" w:afterAutospacing="0"/>
              <w:ind w:left="425"/>
              <w:rPr>
                <w:rFonts w:asciiTheme="minorHAnsi" w:hAnsiTheme="minorHAnsi" w:cstheme="minorHAnsi"/>
              </w:rPr>
            </w:pPr>
            <w:r w:rsidRPr="00675845">
              <w:rPr>
                <w:rFonts w:asciiTheme="minorHAnsi" w:hAnsiTheme="minorHAnsi" w:cstheme="minorHAnsi"/>
                <w:sz w:val="22"/>
                <w:szCs w:val="22"/>
              </w:rPr>
              <w:t>globální problémy</w:t>
            </w:r>
          </w:p>
        </w:tc>
      </w:tr>
    </w:tbl>
    <w:p w14:paraId="3C795F9A" w14:textId="77777777" w:rsidR="005B03C1" w:rsidRPr="00675845" w:rsidRDefault="005B03C1" w:rsidP="005B03C1">
      <w:pPr>
        <w:pStyle w:val="uebnbloky"/>
        <w:rPr>
          <w:rFonts w:asciiTheme="minorHAnsi" w:hAnsiTheme="minorHAnsi"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1332"/>
        <w:gridCol w:w="3050"/>
        <w:gridCol w:w="4383"/>
      </w:tblGrid>
      <w:tr w:rsidR="005B03C1" w:rsidRPr="00675845" w14:paraId="69932425"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75559B6" w14:textId="77777777" w:rsidR="005B03C1" w:rsidRPr="00675845" w:rsidRDefault="005B03C1" w:rsidP="005B03C1">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05F4886" w14:textId="77777777" w:rsidR="005B03C1" w:rsidRPr="00675845" w:rsidRDefault="005B03C1" w:rsidP="005B03C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26E195E" w14:textId="77777777" w:rsidR="005B03C1" w:rsidRPr="00675845" w:rsidRDefault="00D77A17" w:rsidP="005B03C1">
            <w:pPr>
              <w:pStyle w:val="uebnbloky-tabulka"/>
              <w:rPr>
                <w:rFonts w:asciiTheme="minorHAnsi" w:hAnsiTheme="minorHAnsi" w:cstheme="minorHAnsi"/>
                <w:szCs w:val="24"/>
              </w:rPr>
            </w:pPr>
            <w:r w:rsidRPr="00675845">
              <w:rPr>
                <w:rFonts w:asciiTheme="minorHAnsi" w:hAnsiTheme="minorHAnsi" w:cstheme="minorHAnsi"/>
                <w:szCs w:val="24"/>
              </w:rPr>
              <w:t>NĚME</w:t>
            </w:r>
            <w:r w:rsidR="005B03C1" w:rsidRPr="00675845">
              <w:rPr>
                <w:rFonts w:asciiTheme="minorHAnsi" w:hAnsiTheme="minorHAnsi" w:cstheme="minorHAnsi"/>
                <w:szCs w:val="24"/>
              </w:rPr>
              <w:t>CKÁ KONVERZACE</w:t>
            </w:r>
          </w:p>
          <w:p w14:paraId="74CFF912" w14:textId="77777777" w:rsidR="005B03C1" w:rsidRPr="00675845" w:rsidRDefault="005B03C1" w:rsidP="005B03C1">
            <w:pPr>
              <w:rPr>
                <w:rFonts w:cstheme="minorHAnsi"/>
                <w:sz w:val="24"/>
                <w:lang w:eastAsia="en-US"/>
              </w:rPr>
            </w:pPr>
            <w:r w:rsidRPr="00675845">
              <w:rPr>
                <w:rFonts w:cstheme="minorHAnsi"/>
                <w:b/>
                <w:sz w:val="24"/>
                <w:lang w:eastAsia="en-US"/>
              </w:rPr>
              <w:t>OBSAH UČIVA</w:t>
            </w:r>
          </w:p>
        </w:tc>
      </w:tr>
      <w:tr w:rsidR="005B03C1" w:rsidRPr="00675845" w14:paraId="56AAD278"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4CDE7BFA" w14:textId="77777777" w:rsidR="005B03C1" w:rsidRPr="00675845" w:rsidRDefault="005B03C1" w:rsidP="005B03C1">
            <w:pPr>
              <w:shd w:val="clear" w:color="auto" w:fill="FFE599" w:themeFill="accent4" w:themeFillTint="66"/>
              <w:spacing w:after="0"/>
              <w:rPr>
                <w:rFonts w:cstheme="minorHAnsi"/>
                <w:b/>
              </w:rPr>
            </w:pPr>
            <w:r w:rsidRPr="00675845">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0E470C2D" w14:textId="77777777" w:rsidR="005B03C1" w:rsidRPr="00675845" w:rsidRDefault="005B03C1" w:rsidP="005B03C1">
            <w:pPr>
              <w:pStyle w:val="Default"/>
              <w:rPr>
                <w:rFonts w:asciiTheme="minorHAnsi" w:hAnsiTheme="minorHAnsi" w:cstheme="minorHAnsi"/>
                <w:b/>
                <w:bCs/>
                <w:sz w:val="22"/>
                <w:szCs w:val="22"/>
              </w:rPr>
            </w:pPr>
          </w:p>
        </w:tc>
      </w:tr>
      <w:tr w:rsidR="005B03C1" w:rsidRPr="00675845" w14:paraId="76C77BD8"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7259214E" w14:textId="77777777" w:rsidR="005B03C1" w:rsidRPr="00675845" w:rsidRDefault="005B03C1" w:rsidP="005B03C1">
            <w:pPr>
              <w:shd w:val="clear" w:color="auto" w:fill="FFE599" w:themeFill="accent4" w:themeFillTint="66"/>
              <w:spacing w:after="0"/>
              <w:rPr>
                <w:rFonts w:eastAsia="Times New Roman" w:cstheme="minorHAnsi"/>
                <w:b/>
              </w:rPr>
            </w:pPr>
            <w:r w:rsidRPr="00675845">
              <w:rPr>
                <w:rFonts w:cstheme="minorHAnsi"/>
                <w:b/>
              </w:rPr>
              <w:t>Receptivní řečové dovednosti</w:t>
            </w:r>
          </w:p>
          <w:p w14:paraId="605F93C3"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4DB4855E"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Dokáže pochopit smysl krátkých jasných zpráv a hlášení. </w:t>
            </w:r>
          </w:p>
          <w:p w14:paraId="216D45B6"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textu porozumí hlavním myšlenkám a s pomocí slovníku pracuje i s detaily. </w:t>
            </w:r>
          </w:p>
          <w:p w14:paraId="7818136E"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4EAE6BA1"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1463E552" w14:textId="77777777" w:rsidR="005B03C1" w:rsidRPr="00675845" w:rsidRDefault="005B03C1" w:rsidP="008541CF">
            <w:pPr>
              <w:pStyle w:val="NormalWeb"/>
              <w:numPr>
                <w:ilvl w:val="0"/>
                <w:numId w:val="40"/>
              </w:numPr>
              <w:spacing w:before="0" w:beforeAutospacing="0" w:after="0" w:afterAutospacing="0"/>
              <w:ind w:left="373"/>
              <w:rPr>
                <w:rFonts w:cstheme="minorHAnsi"/>
              </w:rPr>
            </w:pPr>
            <w:r w:rsidRPr="00675845">
              <w:rPr>
                <w:rFonts w:cstheme="minorHAnsi"/>
              </w:rPr>
              <w:t>vyslovuje srozumitelně co nejblíže přirozené výslovnosti, rozlišuje základní zvukové prostředky daného jazyka a koriguje odlišnosti zvukové podoby jazyka</w:t>
            </w:r>
          </w:p>
          <w:p w14:paraId="5761287F" w14:textId="77777777" w:rsidR="005B03C1" w:rsidRPr="00675845" w:rsidRDefault="005B03C1" w:rsidP="008541CF">
            <w:pPr>
              <w:pStyle w:val="NormalWeb"/>
              <w:numPr>
                <w:ilvl w:val="0"/>
                <w:numId w:val="40"/>
              </w:numPr>
              <w:spacing w:before="0" w:beforeAutospacing="0" w:after="0" w:afterAutospacing="0"/>
              <w:ind w:left="373"/>
              <w:rPr>
                <w:rFonts w:cstheme="minorHAnsi"/>
                <w:i/>
              </w:rPr>
            </w:pPr>
            <w:r w:rsidRPr="00675845">
              <w:rPr>
                <w:rFonts w:cstheme="minorHAnsi"/>
              </w:rPr>
              <w:t>uplatňuje základní způsoby tvoření slov v jazyce</w:t>
            </w:r>
          </w:p>
          <w:p w14:paraId="455B6255" w14:textId="77777777" w:rsidR="005B03C1" w:rsidRPr="00675845" w:rsidRDefault="005B03C1" w:rsidP="005B03C1">
            <w:pPr>
              <w:pStyle w:val="NormalWeb"/>
              <w:spacing w:before="0" w:beforeAutospacing="0" w:after="0" w:afterAutospacing="0"/>
              <w:ind w:left="373"/>
              <w:rPr>
                <w:rFonts w:cstheme="minorHAnsi"/>
                <w:i/>
              </w:rPr>
            </w:pPr>
          </w:p>
          <w:p w14:paraId="5DD83AAF"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Produktivní řečové dovednosti</w:t>
            </w:r>
          </w:p>
          <w:p w14:paraId="4B502351"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 jednoduchých textů a vyslechnutých ústních projevů srozumitelně sdělí hlavní myšlenky. </w:t>
            </w:r>
          </w:p>
          <w:p w14:paraId="5C67A8CD"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umí použít řadu frází a vět, aby jednoduchým způsobem popsal(a) vlastní rodinu a další osoby, životní podmínky, dosažené vzdělání </w:t>
            </w:r>
          </w:p>
          <w:p w14:paraId="0FC39A2A"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umí shrnout a sdělit běžné, obsahově jednoduché informace</w:t>
            </w:r>
          </w:p>
          <w:p w14:paraId="5DFE00FE" w14:textId="77777777" w:rsidR="005B03C1" w:rsidRPr="00675845" w:rsidRDefault="005B03C1" w:rsidP="008541CF">
            <w:pPr>
              <w:pStyle w:val="NormalWeb"/>
              <w:numPr>
                <w:ilvl w:val="0"/>
                <w:numId w:val="41"/>
              </w:numPr>
              <w:spacing w:before="0" w:beforeAutospacing="0" w:after="0" w:afterAutospacing="0"/>
              <w:ind w:left="373"/>
              <w:rPr>
                <w:rFonts w:cstheme="minorHAnsi"/>
              </w:rPr>
            </w:pPr>
            <w:r w:rsidRPr="00675845">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7478F1E7" w14:textId="77777777" w:rsidR="005B03C1" w:rsidRPr="00675845" w:rsidRDefault="005B03C1" w:rsidP="005B03C1">
            <w:pPr>
              <w:pStyle w:val="NormalWeb"/>
              <w:spacing w:before="0" w:beforeAutospacing="0" w:after="0" w:afterAutospacing="0"/>
              <w:ind w:left="13"/>
              <w:rPr>
                <w:rFonts w:cstheme="minorHAnsi"/>
              </w:rPr>
            </w:pPr>
            <w:r w:rsidRPr="00675845">
              <w:rPr>
                <w:rFonts w:cstheme="minorHAnsi"/>
              </w:rPr>
              <w:t>používá vhodně základní odbornou slovní zásobu ze svého studijního oboru</w:t>
            </w:r>
          </w:p>
          <w:p w14:paraId="5EE51EC1" w14:textId="77777777" w:rsidR="005B03C1" w:rsidRPr="00675845" w:rsidRDefault="005B03C1" w:rsidP="005B03C1">
            <w:pPr>
              <w:pStyle w:val="NormalWeb"/>
              <w:spacing w:before="0" w:beforeAutospacing="0" w:after="0" w:afterAutospacing="0"/>
              <w:ind w:left="13"/>
              <w:rPr>
                <w:rFonts w:cstheme="minorHAnsi"/>
              </w:rPr>
            </w:pPr>
          </w:p>
          <w:p w14:paraId="16D9CB6D"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Interaktivní řečové dovednosti</w:t>
            </w:r>
          </w:p>
          <w:p w14:paraId="3C5DCAFF" w14:textId="77777777" w:rsidR="005B03C1" w:rsidRPr="00675845" w:rsidRDefault="005B03C1"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v komunikaci sdělí a pochopí základní informace</w:t>
            </w:r>
          </w:p>
          <w:p w14:paraId="75416D87" w14:textId="77777777" w:rsidR="005B03C1" w:rsidRPr="00675845" w:rsidRDefault="005B03C1"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umí komunikovat v jednoduchých běžných situacích vyžadujících jednoduchou přímou výměnu informací o známých tématech a činnostech</w:t>
            </w:r>
          </w:p>
          <w:p w14:paraId="6A13CC87" w14:textId="77777777" w:rsidR="005B03C1" w:rsidRPr="00675845" w:rsidRDefault="005B03C1" w:rsidP="005B03C1">
            <w:pPr>
              <w:pStyle w:val="NormalWeb"/>
              <w:spacing w:before="0" w:beforeAutospacing="0" w:after="0" w:afterAutospacing="0"/>
              <w:ind w:left="13"/>
              <w:rPr>
                <w:rFonts w:cstheme="minorHAnsi"/>
              </w:rPr>
            </w:pPr>
            <w:r w:rsidRPr="00675845">
              <w:rPr>
                <w:rFonts w:cstheme="minorHAnsi"/>
              </w:rPr>
              <w:t>rozumí natolik, že adekvátně reaguje na partnera</w:t>
            </w:r>
          </w:p>
          <w:p w14:paraId="149A33E2"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sz w:val="24"/>
              </w:rPr>
            </w:pPr>
            <w:r w:rsidRPr="00675845">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4292"/>
            </w:tblGrid>
            <w:tr w:rsidR="005B03C1" w:rsidRPr="00675845" w14:paraId="4245ABE9" w14:textId="77777777" w:rsidTr="005B03C1">
              <w:trPr>
                <w:trHeight w:val="880"/>
              </w:trPr>
              <w:tc>
                <w:tcPr>
                  <w:tcW w:w="0" w:type="auto"/>
                </w:tcPr>
                <w:p w14:paraId="7AC51A99"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používá slovní zásobu a gramatické jevy na úrovni A1-A2 dle klasifikace Společného evropského referenčního rámce pro jazyky</w:t>
                  </w:r>
                </w:p>
                <w:p w14:paraId="769A53F1"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dbá na správnou výslovnost jednotlivých slov a dodržování základních pravidel anglické fonetiky</w:t>
                  </w:r>
                </w:p>
                <w:p w14:paraId="19934834"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využívá překladové i výkladové slovníky tištěné i multimediální podle vlastních preferencí</w:t>
                  </w:r>
                </w:p>
              </w:tc>
            </w:tr>
          </w:tbl>
          <w:p w14:paraId="05E0EC41" w14:textId="77777777" w:rsidR="005B03C1" w:rsidRPr="00675845" w:rsidRDefault="005B03C1" w:rsidP="005B03C1">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20D42E97" w14:textId="77777777" w:rsidR="005B03C1" w:rsidRPr="00675845" w:rsidRDefault="005B03C1" w:rsidP="005B03C1">
            <w:pPr>
              <w:pStyle w:val="Default"/>
              <w:rPr>
                <w:rFonts w:asciiTheme="minorHAnsi" w:hAnsiTheme="minorHAnsi" w:cstheme="minorHAnsi"/>
                <w:sz w:val="22"/>
                <w:szCs w:val="22"/>
              </w:rPr>
            </w:pPr>
            <w:r w:rsidRPr="00675845">
              <w:rPr>
                <w:rFonts w:asciiTheme="minorHAnsi" w:hAnsiTheme="minorHAnsi" w:cstheme="minorHAnsi"/>
                <w:b/>
                <w:bCs/>
                <w:sz w:val="22"/>
                <w:szCs w:val="22"/>
              </w:rPr>
              <w:t xml:space="preserve">Reálie anglicky mluvících zemí </w:t>
            </w:r>
          </w:p>
          <w:p w14:paraId="070C1A72" w14:textId="77777777" w:rsidR="00484077" w:rsidRPr="00675845" w:rsidRDefault="00484077" w:rsidP="008541CF">
            <w:pPr>
              <w:pStyle w:val="ListParagraph"/>
              <w:numPr>
                <w:ilvl w:val="0"/>
                <w:numId w:val="46"/>
              </w:numPr>
              <w:ind w:left="489"/>
              <w:rPr>
                <w:rFonts w:cstheme="minorHAnsi"/>
              </w:rPr>
            </w:pPr>
            <w:r w:rsidRPr="00675845">
              <w:rPr>
                <w:rFonts w:cstheme="minorHAnsi"/>
              </w:rPr>
              <w:t xml:space="preserve">sociokulturní prostředí v německy mluvících zemích a České republice, </w:t>
            </w:r>
          </w:p>
          <w:p w14:paraId="765F34BE" w14:textId="77777777" w:rsidR="00484077" w:rsidRPr="00675845" w:rsidRDefault="00484077" w:rsidP="008541CF">
            <w:pPr>
              <w:pStyle w:val="ListParagraph"/>
              <w:numPr>
                <w:ilvl w:val="0"/>
                <w:numId w:val="46"/>
              </w:numPr>
              <w:ind w:left="489"/>
              <w:rPr>
                <w:rFonts w:cstheme="minorHAnsi"/>
              </w:rPr>
            </w:pPr>
            <w:r w:rsidRPr="00675845">
              <w:rPr>
                <w:rFonts w:cstheme="minorHAnsi"/>
              </w:rPr>
              <w:t xml:space="preserve">sociální a politická situace, historie a geografie, </w:t>
            </w:r>
          </w:p>
          <w:p w14:paraId="3D77591B" w14:textId="5E441D0E" w:rsidR="00484077" w:rsidRPr="00675845" w:rsidRDefault="00484077" w:rsidP="008541CF">
            <w:pPr>
              <w:pStyle w:val="ListParagraph"/>
              <w:numPr>
                <w:ilvl w:val="0"/>
                <w:numId w:val="46"/>
              </w:numPr>
              <w:ind w:left="489"/>
              <w:rPr>
                <w:rFonts w:cstheme="minorHAnsi"/>
              </w:rPr>
            </w:pPr>
            <w:r w:rsidRPr="00675845">
              <w:rPr>
                <w:rFonts w:cstheme="minorHAnsi"/>
              </w:rPr>
              <w:t xml:space="preserve">kultura v širokém slova </w:t>
            </w:r>
            <w:r w:rsidR="00110830" w:rsidRPr="00675845">
              <w:rPr>
                <w:rFonts w:cstheme="minorHAnsi"/>
              </w:rPr>
              <w:t>smyslu – umění</w:t>
            </w:r>
            <w:r w:rsidRPr="00675845">
              <w:rPr>
                <w:rFonts w:cstheme="minorHAnsi"/>
              </w:rPr>
              <w:t xml:space="preserve">, ukázky významných literárních děl, zvyky, svátky, </w:t>
            </w:r>
          </w:p>
          <w:p w14:paraId="26A232DB" w14:textId="77777777" w:rsidR="00484077" w:rsidRPr="00675845" w:rsidRDefault="00484077" w:rsidP="008541CF">
            <w:pPr>
              <w:pStyle w:val="ListParagraph"/>
              <w:numPr>
                <w:ilvl w:val="0"/>
                <w:numId w:val="46"/>
              </w:numPr>
              <w:ind w:left="489"/>
              <w:rPr>
                <w:rFonts w:cstheme="minorHAnsi"/>
              </w:rPr>
            </w:pPr>
            <w:r w:rsidRPr="00675845">
              <w:rPr>
                <w:rFonts w:cstheme="minorHAnsi"/>
              </w:rPr>
              <w:t xml:space="preserve">stravování, bydlení, </w:t>
            </w:r>
          </w:p>
          <w:p w14:paraId="3785D16D" w14:textId="77777777" w:rsidR="00484077" w:rsidRPr="00675845" w:rsidRDefault="00484077" w:rsidP="008541CF">
            <w:pPr>
              <w:pStyle w:val="ListParagraph"/>
              <w:numPr>
                <w:ilvl w:val="0"/>
                <w:numId w:val="46"/>
              </w:numPr>
              <w:ind w:left="489"/>
              <w:rPr>
                <w:rFonts w:cstheme="minorHAnsi"/>
              </w:rPr>
            </w:pPr>
            <w:r w:rsidRPr="00675845">
              <w:rPr>
                <w:rFonts w:cstheme="minorHAnsi"/>
              </w:rPr>
              <w:t xml:space="preserve">školství, kultura a sport atd., pamětihodnosti a zajímavá místa, </w:t>
            </w:r>
          </w:p>
          <w:p w14:paraId="23C02295" w14:textId="77777777" w:rsidR="00484077" w:rsidRPr="00675845" w:rsidRDefault="00484077" w:rsidP="008541CF">
            <w:pPr>
              <w:pStyle w:val="ListParagraph"/>
              <w:numPr>
                <w:ilvl w:val="0"/>
                <w:numId w:val="46"/>
              </w:numPr>
              <w:ind w:left="489"/>
              <w:rPr>
                <w:rFonts w:cstheme="minorHAnsi"/>
              </w:rPr>
            </w:pPr>
            <w:r w:rsidRPr="00675845">
              <w:rPr>
                <w:rFonts w:cstheme="minorHAnsi"/>
              </w:rPr>
              <w:t>významné osobnosti, národní zvláštnosti, jazykové zvláštnosti a odlišnosti</w:t>
            </w:r>
          </w:p>
          <w:p w14:paraId="1CFB7BC2" w14:textId="77777777" w:rsidR="005B03C1" w:rsidRPr="00675845" w:rsidRDefault="005B03C1" w:rsidP="00484077">
            <w:pPr>
              <w:pStyle w:val="Default"/>
              <w:spacing w:after="0" w:afterAutospacing="0"/>
              <w:ind w:left="0" w:firstLine="0"/>
              <w:rPr>
                <w:rFonts w:asciiTheme="minorHAnsi" w:hAnsiTheme="minorHAnsi" w:cstheme="minorHAnsi"/>
              </w:rPr>
            </w:pPr>
          </w:p>
        </w:tc>
      </w:tr>
    </w:tbl>
    <w:p w14:paraId="5DE6FA6A" w14:textId="77777777" w:rsidR="005B03C1" w:rsidRPr="00675845" w:rsidRDefault="005B03C1" w:rsidP="005B03C1">
      <w:pPr>
        <w:pStyle w:val="uebnbloky"/>
        <w:rPr>
          <w:rFonts w:asciiTheme="minorHAnsi" w:hAnsiTheme="minorHAnsi"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1332"/>
        <w:gridCol w:w="3050"/>
        <w:gridCol w:w="4383"/>
      </w:tblGrid>
      <w:tr w:rsidR="005B03C1" w:rsidRPr="00675845" w14:paraId="518BFCFA" w14:textId="77777777" w:rsidTr="005B03C1">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121928C" w14:textId="77777777" w:rsidR="005B03C1" w:rsidRPr="00675845" w:rsidRDefault="005B03C1" w:rsidP="005B03C1">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FFFB6C2" w14:textId="77777777" w:rsidR="005B03C1" w:rsidRPr="00675845" w:rsidRDefault="005B03C1" w:rsidP="005B03C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0132FA2" w14:textId="77777777" w:rsidR="005B03C1" w:rsidRPr="00675845" w:rsidRDefault="00D77A17" w:rsidP="005B03C1">
            <w:pPr>
              <w:pStyle w:val="uebnbloky-tabulka"/>
              <w:rPr>
                <w:rFonts w:asciiTheme="minorHAnsi" w:hAnsiTheme="minorHAnsi" w:cstheme="minorHAnsi"/>
                <w:szCs w:val="24"/>
              </w:rPr>
            </w:pPr>
            <w:r w:rsidRPr="00675845">
              <w:rPr>
                <w:rFonts w:asciiTheme="minorHAnsi" w:hAnsiTheme="minorHAnsi" w:cstheme="minorHAnsi"/>
                <w:szCs w:val="24"/>
              </w:rPr>
              <w:t>NĚME</w:t>
            </w:r>
            <w:r w:rsidR="005B03C1" w:rsidRPr="00675845">
              <w:rPr>
                <w:rFonts w:asciiTheme="minorHAnsi" w:hAnsiTheme="minorHAnsi" w:cstheme="minorHAnsi"/>
                <w:szCs w:val="24"/>
              </w:rPr>
              <w:t>CKÁ KONVERZACE</w:t>
            </w:r>
          </w:p>
          <w:p w14:paraId="4B17224F" w14:textId="77777777" w:rsidR="005B03C1" w:rsidRPr="00675845" w:rsidRDefault="005B03C1" w:rsidP="005B03C1">
            <w:pPr>
              <w:rPr>
                <w:rFonts w:cstheme="minorHAnsi"/>
                <w:sz w:val="24"/>
                <w:lang w:eastAsia="en-US"/>
              </w:rPr>
            </w:pPr>
            <w:r w:rsidRPr="00675845">
              <w:rPr>
                <w:rFonts w:cstheme="minorHAnsi"/>
                <w:b/>
                <w:sz w:val="24"/>
                <w:lang w:eastAsia="en-US"/>
              </w:rPr>
              <w:t>OBSAH UČIVA</w:t>
            </w:r>
          </w:p>
        </w:tc>
      </w:tr>
      <w:tr w:rsidR="005B03C1" w:rsidRPr="00675845" w14:paraId="28EE8B99" w14:textId="77777777" w:rsidTr="005B03C1">
        <w:tc>
          <w:tcPr>
            <w:tcW w:w="0" w:type="auto"/>
            <w:gridSpan w:val="2"/>
            <w:tcBorders>
              <w:top w:val="outset" w:sz="6" w:space="0" w:color="auto"/>
              <w:left w:val="outset" w:sz="6" w:space="0" w:color="auto"/>
              <w:bottom w:val="outset" w:sz="6" w:space="0" w:color="auto"/>
              <w:right w:val="outset" w:sz="6" w:space="0" w:color="auto"/>
            </w:tcBorders>
          </w:tcPr>
          <w:p w14:paraId="0274D937" w14:textId="77777777" w:rsidR="005B03C1" w:rsidRPr="00675845" w:rsidRDefault="005B03C1" w:rsidP="005B03C1">
            <w:pPr>
              <w:shd w:val="clear" w:color="auto" w:fill="FFE599" w:themeFill="accent4" w:themeFillTint="66"/>
              <w:spacing w:after="0"/>
              <w:rPr>
                <w:rFonts w:cstheme="minorHAnsi"/>
                <w:b/>
              </w:rPr>
            </w:pPr>
            <w:r w:rsidRPr="00675845">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57BDD704" w14:textId="77777777" w:rsidR="005B03C1" w:rsidRPr="00675845" w:rsidRDefault="005B03C1" w:rsidP="005B03C1">
            <w:pPr>
              <w:pStyle w:val="Default"/>
              <w:rPr>
                <w:rFonts w:asciiTheme="minorHAnsi" w:hAnsiTheme="minorHAnsi" w:cstheme="minorHAnsi"/>
                <w:b/>
                <w:bCs/>
                <w:sz w:val="22"/>
                <w:szCs w:val="22"/>
              </w:rPr>
            </w:pPr>
          </w:p>
        </w:tc>
      </w:tr>
      <w:tr w:rsidR="005B03C1" w:rsidRPr="00675845" w14:paraId="3A777171" w14:textId="77777777" w:rsidTr="005B03C1">
        <w:tc>
          <w:tcPr>
            <w:tcW w:w="0" w:type="auto"/>
            <w:gridSpan w:val="2"/>
            <w:tcBorders>
              <w:top w:val="outset" w:sz="6" w:space="0" w:color="auto"/>
              <w:left w:val="outset" w:sz="6" w:space="0" w:color="auto"/>
              <w:bottom w:val="outset" w:sz="6" w:space="0" w:color="auto"/>
              <w:right w:val="outset" w:sz="6" w:space="0" w:color="auto"/>
            </w:tcBorders>
            <w:hideMark/>
          </w:tcPr>
          <w:p w14:paraId="626E4093" w14:textId="77777777" w:rsidR="005B03C1" w:rsidRPr="00675845" w:rsidRDefault="005B03C1" w:rsidP="005B03C1">
            <w:pPr>
              <w:shd w:val="clear" w:color="auto" w:fill="FFE599" w:themeFill="accent4" w:themeFillTint="66"/>
              <w:spacing w:after="0"/>
              <w:rPr>
                <w:rFonts w:eastAsia="Times New Roman" w:cstheme="minorHAnsi"/>
                <w:b/>
              </w:rPr>
            </w:pPr>
            <w:r w:rsidRPr="00675845">
              <w:rPr>
                <w:rFonts w:cstheme="minorHAnsi"/>
                <w:b/>
              </w:rPr>
              <w:t>Receptivní řečové dovednosti</w:t>
            </w:r>
          </w:p>
          <w:p w14:paraId="3AB038FF"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15875034"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Dokáže pochopit smysl krátkých jasných zpráv a hlášení. </w:t>
            </w:r>
          </w:p>
          <w:p w14:paraId="031C8BE6"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textu porozumí hlavním myšlenkám a s pomocí slovníku pracuje i s detaily. </w:t>
            </w:r>
          </w:p>
          <w:p w14:paraId="792FA216"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336A144A" w14:textId="77777777" w:rsidR="005B03C1" w:rsidRPr="00675845" w:rsidRDefault="005B03C1" w:rsidP="008541CF">
            <w:pPr>
              <w:pStyle w:val="Default"/>
              <w:numPr>
                <w:ilvl w:val="0"/>
                <w:numId w:val="40"/>
              </w:numPr>
              <w:spacing w:after="0" w:afterAutospacing="0"/>
              <w:ind w:left="373"/>
              <w:rPr>
                <w:rFonts w:asciiTheme="minorHAnsi" w:hAnsiTheme="minorHAnsi" w:cstheme="minorHAnsi"/>
                <w:sz w:val="22"/>
                <w:szCs w:val="22"/>
              </w:rPr>
            </w:pPr>
            <w:r w:rsidRPr="00675845">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079933D4" w14:textId="77777777" w:rsidR="005B03C1" w:rsidRPr="00675845" w:rsidRDefault="005B03C1" w:rsidP="008541CF">
            <w:pPr>
              <w:pStyle w:val="NormalWeb"/>
              <w:numPr>
                <w:ilvl w:val="0"/>
                <w:numId w:val="40"/>
              </w:numPr>
              <w:spacing w:before="0" w:beforeAutospacing="0" w:after="0" w:afterAutospacing="0"/>
              <w:ind w:left="373"/>
              <w:rPr>
                <w:rFonts w:cstheme="minorHAnsi"/>
              </w:rPr>
            </w:pPr>
            <w:r w:rsidRPr="00675845">
              <w:rPr>
                <w:rFonts w:cstheme="minorHAnsi"/>
              </w:rPr>
              <w:t>vyslovuje srozumitelně co nejblíže přirozené výslovnosti, rozlišuje základní zvukové prostředky daného jazyka a koriguje odlišnosti zvukové podoby jazyka</w:t>
            </w:r>
          </w:p>
          <w:p w14:paraId="1B65F06F" w14:textId="77777777" w:rsidR="005B03C1" w:rsidRPr="00675845" w:rsidRDefault="005B03C1" w:rsidP="008541CF">
            <w:pPr>
              <w:pStyle w:val="NormalWeb"/>
              <w:numPr>
                <w:ilvl w:val="0"/>
                <w:numId w:val="40"/>
              </w:numPr>
              <w:spacing w:before="0" w:beforeAutospacing="0" w:after="0" w:afterAutospacing="0"/>
              <w:ind w:left="373"/>
              <w:rPr>
                <w:rFonts w:cstheme="minorHAnsi"/>
                <w:i/>
              </w:rPr>
            </w:pPr>
            <w:r w:rsidRPr="00675845">
              <w:rPr>
                <w:rFonts w:cstheme="minorHAnsi"/>
              </w:rPr>
              <w:t>uplatňuje základní způsoby tvoření slov v jazyce</w:t>
            </w:r>
          </w:p>
          <w:p w14:paraId="30C59071" w14:textId="77777777" w:rsidR="005B03C1" w:rsidRPr="00675845" w:rsidRDefault="005B03C1" w:rsidP="005B03C1">
            <w:pPr>
              <w:pStyle w:val="NormalWeb"/>
              <w:spacing w:before="0" w:beforeAutospacing="0" w:after="0" w:afterAutospacing="0"/>
              <w:ind w:left="373"/>
              <w:rPr>
                <w:rFonts w:cstheme="minorHAnsi"/>
                <w:i/>
              </w:rPr>
            </w:pPr>
          </w:p>
          <w:p w14:paraId="264308C8"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Produktivní řečové dovednosti</w:t>
            </w:r>
          </w:p>
          <w:p w14:paraId="74B4B04D"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 jednoduchých textů a vyslechnutých ústních projevů srozumitelně sdělí hlavní myšlenky. </w:t>
            </w:r>
          </w:p>
          <w:p w14:paraId="52DC7D65"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 xml:space="preserve">umí použít řadu frází a vět, aby jednoduchým způsobem popsal(a) vlastní rodinu a další osoby, životní podmínky, dosažené vzdělání </w:t>
            </w:r>
          </w:p>
          <w:p w14:paraId="6FC37C9B" w14:textId="77777777" w:rsidR="005B03C1" w:rsidRPr="00675845" w:rsidRDefault="005B03C1" w:rsidP="008541CF">
            <w:pPr>
              <w:pStyle w:val="Default"/>
              <w:numPr>
                <w:ilvl w:val="0"/>
                <w:numId w:val="41"/>
              </w:numPr>
              <w:spacing w:after="0" w:afterAutospacing="0"/>
              <w:ind w:left="373"/>
              <w:rPr>
                <w:rFonts w:asciiTheme="minorHAnsi" w:hAnsiTheme="minorHAnsi" w:cstheme="minorHAnsi"/>
              </w:rPr>
            </w:pPr>
            <w:r w:rsidRPr="00675845">
              <w:rPr>
                <w:rFonts w:asciiTheme="minorHAnsi" w:hAnsiTheme="minorHAnsi" w:cstheme="minorHAnsi"/>
              </w:rPr>
              <w:t>umí shrnout a sdělit běžné, obsahově jednoduché informace</w:t>
            </w:r>
          </w:p>
          <w:p w14:paraId="39903C3F" w14:textId="77777777" w:rsidR="005B03C1" w:rsidRPr="00675845" w:rsidRDefault="005B03C1" w:rsidP="008541CF">
            <w:pPr>
              <w:pStyle w:val="NormalWeb"/>
              <w:numPr>
                <w:ilvl w:val="0"/>
                <w:numId w:val="41"/>
              </w:numPr>
              <w:spacing w:before="0" w:beforeAutospacing="0" w:after="0" w:afterAutospacing="0"/>
              <w:ind w:left="373"/>
              <w:rPr>
                <w:rFonts w:cstheme="minorHAnsi"/>
              </w:rPr>
            </w:pPr>
            <w:r w:rsidRPr="00675845">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6D641320" w14:textId="77777777" w:rsidR="005B03C1" w:rsidRPr="00675845" w:rsidRDefault="005B03C1" w:rsidP="005B03C1">
            <w:pPr>
              <w:pStyle w:val="NormalWeb"/>
              <w:spacing w:before="0" w:beforeAutospacing="0" w:after="0" w:afterAutospacing="0"/>
              <w:ind w:left="13"/>
              <w:rPr>
                <w:rFonts w:cstheme="minorHAnsi"/>
              </w:rPr>
            </w:pPr>
            <w:r w:rsidRPr="00675845">
              <w:rPr>
                <w:rFonts w:cstheme="minorHAnsi"/>
              </w:rPr>
              <w:t>používá vhodně základní odbornou slovní zásobu ze svého studijního oboru</w:t>
            </w:r>
          </w:p>
          <w:p w14:paraId="333EB573" w14:textId="77777777" w:rsidR="005B03C1" w:rsidRPr="00675845" w:rsidRDefault="005B03C1" w:rsidP="005B03C1">
            <w:pPr>
              <w:pStyle w:val="NormalWeb"/>
              <w:spacing w:before="0" w:beforeAutospacing="0" w:after="0" w:afterAutospacing="0"/>
              <w:ind w:left="13"/>
              <w:rPr>
                <w:rFonts w:cstheme="minorHAnsi"/>
              </w:rPr>
            </w:pPr>
          </w:p>
          <w:p w14:paraId="07C3DC51"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rPr>
            </w:pPr>
            <w:r w:rsidRPr="00675845">
              <w:rPr>
                <w:rFonts w:cstheme="minorHAnsi"/>
                <w:b/>
              </w:rPr>
              <w:t>Interaktivní řečové dovednosti</w:t>
            </w:r>
          </w:p>
          <w:p w14:paraId="7FE7B33D" w14:textId="77777777" w:rsidR="005B03C1" w:rsidRPr="00675845" w:rsidRDefault="005B03C1"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v komunikaci sdělí a pochopí základní informace</w:t>
            </w:r>
          </w:p>
          <w:p w14:paraId="76D4249E" w14:textId="77777777" w:rsidR="005B03C1" w:rsidRPr="00675845" w:rsidRDefault="005B03C1" w:rsidP="008541CF">
            <w:pPr>
              <w:pStyle w:val="Default"/>
              <w:numPr>
                <w:ilvl w:val="0"/>
                <w:numId w:val="42"/>
              </w:numPr>
              <w:spacing w:after="0" w:afterAutospacing="0"/>
              <w:ind w:left="373"/>
              <w:rPr>
                <w:rFonts w:asciiTheme="minorHAnsi" w:hAnsiTheme="minorHAnsi" w:cstheme="minorHAnsi"/>
              </w:rPr>
            </w:pPr>
            <w:r w:rsidRPr="00675845">
              <w:rPr>
                <w:rFonts w:asciiTheme="minorHAnsi" w:hAnsiTheme="minorHAnsi" w:cstheme="minorHAnsi"/>
              </w:rPr>
              <w:t>umí komunikovat v jednoduchých běžných situacích vyžadujících jednoduchou přímou výměnu informací o známých tématech a činnostech</w:t>
            </w:r>
          </w:p>
          <w:p w14:paraId="438DAC2C" w14:textId="77777777" w:rsidR="005B03C1" w:rsidRPr="00675845" w:rsidRDefault="005B03C1" w:rsidP="005B03C1">
            <w:pPr>
              <w:pStyle w:val="NormalWeb"/>
              <w:spacing w:before="0" w:beforeAutospacing="0" w:after="0" w:afterAutospacing="0"/>
              <w:ind w:left="13"/>
              <w:rPr>
                <w:rFonts w:cstheme="minorHAnsi"/>
              </w:rPr>
            </w:pPr>
            <w:r w:rsidRPr="00675845">
              <w:rPr>
                <w:rFonts w:cstheme="minorHAnsi"/>
              </w:rPr>
              <w:t>rozumí natolik, že adekvátně reaguje na partnera</w:t>
            </w:r>
          </w:p>
          <w:p w14:paraId="2D12E7AE" w14:textId="77777777" w:rsidR="005B03C1" w:rsidRPr="00675845" w:rsidRDefault="005B03C1" w:rsidP="005B03C1">
            <w:pPr>
              <w:pStyle w:val="NormalWeb"/>
              <w:shd w:val="clear" w:color="auto" w:fill="FFE599" w:themeFill="accent4" w:themeFillTint="66"/>
              <w:spacing w:before="0" w:beforeAutospacing="0" w:after="0" w:afterAutospacing="0"/>
              <w:ind w:left="13"/>
              <w:rPr>
                <w:rFonts w:cstheme="minorHAnsi"/>
                <w:b/>
                <w:sz w:val="24"/>
              </w:rPr>
            </w:pPr>
            <w:r w:rsidRPr="00675845">
              <w:rPr>
                <w:rFonts w:cstheme="minorHAnsi"/>
                <w:b/>
                <w:sz w:val="24"/>
              </w:rPr>
              <w:t>Jazykové prostředky</w:t>
            </w:r>
          </w:p>
          <w:tbl>
            <w:tblPr>
              <w:tblW w:w="0" w:type="auto"/>
              <w:tblBorders>
                <w:top w:val="nil"/>
                <w:left w:val="nil"/>
                <w:bottom w:val="nil"/>
                <w:right w:val="nil"/>
              </w:tblBorders>
              <w:tblLook w:val="0000" w:firstRow="0" w:lastRow="0" w:firstColumn="0" w:lastColumn="0" w:noHBand="0" w:noVBand="0"/>
            </w:tblPr>
            <w:tblGrid>
              <w:gridCol w:w="4292"/>
            </w:tblGrid>
            <w:tr w:rsidR="005B03C1" w:rsidRPr="00675845" w14:paraId="56D360DA" w14:textId="77777777" w:rsidTr="005B03C1">
              <w:trPr>
                <w:trHeight w:val="880"/>
              </w:trPr>
              <w:tc>
                <w:tcPr>
                  <w:tcW w:w="0" w:type="auto"/>
                </w:tcPr>
                <w:p w14:paraId="494ED3EE"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používá slovní zásobu a gramatické jevy na úrovni A1-A2 dle klasifikace Společného evropského referenčního rámce pro jazyky</w:t>
                  </w:r>
                </w:p>
                <w:p w14:paraId="70252381"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dbá na správnou výslovnost jednotlivých slov a dodržování základních pravidel anglické fonetiky</w:t>
                  </w:r>
                </w:p>
                <w:p w14:paraId="5BD00818" w14:textId="77777777" w:rsidR="005B03C1" w:rsidRPr="00675845" w:rsidRDefault="005B03C1" w:rsidP="008541CF">
                  <w:pPr>
                    <w:pStyle w:val="ListParagraph"/>
                    <w:numPr>
                      <w:ilvl w:val="0"/>
                      <w:numId w:val="43"/>
                    </w:numPr>
                    <w:autoSpaceDE w:val="0"/>
                    <w:autoSpaceDN w:val="0"/>
                    <w:adjustRightInd w:val="0"/>
                    <w:spacing w:after="0" w:afterAutospacing="0"/>
                    <w:ind w:left="346"/>
                    <w:rPr>
                      <w:rFonts w:cstheme="minorHAnsi"/>
                      <w:color w:val="000000"/>
                    </w:rPr>
                  </w:pPr>
                  <w:r w:rsidRPr="00675845">
                    <w:rPr>
                      <w:rFonts w:cstheme="minorHAnsi"/>
                      <w:color w:val="000000"/>
                    </w:rPr>
                    <w:t>využívá překladové i výkladové slovníky tištěné i multimediální podle vlastních preferencí</w:t>
                  </w:r>
                </w:p>
              </w:tc>
            </w:tr>
          </w:tbl>
          <w:p w14:paraId="063766C3" w14:textId="77777777" w:rsidR="005B03C1" w:rsidRPr="00675845" w:rsidRDefault="005B03C1" w:rsidP="005B03C1">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166DF8F8" w14:textId="77777777" w:rsidR="005B03C1" w:rsidRPr="00675845" w:rsidRDefault="005B03C1" w:rsidP="008541CF">
            <w:pPr>
              <w:pStyle w:val="NormalWeb"/>
              <w:numPr>
                <w:ilvl w:val="0"/>
                <w:numId w:val="44"/>
              </w:numPr>
              <w:spacing w:before="0" w:beforeAutospacing="0" w:after="0" w:afterAutospacing="0"/>
              <w:ind w:left="631"/>
              <w:rPr>
                <w:rFonts w:cstheme="minorHAnsi"/>
              </w:rPr>
            </w:pPr>
            <w:r w:rsidRPr="00675845">
              <w:rPr>
                <w:rFonts w:cstheme="minorHAnsi"/>
              </w:rPr>
              <w:t>tematické maturitní okruhy podle oboru</w:t>
            </w:r>
          </w:p>
          <w:p w14:paraId="13F5096E" w14:textId="77777777" w:rsidR="005B03C1" w:rsidRPr="00675845" w:rsidRDefault="005B03C1" w:rsidP="008541CF">
            <w:pPr>
              <w:pStyle w:val="Default"/>
              <w:numPr>
                <w:ilvl w:val="0"/>
                <w:numId w:val="44"/>
              </w:numPr>
              <w:spacing w:after="0" w:afterAutospacing="0"/>
              <w:ind w:left="631"/>
              <w:rPr>
                <w:rFonts w:asciiTheme="minorHAnsi" w:hAnsiTheme="minorHAnsi" w:cstheme="minorHAnsi"/>
              </w:rPr>
            </w:pPr>
            <w:r w:rsidRPr="00675845">
              <w:rPr>
                <w:rFonts w:asciiTheme="minorHAnsi" w:hAnsiTheme="minorHAnsi" w:cstheme="minorHAnsi"/>
              </w:rPr>
              <w:t>příprava na jednotlivé části ústní maturitní zkoušky</w:t>
            </w:r>
          </w:p>
        </w:tc>
      </w:tr>
    </w:tbl>
    <w:p w14:paraId="1347C389" w14:textId="77777777" w:rsidR="0068619A" w:rsidRPr="00675845" w:rsidRDefault="0068619A" w:rsidP="00815523">
      <w:pPr>
        <w:rPr>
          <w:rFonts w:cstheme="minorHAnsi"/>
        </w:rPr>
      </w:pPr>
    </w:p>
    <w:p w14:paraId="43251D2F" w14:textId="77777777" w:rsidR="00815523" w:rsidRPr="00675845" w:rsidRDefault="0068619A" w:rsidP="0068619A">
      <w:pPr>
        <w:rPr>
          <w:rFonts w:cstheme="minorHAnsi"/>
        </w:rPr>
      </w:pPr>
      <w:r w:rsidRPr="00675845">
        <w:rPr>
          <w:rFonts w:cstheme="minorHAnsi"/>
        </w:rPr>
        <w:br w:type="page"/>
      </w:r>
    </w:p>
    <w:p w14:paraId="01DD79AE" w14:textId="77777777" w:rsidR="0068619A" w:rsidRPr="00675845" w:rsidRDefault="00815523" w:rsidP="0068619A">
      <w:pPr>
        <w:pStyle w:val="Heading2"/>
        <w:rPr>
          <w:rFonts w:cstheme="minorHAnsi"/>
        </w:rPr>
      </w:pPr>
      <w:bookmarkStart w:id="120" w:name="_Toc476312583"/>
      <w:bookmarkStart w:id="121" w:name="_Toc521068806"/>
      <w:bookmarkStart w:id="122" w:name="_Toc132372026"/>
      <w:r w:rsidRPr="00675845">
        <w:rPr>
          <w:rFonts w:cstheme="minorHAnsi"/>
        </w:rPr>
        <w:t>Matematika</w:t>
      </w:r>
      <w:bookmarkEnd w:id="120"/>
      <w:bookmarkEnd w:id="121"/>
      <w:bookmarkEnd w:id="122"/>
    </w:p>
    <w:tbl>
      <w:tblPr>
        <w:tblStyle w:val="TableGrid"/>
        <w:tblW w:w="0" w:type="auto"/>
        <w:tblInd w:w="-5" w:type="dxa"/>
        <w:tblLook w:val="04A0" w:firstRow="1" w:lastRow="0" w:firstColumn="1" w:lastColumn="0" w:noHBand="0" w:noVBand="1"/>
      </w:tblPr>
      <w:tblGrid>
        <w:gridCol w:w="3293"/>
        <w:gridCol w:w="5483"/>
      </w:tblGrid>
      <w:tr w:rsidR="0068619A" w:rsidRPr="00675845" w14:paraId="730A7801" w14:textId="77777777" w:rsidTr="00B67961">
        <w:trPr>
          <w:trHeight w:val="397"/>
        </w:trPr>
        <w:tc>
          <w:tcPr>
            <w:tcW w:w="3395" w:type="dxa"/>
          </w:tcPr>
          <w:p w14:paraId="2891C761" w14:textId="77777777" w:rsidR="0068619A" w:rsidRPr="00675845" w:rsidRDefault="0068619A" w:rsidP="00C83AA0">
            <w:pPr>
              <w:rPr>
                <w:rFonts w:cstheme="minorHAnsi"/>
              </w:rPr>
            </w:pPr>
            <w:r w:rsidRPr="00675845">
              <w:rPr>
                <w:rFonts w:cstheme="minorHAnsi"/>
              </w:rPr>
              <w:t>Vzdělávací oblast</w:t>
            </w:r>
          </w:p>
        </w:tc>
        <w:tc>
          <w:tcPr>
            <w:tcW w:w="5677" w:type="dxa"/>
          </w:tcPr>
          <w:p w14:paraId="7B9A8C6F" w14:textId="77777777" w:rsidR="0068619A" w:rsidRPr="00675845" w:rsidRDefault="00C83AA0" w:rsidP="00C83AA0">
            <w:pPr>
              <w:rPr>
                <w:rFonts w:cstheme="minorHAnsi"/>
              </w:rPr>
            </w:pPr>
            <w:r w:rsidRPr="00675845">
              <w:rPr>
                <w:rFonts w:cstheme="minorHAnsi"/>
              </w:rPr>
              <w:t>Matematické vzdělávání</w:t>
            </w:r>
          </w:p>
        </w:tc>
      </w:tr>
      <w:tr w:rsidR="0068619A" w:rsidRPr="00675845" w14:paraId="4693CA8B" w14:textId="77777777" w:rsidTr="00B67961">
        <w:trPr>
          <w:trHeight w:val="397"/>
        </w:trPr>
        <w:tc>
          <w:tcPr>
            <w:tcW w:w="3395" w:type="dxa"/>
          </w:tcPr>
          <w:p w14:paraId="73AABDF7" w14:textId="77777777" w:rsidR="0068619A" w:rsidRPr="00675845" w:rsidRDefault="0068619A" w:rsidP="00C83AA0">
            <w:pPr>
              <w:rPr>
                <w:rFonts w:cstheme="minorHAnsi"/>
                <w:b/>
              </w:rPr>
            </w:pPr>
            <w:r w:rsidRPr="00675845">
              <w:rPr>
                <w:rFonts w:cstheme="minorHAnsi"/>
                <w:b/>
              </w:rPr>
              <w:t>Obsahový okruh</w:t>
            </w:r>
          </w:p>
        </w:tc>
        <w:tc>
          <w:tcPr>
            <w:tcW w:w="5677" w:type="dxa"/>
          </w:tcPr>
          <w:p w14:paraId="78469374" w14:textId="77777777" w:rsidR="0068619A" w:rsidRPr="00675845" w:rsidRDefault="0068619A" w:rsidP="00C83AA0">
            <w:pPr>
              <w:rPr>
                <w:rFonts w:cstheme="minorHAnsi"/>
                <w:b/>
              </w:rPr>
            </w:pPr>
          </w:p>
        </w:tc>
      </w:tr>
    </w:tbl>
    <w:p w14:paraId="2ECE04A6" w14:textId="77777777" w:rsidR="0068619A" w:rsidRPr="00675845" w:rsidRDefault="0068619A" w:rsidP="0068619A">
      <w:pPr>
        <w:pStyle w:val="Heading3"/>
        <w:rPr>
          <w:rFonts w:cstheme="minorHAnsi"/>
        </w:rPr>
      </w:pPr>
      <w:bookmarkStart w:id="123" w:name="_Toc521068807"/>
      <w:r w:rsidRPr="00675845">
        <w:rPr>
          <w:rFonts w:cstheme="minorHAnsi"/>
        </w:rPr>
        <w:t>Charakteristika vyučovacího předmětu</w:t>
      </w:r>
      <w:bookmarkEnd w:id="123"/>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1134"/>
        <w:gridCol w:w="1134"/>
        <w:gridCol w:w="1134"/>
        <w:gridCol w:w="1134"/>
        <w:gridCol w:w="1563"/>
      </w:tblGrid>
      <w:tr w:rsidR="0068619A" w:rsidRPr="00675845" w14:paraId="7B5A6E32" w14:textId="77777777" w:rsidTr="00C37E02">
        <w:trPr>
          <w:trHeight w:hRule="exact" w:val="454"/>
        </w:trPr>
        <w:tc>
          <w:tcPr>
            <w:tcW w:w="2547" w:type="dxa"/>
          </w:tcPr>
          <w:p w14:paraId="30951917" w14:textId="77777777" w:rsidR="0068619A" w:rsidRPr="00675845" w:rsidRDefault="0068619A" w:rsidP="00C37E02">
            <w:pPr>
              <w:rPr>
                <w:rFonts w:cstheme="minorHAnsi"/>
              </w:rPr>
            </w:pPr>
            <w:r w:rsidRPr="00675845">
              <w:rPr>
                <w:rFonts w:cstheme="minorHAnsi"/>
              </w:rPr>
              <w:t>Ročník</w:t>
            </w:r>
          </w:p>
        </w:tc>
        <w:tc>
          <w:tcPr>
            <w:tcW w:w="1134" w:type="dxa"/>
          </w:tcPr>
          <w:p w14:paraId="62F05774" w14:textId="77777777" w:rsidR="0068619A" w:rsidRPr="00675845" w:rsidRDefault="0068619A" w:rsidP="00C37E02">
            <w:pPr>
              <w:jc w:val="center"/>
              <w:rPr>
                <w:rFonts w:cstheme="minorHAnsi"/>
              </w:rPr>
            </w:pPr>
            <w:r w:rsidRPr="00675845">
              <w:rPr>
                <w:rFonts w:cstheme="minorHAnsi"/>
              </w:rPr>
              <w:t>1. ročník</w:t>
            </w:r>
          </w:p>
        </w:tc>
        <w:tc>
          <w:tcPr>
            <w:tcW w:w="1134" w:type="dxa"/>
          </w:tcPr>
          <w:p w14:paraId="3957DDA6" w14:textId="77777777" w:rsidR="0068619A" w:rsidRPr="00675845" w:rsidRDefault="0068619A" w:rsidP="00C37E02">
            <w:pPr>
              <w:jc w:val="center"/>
              <w:rPr>
                <w:rFonts w:cstheme="minorHAnsi"/>
              </w:rPr>
            </w:pPr>
            <w:r w:rsidRPr="00675845">
              <w:rPr>
                <w:rFonts w:cstheme="minorHAnsi"/>
              </w:rPr>
              <w:t>2. ročník</w:t>
            </w:r>
          </w:p>
        </w:tc>
        <w:tc>
          <w:tcPr>
            <w:tcW w:w="1134" w:type="dxa"/>
          </w:tcPr>
          <w:p w14:paraId="7ADF0158" w14:textId="77777777" w:rsidR="0068619A" w:rsidRPr="00675845" w:rsidRDefault="0068619A" w:rsidP="00C37E02">
            <w:pPr>
              <w:jc w:val="center"/>
              <w:rPr>
                <w:rFonts w:cstheme="minorHAnsi"/>
              </w:rPr>
            </w:pPr>
            <w:r w:rsidRPr="00675845">
              <w:rPr>
                <w:rFonts w:cstheme="minorHAnsi"/>
              </w:rPr>
              <w:t>3. ročník</w:t>
            </w:r>
          </w:p>
        </w:tc>
        <w:tc>
          <w:tcPr>
            <w:tcW w:w="1134" w:type="dxa"/>
          </w:tcPr>
          <w:p w14:paraId="58437737" w14:textId="77777777" w:rsidR="0068619A" w:rsidRPr="00675845" w:rsidRDefault="0068619A" w:rsidP="00C37E02">
            <w:pPr>
              <w:jc w:val="center"/>
              <w:rPr>
                <w:rFonts w:cstheme="minorHAnsi"/>
              </w:rPr>
            </w:pPr>
            <w:r w:rsidRPr="00675845">
              <w:rPr>
                <w:rFonts w:cstheme="minorHAnsi"/>
              </w:rPr>
              <w:t>4. ročník</w:t>
            </w:r>
          </w:p>
        </w:tc>
        <w:tc>
          <w:tcPr>
            <w:tcW w:w="1563" w:type="dxa"/>
          </w:tcPr>
          <w:p w14:paraId="2F4168B3" w14:textId="77777777" w:rsidR="0068619A" w:rsidRPr="00675845" w:rsidRDefault="0068619A" w:rsidP="00C37E02">
            <w:pPr>
              <w:jc w:val="center"/>
              <w:rPr>
                <w:rFonts w:cstheme="minorHAnsi"/>
              </w:rPr>
            </w:pPr>
            <w:r w:rsidRPr="00675845">
              <w:rPr>
                <w:rFonts w:cstheme="minorHAnsi"/>
              </w:rPr>
              <w:t>Celkem hodin</w:t>
            </w:r>
          </w:p>
        </w:tc>
      </w:tr>
      <w:tr w:rsidR="0068619A" w:rsidRPr="00675845" w14:paraId="12FDA30F" w14:textId="77777777" w:rsidTr="00C37E02">
        <w:trPr>
          <w:trHeight w:hRule="exact" w:val="454"/>
        </w:trPr>
        <w:tc>
          <w:tcPr>
            <w:tcW w:w="2547" w:type="dxa"/>
          </w:tcPr>
          <w:p w14:paraId="574265D4" w14:textId="77777777" w:rsidR="0068619A" w:rsidRPr="00675845" w:rsidRDefault="0068619A" w:rsidP="00C37E02">
            <w:pPr>
              <w:rPr>
                <w:rFonts w:cstheme="minorHAnsi"/>
                <w:b/>
              </w:rPr>
            </w:pPr>
            <w:r w:rsidRPr="00675845">
              <w:rPr>
                <w:rFonts w:cstheme="minorHAnsi"/>
                <w:b/>
              </w:rPr>
              <w:t>Týdenní hodinová dotace</w:t>
            </w:r>
          </w:p>
          <w:p w14:paraId="294964FC" w14:textId="77777777" w:rsidR="0068619A" w:rsidRPr="00675845" w:rsidRDefault="0068619A" w:rsidP="00C37E02">
            <w:pPr>
              <w:rPr>
                <w:rFonts w:cstheme="minorHAnsi"/>
                <w:b/>
              </w:rPr>
            </w:pPr>
          </w:p>
          <w:p w14:paraId="7FB3F1C2" w14:textId="77777777" w:rsidR="0068619A" w:rsidRPr="00675845" w:rsidRDefault="0068619A" w:rsidP="00C37E02">
            <w:pPr>
              <w:rPr>
                <w:rFonts w:cstheme="minorHAnsi"/>
                <w:b/>
              </w:rPr>
            </w:pPr>
            <w:r w:rsidRPr="00675845">
              <w:rPr>
                <w:rFonts w:cstheme="minorHAnsi"/>
                <w:b/>
              </w:rPr>
              <w:t>acedotace</w:t>
            </w:r>
          </w:p>
        </w:tc>
        <w:tc>
          <w:tcPr>
            <w:tcW w:w="1134" w:type="dxa"/>
          </w:tcPr>
          <w:p w14:paraId="354E93FE" w14:textId="77777777" w:rsidR="0068619A" w:rsidRPr="00675845" w:rsidRDefault="0068619A" w:rsidP="00C37E02">
            <w:pPr>
              <w:jc w:val="center"/>
              <w:rPr>
                <w:rFonts w:cstheme="minorHAnsi"/>
                <w:b/>
              </w:rPr>
            </w:pPr>
            <w:r w:rsidRPr="00675845">
              <w:rPr>
                <w:rFonts w:cstheme="minorHAnsi"/>
                <w:b/>
              </w:rPr>
              <w:t>3</w:t>
            </w:r>
          </w:p>
        </w:tc>
        <w:tc>
          <w:tcPr>
            <w:tcW w:w="1134" w:type="dxa"/>
          </w:tcPr>
          <w:p w14:paraId="22903C22" w14:textId="6F5C3708" w:rsidR="0068619A" w:rsidRPr="00675845" w:rsidRDefault="00584422" w:rsidP="00C37E02">
            <w:pPr>
              <w:jc w:val="center"/>
              <w:rPr>
                <w:rFonts w:cstheme="minorHAnsi"/>
                <w:b/>
              </w:rPr>
            </w:pPr>
            <w:r>
              <w:rPr>
                <w:rFonts w:cstheme="minorHAnsi"/>
                <w:b/>
              </w:rPr>
              <w:t>3</w:t>
            </w:r>
          </w:p>
        </w:tc>
        <w:tc>
          <w:tcPr>
            <w:tcW w:w="1134" w:type="dxa"/>
          </w:tcPr>
          <w:p w14:paraId="125FBB6C" w14:textId="77777777" w:rsidR="0068619A" w:rsidRPr="00675845" w:rsidRDefault="0068619A" w:rsidP="00C37E02">
            <w:pPr>
              <w:jc w:val="center"/>
              <w:rPr>
                <w:rFonts w:cstheme="minorHAnsi"/>
                <w:b/>
              </w:rPr>
            </w:pPr>
            <w:r w:rsidRPr="00675845">
              <w:rPr>
                <w:rFonts w:cstheme="minorHAnsi"/>
                <w:b/>
              </w:rPr>
              <w:t>2</w:t>
            </w:r>
          </w:p>
        </w:tc>
        <w:tc>
          <w:tcPr>
            <w:tcW w:w="1134" w:type="dxa"/>
          </w:tcPr>
          <w:p w14:paraId="7DA5D441" w14:textId="14F67AB7" w:rsidR="0068619A" w:rsidRPr="00675845" w:rsidRDefault="00584422" w:rsidP="00C37E02">
            <w:pPr>
              <w:jc w:val="center"/>
              <w:rPr>
                <w:rFonts w:cstheme="minorHAnsi"/>
                <w:b/>
              </w:rPr>
            </w:pPr>
            <w:r>
              <w:rPr>
                <w:rFonts w:cstheme="minorHAnsi"/>
                <w:b/>
              </w:rPr>
              <w:t>2</w:t>
            </w:r>
          </w:p>
        </w:tc>
        <w:tc>
          <w:tcPr>
            <w:tcW w:w="1563" w:type="dxa"/>
          </w:tcPr>
          <w:p w14:paraId="5DCCC064" w14:textId="77777777" w:rsidR="0068619A" w:rsidRPr="00675845" w:rsidRDefault="0068619A" w:rsidP="00C37E02">
            <w:pPr>
              <w:jc w:val="center"/>
              <w:rPr>
                <w:rFonts w:cstheme="minorHAnsi"/>
                <w:b/>
              </w:rPr>
            </w:pPr>
            <w:r w:rsidRPr="00675845">
              <w:rPr>
                <w:rFonts w:cstheme="minorHAnsi"/>
                <w:b/>
              </w:rPr>
              <w:t>10</w:t>
            </w:r>
          </w:p>
        </w:tc>
      </w:tr>
    </w:tbl>
    <w:p w14:paraId="27652B0D" w14:textId="77777777" w:rsidR="0068619A" w:rsidRPr="00675845" w:rsidRDefault="0068619A" w:rsidP="0068619A">
      <w:pPr>
        <w:pStyle w:val="Heading4"/>
        <w:rPr>
          <w:rFonts w:cstheme="minorHAnsi"/>
        </w:rPr>
      </w:pPr>
      <w:r w:rsidRPr="00675845">
        <w:rPr>
          <w:rFonts w:cstheme="minorHAnsi"/>
        </w:rPr>
        <w:t>Obsahové, časové a organizační vymezení vyučovacího předmětu</w:t>
      </w:r>
    </w:p>
    <w:p w14:paraId="0E88C636" w14:textId="77777777" w:rsidR="00C37E02" w:rsidRDefault="00C37E02" w:rsidP="00815523">
      <w:pPr>
        <w:rPr>
          <w:rFonts w:cstheme="minorHAnsi"/>
        </w:rPr>
      </w:pPr>
    </w:p>
    <w:p w14:paraId="7FB7E844" w14:textId="25782DFB" w:rsidR="00815523" w:rsidRPr="00675845" w:rsidRDefault="00815523" w:rsidP="00815523">
      <w:pPr>
        <w:rPr>
          <w:rFonts w:cstheme="minorHAnsi"/>
        </w:rPr>
      </w:pPr>
      <w:r w:rsidRPr="00675845">
        <w:rPr>
          <w:rFonts w:cstheme="minorHAnsi"/>
        </w:rPr>
        <w:t xml:space="preserve">Matematické vzdělávání má v odborném školství kromě funkce všeobecně vzdělávací ještě funkci průpravnou pro odbornou složku vzdělávání. </w:t>
      </w:r>
    </w:p>
    <w:p w14:paraId="4D5682B8" w14:textId="77777777" w:rsidR="00815523" w:rsidRPr="00675845" w:rsidRDefault="00815523" w:rsidP="00C83AA0">
      <w:pPr>
        <w:ind w:left="68"/>
        <w:rPr>
          <w:rFonts w:cstheme="minorHAnsi"/>
        </w:rPr>
      </w:pPr>
      <w:r w:rsidRPr="00675845">
        <w:rPr>
          <w:rFonts w:cstheme="minorHAnsi"/>
        </w:rPr>
        <w:t xml:space="preserve">Obecným cílem matematického vzdělávání je výchova přemýšlivého člověka, který bude umět používat matematiku v různých životních situacích (v odborné složce vzdělávání, v dalším studiu, v osobním životě, budoucím zaměstnání, volném čase apod.). </w:t>
      </w:r>
    </w:p>
    <w:p w14:paraId="0AE1BD2A" w14:textId="77777777" w:rsidR="00815523" w:rsidRPr="00675845" w:rsidRDefault="00815523" w:rsidP="00C83AA0">
      <w:pPr>
        <w:ind w:left="68"/>
        <w:rPr>
          <w:rFonts w:cstheme="minorHAnsi"/>
        </w:rPr>
      </w:pPr>
      <w:r w:rsidRPr="00675845">
        <w:rPr>
          <w:rFonts w:cstheme="minorHAnsi"/>
        </w:rPr>
        <w:t xml:space="preserve">Uvedené výsledky vzdělávání a učivo představují v odborném školství základ matematického vzdělávání pro daný stupeň vzdělání. V oborech vzdělání se zvýšenými nároky na matematické vzdělávání rozšíří škola ve svém školním vzdělávacím programu matematické vzdělávání v souvislosti s potřebami odborného vzdělávání zejména o: </w:t>
      </w:r>
    </w:p>
    <w:p w14:paraId="1122B27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operace s komplexními čísly a řešení kvadratických rovnic v množině C; </w:t>
      </w:r>
    </w:p>
    <w:p w14:paraId="7B24B67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řešení aplikačních úloh s využitím funkcí, posloupností a trigonometrie; </w:t>
      </w:r>
    </w:p>
    <w:p w14:paraId="4A7931D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analytickou geometrii kuželoseček. </w:t>
      </w:r>
    </w:p>
    <w:p w14:paraId="267A2F45" w14:textId="77777777" w:rsidR="00815523" w:rsidRPr="00675845" w:rsidRDefault="00815523" w:rsidP="00815523">
      <w:pPr>
        <w:rPr>
          <w:rFonts w:cstheme="minorHAnsi"/>
        </w:rPr>
      </w:pPr>
      <w:r w:rsidRPr="00675845">
        <w:rPr>
          <w:rFonts w:cstheme="minorHAnsi"/>
        </w:rPr>
        <w:t xml:space="preserve">Vzdělávání směřuje k tomu, aby žáci dovedli: </w:t>
      </w:r>
    </w:p>
    <w:p w14:paraId="387430F3"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využívat matematických vědomostí a dovedností v praktickém životě: při řešení běžných situací vyžadujících efektivní způsoby výpočtu a poznatků o geometrických útvarech; </w:t>
      </w:r>
    </w:p>
    <w:p w14:paraId="5C86ADA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aplikovat matematické poznatky a postupy v odborné složce vzdělávání; </w:t>
      </w:r>
    </w:p>
    <w:p w14:paraId="35C17FB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matematizovat reálné situace, pracovat s matematickým modelem a vyhodnotit výsledek řešení vzhledem k realitě; </w:t>
      </w:r>
    </w:p>
    <w:p w14:paraId="5B4C8BD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zkoumat a řešit problémy včetně diskuse výsledků jejich řešení; </w:t>
      </w:r>
    </w:p>
    <w:p w14:paraId="229D3EC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číst s porozuměním matematický text, vyhodnotit informace získané z různých zdrojů – grafů, diagramů, tabulek a internetu, přesně se matematicky vyjadřovat; </w:t>
      </w:r>
    </w:p>
    <w:p w14:paraId="057D137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používat pomůcky: odbornou literaturu, internet, PC, kalkulátor, rýsovací potřeby. </w:t>
      </w:r>
    </w:p>
    <w:p w14:paraId="2A6042D3" w14:textId="77777777" w:rsidR="00815523" w:rsidRPr="00675845" w:rsidRDefault="00815523" w:rsidP="00815523">
      <w:pPr>
        <w:rPr>
          <w:rFonts w:cstheme="minorHAnsi"/>
        </w:rPr>
      </w:pPr>
      <w:r w:rsidRPr="00675845">
        <w:rPr>
          <w:rFonts w:cstheme="minorHAnsi"/>
        </w:rPr>
        <w:t xml:space="preserve">V afektivní oblasti směřuje matematické vzdělávání k tomu, aby žáci získali: </w:t>
      </w:r>
    </w:p>
    <w:p w14:paraId="49F071E4" w14:textId="25461FE9"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pozitivní postoj k matematice a zájem o ni a její aplikace; </w:t>
      </w:r>
    </w:p>
    <w:p w14:paraId="284E1E7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motivaci k celoživotnímu vzdělávání; </w:t>
      </w:r>
    </w:p>
    <w:p w14:paraId="57F428A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důvěru ve vlastní schopnosti a preciznost při práci.</w:t>
      </w:r>
    </w:p>
    <w:p w14:paraId="4CC96670" w14:textId="77777777" w:rsidR="00815523" w:rsidRPr="00675845" w:rsidRDefault="00815523" w:rsidP="007B402A">
      <w:pPr>
        <w:pStyle w:val="Heading3"/>
        <w:keepNext w:val="0"/>
        <w:tabs>
          <w:tab w:val="left" w:pos="992"/>
        </w:tabs>
        <w:spacing w:after="120" w:afterAutospacing="0"/>
        <w:rPr>
          <w:rFonts w:cstheme="minorHAnsi"/>
        </w:rPr>
      </w:pPr>
      <w:bookmarkStart w:id="124" w:name="_Toc521068808"/>
      <w:r w:rsidRPr="00675845">
        <w:rPr>
          <w:rFonts w:cstheme="minorHAnsi"/>
        </w:rPr>
        <w:t>Klíčové kompetence</w:t>
      </w:r>
      <w:bookmarkEnd w:id="124"/>
    </w:p>
    <w:p w14:paraId="656BBE9C" w14:textId="77777777" w:rsidR="00815523" w:rsidRPr="00675845" w:rsidRDefault="00815523" w:rsidP="007B402A">
      <w:pPr>
        <w:pStyle w:val="Heading4"/>
        <w:spacing w:after="120" w:afterAutospacing="0"/>
        <w:rPr>
          <w:rFonts w:cstheme="minorHAnsi"/>
        </w:rPr>
      </w:pPr>
      <w:r w:rsidRPr="00675845">
        <w:rPr>
          <w:rFonts w:cstheme="minorHAnsi"/>
        </w:rPr>
        <w:t>Kompetence k učení</w:t>
      </w:r>
    </w:p>
    <w:p w14:paraId="717C6466" w14:textId="77777777" w:rsidR="00815523" w:rsidRPr="00675845" w:rsidRDefault="00815523" w:rsidP="00C83AA0">
      <w:pPr>
        <w:ind w:left="68"/>
        <w:rPr>
          <w:rFonts w:cstheme="minorHAnsi"/>
        </w:rPr>
      </w:pPr>
      <w:r w:rsidRPr="0067584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4C249550" w14:textId="77777777" w:rsidR="00815523" w:rsidRPr="00675845" w:rsidRDefault="00815523" w:rsidP="007B402A">
      <w:pPr>
        <w:pStyle w:val="Heading4"/>
        <w:spacing w:after="120" w:afterAutospacing="0"/>
        <w:rPr>
          <w:rFonts w:cstheme="minorHAnsi"/>
        </w:rPr>
      </w:pPr>
      <w:r w:rsidRPr="00675845">
        <w:rPr>
          <w:rFonts w:cstheme="minorHAnsi"/>
        </w:rPr>
        <w:t>Komunikativní kompetence</w:t>
      </w:r>
    </w:p>
    <w:p w14:paraId="32810C6F" w14:textId="77777777" w:rsidR="00815523" w:rsidRPr="00675845" w:rsidRDefault="00815523" w:rsidP="00C83AA0">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1BC6C728" w14:textId="77777777" w:rsidR="00815523" w:rsidRPr="00675845" w:rsidRDefault="00815523" w:rsidP="007B402A">
      <w:pPr>
        <w:pStyle w:val="Heading4"/>
        <w:spacing w:after="120" w:afterAutospacing="0"/>
        <w:rPr>
          <w:rFonts w:cstheme="minorHAnsi"/>
        </w:rPr>
      </w:pPr>
      <w:r w:rsidRPr="00675845">
        <w:rPr>
          <w:rFonts w:cstheme="minorHAnsi"/>
        </w:rPr>
        <w:t>Personální a sociální kompetence</w:t>
      </w:r>
    </w:p>
    <w:p w14:paraId="33D3124A" w14:textId="77777777" w:rsidR="00815523" w:rsidRPr="00675845" w:rsidRDefault="00815523" w:rsidP="00C83AA0">
      <w:pPr>
        <w:ind w:left="68"/>
        <w:rPr>
          <w:rFonts w:cstheme="minorHAnsi"/>
        </w:rPr>
      </w:pPr>
      <w:r w:rsidRPr="00675845">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437162AC" w14:textId="77777777" w:rsidR="00815523" w:rsidRPr="00675845" w:rsidRDefault="00815523" w:rsidP="007B402A">
      <w:pPr>
        <w:pStyle w:val="Heading4"/>
        <w:spacing w:after="120" w:afterAutospacing="0"/>
        <w:rPr>
          <w:rFonts w:cstheme="minorHAnsi"/>
        </w:rPr>
      </w:pPr>
      <w:r w:rsidRPr="00675845">
        <w:rPr>
          <w:rFonts w:cstheme="minorHAnsi"/>
        </w:rPr>
        <w:t>Matematické kompetence</w:t>
      </w:r>
    </w:p>
    <w:p w14:paraId="6FE32664" w14:textId="77777777" w:rsidR="00815523" w:rsidRPr="00675845" w:rsidRDefault="00815523" w:rsidP="00C83AA0">
      <w:pPr>
        <w:ind w:left="68"/>
        <w:rPr>
          <w:rFonts w:cstheme="minorHAnsi"/>
        </w:rPr>
      </w:pPr>
      <w:r w:rsidRPr="00675845">
        <w:rPr>
          <w:rFonts w:cstheme="minorHAnsi"/>
        </w:rPr>
        <w:t>Správně používat a převádět běžné jednotky, provádět reálný odhad výsledku řešení dané úlohy, provádět reálný odhad výsledku řešení dané úlohy, dokázat použít několik matematických postupů při řešení úloh, umět použít matematické znalosti pro řešení praktických úkolů.</w:t>
      </w:r>
    </w:p>
    <w:p w14:paraId="7844B639" w14:textId="77777777" w:rsidR="00815523" w:rsidRPr="00675845" w:rsidRDefault="00815523" w:rsidP="008E0DF4">
      <w:pPr>
        <w:pStyle w:val="Heading3"/>
        <w:keepNext w:val="0"/>
        <w:tabs>
          <w:tab w:val="left" w:pos="992"/>
        </w:tabs>
        <w:spacing w:after="120" w:afterAutospacing="0"/>
        <w:rPr>
          <w:rFonts w:cstheme="minorHAnsi"/>
        </w:rPr>
      </w:pPr>
      <w:bookmarkStart w:id="125" w:name="_Toc521068810"/>
      <w:r w:rsidRPr="00675845">
        <w:rPr>
          <w:rFonts w:cstheme="minorHAnsi"/>
        </w:rPr>
        <w:t>Metody a formy výuky</w:t>
      </w:r>
      <w:bookmarkEnd w:id="125"/>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3CFFAC7E" w14:textId="77777777" w:rsidTr="007B402A">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F0F981F"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44BE15D"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E116941"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115BB338"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37893B5C"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26B70D3E"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5783CEAD"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769CA3CD"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7244F152"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59EACEBF"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p w14:paraId="200A6E40"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4B344033" w14:textId="77777777" w:rsidR="00815523" w:rsidRPr="00675845" w:rsidRDefault="00815523" w:rsidP="008541CF">
            <w:pPr>
              <w:pStyle w:val="NormalWeb"/>
              <w:numPr>
                <w:ilvl w:val="0"/>
                <w:numId w:val="25"/>
              </w:numPr>
              <w:rPr>
                <w:rFonts w:cstheme="minorHAnsi"/>
              </w:rPr>
            </w:pPr>
            <w:r w:rsidRPr="00675845">
              <w:rPr>
                <w:rFonts w:cstheme="minorHAnsi"/>
              </w:rPr>
              <w:t>práce se SW</w:t>
            </w:r>
          </w:p>
          <w:p w14:paraId="2E8FD226" w14:textId="77777777" w:rsidR="00815523" w:rsidRPr="00675845" w:rsidRDefault="00815523" w:rsidP="008541CF">
            <w:pPr>
              <w:pStyle w:val="NormalWeb"/>
              <w:numPr>
                <w:ilvl w:val="0"/>
                <w:numId w:val="25"/>
              </w:numPr>
              <w:rPr>
                <w:rFonts w:cstheme="minorHAnsi"/>
              </w:rPr>
            </w:pPr>
            <w:r w:rsidRPr="00675845">
              <w:rPr>
                <w:rFonts w:cstheme="minorHAnsi"/>
              </w:rPr>
              <w:t>práce s grafy</w:t>
            </w:r>
          </w:p>
          <w:p w14:paraId="5E7DCBAD" w14:textId="77777777" w:rsidR="00815523" w:rsidRPr="00675845" w:rsidRDefault="00815523" w:rsidP="008541CF">
            <w:pPr>
              <w:pStyle w:val="NormalWeb"/>
              <w:numPr>
                <w:ilvl w:val="0"/>
                <w:numId w:val="25"/>
              </w:numPr>
              <w:rPr>
                <w:rFonts w:cstheme="minorHAnsi"/>
              </w:rPr>
            </w:pPr>
            <w:r w:rsidRPr="00675845">
              <w:rPr>
                <w:rFonts w:cstheme="minorHAnsi"/>
              </w:rPr>
              <w:t>písemné opakování</w:t>
            </w:r>
          </w:p>
        </w:tc>
        <w:tc>
          <w:tcPr>
            <w:tcW w:w="0" w:type="auto"/>
            <w:tcBorders>
              <w:top w:val="outset" w:sz="6" w:space="0" w:color="auto"/>
              <w:left w:val="outset" w:sz="6" w:space="0" w:color="auto"/>
              <w:bottom w:val="outset" w:sz="6" w:space="0" w:color="auto"/>
              <w:right w:val="outset" w:sz="6" w:space="0" w:color="auto"/>
            </w:tcBorders>
          </w:tcPr>
          <w:p w14:paraId="1AFB9DD1"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41E218F7"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p w14:paraId="19E4A4DC" w14:textId="77777777" w:rsidR="00815523" w:rsidRPr="00675845" w:rsidRDefault="00815523" w:rsidP="008541CF">
            <w:pPr>
              <w:pStyle w:val="NormalWeb"/>
              <w:numPr>
                <w:ilvl w:val="0"/>
                <w:numId w:val="25"/>
              </w:numPr>
              <w:rPr>
                <w:rFonts w:cstheme="minorHAnsi"/>
              </w:rPr>
            </w:pPr>
            <w:r w:rsidRPr="00675845">
              <w:rPr>
                <w:rFonts w:cstheme="minorHAnsi"/>
              </w:rPr>
              <w:t>diferencovaná výuka</w:t>
            </w:r>
          </w:p>
        </w:tc>
        <w:tc>
          <w:tcPr>
            <w:tcW w:w="0" w:type="auto"/>
            <w:tcBorders>
              <w:top w:val="outset" w:sz="6" w:space="0" w:color="auto"/>
              <w:left w:val="outset" w:sz="6" w:space="0" w:color="auto"/>
              <w:bottom w:val="outset" w:sz="6" w:space="0" w:color="auto"/>
              <w:right w:val="outset" w:sz="6" w:space="0" w:color="auto"/>
            </w:tcBorders>
          </w:tcPr>
          <w:p w14:paraId="73953953"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3EC52834"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2CA420E4"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2F8EA80A"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0ED15FFA"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74905EBD" w14:textId="77777777" w:rsidR="00584422" w:rsidRPr="00FA5248" w:rsidRDefault="00584422" w:rsidP="00FA5248">
      <w:pPr>
        <w:pStyle w:val="Heading3"/>
        <w:jc w:val="center"/>
        <w:rPr>
          <w:rFonts w:cstheme="minorHAnsi"/>
          <w:sz w:val="22"/>
          <w:szCs w:val="22"/>
        </w:rPr>
      </w:pPr>
      <w:bookmarkStart w:id="126" w:name="_Toc476312584"/>
      <w:bookmarkStart w:id="127" w:name="_Toc521068811"/>
      <w:bookmarkStart w:id="128" w:name="_Toc132372027"/>
      <w:r>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332"/>
        <w:gridCol w:w="3050"/>
        <w:gridCol w:w="4383"/>
      </w:tblGrid>
      <w:tr w:rsidR="00584422" w:rsidRPr="00FA5248" w14:paraId="2075B9E5" w14:textId="77777777" w:rsidTr="00584422">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618F5CEA" w14:textId="1046795C" w:rsidR="00584422" w:rsidRPr="00FA5248" w:rsidRDefault="00584422" w:rsidP="00914BB0">
            <w:pPr>
              <w:pStyle w:val="uebnbloky-tabulka"/>
              <w:ind w:hanging="357"/>
              <w:jc w:val="right"/>
              <w:rPr>
                <w:rFonts w:cstheme="minorHAnsi"/>
                <w:sz w:val="22"/>
              </w:rPr>
            </w:pPr>
            <w:r w:rsidRPr="00FA5248">
              <w:rPr>
                <w:rFonts w:cstheme="minorHAnsi"/>
                <w:sz w:val="22"/>
              </w:rPr>
              <w:t>1. ROČNÍK</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53EC5858" w14:textId="77777777" w:rsidR="00584422" w:rsidRPr="00FA5248" w:rsidRDefault="00584422" w:rsidP="00FA5248">
            <w:pPr>
              <w:pStyle w:val="uebnbloky-tabulka"/>
              <w:ind w:hanging="357"/>
              <w:jc w:val="right"/>
              <w:rPr>
                <w:rFonts w:cstheme="minorHAnsi"/>
                <w:sz w:val="22"/>
              </w:rPr>
            </w:pPr>
            <w:r w:rsidRPr="00FA5248">
              <w:rPr>
                <w:rFonts w:cstheme="minorHAnsi"/>
                <w:sz w:val="22"/>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2D0611EB" w14:textId="77777777" w:rsidR="00584422" w:rsidRPr="00FA5248" w:rsidRDefault="00584422" w:rsidP="00FA5248">
            <w:pPr>
              <w:pStyle w:val="uebnbloky-tabulka"/>
              <w:ind w:hanging="357"/>
              <w:jc w:val="center"/>
              <w:rPr>
                <w:rFonts w:cstheme="minorHAnsi"/>
                <w:sz w:val="22"/>
              </w:rPr>
            </w:pPr>
            <w:r w:rsidRPr="00FA5248">
              <w:rPr>
                <w:rFonts w:cstheme="minorHAnsi"/>
                <w:sz w:val="22"/>
              </w:rPr>
              <w:t>MATEMATIKA</w:t>
            </w:r>
          </w:p>
          <w:p w14:paraId="5CEA3811" w14:textId="77777777" w:rsidR="00584422" w:rsidRPr="00FA5248" w:rsidRDefault="00584422" w:rsidP="00FA5248">
            <w:pPr>
              <w:ind w:hanging="357"/>
              <w:jc w:val="center"/>
              <w:rPr>
                <w:rFonts w:cstheme="minorHAnsi"/>
                <w:szCs w:val="22"/>
              </w:rPr>
            </w:pPr>
            <w:r w:rsidRPr="00FA5248">
              <w:rPr>
                <w:rFonts w:cstheme="minorHAnsi"/>
                <w:b/>
                <w:szCs w:val="22"/>
              </w:rPr>
              <w:t>OBSAH UČIVA</w:t>
            </w:r>
          </w:p>
        </w:tc>
      </w:tr>
      <w:tr w:rsidR="00584422" w14:paraId="0CD3D688"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5F69583C"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676AF207" w14:textId="77777777" w:rsidR="00584422" w:rsidRDefault="00584422" w:rsidP="00FA5248">
            <w:pPr>
              <w:pStyle w:val="uebnbloky-tabulka"/>
              <w:ind w:hanging="357"/>
              <w:jc w:val="center"/>
              <w:rPr>
                <w:rFonts w:cstheme="minorHAnsi"/>
              </w:rPr>
            </w:pPr>
            <w:r>
              <w:rPr>
                <w:rFonts w:cstheme="minorHAnsi"/>
              </w:rPr>
              <w:t>Opakování a rozšíření učiva ZŠ</w:t>
            </w:r>
          </w:p>
        </w:tc>
      </w:tr>
      <w:tr w:rsidR="00584422" w14:paraId="0C794EF8"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35D9C6AB" w14:textId="36251198" w:rsidR="00584422" w:rsidRDefault="00584422">
            <w:pPr>
              <w:ind w:hanging="357"/>
              <w:rPr>
                <w:rFonts w:cstheme="minorHAnsi"/>
              </w:rPr>
            </w:pPr>
            <w:r>
              <w:rPr>
                <w:rFonts w:cstheme="minorHAnsi"/>
              </w:rPr>
              <w:t>Žák</w:t>
            </w:r>
          </w:p>
          <w:p w14:paraId="7EA76ED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78548E2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používá různé zápisy reálného čísla</w:t>
            </w:r>
          </w:p>
          <w:p w14:paraId="5EDDD91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používá absolutní hodnotu, zapíše a znázorní interval, provádí operace s intervaly (sjednocení, průnik)</w:t>
            </w:r>
          </w:p>
          <w:p w14:paraId="7FDF05D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praktické úlohy za použití trojčlenky, procentového počtu a poměru ve vztahu k danému oboru</w:t>
            </w:r>
          </w:p>
          <w:p w14:paraId="29F1422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2782F196"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základní množinové pojmy, </w:t>
            </w:r>
          </w:p>
          <w:p w14:paraId="657ADC2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číselné obory a jejich vlastnosti, počítání se zlomky, </w:t>
            </w:r>
          </w:p>
          <w:p w14:paraId="355CF47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absolutní hodnota reálného čísla, </w:t>
            </w:r>
          </w:p>
          <w:p w14:paraId="4A1BAF2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intervaly, operace s nimi, sjednocení a průnik, </w:t>
            </w:r>
          </w:p>
          <w:p w14:paraId="231B6C46"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znázornění intervalů na číselné ose, </w:t>
            </w:r>
          </w:p>
          <w:p w14:paraId="6E156BA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odhady a zaokrouhlování</w:t>
            </w:r>
          </w:p>
          <w:p w14:paraId="46CEF427"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užití procentového počtu</w:t>
            </w:r>
          </w:p>
        </w:tc>
      </w:tr>
      <w:tr w:rsidR="00584422" w14:paraId="255E0695"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24D7288F"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6D3BACB8" w14:textId="77777777" w:rsidR="00584422" w:rsidRDefault="00584422" w:rsidP="00914BB0">
            <w:pPr>
              <w:pStyle w:val="uebnbloky-tabulka"/>
              <w:ind w:hanging="357"/>
              <w:jc w:val="center"/>
              <w:rPr>
                <w:rFonts w:cstheme="minorHAnsi"/>
              </w:rPr>
            </w:pPr>
            <w:r>
              <w:rPr>
                <w:rFonts w:cstheme="minorHAnsi"/>
              </w:rPr>
              <w:t>Mocniny a odmocniny</w:t>
            </w:r>
          </w:p>
        </w:tc>
      </w:tr>
      <w:tr w:rsidR="00584422" w14:paraId="6DD1CD88"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232F3FCC" w14:textId="496BAC70" w:rsidR="00584422" w:rsidRDefault="00584422">
            <w:pPr>
              <w:ind w:hanging="357"/>
              <w:rPr>
                <w:rFonts w:cstheme="minorHAnsi"/>
              </w:rPr>
            </w:pPr>
            <w:r>
              <w:rPr>
                <w:rFonts w:cstheme="minorHAnsi"/>
              </w:rPr>
              <w:t>Žák</w:t>
            </w:r>
          </w:p>
          <w:p w14:paraId="66AF3B6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zvládne upravit algebraické výrazy</w:t>
            </w:r>
          </w:p>
          <w:p w14:paraId="6B8653B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umí upravit výrazy s mocninami a odmocninami</w:t>
            </w:r>
          </w:p>
          <w:p w14:paraId="1B45FB35"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66C2D96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používá různé zápisy reálného čísla</w:t>
            </w:r>
          </w:p>
          <w:p w14:paraId="5C1BF4C6"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378A496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mocniny s přirozeným exponentem, </w:t>
            </w:r>
          </w:p>
          <w:p w14:paraId="4F2E45A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mocniny s celým exponentem, </w:t>
            </w:r>
          </w:p>
          <w:p w14:paraId="3D33576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mocniny s racionálním exponentem, </w:t>
            </w:r>
          </w:p>
          <w:p w14:paraId="75AD2A0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mocniny čísla deset, </w:t>
            </w:r>
          </w:p>
          <w:p w14:paraId="0F31B14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druhá odmocnina a operace s nimi, částečné odmocňování, usměrňování zlomku, </w:t>
            </w:r>
          </w:p>
          <w:p w14:paraId="006996F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převody jednotek soustavy SI </w:t>
            </w:r>
          </w:p>
        </w:tc>
      </w:tr>
      <w:tr w:rsidR="00584422" w14:paraId="76B760E6"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24C6DD02"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7C196EAA" w14:textId="77777777" w:rsidR="00584422" w:rsidRDefault="00584422" w:rsidP="00914BB0">
            <w:pPr>
              <w:pStyle w:val="uebnbloky-tabulka"/>
              <w:ind w:hanging="357"/>
              <w:jc w:val="center"/>
              <w:rPr>
                <w:rFonts w:cstheme="minorHAnsi"/>
              </w:rPr>
            </w:pPr>
            <w:r>
              <w:rPr>
                <w:rFonts w:cstheme="minorHAnsi"/>
              </w:rPr>
              <w:t>Číselné a algebraické výrazy</w:t>
            </w:r>
          </w:p>
        </w:tc>
      </w:tr>
      <w:tr w:rsidR="00584422" w14:paraId="4974E0F7"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740D3C2E" w14:textId="42C32592" w:rsidR="00584422" w:rsidRDefault="00584422">
            <w:pPr>
              <w:ind w:hanging="357"/>
              <w:rPr>
                <w:rFonts w:cstheme="minorHAnsi"/>
              </w:rPr>
            </w:pPr>
            <w:r>
              <w:rPr>
                <w:rFonts w:cstheme="minorHAnsi"/>
              </w:rPr>
              <w:t>Žák</w:t>
            </w:r>
          </w:p>
          <w:p w14:paraId="3ACAAED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používá pojem člen, koeficient, stupeň mnohočlenu</w:t>
            </w:r>
          </w:p>
          <w:p w14:paraId="0CA1566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zvládne upravit algebraické výrazy</w:t>
            </w:r>
          </w:p>
          <w:p w14:paraId="247B818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3125246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78F1A59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p w14:paraId="696B1BA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4D0FADC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číselné výrazy</w:t>
            </w:r>
          </w:p>
          <w:p w14:paraId="6D899CC7"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výrazy s proměnnými a jejich úpravy, </w:t>
            </w:r>
          </w:p>
          <w:p w14:paraId="53506C1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operace s mnohočleny, </w:t>
            </w:r>
          </w:p>
          <w:p w14:paraId="4F4E7FB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operace s lomenými výrazy, určování podmínek řešitelnosti, </w:t>
            </w:r>
          </w:p>
          <w:p w14:paraId="1185C05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rozklady mnohočlenů na součin pomocí vytýkání i vzorců, </w:t>
            </w:r>
          </w:p>
          <w:p w14:paraId="53314417"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použití vzorců při úpravách výrazů, </w:t>
            </w:r>
          </w:p>
          <w:p w14:paraId="240E08D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vyjadřování neznámé ze vzorce</w:t>
            </w:r>
          </w:p>
        </w:tc>
      </w:tr>
      <w:tr w:rsidR="00584422" w14:paraId="7B5754F3"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23E72F8F"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771853E4" w14:textId="77777777" w:rsidR="00584422" w:rsidRDefault="00584422" w:rsidP="00914BB0">
            <w:pPr>
              <w:pStyle w:val="uebnbloky-tabulka"/>
              <w:ind w:hanging="357"/>
              <w:jc w:val="center"/>
              <w:rPr>
                <w:rFonts w:cstheme="minorHAnsi"/>
              </w:rPr>
            </w:pPr>
            <w:r>
              <w:rPr>
                <w:rFonts w:cstheme="minorHAnsi"/>
              </w:rPr>
              <w:t>Lineární rovnice</w:t>
            </w:r>
          </w:p>
        </w:tc>
      </w:tr>
      <w:tr w:rsidR="00584422" w14:paraId="43B64380"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6062E9AF" w14:textId="5385268F" w:rsidR="00584422" w:rsidRDefault="00584422">
            <w:pPr>
              <w:ind w:hanging="357"/>
              <w:rPr>
                <w:rFonts w:cstheme="minorHAnsi"/>
              </w:rPr>
            </w:pPr>
            <w:r>
              <w:rPr>
                <w:rFonts w:cstheme="minorHAnsi"/>
              </w:rPr>
              <w:t>Žák</w:t>
            </w:r>
          </w:p>
          <w:p w14:paraId="4DABBEB5"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dokáže řešit soustavy lineárních rovnic</w:t>
            </w:r>
          </w:p>
          <w:p w14:paraId="50C0015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70FF58E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0F02F6B5"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třídí úpravy rovnic na ekvivalentní a neekvivalentní</w:t>
            </w:r>
          </w:p>
          <w:p w14:paraId="7FBF2E3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tc>
        <w:tc>
          <w:tcPr>
            <w:tcW w:w="0" w:type="auto"/>
            <w:tcBorders>
              <w:top w:val="outset" w:sz="6" w:space="0" w:color="auto"/>
              <w:left w:val="outset" w:sz="6" w:space="0" w:color="auto"/>
              <w:bottom w:val="outset" w:sz="6" w:space="0" w:color="auto"/>
              <w:right w:val="outset" w:sz="6" w:space="0" w:color="auto"/>
            </w:tcBorders>
            <w:hideMark/>
          </w:tcPr>
          <w:p w14:paraId="645D7B47"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úpravy a řešení lineárních rovnic</w:t>
            </w:r>
          </w:p>
          <w:p w14:paraId="714F37B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rovnice s neznámou ve jmenovateli</w:t>
            </w:r>
          </w:p>
          <w:p w14:paraId="0719816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slovní úlohy vedoucí na lineární rovnice, </w:t>
            </w:r>
          </w:p>
          <w:p w14:paraId="78856A0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soustava dvou rovnic a dvou neznámých</w:t>
            </w:r>
          </w:p>
          <w:p w14:paraId="3141C88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soustavy dvou lineárních rovnic </w:t>
            </w:r>
          </w:p>
        </w:tc>
      </w:tr>
      <w:tr w:rsidR="00584422" w14:paraId="53A9F388"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42484D48"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6AC99D71" w14:textId="77777777" w:rsidR="00584422" w:rsidRDefault="00584422" w:rsidP="00914BB0">
            <w:pPr>
              <w:pStyle w:val="uebnbloky-tabulka"/>
              <w:ind w:hanging="357"/>
              <w:jc w:val="center"/>
              <w:rPr>
                <w:rFonts w:cstheme="minorHAnsi"/>
              </w:rPr>
            </w:pPr>
            <w:r>
              <w:rPr>
                <w:rFonts w:cstheme="minorHAnsi"/>
              </w:rPr>
              <w:t>Lineární nerovnice</w:t>
            </w:r>
          </w:p>
        </w:tc>
      </w:tr>
      <w:tr w:rsidR="00584422" w14:paraId="100A0E14"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39F08F6F" w14:textId="682D9E30" w:rsidR="00584422" w:rsidRDefault="00584422">
            <w:pPr>
              <w:ind w:hanging="357"/>
              <w:rPr>
                <w:rFonts w:cstheme="minorHAnsi"/>
              </w:rPr>
            </w:pPr>
            <w:r>
              <w:rPr>
                <w:rFonts w:cstheme="minorHAnsi"/>
              </w:rPr>
              <w:t>Žák</w:t>
            </w:r>
          </w:p>
          <w:p w14:paraId="5CBB65C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zvládne upravit algebraické výrazy</w:t>
            </w:r>
          </w:p>
          <w:p w14:paraId="1C3D201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tc>
        <w:tc>
          <w:tcPr>
            <w:tcW w:w="0" w:type="auto"/>
            <w:tcBorders>
              <w:top w:val="outset" w:sz="6" w:space="0" w:color="auto"/>
              <w:left w:val="outset" w:sz="6" w:space="0" w:color="auto"/>
              <w:bottom w:val="outset" w:sz="6" w:space="0" w:color="auto"/>
              <w:right w:val="outset" w:sz="6" w:space="0" w:color="auto"/>
            </w:tcBorders>
            <w:hideMark/>
          </w:tcPr>
          <w:p w14:paraId="7005228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lineární nerovnice o jedné neznámé a jejich soustavy</w:t>
            </w:r>
          </w:p>
        </w:tc>
      </w:tr>
      <w:tr w:rsidR="00584422" w14:paraId="12699A15"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6CCACCEF"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3B24EB74" w14:textId="77777777" w:rsidR="00584422" w:rsidRDefault="00584422" w:rsidP="00914BB0">
            <w:pPr>
              <w:pStyle w:val="uebnbloky-tabulka"/>
              <w:ind w:hanging="357"/>
              <w:jc w:val="center"/>
              <w:rPr>
                <w:rFonts w:cstheme="minorHAnsi"/>
              </w:rPr>
            </w:pPr>
            <w:r>
              <w:rPr>
                <w:rFonts w:cstheme="minorHAnsi"/>
              </w:rPr>
              <w:t>Lineární rovnice a nerovnice s absolutní hodnotou</w:t>
            </w:r>
          </w:p>
        </w:tc>
      </w:tr>
      <w:tr w:rsidR="00584422" w14:paraId="25D2154A"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7848E267" w14:textId="391A80B6" w:rsidR="00584422" w:rsidRDefault="00584422">
            <w:pPr>
              <w:ind w:hanging="357"/>
              <w:rPr>
                <w:rFonts w:cstheme="minorHAnsi"/>
              </w:rPr>
            </w:pPr>
            <w:r>
              <w:rPr>
                <w:rFonts w:cstheme="minorHAnsi"/>
              </w:rPr>
              <w:t>Žák</w:t>
            </w:r>
          </w:p>
          <w:p w14:paraId="1F22944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umí řešit lineární rovnice s absolutní hodnotou</w:t>
            </w:r>
          </w:p>
          <w:p w14:paraId="0C9E9826"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používá absolutní hodnotu, zapíše a znázorní interval, provádí operace s intervaly (sjednocení, průnik)</w:t>
            </w:r>
          </w:p>
          <w:p w14:paraId="3B3F9A0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12060A6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0CC9691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lineární rovnice a nerovnice s jednou absolutní hodnotou</w:t>
            </w:r>
          </w:p>
        </w:tc>
      </w:tr>
      <w:tr w:rsidR="00584422" w14:paraId="0EBF9DA3"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0787819E"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748433AE" w14:textId="77777777" w:rsidR="00584422" w:rsidRDefault="00584422" w:rsidP="00914BB0">
            <w:pPr>
              <w:pStyle w:val="uebnbloky-tabulka"/>
              <w:ind w:hanging="357"/>
              <w:jc w:val="center"/>
              <w:rPr>
                <w:rFonts w:cstheme="minorHAnsi"/>
              </w:rPr>
            </w:pPr>
            <w:r>
              <w:rPr>
                <w:rFonts w:cstheme="minorHAnsi"/>
              </w:rPr>
              <w:t>Lineární funkce</w:t>
            </w:r>
          </w:p>
        </w:tc>
      </w:tr>
      <w:tr w:rsidR="00584422" w14:paraId="14B150EB"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680F40C4" w14:textId="48C8A7D3" w:rsidR="00584422" w:rsidRDefault="00584422">
            <w:pPr>
              <w:ind w:hanging="357"/>
              <w:rPr>
                <w:rFonts w:cstheme="minorHAnsi"/>
              </w:rPr>
            </w:pPr>
            <w:r>
              <w:rPr>
                <w:rFonts w:cstheme="minorHAnsi"/>
              </w:rPr>
              <w:t>Žák</w:t>
            </w:r>
          </w:p>
          <w:p w14:paraId="2C34952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dovede pracovat s grafy lineární rovnice</w:t>
            </w:r>
          </w:p>
          <w:p w14:paraId="784A5C2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dokáže řešit soustavy lineárních rovnic</w:t>
            </w:r>
          </w:p>
          <w:p w14:paraId="57BED28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rozlišuje jednotlivé druhy funkcí, načrtne jejich grafy a určí jejich vlastnosti</w:t>
            </w:r>
          </w:p>
          <w:p w14:paraId="4E9EACD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385A090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711A1A1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pojem funkce, definiční obor a obor hodnot funkce</w:t>
            </w:r>
          </w:p>
          <w:p w14:paraId="1168443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lineární funkce, graf, </w:t>
            </w:r>
          </w:p>
          <w:p w14:paraId="680ECE7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výpočet souřadnic průsečíků grafu se souřadnicovými osami, </w:t>
            </w:r>
          </w:p>
          <w:p w14:paraId="1B13CA8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určení definičního oboru a oboru hodnot, </w:t>
            </w:r>
          </w:p>
          <w:p w14:paraId="614D7D5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vlastnosti funkce, </w:t>
            </w:r>
          </w:p>
          <w:p w14:paraId="74CDC2A6" w14:textId="77777777" w:rsidR="00584422" w:rsidRDefault="00584422">
            <w:pPr>
              <w:pStyle w:val="NormalWeb"/>
              <w:spacing w:before="0" w:beforeAutospacing="0" w:after="0" w:afterAutospacing="0"/>
              <w:ind w:hanging="357"/>
              <w:rPr>
                <w:rFonts w:cstheme="minorHAnsi"/>
              </w:rPr>
            </w:pPr>
          </w:p>
        </w:tc>
      </w:tr>
      <w:tr w:rsidR="00584422" w14:paraId="459DE03A"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717A0F86"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72B284CF" w14:textId="751E73C1" w:rsidR="00584422" w:rsidRDefault="00584422" w:rsidP="00914BB0">
            <w:pPr>
              <w:pStyle w:val="uebnbloky-tabulka"/>
              <w:ind w:hanging="357"/>
              <w:jc w:val="center"/>
              <w:rPr>
                <w:rFonts w:cstheme="minorHAnsi"/>
              </w:rPr>
            </w:pPr>
            <w:r>
              <w:rPr>
                <w:rFonts w:cstheme="minorHAnsi"/>
              </w:rPr>
              <w:t>Lineární nerovnice</w:t>
            </w:r>
          </w:p>
        </w:tc>
      </w:tr>
      <w:tr w:rsidR="00584422" w14:paraId="7C2A861F"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54AFE19E" w14:textId="54DB1E18" w:rsidR="00584422" w:rsidRDefault="00584422">
            <w:pPr>
              <w:ind w:hanging="357"/>
              <w:rPr>
                <w:rFonts w:cstheme="minorHAnsi"/>
              </w:rPr>
            </w:pPr>
            <w:r>
              <w:rPr>
                <w:rFonts w:cstheme="minorHAnsi"/>
              </w:rPr>
              <w:t>Žák</w:t>
            </w:r>
          </w:p>
          <w:p w14:paraId="7A6F4E5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zvládne upravit algebraické výrazy</w:t>
            </w:r>
          </w:p>
          <w:p w14:paraId="1B1DB86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5E370115"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nerovnice a jejich soustavy</w:t>
            </w:r>
          </w:p>
          <w:p w14:paraId="7F31640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24D78C35"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racionální nerovnice řešené</w:t>
            </w:r>
          </w:p>
        </w:tc>
      </w:tr>
      <w:tr w:rsidR="00584422" w14:paraId="43312598"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06684E4C"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6A9076F9" w14:textId="77777777" w:rsidR="00584422" w:rsidRDefault="00584422" w:rsidP="00914BB0">
            <w:pPr>
              <w:pStyle w:val="uebnbloky-tabulka"/>
              <w:ind w:hanging="357"/>
              <w:jc w:val="center"/>
              <w:rPr>
                <w:rFonts w:cstheme="minorHAnsi"/>
              </w:rPr>
            </w:pPr>
            <w:r>
              <w:rPr>
                <w:rFonts w:cstheme="minorHAnsi"/>
              </w:rPr>
              <w:t>Kontrolní písemné práce</w:t>
            </w:r>
          </w:p>
        </w:tc>
      </w:tr>
      <w:tr w:rsidR="00584422" w14:paraId="24DB9A06"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4F7C0AB7" w14:textId="2C4BA8AD" w:rsidR="00584422" w:rsidRDefault="00584422">
            <w:pPr>
              <w:ind w:hanging="357"/>
              <w:rPr>
                <w:rFonts w:cstheme="minorHAnsi"/>
              </w:rPr>
            </w:pPr>
            <w:r>
              <w:rPr>
                <w:rFonts w:cstheme="minorHAnsi"/>
              </w:rPr>
              <w:t>Žák</w:t>
            </w:r>
          </w:p>
          <w:p w14:paraId="64B3E7C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hideMark/>
          </w:tcPr>
          <w:p w14:paraId="64D0445D" w14:textId="77777777" w:rsidR="00584422" w:rsidRDefault="00584422" w:rsidP="007814EB">
            <w:pPr>
              <w:pStyle w:val="NormalWeb"/>
              <w:numPr>
                <w:ilvl w:val="0"/>
                <w:numId w:val="76"/>
              </w:numPr>
              <w:spacing w:before="0" w:beforeAutospacing="0" w:after="0" w:afterAutospacing="0"/>
              <w:rPr>
                <w:rFonts w:cstheme="minorHAnsi"/>
              </w:rPr>
            </w:pPr>
            <w:r>
              <w:rPr>
                <w:rFonts w:cstheme="minorHAnsi"/>
              </w:rPr>
              <w:t>průběžně v průběhu školního roku</w:t>
            </w:r>
          </w:p>
        </w:tc>
      </w:tr>
    </w:tbl>
    <w:p w14:paraId="17B0A3C9" w14:textId="77777777" w:rsidR="00584422" w:rsidRDefault="00584422" w:rsidP="00584422">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98"/>
        <w:gridCol w:w="2784"/>
        <w:gridCol w:w="4383"/>
      </w:tblGrid>
      <w:tr w:rsidR="00584422" w14:paraId="0576112D" w14:textId="77777777" w:rsidTr="00584422">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6E88140F" w14:textId="6D92CE89" w:rsidR="00584422" w:rsidRDefault="00584422" w:rsidP="00914BB0">
            <w:pPr>
              <w:pStyle w:val="uebnbloky-tabulka"/>
              <w:ind w:hanging="357"/>
              <w:jc w:val="center"/>
              <w:rPr>
                <w:rFonts w:cstheme="minorHAnsi"/>
              </w:rPr>
            </w:pPr>
            <w:r>
              <w:rPr>
                <w:rFonts w:cstheme="minorHAnsi"/>
              </w:rPr>
              <w:t>2. ROČNÍK</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75766C92" w14:textId="77777777" w:rsidR="00584422" w:rsidRDefault="00584422" w:rsidP="00914BB0">
            <w:pPr>
              <w:pStyle w:val="uebnbloky-tabulka"/>
              <w:ind w:hanging="357"/>
              <w:jc w:val="center"/>
              <w:rPr>
                <w:rFonts w:cstheme="minorHAnsi"/>
              </w:rPr>
            </w:pPr>
            <w:r>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5B30173F" w14:textId="77777777" w:rsidR="00584422" w:rsidRDefault="00584422" w:rsidP="00914BB0">
            <w:pPr>
              <w:pStyle w:val="uebnbloky-tabulka"/>
              <w:ind w:hanging="357"/>
              <w:jc w:val="center"/>
              <w:rPr>
                <w:rFonts w:cstheme="minorHAnsi"/>
                <w:szCs w:val="24"/>
              </w:rPr>
            </w:pPr>
            <w:r>
              <w:rPr>
                <w:rFonts w:cstheme="minorHAnsi"/>
                <w:szCs w:val="24"/>
              </w:rPr>
              <w:t>MATEMATIKA</w:t>
            </w:r>
          </w:p>
          <w:p w14:paraId="5EF8AF9D" w14:textId="77777777" w:rsidR="00584422" w:rsidRDefault="00584422" w:rsidP="00914BB0">
            <w:pPr>
              <w:ind w:hanging="357"/>
              <w:jc w:val="center"/>
              <w:rPr>
                <w:rFonts w:cstheme="minorHAnsi"/>
              </w:rPr>
            </w:pPr>
            <w:r>
              <w:rPr>
                <w:rFonts w:cstheme="minorHAnsi"/>
                <w:b/>
              </w:rPr>
              <w:t>OBSAH UČIVA</w:t>
            </w:r>
          </w:p>
        </w:tc>
      </w:tr>
      <w:tr w:rsidR="00584422" w14:paraId="23307E42"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1D7D977C"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762922FF" w14:textId="77777777" w:rsidR="00584422" w:rsidRDefault="00584422" w:rsidP="00914BB0">
            <w:pPr>
              <w:pStyle w:val="uebnbloky-tabulka"/>
              <w:ind w:hanging="357"/>
              <w:jc w:val="center"/>
              <w:rPr>
                <w:rFonts w:cstheme="minorHAnsi"/>
              </w:rPr>
            </w:pPr>
            <w:r>
              <w:rPr>
                <w:rFonts w:cstheme="minorHAnsi"/>
              </w:rPr>
              <w:t>Opakování učiva 1. ročníku</w:t>
            </w:r>
          </w:p>
        </w:tc>
      </w:tr>
      <w:tr w:rsidR="00584422" w14:paraId="47C0858D"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166879EE" w14:textId="340A47DE" w:rsidR="00584422" w:rsidRDefault="00584422">
            <w:pPr>
              <w:ind w:hanging="357"/>
              <w:rPr>
                <w:rFonts w:cstheme="minorHAnsi"/>
              </w:rPr>
            </w:pPr>
            <w:r>
              <w:rPr>
                <w:rFonts w:cstheme="minorHAnsi"/>
              </w:rPr>
              <w:t>Žák</w:t>
            </w:r>
          </w:p>
          <w:p w14:paraId="411A4BA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28D5BF6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praktické úlohy s využitím procentového počtu</w:t>
            </w:r>
          </w:p>
          <w:p w14:paraId="2B1CBBE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a kvadratické rovnice a jejich soustavy, lineární nerovnice</w:t>
            </w:r>
          </w:p>
          <w:p w14:paraId="0861F69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313EF9D8" w14:textId="77777777" w:rsidR="00584422" w:rsidRDefault="00584422">
            <w:pPr>
              <w:pStyle w:val="NormalWeb"/>
              <w:spacing w:before="0" w:beforeAutospacing="0" w:after="0" w:afterAutospacing="0"/>
              <w:ind w:hanging="357"/>
              <w:rPr>
                <w:rFonts w:cstheme="minorHAnsi"/>
              </w:rPr>
            </w:pPr>
            <w:r>
              <w:rPr>
                <w:rFonts w:cstheme="minorHAnsi"/>
              </w:rPr>
              <w:t xml:space="preserve"> </w:t>
            </w:r>
          </w:p>
          <w:p w14:paraId="5803A34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opakování řešení lineárních rovnic, </w:t>
            </w:r>
          </w:p>
          <w:p w14:paraId="1E9B52B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opakování řešení soustav lineárních rovnic</w:t>
            </w:r>
          </w:p>
        </w:tc>
      </w:tr>
      <w:tr w:rsidR="00584422" w14:paraId="013465AF"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3FD05AF9"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373ED9C0" w14:textId="77777777" w:rsidR="00584422" w:rsidRDefault="00584422" w:rsidP="00914BB0">
            <w:pPr>
              <w:pStyle w:val="uebnbloky-tabulka"/>
              <w:ind w:hanging="357"/>
              <w:jc w:val="center"/>
              <w:rPr>
                <w:rFonts w:cstheme="minorHAnsi"/>
              </w:rPr>
            </w:pPr>
            <w:r>
              <w:rPr>
                <w:rFonts w:cstheme="minorHAnsi"/>
              </w:rPr>
              <w:t>Kvadratická funkce, graf</w:t>
            </w:r>
          </w:p>
        </w:tc>
      </w:tr>
      <w:tr w:rsidR="00584422" w14:paraId="5EC99342"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522D9043" w14:textId="0973F149" w:rsidR="00584422" w:rsidRDefault="00584422">
            <w:pPr>
              <w:ind w:hanging="357"/>
              <w:rPr>
                <w:rFonts w:cstheme="minorHAnsi"/>
              </w:rPr>
            </w:pPr>
            <w:r>
              <w:rPr>
                <w:rFonts w:cstheme="minorHAnsi"/>
              </w:rPr>
              <w:t>Žák</w:t>
            </w:r>
          </w:p>
          <w:p w14:paraId="3904423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736C2DA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rozlišuje jednotlivé druhy funkcí, načrtne jejich grafy a určí jejich vlastnosti</w:t>
            </w:r>
          </w:p>
          <w:p w14:paraId="1820A0C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sestrojí graf kvadratické funkce</w:t>
            </w:r>
          </w:p>
          <w:p w14:paraId="36C40FC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1A9D8B27"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kvadratická funkce a její graf, </w:t>
            </w:r>
          </w:p>
          <w:p w14:paraId="28F00C7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definiční obor a obor hodnot funkce, </w:t>
            </w:r>
          </w:p>
          <w:p w14:paraId="1C1A2A8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výpočet souřadnic vrcholu funkce, </w:t>
            </w:r>
          </w:p>
          <w:p w14:paraId="32DDA6C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výpočet souřadnic průsečíků funkce se souřadnicovými osami, </w:t>
            </w:r>
          </w:p>
          <w:p w14:paraId="7C54DDB0" w14:textId="77777777" w:rsidR="00584422" w:rsidRDefault="00584422">
            <w:pPr>
              <w:pStyle w:val="NormalWeb"/>
              <w:spacing w:before="0" w:beforeAutospacing="0" w:after="0" w:afterAutospacing="0"/>
              <w:ind w:hanging="357"/>
              <w:rPr>
                <w:rFonts w:cstheme="minorHAnsi"/>
              </w:rPr>
            </w:pPr>
          </w:p>
        </w:tc>
      </w:tr>
      <w:tr w:rsidR="00584422" w14:paraId="00289824"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76234196"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419805F0" w14:textId="77777777" w:rsidR="00584422" w:rsidRDefault="00584422" w:rsidP="00914BB0">
            <w:pPr>
              <w:pStyle w:val="uebnbloky-tabulka"/>
              <w:ind w:hanging="357"/>
              <w:jc w:val="right"/>
              <w:rPr>
                <w:rFonts w:cstheme="minorHAnsi"/>
              </w:rPr>
            </w:pPr>
            <w:r>
              <w:rPr>
                <w:rFonts w:cstheme="minorHAnsi"/>
              </w:rPr>
              <w:t>Kvadratická rovnice, nerovnice, soustavy</w:t>
            </w:r>
          </w:p>
        </w:tc>
      </w:tr>
      <w:tr w:rsidR="00584422" w14:paraId="6D1E6D60"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30614949" w14:textId="3FFC24A2" w:rsidR="00584422" w:rsidRDefault="00584422">
            <w:pPr>
              <w:ind w:hanging="357"/>
              <w:rPr>
                <w:rFonts w:cstheme="minorHAnsi"/>
              </w:rPr>
            </w:pPr>
            <w:r>
              <w:rPr>
                <w:rFonts w:cstheme="minorHAnsi"/>
              </w:rPr>
              <w:t>Žák</w:t>
            </w:r>
          </w:p>
          <w:p w14:paraId="1F4555CE"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41F9915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1E4A41E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21CE04D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neúplné kvadratické rovnice</w:t>
            </w:r>
          </w:p>
          <w:p w14:paraId="779C9D7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kvadratické rovnice pomocí diskriminantu, nebo rozkladem na součin</w:t>
            </w:r>
          </w:p>
          <w:p w14:paraId="4E51FDF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nerovnice v součinovém a podílovém tvaru</w:t>
            </w:r>
          </w:p>
        </w:tc>
        <w:tc>
          <w:tcPr>
            <w:tcW w:w="0" w:type="auto"/>
            <w:tcBorders>
              <w:top w:val="outset" w:sz="6" w:space="0" w:color="auto"/>
              <w:left w:val="outset" w:sz="6" w:space="0" w:color="auto"/>
              <w:bottom w:val="outset" w:sz="6" w:space="0" w:color="auto"/>
              <w:right w:val="outset" w:sz="6" w:space="0" w:color="auto"/>
            </w:tcBorders>
          </w:tcPr>
          <w:p w14:paraId="3A89438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řešení kvadratické rovnice pomocí diskriminantu, </w:t>
            </w:r>
          </w:p>
          <w:p w14:paraId="3EF148F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řešení neúplné kvadratické rovnice rozkladem na součin, </w:t>
            </w:r>
          </w:p>
          <w:p w14:paraId="498A312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soustava kvadratické a lineární rovnice, </w:t>
            </w:r>
          </w:p>
          <w:p w14:paraId="558BBEAA" w14:textId="77777777" w:rsidR="00584422" w:rsidRDefault="00584422">
            <w:pPr>
              <w:pStyle w:val="NormalWeb"/>
              <w:spacing w:before="0" w:beforeAutospacing="0" w:after="0" w:afterAutospacing="0"/>
              <w:ind w:hanging="357"/>
              <w:rPr>
                <w:rFonts w:cstheme="minorHAnsi"/>
              </w:rPr>
            </w:pPr>
          </w:p>
        </w:tc>
      </w:tr>
      <w:tr w:rsidR="00584422" w14:paraId="1997F8DD"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4356F21D"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79930E49" w14:textId="77777777" w:rsidR="00584422" w:rsidRDefault="00584422" w:rsidP="00914BB0">
            <w:pPr>
              <w:pStyle w:val="uebnbloky-tabulka"/>
              <w:ind w:hanging="357"/>
              <w:jc w:val="center"/>
              <w:rPr>
                <w:rFonts w:cstheme="minorHAnsi"/>
              </w:rPr>
            </w:pPr>
            <w:r>
              <w:rPr>
                <w:rFonts w:cstheme="minorHAnsi"/>
              </w:rPr>
              <w:t>Planimetrie</w:t>
            </w:r>
          </w:p>
        </w:tc>
      </w:tr>
      <w:tr w:rsidR="00584422" w14:paraId="3E853870"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7632F0F3" w14:textId="47162DA6" w:rsidR="00584422" w:rsidRDefault="00584422">
            <w:pPr>
              <w:ind w:hanging="357"/>
              <w:rPr>
                <w:rFonts w:cstheme="minorHAnsi"/>
              </w:rPr>
            </w:pPr>
            <w:r>
              <w:rPr>
                <w:rFonts w:cstheme="minorHAnsi"/>
              </w:rPr>
              <w:t>Žák</w:t>
            </w:r>
          </w:p>
          <w:p w14:paraId="1B52A31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4C47C3A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7828F79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úlohy na polohové i metrické vlastnosti rovinných útvarů</w:t>
            </w:r>
          </w:p>
          <w:p w14:paraId="56B0331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rozlišuje základní druhy rovinných obrazců, určí jejich obvod a obsah</w:t>
            </w:r>
          </w:p>
          <w:p w14:paraId="40A54A0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aplikuje sinovu a kosinovu větu při řešení obecného trojúhelníku</w:t>
            </w:r>
          </w:p>
          <w:p w14:paraId="2015E9B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užívá věty o shodnosti a podobnosti trojúhelníků v početních i konstrukčních úlohách</w:t>
            </w:r>
          </w:p>
          <w:p w14:paraId="03B44FB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37634D2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základní planimetrické pojmy, </w:t>
            </w:r>
          </w:p>
          <w:p w14:paraId="77941FBE"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rovinné obrazce, </w:t>
            </w:r>
          </w:p>
          <w:p w14:paraId="0892B3E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shodnost a podobnost trojúhelníků, </w:t>
            </w:r>
          </w:p>
          <w:p w14:paraId="7F0CBD1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Pythagorova věta, </w:t>
            </w:r>
          </w:p>
          <w:p w14:paraId="26BF3E8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trigonometrie pravoúhlého trojúhelníku, </w:t>
            </w:r>
          </w:p>
          <w:p w14:paraId="11CF726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sinová a kosinová věta, řešení obecného trojúhelníku </w:t>
            </w:r>
          </w:p>
          <w:p w14:paraId="5E63ADD5"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metrické vlastnosti rovinných útvarů</w:t>
            </w:r>
          </w:p>
          <w:p w14:paraId="31109FDE"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shodná zobrazení v rovině, jejich vlastnosti</w:t>
            </w:r>
          </w:p>
          <w:p w14:paraId="65D1D92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trojúhelník</w:t>
            </w:r>
          </w:p>
        </w:tc>
      </w:tr>
      <w:tr w:rsidR="00584422" w14:paraId="78C94EC9"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17D2F728"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1360848A" w14:textId="77777777" w:rsidR="00584422" w:rsidRDefault="00584422" w:rsidP="00914BB0">
            <w:pPr>
              <w:pStyle w:val="uebnbloky-tabulka"/>
              <w:ind w:hanging="357"/>
              <w:jc w:val="center"/>
              <w:rPr>
                <w:rFonts w:cstheme="minorHAnsi"/>
              </w:rPr>
            </w:pPr>
            <w:r>
              <w:rPr>
                <w:rFonts w:cstheme="minorHAnsi"/>
              </w:rPr>
              <w:t>Posloupnosti</w:t>
            </w:r>
          </w:p>
        </w:tc>
      </w:tr>
      <w:tr w:rsidR="00584422" w14:paraId="39E82C27"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5DE07F1C" w14:textId="38E20821" w:rsidR="00584422" w:rsidRDefault="00584422">
            <w:pPr>
              <w:ind w:hanging="357"/>
              <w:rPr>
                <w:rFonts w:cstheme="minorHAnsi"/>
              </w:rPr>
            </w:pPr>
            <w:r>
              <w:rPr>
                <w:rFonts w:cstheme="minorHAnsi"/>
              </w:rPr>
              <w:t>Žák</w:t>
            </w:r>
          </w:p>
          <w:p w14:paraId="08794C6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vysvětlí posloupnost jako zvláštní případ funkce</w:t>
            </w:r>
          </w:p>
          <w:p w14:paraId="3074251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určí posloupnost: vzorcem pro n-tý člen, výčtem prvků, graficky</w:t>
            </w:r>
          </w:p>
          <w:p w14:paraId="72BED25E" w14:textId="77777777" w:rsidR="00584422" w:rsidRDefault="00584422">
            <w:pPr>
              <w:pStyle w:val="NormalWeb"/>
              <w:spacing w:before="0" w:beforeAutospacing="0" w:after="0" w:afterAutospacing="0"/>
              <w:ind w:left="360" w:hanging="357"/>
              <w:rPr>
                <w:rFonts w:cstheme="minorHAnsi"/>
              </w:rPr>
            </w:pPr>
            <w:r>
              <w:rPr>
                <w:rFonts w:cstheme="minorHAnsi"/>
              </w:rPr>
              <w:t>používá pojmy finanční matematiky</w:t>
            </w:r>
          </w:p>
          <w:p w14:paraId="1D994E25" w14:textId="77777777" w:rsidR="00584422" w:rsidRDefault="00584422">
            <w:pPr>
              <w:pStyle w:val="NormalWeb"/>
              <w:spacing w:before="0" w:beforeAutospacing="0" w:after="0" w:afterAutospacing="0"/>
              <w:ind w:left="360" w:hanging="357"/>
              <w:rPr>
                <w:rFonts w:cstheme="minorHAnsi"/>
              </w:rPr>
            </w:pPr>
            <w:r>
              <w:rPr>
                <w:rFonts w:cstheme="minorHAnsi"/>
              </w:rPr>
              <w:t>rozliší aritmetickou a geometrickou posloupnost</w:t>
            </w:r>
          </w:p>
          <w:p w14:paraId="1D57ADC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47B3221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definice posloupnosti a její vlastnosti, </w:t>
            </w:r>
          </w:p>
          <w:p w14:paraId="3E304C16"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definice pomocí n-tého členu, </w:t>
            </w:r>
          </w:p>
          <w:p w14:paraId="5DE3BF8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aritmetická posloupnost, </w:t>
            </w:r>
          </w:p>
          <w:p w14:paraId="0536BE1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geometrická posloupnost, </w:t>
            </w:r>
          </w:p>
          <w:p w14:paraId="20262B8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finanční matematika (propojení s EKO)</w:t>
            </w:r>
          </w:p>
          <w:p w14:paraId="735FB679" w14:textId="77777777" w:rsidR="00584422" w:rsidRDefault="00584422">
            <w:pPr>
              <w:pStyle w:val="NormalWeb"/>
              <w:spacing w:before="0" w:beforeAutospacing="0" w:after="0" w:afterAutospacing="0"/>
              <w:ind w:hanging="357"/>
              <w:rPr>
                <w:rFonts w:cstheme="minorHAnsi"/>
              </w:rPr>
            </w:pPr>
          </w:p>
        </w:tc>
      </w:tr>
      <w:tr w:rsidR="00584422" w14:paraId="4709DE43"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1AF2B919"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6CB3C141" w14:textId="18E09510" w:rsidR="00584422" w:rsidRDefault="00584422" w:rsidP="00E40400">
            <w:pPr>
              <w:pStyle w:val="uebnbloky-tabulka"/>
              <w:ind w:hanging="357"/>
              <w:jc w:val="center"/>
              <w:rPr>
                <w:rFonts w:cstheme="minorHAnsi"/>
              </w:rPr>
            </w:pPr>
            <w:r>
              <w:rPr>
                <w:rFonts w:cstheme="minorHAnsi"/>
              </w:rPr>
              <w:t>Písemné práce</w:t>
            </w:r>
          </w:p>
        </w:tc>
      </w:tr>
      <w:tr w:rsidR="00584422" w14:paraId="253D0D81"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60A08FB9" w14:textId="1805281D" w:rsidR="00584422" w:rsidRDefault="00584422">
            <w:pPr>
              <w:ind w:hanging="357"/>
              <w:rPr>
                <w:rFonts w:cstheme="minorHAnsi"/>
              </w:rPr>
            </w:pPr>
            <w:r>
              <w:rPr>
                <w:rFonts w:cstheme="minorHAnsi"/>
              </w:rPr>
              <w:t>Žák</w:t>
            </w:r>
          </w:p>
          <w:p w14:paraId="0AB68ED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hideMark/>
          </w:tcPr>
          <w:p w14:paraId="18919CE7"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průběžné ověřování znalostí žáka</w:t>
            </w:r>
          </w:p>
        </w:tc>
      </w:tr>
    </w:tbl>
    <w:p w14:paraId="323BE18F" w14:textId="77777777" w:rsidR="00584422" w:rsidRDefault="00584422" w:rsidP="00584422">
      <w:pPr>
        <w:pStyle w:val="Heading3"/>
        <w:ind w:left="737"/>
        <w:rPr>
          <w:rFonts w:cstheme="minorHAnsi"/>
        </w:rPr>
      </w:pPr>
    </w:p>
    <w:p w14:paraId="3E4900AB" w14:textId="77777777" w:rsidR="00584422" w:rsidRDefault="00584422" w:rsidP="00584422">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242"/>
        <w:gridCol w:w="3140"/>
        <w:gridCol w:w="4383"/>
      </w:tblGrid>
      <w:tr w:rsidR="00584422" w14:paraId="23D03C08" w14:textId="77777777" w:rsidTr="00584422">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11AB722C" w14:textId="77777777" w:rsidR="00584422" w:rsidRDefault="00584422">
            <w:pPr>
              <w:pStyle w:val="uebnbloky-tabulka"/>
              <w:ind w:hanging="357"/>
              <w:rPr>
                <w:rFonts w:cstheme="minorHAnsi"/>
              </w:rPr>
            </w:pPr>
            <w:r>
              <w:rPr>
                <w:rFonts w:cstheme="minorHAnsi"/>
              </w:rPr>
              <w:t xml:space="preserve">3.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7947B17C" w14:textId="77777777" w:rsidR="00584422" w:rsidRDefault="00584422">
            <w:pPr>
              <w:pStyle w:val="uebnbloky-tabulka"/>
              <w:ind w:hanging="357"/>
              <w:rPr>
                <w:rFonts w:cstheme="minorHAnsi"/>
              </w:rPr>
            </w:pPr>
            <w:r>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4E70E865" w14:textId="77777777" w:rsidR="00584422" w:rsidRDefault="00584422">
            <w:pPr>
              <w:pStyle w:val="uebnbloky-tabulka"/>
              <w:ind w:hanging="357"/>
              <w:rPr>
                <w:rFonts w:cstheme="minorHAnsi"/>
                <w:szCs w:val="24"/>
              </w:rPr>
            </w:pPr>
            <w:r>
              <w:rPr>
                <w:rFonts w:cstheme="minorHAnsi"/>
                <w:szCs w:val="24"/>
              </w:rPr>
              <w:t>MATEMATIKA</w:t>
            </w:r>
          </w:p>
          <w:p w14:paraId="5C903864" w14:textId="77777777" w:rsidR="00584422" w:rsidRDefault="00584422">
            <w:pPr>
              <w:ind w:hanging="357"/>
              <w:rPr>
                <w:rFonts w:cstheme="minorHAnsi"/>
              </w:rPr>
            </w:pPr>
            <w:r>
              <w:rPr>
                <w:rFonts w:cstheme="minorHAnsi"/>
                <w:b/>
              </w:rPr>
              <w:t>OBSAH UČIVA</w:t>
            </w:r>
          </w:p>
        </w:tc>
      </w:tr>
      <w:tr w:rsidR="00584422" w14:paraId="20E6AFF4"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069BC15F"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20561169" w14:textId="77777777" w:rsidR="00584422" w:rsidRDefault="00584422" w:rsidP="00E40400">
            <w:pPr>
              <w:pStyle w:val="uebnbloky-tabulka"/>
              <w:ind w:hanging="357"/>
              <w:jc w:val="center"/>
              <w:rPr>
                <w:rFonts w:cstheme="minorHAnsi"/>
              </w:rPr>
            </w:pPr>
            <w:r>
              <w:rPr>
                <w:rFonts w:cstheme="minorHAnsi"/>
              </w:rPr>
              <w:t>Stereometrie</w:t>
            </w:r>
          </w:p>
        </w:tc>
      </w:tr>
      <w:tr w:rsidR="00584422" w14:paraId="26EED60F"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4CF8F011" w14:textId="7AC346F3" w:rsidR="00584422" w:rsidRDefault="00584422">
            <w:pPr>
              <w:ind w:hanging="357"/>
              <w:rPr>
                <w:rFonts w:cstheme="minorHAnsi"/>
              </w:rPr>
            </w:pPr>
            <w:r>
              <w:rPr>
                <w:rFonts w:cstheme="minorHAnsi"/>
              </w:rPr>
              <w:t>Žák</w:t>
            </w:r>
          </w:p>
          <w:p w14:paraId="051EA08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určuje povrch a objem základních těles s využitím funkčních vztahů a trigonometrie</w:t>
            </w:r>
          </w:p>
          <w:p w14:paraId="03005706"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3F1732B5"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7801261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elementární tělesa (krychle, kvádr, hranol, rotační válec, jehlan, rotační kužel, koule a její části), </w:t>
            </w:r>
          </w:p>
          <w:p w14:paraId="5F1E42A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výpočet objemu a povrchu těles </w:t>
            </w:r>
          </w:p>
        </w:tc>
      </w:tr>
      <w:tr w:rsidR="00584422" w14:paraId="64870F52"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3396C070"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39614B00" w14:textId="77777777" w:rsidR="00584422" w:rsidRDefault="00584422" w:rsidP="00E40400">
            <w:pPr>
              <w:pStyle w:val="uebnbloky-tabulka"/>
              <w:ind w:hanging="357"/>
              <w:jc w:val="center"/>
              <w:rPr>
                <w:rFonts w:cstheme="minorHAnsi"/>
              </w:rPr>
            </w:pPr>
            <w:r>
              <w:rPr>
                <w:rFonts w:cstheme="minorHAnsi"/>
              </w:rPr>
              <w:t>Goniometrie</w:t>
            </w:r>
          </w:p>
        </w:tc>
      </w:tr>
      <w:tr w:rsidR="00584422" w14:paraId="7EEA720E"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2C63B234" w14:textId="3085C4B3" w:rsidR="00584422" w:rsidRDefault="00584422">
            <w:pPr>
              <w:ind w:hanging="357"/>
              <w:rPr>
                <w:rFonts w:cstheme="minorHAnsi"/>
              </w:rPr>
            </w:pPr>
            <w:r>
              <w:rPr>
                <w:rFonts w:cstheme="minorHAnsi"/>
              </w:rPr>
              <w:t>Žák</w:t>
            </w:r>
          </w:p>
          <w:p w14:paraId="07B8409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znázorní goniometrické funkce v oboru reálných čísel, používá jejich vlastností a vztahů při řešení jednoduchých goniometrických rovnic i k řešení rovinných i prostorových útvarů</w:t>
            </w:r>
          </w:p>
          <w:p w14:paraId="4291E60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ovládání určování velikosti úhlu ve stupňové a obloukové míře</w:t>
            </w:r>
          </w:p>
          <w:p w14:paraId="72333F5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rozumí definici goniometrických funkcí pomocí jednotkové kružnice</w:t>
            </w:r>
          </w:p>
          <w:p w14:paraId="3312A6EE"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sestrojí grafy elementárních goniometrických funkcí</w:t>
            </w:r>
          </w:p>
          <w:p w14:paraId="6D9AD1B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užívá základní vztahy mezi goniometrickými funkcemi při úpravě goniometrických výrazů</w:t>
            </w:r>
          </w:p>
          <w:p w14:paraId="676BA6A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goniometrické rovnice</w:t>
            </w:r>
          </w:p>
        </w:tc>
        <w:tc>
          <w:tcPr>
            <w:tcW w:w="0" w:type="auto"/>
            <w:tcBorders>
              <w:top w:val="outset" w:sz="6" w:space="0" w:color="auto"/>
              <w:left w:val="outset" w:sz="6" w:space="0" w:color="auto"/>
              <w:bottom w:val="outset" w:sz="6" w:space="0" w:color="auto"/>
              <w:right w:val="outset" w:sz="6" w:space="0" w:color="auto"/>
            </w:tcBorders>
            <w:hideMark/>
          </w:tcPr>
          <w:p w14:paraId="27E6355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orientovaný úhel a jeho velikost, </w:t>
            </w:r>
          </w:p>
          <w:p w14:paraId="4599BD3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oblouková míra, </w:t>
            </w:r>
          </w:p>
          <w:p w14:paraId="35FD136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stupňová míra, </w:t>
            </w:r>
          </w:p>
          <w:p w14:paraId="48DDBB7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definice goniometrických funkcí, jednotková kružnice, </w:t>
            </w:r>
          </w:p>
          <w:p w14:paraId="7D6CCF4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grafy goniometrických funkcí, </w:t>
            </w:r>
          </w:p>
          <w:p w14:paraId="52584F26"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vztahy a vlastnosti goniometrických funkcí, </w:t>
            </w:r>
          </w:p>
          <w:p w14:paraId="20E150EE"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jednoduché goniometrické rovnice </w:t>
            </w:r>
          </w:p>
        </w:tc>
      </w:tr>
      <w:tr w:rsidR="00584422" w14:paraId="08DCFC51"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03267AC0"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763FCE5F" w14:textId="77777777" w:rsidR="00584422" w:rsidRDefault="00584422" w:rsidP="00E40400">
            <w:pPr>
              <w:pStyle w:val="uebnbloky-tabulka"/>
              <w:ind w:hanging="357"/>
              <w:jc w:val="center"/>
              <w:rPr>
                <w:rFonts w:cstheme="minorHAnsi"/>
              </w:rPr>
            </w:pPr>
            <w:r>
              <w:rPr>
                <w:rFonts w:cstheme="minorHAnsi"/>
              </w:rPr>
              <w:t>Exponenciální funkce a rovnice</w:t>
            </w:r>
          </w:p>
        </w:tc>
      </w:tr>
      <w:tr w:rsidR="00584422" w14:paraId="4F3CAE84"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20C865E7" w14:textId="16D7DA93" w:rsidR="00584422" w:rsidRDefault="00584422">
            <w:pPr>
              <w:ind w:hanging="357"/>
              <w:rPr>
                <w:rFonts w:cstheme="minorHAnsi"/>
              </w:rPr>
            </w:pPr>
            <w:r>
              <w:rPr>
                <w:rFonts w:cstheme="minorHAnsi"/>
              </w:rPr>
              <w:t>Žák</w:t>
            </w:r>
          </w:p>
          <w:p w14:paraId="42FA046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znázorní exponenciální funkci</w:t>
            </w:r>
          </w:p>
          <w:p w14:paraId="0C884AE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chápe pojem logaritmus čísla, jako jiný zápis mocninného vztahu</w:t>
            </w:r>
          </w:p>
          <w:p w14:paraId="63AD2A3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jednoduché logaritmické a exponenciální rovnice</w:t>
            </w:r>
          </w:p>
          <w:p w14:paraId="0539A50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jednoduché logaritmické a exponenciální nerovnice</w:t>
            </w:r>
          </w:p>
          <w:p w14:paraId="0F7D9D1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rozlišuje jednotlivé druhy funkcí, načrtne jejich grafy a určí jejich vlastnosti</w:t>
            </w:r>
          </w:p>
          <w:p w14:paraId="610166F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0DD89848"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4956C79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funkce exponenciální, graf, </w:t>
            </w:r>
          </w:p>
          <w:p w14:paraId="2134BA7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určování hodnot mocnin pomocí grafu exponenciální funkce, </w:t>
            </w:r>
          </w:p>
          <w:p w14:paraId="7EE308D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exponenciální rovnice, </w:t>
            </w:r>
          </w:p>
          <w:p w14:paraId="66D6886D" w14:textId="77777777" w:rsidR="00584422" w:rsidRDefault="00584422">
            <w:pPr>
              <w:pStyle w:val="NormalWeb"/>
              <w:spacing w:before="0" w:beforeAutospacing="0" w:after="0" w:afterAutospacing="0"/>
              <w:ind w:hanging="357"/>
              <w:rPr>
                <w:rFonts w:cstheme="minorHAnsi"/>
              </w:rPr>
            </w:pPr>
          </w:p>
        </w:tc>
      </w:tr>
      <w:tr w:rsidR="00584422" w14:paraId="41CC2F3D"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65FFCD86"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217C8A23" w14:textId="77777777" w:rsidR="00584422" w:rsidRDefault="00584422" w:rsidP="00E40400">
            <w:pPr>
              <w:pStyle w:val="uebnbloky-tabulka"/>
              <w:ind w:hanging="357"/>
              <w:jc w:val="center"/>
              <w:rPr>
                <w:rFonts w:cstheme="minorHAnsi"/>
              </w:rPr>
            </w:pPr>
            <w:r>
              <w:rPr>
                <w:rFonts w:cstheme="minorHAnsi"/>
              </w:rPr>
              <w:t>Logaritmické funkce a rovnice</w:t>
            </w:r>
          </w:p>
        </w:tc>
      </w:tr>
      <w:tr w:rsidR="00584422" w14:paraId="5F74B56F"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513D1EC9" w14:textId="71E9012E" w:rsidR="00584422" w:rsidRDefault="00584422">
            <w:pPr>
              <w:ind w:hanging="357"/>
              <w:rPr>
                <w:rFonts w:cstheme="minorHAnsi"/>
              </w:rPr>
            </w:pPr>
            <w:r>
              <w:rPr>
                <w:rFonts w:cstheme="minorHAnsi"/>
              </w:rPr>
              <w:t>Žák</w:t>
            </w:r>
          </w:p>
          <w:p w14:paraId="30D2E6E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znázorní logaritmickou funkci</w:t>
            </w:r>
          </w:p>
          <w:p w14:paraId="25F001C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chápe pojem logaritmus čísla, jako jiný zápis mocninného vztahu</w:t>
            </w:r>
          </w:p>
          <w:p w14:paraId="038035E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jednoduché logaritmické a exponenciální rovnice</w:t>
            </w:r>
          </w:p>
          <w:p w14:paraId="68A0FB97"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jednoduché logaritmické a exponenciální nerovnice</w:t>
            </w:r>
          </w:p>
          <w:p w14:paraId="02E0C8C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aplikace</w:t>
            </w:r>
          </w:p>
        </w:tc>
        <w:tc>
          <w:tcPr>
            <w:tcW w:w="0" w:type="auto"/>
            <w:tcBorders>
              <w:top w:val="outset" w:sz="6" w:space="0" w:color="auto"/>
              <w:left w:val="outset" w:sz="6" w:space="0" w:color="auto"/>
              <w:bottom w:val="outset" w:sz="6" w:space="0" w:color="auto"/>
              <w:right w:val="outset" w:sz="6" w:space="0" w:color="auto"/>
            </w:tcBorders>
          </w:tcPr>
          <w:p w14:paraId="0483CDAB"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definice logaritmu čísla a výpočty, základní vztahy počítání s logaritmy, </w:t>
            </w:r>
          </w:p>
          <w:p w14:paraId="4F75DC4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logaritmické rovnice, </w:t>
            </w:r>
          </w:p>
          <w:p w14:paraId="778FB737" w14:textId="77777777" w:rsidR="00584422" w:rsidRDefault="00584422">
            <w:pPr>
              <w:pStyle w:val="NormalWeb"/>
              <w:spacing w:before="0" w:beforeAutospacing="0" w:after="0" w:afterAutospacing="0"/>
              <w:ind w:hanging="357"/>
              <w:rPr>
                <w:rFonts w:cstheme="minorHAnsi"/>
              </w:rPr>
            </w:pPr>
          </w:p>
        </w:tc>
      </w:tr>
      <w:tr w:rsidR="00584422" w14:paraId="033D5146"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1B61584A"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0084D71E" w14:textId="77777777" w:rsidR="00584422" w:rsidRDefault="00584422" w:rsidP="00E40400">
            <w:pPr>
              <w:pStyle w:val="uebnbloky-tabulka"/>
              <w:ind w:hanging="357"/>
              <w:jc w:val="center"/>
              <w:rPr>
                <w:rFonts w:cstheme="minorHAnsi"/>
              </w:rPr>
            </w:pPr>
            <w:r>
              <w:rPr>
                <w:rFonts w:cstheme="minorHAnsi"/>
              </w:rPr>
              <w:t>Písemné práce</w:t>
            </w:r>
          </w:p>
        </w:tc>
      </w:tr>
      <w:tr w:rsidR="00584422" w14:paraId="3FF54F1E"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6263A6D2" w14:textId="12DF425E" w:rsidR="00584422" w:rsidRDefault="00584422">
            <w:pPr>
              <w:ind w:hanging="357"/>
              <w:rPr>
                <w:rFonts w:cstheme="minorHAnsi"/>
              </w:rPr>
            </w:pPr>
            <w:r>
              <w:rPr>
                <w:rFonts w:cstheme="minorHAnsi"/>
              </w:rPr>
              <w:t>Žák</w:t>
            </w:r>
          </w:p>
          <w:p w14:paraId="2403BB1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hideMark/>
          </w:tcPr>
          <w:p w14:paraId="3E2C2E3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průběžné ověřování znalostí žáka</w:t>
            </w:r>
          </w:p>
        </w:tc>
      </w:tr>
    </w:tbl>
    <w:p w14:paraId="40E8FDA7" w14:textId="77777777" w:rsidR="00584422" w:rsidRDefault="00584422" w:rsidP="00584422">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584422" w14:paraId="66177C90" w14:textId="77777777" w:rsidTr="00584422">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4557BBA5" w14:textId="50086AD0" w:rsidR="00584422" w:rsidRDefault="00584422" w:rsidP="00E40400">
            <w:pPr>
              <w:pStyle w:val="uebnbloky-tabulka"/>
              <w:ind w:hanging="357"/>
              <w:jc w:val="right"/>
              <w:rPr>
                <w:rFonts w:cstheme="minorHAnsi"/>
              </w:rPr>
            </w:pPr>
            <w:r>
              <w:rPr>
                <w:rFonts w:cstheme="minorHAnsi"/>
              </w:rPr>
              <w:t>4. ROČNÍK</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51C689D3" w14:textId="77777777" w:rsidR="00584422" w:rsidRDefault="00584422" w:rsidP="00E40400">
            <w:pPr>
              <w:pStyle w:val="uebnbloky-tabulka"/>
              <w:ind w:hanging="357"/>
              <w:jc w:val="center"/>
              <w:rPr>
                <w:rFonts w:cstheme="minorHAnsi"/>
              </w:rPr>
            </w:pPr>
            <w:r>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48A2382C" w14:textId="77777777" w:rsidR="00584422" w:rsidRDefault="00584422" w:rsidP="00E40400">
            <w:pPr>
              <w:pStyle w:val="uebnbloky-tabulka"/>
              <w:ind w:hanging="357"/>
              <w:jc w:val="center"/>
              <w:rPr>
                <w:rFonts w:cstheme="minorHAnsi"/>
                <w:szCs w:val="24"/>
              </w:rPr>
            </w:pPr>
            <w:r>
              <w:rPr>
                <w:rFonts w:cstheme="minorHAnsi"/>
                <w:szCs w:val="24"/>
              </w:rPr>
              <w:t>MATEMATIKA</w:t>
            </w:r>
          </w:p>
          <w:p w14:paraId="1251C5A1" w14:textId="77777777" w:rsidR="00584422" w:rsidRDefault="00584422" w:rsidP="00E40400">
            <w:pPr>
              <w:ind w:hanging="357"/>
              <w:jc w:val="center"/>
              <w:rPr>
                <w:rFonts w:cstheme="minorHAnsi"/>
              </w:rPr>
            </w:pPr>
            <w:r>
              <w:rPr>
                <w:rFonts w:cstheme="minorHAnsi"/>
                <w:b/>
              </w:rPr>
              <w:t>OBSAH UČIVA</w:t>
            </w:r>
          </w:p>
        </w:tc>
      </w:tr>
      <w:tr w:rsidR="00584422" w14:paraId="75FEDC4B"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2E12A0AB"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1BAA795E" w14:textId="77777777" w:rsidR="00584422" w:rsidRDefault="00584422" w:rsidP="00E40400">
            <w:pPr>
              <w:pStyle w:val="uebnbloky-tabulka"/>
              <w:ind w:hanging="357"/>
              <w:jc w:val="center"/>
              <w:rPr>
                <w:rFonts w:cstheme="minorHAnsi"/>
              </w:rPr>
            </w:pPr>
            <w:r>
              <w:rPr>
                <w:rFonts w:cstheme="minorHAnsi"/>
              </w:rPr>
              <w:t>Opakování učiva</w:t>
            </w:r>
          </w:p>
        </w:tc>
      </w:tr>
      <w:tr w:rsidR="00584422" w14:paraId="747C94B8"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4D561E95" w14:textId="1A01BEFB" w:rsidR="00584422" w:rsidRDefault="00584422">
            <w:pPr>
              <w:ind w:hanging="357"/>
              <w:rPr>
                <w:rFonts w:cstheme="minorHAnsi"/>
              </w:rPr>
            </w:pPr>
            <w:r>
              <w:rPr>
                <w:rFonts w:cstheme="minorHAnsi"/>
              </w:rPr>
              <w:t>Žák</w:t>
            </w:r>
          </w:p>
          <w:p w14:paraId="7BE0255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aritmetické operace v množině reálných čísel</w:t>
            </w:r>
          </w:p>
          <w:p w14:paraId="6105C4C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operace s mocninami a odmocninami</w:t>
            </w:r>
          </w:p>
          <w:p w14:paraId="355A496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operace s mnohočleny, lomenými výrazy, výrazy obsahujícími mocniny a odmocniny</w:t>
            </w:r>
          </w:p>
          <w:p w14:paraId="63BDCE3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tc>
        <w:tc>
          <w:tcPr>
            <w:tcW w:w="0" w:type="auto"/>
            <w:tcBorders>
              <w:top w:val="outset" w:sz="6" w:space="0" w:color="auto"/>
              <w:left w:val="outset" w:sz="6" w:space="0" w:color="auto"/>
              <w:bottom w:val="outset" w:sz="6" w:space="0" w:color="auto"/>
              <w:right w:val="outset" w:sz="6" w:space="0" w:color="auto"/>
            </w:tcBorders>
            <w:hideMark/>
          </w:tcPr>
          <w:p w14:paraId="039D658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lineární a kvadratické rovnice, </w:t>
            </w:r>
          </w:p>
          <w:p w14:paraId="484DD44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lineární nerovnice, </w:t>
            </w:r>
          </w:p>
          <w:p w14:paraId="6CD64E0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úpravy algebraických výrazů</w:t>
            </w:r>
          </w:p>
        </w:tc>
      </w:tr>
      <w:tr w:rsidR="00584422" w14:paraId="15920C3B"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6A6254F2"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961BCBA" w14:textId="77777777" w:rsidR="00584422" w:rsidRDefault="00584422" w:rsidP="00E40400">
            <w:pPr>
              <w:pStyle w:val="uebnbloky-tabulka"/>
              <w:ind w:hanging="357"/>
              <w:jc w:val="center"/>
              <w:rPr>
                <w:rFonts w:cstheme="minorHAnsi"/>
              </w:rPr>
            </w:pPr>
            <w:r>
              <w:rPr>
                <w:rFonts w:cstheme="minorHAnsi"/>
              </w:rPr>
              <w:t>Kombinatorika, statistika</w:t>
            </w:r>
          </w:p>
        </w:tc>
      </w:tr>
      <w:tr w:rsidR="00584422" w14:paraId="1F4B7D1C" w14:textId="77777777" w:rsidTr="00584422">
        <w:tc>
          <w:tcPr>
            <w:tcW w:w="0" w:type="auto"/>
            <w:gridSpan w:val="2"/>
            <w:tcBorders>
              <w:top w:val="outset" w:sz="6" w:space="0" w:color="auto"/>
              <w:left w:val="outset" w:sz="6" w:space="0" w:color="auto"/>
              <w:bottom w:val="outset" w:sz="6" w:space="0" w:color="auto"/>
              <w:right w:val="outset" w:sz="6" w:space="0" w:color="auto"/>
            </w:tcBorders>
          </w:tcPr>
          <w:p w14:paraId="1EEBF30D" w14:textId="6DF6A046" w:rsidR="00584422" w:rsidRDefault="00584422">
            <w:pPr>
              <w:ind w:hanging="357"/>
              <w:rPr>
                <w:rFonts w:cstheme="minorHAnsi"/>
              </w:rPr>
            </w:pPr>
            <w:r>
              <w:rPr>
                <w:rFonts w:cstheme="minorHAnsi"/>
              </w:rPr>
              <w:t>Žák</w:t>
            </w:r>
          </w:p>
          <w:p w14:paraId="5CD7F55D"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užívá vztahy pro počet variací, permutací a kombinací bez opakování</w:t>
            </w:r>
          </w:p>
          <w:p w14:paraId="63ECE11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počítá s faktoriály a kombinačními čísly</w:t>
            </w:r>
          </w:p>
          <w:p w14:paraId="11848701"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243BDBB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p w14:paraId="27682D8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vysvětlí pojmy: rozsah souboru, statistická jednotka, četnost</w:t>
            </w:r>
          </w:p>
          <w:p w14:paraId="62A87E05"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modus, medián</w:t>
            </w:r>
          </w:p>
          <w:p w14:paraId="74F7730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p w14:paraId="54060035" w14:textId="77777777" w:rsidR="00584422" w:rsidRDefault="00584422">
            <w:pPr>
              <w:pStyle w:val="NormalWeb"/>
              <w:spacing w:before="0" w:beforeAutospacing="0" w:after="0" w:afterAutospacing="0"/>
              <w:ind w:left="68" w:hanging="357"/>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0542D18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kombinatorické pravidlo součinu, </w:t>
            </w:r>
          </w:p>
          <w:p w14:paraId="6F6D5E4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variace bez opakování, </w:t>
            </w:r>
          </w:p>
          <w:p w14:paraId="51C64D5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permutace bez opakování, </w:t>
            </w:r>
          </w:p>
          <w:p w14:paraId="3F90E495"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faktoriály, </w:t>
            </w:r>
          </w:p>
          <w:p w14:paraId="349DFEE6"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kombinace bez opakování, </w:t>
            </w:r>
          </w:p>
          <w:p w14:paraId="2C487E1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kombinační čísla, pravidla počítání s kombinačními čísly, </w:t>
            </w:r>
          </w:p>
          <w:p w14:paraId="74193B1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řešení rovnic s kombinačními čísly a faktoriály, </w:t>
            </w:r>
          </w:p>
          <w:p w14:paraId="06FC2D2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variace s opakováním, </w:t>
            </w:r>
          </w:p>
          <w:p w14:paraId="135C341E"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statistický soubor, jeho charakteristika </w:t>
            </w:r>
          </w:p>
          <w:p w14:paraId="5348104E"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četnost a relativní četnost, medián, modus</w:t>
            </w:r>
          </w:p>
          <w:p w14:paraId="0EA65D07" w14:textId="77777777" w:rsidR="00584422" w:rsidRDefault="00584422">
            <w:pPr>
              <w:pStyle w:val="NormalWeb"/>
              <w:spacing w:before="0" w:beforeAutospacing="0" w:after="0" w:afterAutospacing="0"/>
              <w:ind w:hanging="357"/>
              <w:rPr>
                <w:rFonts w:cstheme="minorHAnsi"/>
              </w:rPr>
            </w:pPr>
          </w:p>
        </w:tc>
      </w:tr>
      <w:tr w:rsidR="00584422" w14:paraId="146C0076"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2E0B4B0D"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024B0E30" w14:textId="77777777" w:rsidR="00584422" w:rsidRDefault="00584422" w:rsidP="00E40400">
            <w:pPr>
              <w:pStyle w:val="uebnbloky-tabulka"/>
              <w:ind w:hanging="357"/>
              <w:jc w:val="center"/>
              <w:rPr>
                <w:rFonts w:cstheme="minorHAnsi"/>
              </w:rPr>
            </w:pPr>
            <w:r>
              <w:rPr>
                <w:rFonts w:cstheme="minorHAnsi"/>
              </w:rPr>
              <w:t>Analytická geometrie v rovině</w:t>
            </w:r>
          </w:p>
        </w:tc>
      </w:tr>
      <w:tr w:rsidR="00584422" w14:paraId="06B93914"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0E5A6B1E" w14:textId="296FA128" w:rsidR="00584422" w:rsidRDefault="00584422">
            <w:pPr>
              <w:ind w:hanging="357"/>
              <w:rPr>
                <w:rFonts w:cstheme="minorHAnsi"/>
              </w:rPr>
            </w:pPr>
            <w:r>
              <w:rPr>
                <w:rFonts w:cstheme="minorHAnsi"/>
              </w:rPr>
              <w:t>Žák</w:t>
            </w:r>
          </w:p>
          <w:p w14:paraId="3DCC038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provádí operace s vektory (součet vektorů, násobení vektorů reálným číslem, skalární součin vektorů)</w:t>
            </w:r>
          </w:p>
          <w:p w14:paraId="56AF9979"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řeší analyticky polohové a metrické vztahy bodů a přímek</w:t>
            </w:r>
          </w:p>
          <w:p w14:paraId="299F8B7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užívá různá analytická vyjádření přímky</w:t>
            </w:r>
          </w:p>
          <w:p w14:paraId="68B69CF6"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40B07AC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určuje vzájemnou polohu dvou přímek</w:t>
            </w:r>
          </w:p>
          <w:p w14:paraId="4D643130"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17BFDE0C"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souřadnice bodů v rovině, střed úsečky, vzdálenost dvou bodů, </w:t>
            </w:r>
          </w:p>
          <w:p w14:paraId="36B64382"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vektory definice, velikost, skalární součin, operace s vektory, </w:t>
            </w:r>
          </w:p>
          <w:p w14:paraId="0948A134"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analytické vyjádření přímky, </w:t>
            </w:r>
          </w:p>
          <w:p w14:paraId="425D0C9A"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 xml:space="preserve">vzájemná poloha přímek, </w:t>
            </w:r>
          </w:p>
        </w:tc>
      </w:tr>
      <w:tr w:rsidR="00584422" w14:paraId="16A1D750" w14:textId="77777777" w:rsidTr="00584422">
        <w:tc>
          <w:tcPr>
            <w:tcW w:w="2500" w:type="pct"/>
            <w:gridSpan w:val="2"/>
            <w:tcBorders>
              <w:top w:val="outset" w:sz="6" w:space="0" w:color="auto"/>
              <w:left w:val="outset" w:sz="6" w:space="0" w:color="auto"/>
              <w:bottom w:val="outset" w:sz="6" w:space="0" w:color="auto"/>
              <w:right w:val="outset" w:sz="6" w:space="0" w:color="auto"/>
            </w:tcBorders>
          </w:tcPr>
          <w:p w14:paraId="0ACF7289" w14:textId="77777777" w:rsidR="00584422" w:rsidRDefault="00584422">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369A312" w14:textId="4AA91BAC" w:rsidR="00584422" w:rsidRDefault="00584422" w:rsidP="00E40400">
            <w:pPr>
              <w:pStyle w:val="uebnbloky-tabulka"/>
              <w:ind w:hanging="357"/>
              <w:jc w:val="center"/>
              <w:rPr>
                <w:rFonts w:cstheme="minorHAnsi"/>
              </w:rPr>
            </w:pPr>
            <w:r>
              <w:rPr>
                <w:rFonts w:cstheme="minorHAnsi"/>
              </w:rPr>
              <w:t>Písemné práce</w:t>
            </w:r>
          </w:p>
        </w:tc>
      </w:tr>
      <w:tr w:rsidR="00584422" w14:paraId="47C0A00B" w14:textId="77777777" w:rsidTr="00584422">
        <w:tc>
          <w:tcPr>
            <w:tcW w:w="0" w:type="auto"/>
            <w:gridSpan w:val="2"/>
            <w:tcBorders>
              <w:top w:val="outset" w:sz="6" w:space="0" w:color="auto"/>
              <w:left w:val="outset" w:sz="6" w:space="0" w:color="auto"/>
              <w:bottom w:val="outset" w:sz="6" w:space="0" w:color="auto"/>
              <w:right w:val="outset" w:sz="6" w:space="0" w:color="auto"/>
            </w:tcBorders>
            <w:hideMark/>
          </w:tcPr>
          <w:p w14:paraId="59CDCF82" w14:textId="3A863B98" w:rsidR="00584422" w:rsidRDefault="00584422">
            <w:pPr>
              <w:ind w:hanging="357"/>
              <w:rPr>
                <w:rFonts w:cstheme="minorHAnsi"/>
              </w:rPr>
            </w:pPr>
            <w:r>
              <w:rPr>
                <w:rFonts w:cstheme="minorHAnsi"/>
              </w:rPr>
              <w:t>Žák</w:t>
            </w:r>
          </w:p>
          <w:p w14:paraId="479E97F3"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hideMark/>
          </w:tcPr>
          <w:p w14:paraId="2A382A6F" w14:textId="77777777" w:rsidR="00584422" w:rsidRDefault="00584422" w:rsidP="007814EB">
            <w:pPr>
              <w:pStyle w:val="NormalWeb"/>
              <w:numPr>
                <w:ilvl w:val="0"/>
                <w:numId w:val="75"/>
              </w:numPr>
              <w:spacing w:before="0" w:beforeAutospacing="0" w:after="0" w:afterAutospacing="0"/>
              <w:ind w:left="425" w:hanging="357"/>
              <w:rPr>
                <w:rFonts w:cstheme="minorHAnsi"/>
              </w:rPr>
            </w:pPr>
            <w:r>
              <w:rPr>
                <w:rFonts w:cstheme="minorHAnsi"/>
              </w:rPr>
              <w:t>průběžné ověřování znalostí žáka</w:t>
            </w:r>
          </w:p>
        </w:tc>
      </w:tr>
    </w:tbl>
    <w:p w14:paraId="43C896EB" w14:textId="77777777" w:rsidR="00584422" w:rsidRDefault="00584422" w:rsidP="00584422">
      <w:pPr>
        <w:rPr>
          <w:rFonts w:cstheme="minorHAnsi"/>
        </w:rPr>
      </w:pPr>
    </w:p>
    <w:p w14:paraId="0DBB8C74" w14:textId="77777777" w:rsidR="00584422" w:rsidRDefault="00584422" w:rsidP="00584422">
      <w:pPr>
        <w:pStyle w:val="Heading2"/>
        <w:numPr>
          <w:ilvl w:val="0"/>
          <w:numId w:val="0"/>
        </w:numPr>
        <w:ind w:left="576" w:hanging="576"/>
        <w:rPr>
          <w:rFonts w:cstheme="minorHAnsi"/>
        </w:rPr>
      </w:pPr>
    </w:p>
    <w:p w14:paraId="0505F40A" w14:textId="1D98E5FB" w:rsidR="000F6F4A" w:rsidRPr="00675845" w:rsidRDefault="00815523" w:rsidP="000F6F4A">
      <w:pPr>
        <w:pStyle w:val="Heading2"/>
        <w:rPr>
          <w:rFonts w:cstheme="minorHAnsi"/>
        </w:rPr>
      </w:pPr>
      <w:r w:rsidRPr="00675845">
        <w:rPr>
          <w:rFonts w:cstheme="minorHAnsi"/>
        </w:rPr>
        <w:t>Dějepis</w:t>
      </w:r>
      <w:bookmarkEnd w:id="126"/>
      <w:bookmarkEnd w:id="127"/>
      <w:bookmarkEnd w:id="128"/>
    </w:p>
    <w:tbl>
      <w:tblPr>
        <w:tblStyle w:val="TableGrid"/>
        <w:tblW w:w="0" w:type="auto"/>
        <w:tblInd w:w="-5" w:type="dxa"/>
        <w:tblLook w:val="04A0" w:firstRow="1" w:lastRow="0" w:firstColumn="1" w:lastColumn="0" w:noHBand="0" w:noVBand="1"/>
      </w:tblPr>
      <w:tblGrid>
        <w:gridCol w:w="3286"/>
        <w:gridCol w:w="5490"/>
      </w:tblGrid>
      <w:tr w:rsidR="000F6F4A" w:rsidRPr="00675845" w14:paraId="1D25E5FD" w14:textId="77777777" w:rsidTr="00B67961">
        <w:trPr>
          <w:trHeight w:val="397"/>
        </w:trPr>
        <w:tc>
          <w:tcPr>
            <w:tcW w:w="3395" w:type="dxa"/>
          </w:tcPr>
          <w:p w14:paraId="506FDC81" w14:textId="77777777" w:rsidR="000F6F4A" w:rsidRPr="00675845" w:rsidRDefault="000F6F4A" w:rsidP="00C83AA0">
            <w:pPr>
              <w:rPr>
                <w:rFonts w:cstheme="minorHAnsi"/>
              </w:rPr>
            </w:pPr>
            <w:r w:rsidRPr="00675845">
              <w:rPr>
                <w:rFonts w:cstheme="minorHAnsi"/>
              </w:rPr>
              <w:t>Vzdělávací oblast</w:t>
            </w:r>
          </w:p>
        </w:tc>
        <w:tc>
          <w:tcPr>
            <w:tcW w:w="5677" w:type="dxa"/>
          </w:tcPr>
          <w:p w14:paraId="6E6B1588" w14:textId="77777777" w:rsidR="000F6F4A" w:rsidRPr="00675845" w:rsidRDefault="00C83AA0" w:rsidP="00C83AA0">
            <w:pPr>
              <w:rPr>
                <w:rFonts w:cstheme="minorHAnsi"/>
              </w:rPr>
            </w:pPr>
            <w:r w:rsidRPr="00675845">
              <w:rPr>
                <w:rFonts w:cstheme="minorHAnsi"/>
              </w:rPr>
              <w:t>Společenskovědní vzdělávání</w:t>
            </w:r>
          </w:p>
        </w:tc>
      </w:tr>
      <w:tr w:rsidR="000F6F4A" w:rsidRPr="00675845" w14:paraId="12EFE515" w14:textId="77777777" w:rsidTr="00B67961">
        <w:trPr>
          <w:trHeight w:val="397"/>
        </w:trPr>
        <w:tc>
          <w:tcPr>
            <w:tcW w:w="3395" w:type="dxa"/>
          </w:tcPr>
          <w:p w14:paraId="51F4DDD2" w14:textId="77777777" w:rsidR="000F6F4A" w:rsidRPr="00675845" w:rsidRDefault="000F6F4A" w:rsidP="00C83AA0">
            <w:pPr>
              <w:rPr>
                <w:rFonts w:cstheme="minorHAnsi"/>
                <w:b/>
              </w:rPr>
            </w:pPr>
            <w:r w:rsidRPr="00675845">
              <w:rPr>
                <w:rFonts w:cstheme="minorHAnsi"/>
                <w:b/>
              </w:rPr>
              <w:t>Obsahový okruh</w:t>
            </w:r>
          </w:p>
        </w:tc>
        <w:tc>
          <w:tcPr>
            <w:tcW w:w="5677" w:type="dxa"/>
          </w:tcPr>
          <w:p w14:paraId="39EEA2FF" w14:textId="77777777" w:rsidR="000F6F4A" w:rsidRPr="00675845" w:rsidRDefault="000F6F4A" w:rsidP="00C83AA0">
            <w:pPr>
              <w:rPr>
                <w:rFonts w:cstheme="minorHAnsi"/>
                <w:b/>
              </w:rPr>
            </w:pPr>
          </w:p>
        </w:tc>
      </w:tr>
    </w:tbl>
    <w:p w14:paraId="1834254E" w14:textId="77777777" w:rsidR="000F6F4A" w:rsidRPr="00675845" w:rsidRDefault="000F6F4A" w:rsidP="000F6F4A">
      <w:pPr>
        <w:pStyle w:val="Heading3"/>
        <w:ind w:left="720" w:hanging="720"/>
        <w:rPr>
          <w:rFonts w:cstheme="minorHAnsi"/>
        </w:rPr>
      </w:pPr>
      <w:bookmarkStart w:id="129" w:name="_Toc521068812"/>
      <w:r w:rsidRPr="00675845">
        <w:rPr>
          <w:rFonts w:cstheme="minorHAnsi"/>
        </w:rPr>
        <w:t>Charakteristika vyučovacího předmětu</w:t>
      </w:r>
      <w:bookmarkEnd w:id="129"/>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134"/>
        <w:gridCol w:w="1134"/>
        <w:gridCol w:w="1134"/>
        <w:gridCol w:w="1134"/>
        <w:gridCol w:w="1421"/>
      </w:tblGrid>
      <w:tr w:rsidR="000F6F4A" w:rsidRPr="00675845" w14:paraId="350D89B5" w14:textId="77777777" w:rsidTr="00C37E02">
        <w:trPr>
          <w:trHeight w:hRule="exact" w:val="454"/>
        </w:trPr>
        <w:tc>
          <w:tcPr>
            <w:tcW w:w="2689" w:type="dxa"/>
          </w:tcPr>
          <w:p w14:paraId="2387F08A" w14:textId="77777777" w:rsidR="000F6F4A" w:rsidRPr="00675845" w:rsidRDefault="000F6F4A" w:rsidP="00C37E02">
            <w:pPr>
              <w:rPr>
                <w:rFonts w:cstheme="minorHAnsi"/>
              </w:rPr>
            </w:pPr>
            <w:r w:rsidRPr="00675845">
              <w:rPr>
                <w:rFonts w:cstheme="minorHAnsi"/>
              </w:rPr>
              <w:t>Ročník</w:t>
            </w:r>
          </w:p>
        </w:tc>
        <w:tc>
          <w:tcPr>
            <w:tcW w:w="1134" w:type="dxa"/>
          </w:tcPr>
          <w:p w14:paraId="31239163" w14:textId="77777777" w:rsidR="000F6F4A" w:rsidRPr="00675845" w:rsidRDefault="000F6F4A" w:rsidP="00C37E02">
            <w:pPr>
              <w:jc w:val="center"/>
              <w:rPr>
                <w:rFonts w:cstheme="minorHAnsi"/>
              </w:rPr>
            </w:pPr>
            <w:r w:rsidRPr="00675845">
              <w:rPr>
                <w:rFonts w:cstheme="minorHAnsi"/>
              </w:rPr>
              <w:t>1. ročník</w:t>
            </w:r>
          </w:p>
        </w:tc>
        <w:tc>
          <w:tcPr>
            <w:tcW w:w="1134" w:type="dxa"/>
          </w:tcPr>
          <w:p w14:paraId="3C8D3FBB" w14:textId="77777777" w:rsidR="000F6F4A" w:rsidRPr="00675845" w:rsidRDefault="000F6F4A" w:rsidP="00C37E02">
            <w:pPr>
              <w:jc w:val="center"/>
              <w:rPr>
                <w:rFonts w:cstheme="minorHAnsi"/>
              </w:rPr>
            </w:pPr>
            <w:r w:rsidRPr="00675845">
              <w:rPr>
                <w:rFonts w:cstheme="minorHAnsi"/>
              </w:rPr>
              <w:t>2. ročník</w:t>
            </w:r>
          </w:p>
        </w:tc>
        <w:tc>
          <w:tcPr>
            <w:tcW w:w="1134" w:type="dxa"/>
          </w:tcPr>
          <w:p w14:paraId="11D2CEB0" w14:textId="77777777" w:rsidR="000F6F4A" w:rsidRPr="00675845" w:rsidRDefault="000F6F4A" w:rsidP="00C37E02">
            <w:pPr>
              <w:jc w:val="center"/>
              <w:rPr>
                <w:rFonts w:cstheme="minorHAnsi"/>
              </w:rPr>
            </w:pPr>
            <w:r w:rsidRPr="00675845">
              <w:rPr>
                <w:rFonts w:cstheme="minorHAnsi"/>
              </w:rPr>
              <w:t>3. ročník</w:t>
            </w:r>
          </w:p>
        </w:tc>
        <w:tc>
          <w:tcPr>
            <w:tcW w:w="1134" w:type="dxa"/>
          </w:tcPr>
          <w:p w14:paraId="5F50030A" w14:textId="77777777" w:rsidR="000F6F4A" w:rsidRPr="00675845" w:rsidRDefault="000F6F4A" w:rsidP="00C37E02">
            <w:pPr>
              <w:jc w:val="center"/>
              <w:rPr>
                <w:rFonts w:cstheme="minorHAnsi"/>
              </w:rPr>
            </w:pPr>
            <w:r w:rsidRPr="00675845">
              <w:rPr>
                <w:rFonts w:cstheme="minorHAnsi"/>
              </w:rPr>
              <w:t>4. ročník</w:t>
            </w:r>
          </w:p>
        </w:tc>
        <w:tc>
          <w:tcPr>
            <w:tcW w:w="1421" w:type="dxa"/>
          </w:tcPr>
          <w:p w14:paraId="1B916CF4" w14:textId="77777777" w:rsidR="000F6F4A" w:rsidRPr="00675845" w:rsidRDefault="000F6F4A" w:rsidP="00C37E02">
            <w:pPr>
              <w:jc w:val="center"/>
              <w:rPr>
                <w:rFonts w:cstheme="minorHAnsi"/>
              </w:rPr>
            </w:pPr>
            <w:r w:rsidRPr="00675845">
              <w:rPr>
                <w:rFonts w:cstheme="minorHAnsi"/>
              </w:rPr>
              <w:t>Celkem hodin</w:t>
            </w:r>
          </w:p>
        </w:tc>
      </w:tr>
      <w:tr w:rsidR="000F6F4A" w:rsidRPr="00675845" w14:paraId="4D77F02D" w14:textId="77777777" w:rsidTr="00C37E02">
        <w:trPr>
          <w:trHeight w:hRule="exact" w:val="454"/>
        </w:trPr>
        <w:tc>
          <w:tcPr>
            <w:tcW w:w="2689" w:type="dxa"/>
          </w:tcPr>
          <w:p w14:paraId="6368C004" w14:textId="77777777" w:rsidR="000F6F4A" w:rsidRPr="00675845" w:rsidRDefault="000F6F4A" w:rsidP="00C37E02">
            <w:pPr>
              <w:rPr>
                <w:rFonts w:cstheme="minorHAnsi"/>
                <w:b/>
              </w:rPr>
            </w:pPr>
            <w:r w:rsidRPr="00675845">
              <w:rPr>
                <w:rFonts w:cstheme="minorHAnsi"/>
                <w:b/>
              </w:rPr>
              <w:t>Týdenní hodinová dotace</w:t>
            </w:r>
          </w:p>
          <w:p w14:paraId="449B3C6F" w14:textId="77777777" w:rsidR="000F6F4A" w:rsidRPr="00675845" w:rsidRDefault="000F6F4A" w:rsidP="00C37E02">
            <w:pPr>
              <w:rPr>
                <w:rFonts w:cstheme="minorHAnsi"/>
                <w:b/>
              </w:rPr>
            </w:pPr>
          </w:p>
          <w:p w14:paraId="126A4625" w14:textId="77777777" w:rsidR="000F6F4A" w:rsidRPr="00675845" w:rsidRDefault="000F6F4A" w:rsidP="00C37E02">
            <w:pPr>
              <w:rPr>
                <w:rFonts w:cstheme="minorHAnsi"/>
                <w:b/>
              </w:rPr>
            </w:pPr>
            <w:r w:rsidRPr="00675845">
              <w:rPr>
                <w:rFonts w:cstheme="minorHAnsi"/>
                <w:b/>
              </w:rPr>
              <w:t>acedotace</w:t>
            </w:r>
          </w:p>
        </w:tc>
        <w:tc>
          <w:tcPr>
            <w:tcW w:w="1134" w:type="dxa"/>
          </w:tcPr>
          <w:p w14:paraId="1211A86D" w14:textId="77777777" w:rsidR="000F6F4A" w:rsidRPr="00675845" w:rsidRDefault="000F6F4A" w:rsidP="00C37E02">
            <w:pPr>
              <w:jc w:val="center"/>
              <w:rPr>
                <w:rFonts w:cstheme="minorHAnsi"/>
                <w:b/>
              </w:rPr>
            </w:pPr>
            <w:r w:rsidRPr="00675845">
              <w:rPr>
                <w:rFonts w:cstheme="minorHAnsi"/>
                <w:b/>
              </w:rPr>
              <w:t>2</w:t>
            </w:r>
          </w:p>
        </w:tc>
        <w:tc>
          <w:tcPr>
            <w:tcW w:w="1134" w:type="dxa"/>
          </w:tcPr>
          <w:p w14:paraId="4A770CCD" w14:textId="77777777" w:rsidR="000F6F4A" w:rsidRPr="00675845" w:rsidRDefault="000F6F4A" w:rsidP="00C37E02">
            <w:pPr>
              <w:jc w:val="center"/>
              <w:rPr>
                <w:rFonts w:cstheme="minorHAnsi"/>
                <w:b/>
              </w:rPr>
            </w:pPr>
            <w:r w:rsidRPr="00675845">
              <w:rPr>
                <w:rFonts w:cstheme="minorHAnsi"/>
                <w:b/>
              </w:rPr>
              <w:t>0</w:t>
            </w:r>
          </w:p>
        </w:tc>
        <w:tc>
          <w:tcPr>
            <w:tcW w:w="1134" w:type="dxa"/>
          </w:tcPr>
          <w:p w14:paraId="5432FEF2" w14:textId="77777777" w:rsidR="000F6F4A" w:rsidRPr="00675845" w:rsidRDefault="000F6F4A" w:rsidP="00C37E02">
            <w:pPr>
              <w:jc w:val="center"/>
              <w:rPr>
                <w:rFonts w:cstheme="minorHAnsi"/>
                <w:b/>
              </w:rPr>
            </w:pPr>
            <w:r w:rsidRPr="00675845">
              <w:rPr>
                <w:rFonts w:cstheme="minorHAnsi"/>
                <w:b/>
              </w:rPr>
              <w:t>0</w:t>
            </w:r>
          </w:p>
        </w:tc>
        <w:tc>
          <w:tcPr>
            <w:tcW w:w="1134" w:type="dxa"/>
          </w:tcPr>
          <w:p w14:paraId="436B6806" w14:textId="77777777" w:rsidR="000F6F4A" w:rsidRPr="00675845" w:rsidRDefault="000F6F4A" w:rsidP="00C37E02">
            <w:pPr>
              <w:jc w:val="center"/>
              <w:rPr>
                <w:rFonts w:cstheme="minorHAnsi"/>
                <w:b/>
              </w:rPr>
            </w:pPr>
            <w:r w:rsidRPr="00675845">
              <w:rPr>
                <w:rFonts w:cstheme="minorHAnsi"/>
                <w:b/>
              </w:rPr>
              <w:t>0</w:t>
            </w:r>
          </w:p>
        </w:tc>
        <w:tc>
          <w:tcPr>
            <w:tcW w:w="1421" w:type="dxa"/>
          </w:tcPr>
          <w:p w14:paraId="0A828D6B" w14:textId="77777777" w:rsidR="000F6F4A" w:rsidRPr="00675845" w:rsidRDefault="000F6F4A" w:rsidP="00C37E02">
            <w:pPr>
              <w:jc w:val="center"/>
              <w:rPr>
                <w:rFonts w:cstheme="minorHAnsi"/>
                <w:b/>
              </w:rPr>
            </w:pPr>
            <w:r w:rsidRPr="00675845">
              <w:rPr>
                <w:rFonts w:cstheme="minorHAnsi"/>
                <w:b/>
              </w:rPr>
              <w:t>2</w:t>
            </w:r>
          </w:p>
        </w:tc>
      </w:tr>
    </w:tbl>
    <w:p w14:paraId="0D45D1EE" w14:textId="77777777" w:rsidR="000F6F4A" w:rsidRPr="00675845" w:rsidRDefault="000F6F4A" w:rsidP="000F6F4A">
      <w:pPr>
        <w:pStyle w:val="Heading4"/>
        <w:ind w:left="864" w:hanging="864"/>
        <w:rPr>
          <w:rFonts w:cstheme="minorHAnsi"/>
        </w:rPr>
      </w:pPr>
      <w:r w:rsidRPr="00675845">
        <w:rPr>
          <w:rFonts w:cstheme="minorHAnsi"/>
        </w:rPr>
        <w:t>Obsahové, časové a organizační vymezení vyučovacího předmětu</w:t>
      </w:r>
    </w:p>
    <w:p w14:paraId="11FBF05A" w14:textId="77777777" w:rsidR="000F6F4A" w:rsidRPr="00675845" w:rsidRDefault="000F6F4A" w:rsidP="000F6F4A">
      <w:pPr>
        <w:pStyle w:val="Heading3"/>
        <w:keepNext w:val="0"/>
        <w:tabs>
          <w:tab w:val="left" w:pos="992"/>
        </w:tabs>
        <w:spacing w:after="120" w:afterAutospacing="0"/>
        <w:rPr>
          <w:rFonts w:cstheme="minorHAnsi"/>
        </w:rPr>
      </w:pPr>
    </w:p>
    <w:p w14:paraId="09405EE7" w14:textId="77777777" w:rsidR="00815523" w:rsidRPr="00675845" w:rsidRDefault="00815523" w:rsidP="000F6F4A">
      <w:pPr>
        <w:ind w:left="68"/>
        <w:rPr>
          <w:rFonts w:eastAsia="Times New Roman" w:cstheme="minorHAnsi"/>
        </w:rPr>
      </w:pPr>
      <w:r w:rsidRPr="00675845">
        <w:rPr>
          <w:rFonts w:eastAsia="Times New Roman" w:cstheme="minorHAnsi"/>
        </w:rPr>
        <w:t xml:space="preserve">Dějepis plní nezastupitelnou integrující roli při začleňování mladého člověka do společnosti. Je založen na poznatcích soudobých historických věd a vytváří žákovo historické vědomí. Zároveň systematizuje různorodé historické informace, s nimiž se žák ve svém životě setkává, a má významnou úlohu pro rozvoj jeho občanských postojů a samostatného myšlení. Výuka dějepisu navazuje na znalosti žáků získané v základním vzdělávání a dále je rozvíjí tak, aby žáci na základě poznání minulosti hlouběji porozuměli své současnosti. Má odstraňovat mýty a předsudky a žáky vychovávat k porozumění sobě samým i k porozumění druhým lidem, a tak přispívat k dobrému soužití občanů i k solidaritě s jinými lidmi celého světa. </w:t>
      </w:r>
    </w:p>
    <w:p w14:paraId="05856BDC" w14:textId="77777777" w:rsidR="00815523" w:rsidRPr="00675845" w:rsidRDefault="00815523" w:rsidP="000F6F4A">
      <w:pPr>
        <w:pStyle w:val="Heading3"/>
        <w:keepNext w:val="0"/>
        <w:tabs>
          <w:tab w:val="left" w:pos="992"/>
        </w:tabs>
        <w:spacing w:after="120" w:afterAutospacing="0"/>
        <w:rPr>
          <w:rFonts w:cstheme="minorHAnsi"/>
        </w:rPr>
      </w:pPr>
      <w:bookmarkStart w:id="130" w:name="_Toc521068813"/>
      <w:r w:rsidRPr="00675845">
        <w:rPr>
          <w:rFonts w:cstheme="minorHAnsi"/>
        </w:rPr>
        <w:t>Klíčové kompetence</w:t>
      </w:r>
      <w:bookmarkEnd w:id="130"/>
    </w:p>
    <w:p w14:paraId="6A878347" w14:textId="77777777" w:rsidR="00815523" w:rsidRPr="00675845" w:rsidRDefault="00815523" w:rsidP="000F6F4A">
      <w:pPr>
        <w:pStyle w:val="Heading4"/>
        <w:spacing w:after="120" w:afterAutospacing="0"/>
        <w:rPr>
          <w:rFonts w:cstheme="minorHAnsi"/>
        </w:rPr>
      </w:pPr>
      <w:r w:rsidRPr="00675845">
        <w:rPr>
          <w:rFonts w:cstheme="minorHAnsi"/>
        </w:rPr>
        <w:t>Kompetence k učení</w:t>
      </w:r>
    </w:p>
    <w:p w14:paraId="6BC42903" w14:textId="77777777" w:rsidR="00815523" w:rsidRPr="00675845" w:rsidRDefault="00815523" w:rsidP="00253499">
      <w:pPr>
        <w:ind w:left="68"/>
        <w:rPr>
          <w:rFonts w:cstheme="minorHAnsi"/>
        </w:rPr>
      </w:pPr>
      <w:r w:rsidRPr="00675845">
        <w:rPr>
          <w:rFonts w:eastAsia="Times New Roman" w:cstheme="minorHAnsi"/>
        </w:rPr>
        <w:t>Samostatně</w:t>
      </w:r>
      <w:r w:rsidRPr="00675845">
        <w:rPr>
          <w:rFonts w:cstheme="minorHAnsi"/>
        </w:rPr>
        <w:t xml:space="preserve">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5F663958" w14:textId="77777777" w:rsidR="00815523" w:rsidRPr="00675845" w:rsidRDefault="00815523" w:rsidP="000F6F4A">
      <w:pPr>
        <w:pStyle w:val="Heading4"/>
        <w:spacing w:after="120" w:afterAutospacing="0"/>
        <w:rPr>
          <w:rFonts w:cstheme="minorHAnsi"/>
        </w:rPr>
      </w:pPr>
      <w:r w:rsidRPr="00675845">
        <w:rPr>
          <w:rFonts w:cstheme="minorHAnsi"/>
        </w:rPr>
        <w:t>Komunikativní kompetence</w:t>
      </w:r>
    </w:p>
    <w:p w14:paraId="6FB2DC7A" w14:textId="77777777" w:rsidR="00815523" w:rsidRPr="00675845" w:rsidRDefault="00815523" w:rsidP="00253499">
      <w:pPr>
        <w:ind w:left="68"/>
        <w:rPr>
          <w:rFonts w:cstheme="minorHAnsi"/>
        </w:rPr>
      </w:pPr>
      <w:r w:rsidRPr="00675845">
        <w:rPr>
          <w:rFonts w:cstheme="minorHAnsi"/>
        </w:rPr>
        <w:t xml:space="preserve">Umět </w:t>
      </w:r>
      <w:r w:rsidRPr="00675845">
        <w:rPr>
          <w:rFonts w:eastAsia="Times New Roman" w:cstheme="minorHAnsi"/>
        </w:rPr>
        <w:t>se</w:t>
      </w:r>
      <w:r w:rsidRPr="00675845">
        <w:rPr>
          <w:rFonts w:cstheme="minorHAnsi"/>
        </w:rPr>
        <w:t xml:space="preserve"> srozumitelně a věcně správně vyjádřit ke komunikační situaci, umět formulovat zřetelně a srozumitelně své myšlenky, účastnit se aktivně diskusí, umět formulovat a obhajovat své názory a postoje.</w:t>
      </w:r>
    </w:p>
    <w:p w14:paraId="3BC129A9" w14:textId="77777777" w:rsidR="00815523" w:rsidRPr="00675845" w:rsidRDefault="00815523" w:rsidP="000F6F4A">
      <w:pPr>
        <w:pStyle w:val="Heading4"/>
        <w:spacing w:after="120" w:afterAutospacing="0"/>
        <w:rPr>
          <w:rFonts w:cstheme="minorHAnsi"/>
        </w:rPr>
      </w:pPr>
      <w:r w:rsidRPr="00675845">
        <w:rPr>
          <w:rFonts w:cstheme="minorHAnsi"/>
        </w:rPr>
        <w:t>Personální a sociální kompetence</w:t>
      </w:r>
    </w:p>
    <w:p w14:paraId="7C67FD40" w14:textId="77777777" w:rsidR="00815523" w:rsidRPr="00675845" w:rsidRDefault="00815523" w:rsidP="00253499">
      <w:pPr>
        <w:ind w:left="68"/>
        <w:rPr>
          <w:rFonts w:cstheme="minorHAnsi"/>
        </w:rPr>
      </w:pPr>
      <w:r w:rsidRPr="00675845">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3C6B7DAE" w14:textId="77777777" w:rsidR="00815523" w:rsidRPr="00675845" w:rsidRDefault="00815523" w:rsidP="000F6F4A">
      <w:pPr>
        <w:pStyle w:val="Heading4"/>
        <w:spacing w:after="120" w:afterAutospacing="0"/>
        <w:rPr>
          <w:rFonts w:cstheme="minorHAnsi"/>
        </w:rPr>
      </w:pPr>
      <w:r w:rsidRPr="00675845">
        <w:rPr>
          <w:rFonts w:cstheme="minorHAnsi"/>
        </w:rPr>
        <w:t>Občanské kompetence a kulturní povědomí</w:t>
      </w:r>
    </w:p>
    <w:p w14:paraId="02C158C0" w14:textId="77777777" w:rsidR="00815523" w:rsidRPr="00675845" w:rsidRDefault="00815523" w:rsidP="00253499">
      <w:pPr>
        <w:ind w:left="68"/>
        <w:rPr>
          <w:rFonts w:cstheme="minorHAnsi"/>
        </w:rPr>
      </w:pPr>
      <w:r w:rsidRPr="00675845">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4E767DBD" w14:textId="77777777" w:rsidR="00815523" w:rsidRPr="00675845" w:rsidRDefault="00815523" w:rsidP="000F6F4A">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32C29A26" w14:textId="77777777" w:rsidR="00815523" w:rsidRPr="00675845" w:rsidRDefault="00815523" w:rsidP="00253499">
      <w:pPr>
        <w:ind w:left="68"/>
        <w:rPr>
          <w:rFonts w:cstheme="minorHAnsi"/>
        </w:rPr>
      </w:pPr>
      <w:r w:rsidRPr="00675845">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6EA07027" w14:textId="77777777" w:rsidR="00815523" w:rsidRPr="00675845" w:rsidRDefault="00815523" w:rsidP="000F6F4A">
      <w:pPr>
        <w:pStyle w:val="Heading3"/>
        <w:keepNext w:val="0"/>
        <w:tabs>
          <w:tab w:val="left" w:pos="992"/>
        </w:tabs>
        <w:spacing w:after="120" w:afterAutospacing="0"/>
        <w:rPr>
          <w:rFonts w:cstheme="minorHAnsi"/>
        </w:rPr>
      </w:pPr>
      <w:bookmarkStart w:id="131" w:name="_Toc521068814"/>
      <w:r w:rsidRPr="00675845">
        <w:rPr>
          <w:rFonts w:cstheme="minorHAnsi"/>
        </w:rPr>
        <w:t>Průřezová témata</w:t>
      </w:r>
      <w:bookmarkEnd w:id="131"/>
    </w:p>
    <w:p w14:paraId="1BFB8BE5" w14:textId="77777777" w:rsidR="00815523" w:rsidRPr="00675845" w:rsidRDefault="00815523" w:rsidP="000F6F4A">
      <w:pPr>
        <w:pStyle w:val="Heading3"/>
        <w:keepNext w:val="0"/>
        <w:tabs>
          <w:tab w:val="left" w:pos="992"/>
        </w:tabs>
        <w:spacing w:after="120" w:afterAutospacing="0"/>
        <w:rPr>
          <w:rFonts w:cstheme="minorHAnsi"/>
        </w:rPr>
      </w:pPr>
      <w:bookmarkStart w:id="132" w:name="_Toc521068815"/>
      <w:r w:rsidRPr="00675845">
        <w:rPr>
          <w:rFonts w:cstheme="minorHAnsi"/>
        </w:rPr>
        <w:t>Metody a formy výuky</w:t>
      </w:r>
      <w:bookmarkEnd w:id="132"/>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0E0D0802" w14:textId="77777777" w:rsidTr="000F6F4A">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C329042"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AD4F311"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67DAAC5"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2DFC2BC5"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24F8F04C"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7D275698"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6931EDE4"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3B803A97"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415488E0"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6313C0EE"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07DD5636"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514110BC"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482BE233"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56919990"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2ABD1DC1"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342B32EE"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784DA8AD"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564CFB58"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62533A9B"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3E27E7C7" w14:textId="77777777" w:rsidR="000F6F4A" w:rsidRPr="00675845" w:rsidRDefault="00B45205" w:rsidP="00B45205">
      <w:pPr>
        <w:pStyle w:val="Heading3"/>
        <w:rPr>
          <w:rFonts w:cstheme="minorHAnsi"/>
        </w:rPr>
      </w:pPr>
      <w:r w:rsidRPr="00675845">
        <w:rPr>
          <w:rFonts w:cstheme="minorHAnsi"/>
        </w:rPr>
        <w:t>Vzdělávací obsah vyučovaného předmětu</w:t>
      </w: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1573"/>
        <w:gridCol w:w="2871"/>
        <w:gridCol w:w="4321"/>
      </w:tblGrid>
      <w:tr w:rsidR="00C176A8" w:rsidRPr="00675845" w14:paraId="3143ED9E" w14:textId="77777777" w:rsidTr="00C176A8">
        <w:trPr>
          <w:tblHeader/>
        </w:trPr>
        <w:tc>
          <w:tcPr>
            <w:tcW w:w="2446"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1BF39483" w14:textId="77777777" w:rsidR="00C176A8" w:rsidRPr="00675845" w:rsidRDefault="00C176A8" w:rsidP="00C176A8">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4524"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6A95298C" w14:textId="77777777" w:rsidR="00C176A8" w:rsidRPr="00675845" w:rsidRDefault="00C176A8" w:rsidP="00C176A8">
            <w:pPr>
              <w:pStyle w:val="uebnbloky-tabulka"/>
              <w:rPr>
                <w:rFonts w:asciiTheme="minorHAnsi" w:hAnsiTheme="minorHAnsi" w:cstheme="minorHAnsi"/>
              </w:rPr>
            </w:pPr>
            <w:r w:rsidRPr="00675845">
              <w:rPr>
                <w:rFonts w:asciiTheme="minorHAnsi" w:hAnsiTheme="minorHAnsi" w:cstheme="minorHAnsi"/>
              </w:rPr>
              <w:t>ŽÁKOVSKÉ KOMPETENCE</w:t>
            </w:r>
          </w:p>
        </w:tc>
        <w:tc>
          <w:tcPr>
            <w:tcW w:w="697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7767D665" w14:textId="77777777" w:rsidR="00C176A8" w:rsidRPr="00675845" w:rsidRDefault="00C176A8" w:rsidP="00C176A8">
            <w:pPr>
              <w:pStyle w:val="uebnbloky-tabulka"/>
              <w:rPr>
                <w:rFonts w:asciiTheme="minorHAnsi" w:hAnsiTheme="minorHAnsi" w:cstheme="minorHAnsi"/>
                <w:szCs w:val="24"/>
              </w:rPr>
            </w:pPr>
            <w:r w:rsidRPr="00675845">
              <w:rPr>
                <w:rFonts w:asciiTheme="minorHAnsi" w:hAnsiTheme="minorHAnsi" w:cstheme="minorHAnsi"/>
                <w:szCs w:val="24"/>
              </w:rPr>
              <w:t>DĚJEPIS</w:t>
            </w:r>
          </w:p>
          <w:p w14:paraId="6598C82A" w14:textId="77777777" w:rsidR="00C176A8" w:rsidRPr="00675845" w:rsidRDefault="00C176A8" w:rsidP="00C176A8">
            <w:pPr>
              <w:rPr>
                <w:rFonts w:cstheme="minorHAnsi"/>
                <w:sz w:val="24"/>
                <w:lang w:eastAsia="en-US"/>
              </w:rPr>
            </w:pPr>
            <w:r w:rsidRPr="00675845">
              <w:rPr>
                <w:rFonts w:cstheme="minorHAnsi"/>
                <w:b/>
                <w:sz w:val="24"/>
                <w:lang w:eastAsia="en-US"/>
              </w:rPr>
              <w:t>OBSAH UČIVA</w:t>
            </w:r>
          </w:p>
        </w:tc>
      </w:tr>
      <w:tr w:rsidR="000F6F4A" w:rsidRPr="00675845" w14:paraId="13B6BD18"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5FF91A1" w14:textId="77777777" w:rsidR="000F6F4A" w:rsidRPr="00675845" w:rsidRDefault="000F6F4A" w:rsidP="00B67961">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08828F0E" w14:textId="77777777" w:rsidR="000F6F4A" w:rsidRPr="00675845" w:rsidRDefault="000F6F4A" w:rsidP="00B67961">
            <w:pPr>
              <w:pStyle w:val="uebnbloky-tabulka"/>
              <w:rPr>
                <w:rFonts w:asciiTheme="minorHAnsi" w:hAnsiTheme="minorHAnsi" w:cstheme="minorHAnsi"/>
              </w:rPr>
            </w:pPr>
            <w:r w:rsidRPr="00675845">
              <w:rPr>
                <w:rFonts w:asciiTheme="minorHAnsi" w:hAnsiTheme="minorHAnsi" w:cstheme="minorHAnsi"/>
              </w:rPr>
              <w:t>Úvod do dějepisu</w:t>
            </w:r>
          </w:p>
        </w:tc>
      </w:tr>
      <w:tr w:rsidR="000F6F4A" w:rsidRPr="00675845" w14:paraId="7C73F835"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480ED40" w14:textId="77777777" w:rsidR="000F6F4A" w:rsidRPr="00675845" w:rsidRDefault="000F6F4A" w:rsidP="00B67961">
            <w:pPr>
              <w:spacing w:after="0"/>
              <w:rPr>
                <w:rFonts w:cstheme="minorHAnsi"/>
              </w:rPr>
            </w:pPr>
            <w:r w:rsidRPr="00675845">
              <w:rPr>
                <w:rFonts w:cstheme="minorHAnsi"/>
              </w:rPr>
              <w:t>Žák:</w:t>
            </w:r>
          </w:p>
          <w:p w14:paraId="411A9E8B"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objasní smysl poznávání dějin a variabilitu jejich výkladů</w:t>
            </w:r>
          </w:p>
          <w:p w14:paraId="354122B9"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orientuje se v historických pramenech, oborech a vědeckých institucích</w:t>
            </w:r>
          </w:p>
          <w:p w14:paraId="1EDDE016"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orientuje se v historii svého oboru – uvede její významné mezníky a osobnosti, vysvětlí přínos studovaného oboru pro život lidí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40EA6D68"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periodizace dějin</w:t>
            </w:r>
          </w:p>
        </w:tc>
      </w:tr>
      <w:tr w:rsidR="000F6F4A" w:rsidRPr="00675845" w14:paraId="27F4E22C"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80609C2" w14:textId="77777777" w:rsidR="000F6F4A" w:rsidRPr="00675845" w:rsidRDefault="000F6F4A" w:rsidP="00B67961">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AB11EBB" w14:textId="77777777" w:rsidR="000F6F4A" w:rsidRPr="00675845" w:rsidRDefault="000F6F4A" w:rsidP="00B67961">
            <w:pPr>
              <w:pStyle w:val="uebnbloky-tabulka"/>
              <w:rPr>
                <w:rFonts w:asciiTheme="minorHAnsi" w:hAnsiTheme="minorHAnsi" w:cstheme="minorHAnsi"/>
              </w:rPr>
            </w:pPr>
            <w:r w:rsidRPr="00675845">
              <w:rPr>
                <w:rFonts w:asciiTheme="minorHAnsi" w:hAnsiTheme="minorHAnsi" w:cstheme="minorHAnsi"/>
              </w:rPr>
              <w:t>Pravěk</w:t>
            </w:r>
          </w:p>
        </w:tc>
      </w:tr>
      <w:tr w:rsidR="000F6F4A" w:rsidRPr="00675845" w14:paraId="7E2D82D9"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8957D95" w14:textId="77777777" w:rsidR="000F6F4A" w:rsidRPr="00675845" w:rsidRDefault="000F6F4A" w:rsidP="00B67961">
            <w:pPr>
              <w:spacing w:after="0"/>
              <w:rPr>
                <w:rFonts w:cstheme="minorHAnsi"/>
              </w:rPr>
            </w:pPr>
            <w:r w:rsidRPr="00675845">
              <w:rPr>
                <w:rFonts w:cstheme="minorHAnsi"/>
              </w:rPr>
              <w:t>Žák:</w:t>
            </w:r>
          </w:p>
          <w:p w14:paraId="19FFC7E6"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charakterizuje způsob života v pravěku, vysvětlí jeho převratné změny</w:t>
            </w:r>
          </w:p>
          <w:p w14:paraId="04A48552"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porozumí nerovnoměrnosti historického vývoje v různých oblastech světa</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369B4832"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 xml:space="preserve">pravěk v českých zemích </w:t>
            </w:r>
          </w:p>
        </w:tc>
      </w:tr>
      <w:tr w:rsidR="000F6F4A" w:rsidRPr="00675845" w14:paraId="63386B53"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3301B31F" w14:textId="77777777" w:rsidR="000F6F4A" w:rsidRPr="00675845" w:rsidRDefault="000F6F4A" w:rsidP="00B67961">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3418281" w14:textId="77777777" w:rsidR="000F6F4A" w:rsidRPr="00675845" w:rsidRDefault="000F6F4A" w:rsidP="00B67961">
            <w:pPr>
              <w:pStyle w:val="uebnbloky-tabulka"/>
              <w:rPr>
                <w:rFonts w:asciiTheme="minorHAnsi" w:hAnsiTheme="minorHAnsi" w:cstheme="minorHAnsi"/>
              </w:rPr>
            </w:pPr>
            <w:r w:rsidRPr="00675845">
              <w:rPr>
                <w:rFonts w:asciiTheme="minorHAnsi" w:hAnsiTheme="minorHAnsi" w:cstheme="minorHAnsi"/>
              </w:rPr>
              <w:t>Starověk</w:t>
            </w:r>
          </w:p>
        </w:tc>
      </w:tr>
      <w:tr w:rsidR="000F6F4A" w:rsidRPr="00675845" w14:paraId="69CC395E"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67A2E8A" w14:textId="77777777" w:rsidR="000F6F4A" w:rsidRPr="00675845" w:rsidRDefault="000F6F4A" w:rsidP="00B67961">
            <w:pPr>
              <w:spacing w:after="0"/>
              <w:rPr>
                <w:rFonts w:cstheme="minorHAnsi"/>
              </w:rPr>
            </w:pPr>
            <w:r w:rsidRPr="00675845">
              <w:rPr>
                <w:rFonts w:cstheme="minorHAnsi"/>
              </w:rPr>
              <w:t>Žák:</w:t>
            </w:r>
          </w:p>
          <w:p w14:paraId="18582061"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uvede příklady kulturního přínosu starověkých civilizací, judaismu a křesťanství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07DEDE37"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 xml:space="preserve">kulturní přínos staroorientálních a antických států </w:t>
            </w:r>
          </w:p>
          <w:p w14:paraId="0BFFA792"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stěhování národů</w:t>
            </w:r>
          </w:p>
        </w:tc>
      </w:tr>
      <w:tr w:rsidR="000F6F4A" w:rsidRPr="00675845" w14:paraId="7423E88C"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5AC1C73A" w14:textId="77777777" w:rsidR="000F6F4A" w:rsidRPr="00675845" w:rsidRDefault="000F6F4A" w:rsidP="00B67961">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5704F47B" w14:textId="77777777" w:rsidR="000F6F4A" w:rsidRPr="00675845" w:rsidRDefault="000F6F4A" w:rsidP="00B67961">
            <w:pPr>
              <w:pStyle w:val="uebnbloky-tabulka"/>
              <w:rPr>
                <w:rFonts w:asciiTheme="minorHAnsi" w:hAnsiTheme="minorHAnsi" w:cstheme="minorHAnsi"/>
              </w:rPr>
            </w:pPr>
            <w:r w:rsidRPr="00675845">
              <w:rPr>
                <w:rFonts w:asciiTheme="minorHAnsi" w:hAnsiTheme="minorHAnsi" w:cstheme="minorHAnsi"/>
              </w:rPr>
              <w:t>Středověk</w:t>
            </w:r>
          </w:p>
        </w:tc>
      </w:tr>
      <w:tr w:rsidR="000F6F4A" w:rsidRPr="00675845" w14:paraId="2CA2C192"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09D4935" w14:textId="77777777" w:rsidR="000F6F4A" w:rsidRPr="00675845" w:rsidRDefault="000F6F4A" w:rsidP="00B67961">
            <w:pPr>
              <w:spacing w:after="0"/>
              <w:rPr>
                <w:rFonts w:cstheme="minorHAnsi"/>
              </w:rPr>
            </w:pPr>
            <w:r w:rsidRPr="00675845">
              <w:rPr>
                <w:rFonts w:cstheme="minorHAnsi"/>
              </w:rPr>
              <w:t>Žák:</w:t>
            </w:r>
          </w:p>
          <w:p w14:paraId="4D0E43F4"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umí začlenit národní dějiny do evropského kontextu, rozumí postavení a kritice církve</w:t>
            </w:r>
          </w:p>
          <w:p w14:paraId="3751CF58"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charakterizuje hospodářský a kulturní přínos středověku</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88C256E"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středověk (stát, církev, kultura)</w:t>
            </w:r>
          </w:p>
          <w:p w14:paraId="1384CB39"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počátky a rozvoj české státnosti (Sámova říše a Velká Morava)</w:t>
            </w:r>
          </w:p>
          <w:p w14:paraId="68751083"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české země za Přemyslovců a Lucemburků</w:t>
            </w:r>
          </w:p>
          <w:p w14:paraId="6E076461"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husitská revoluce a vláda Jiřího z Poděbrad</w:t>
            </w:r>
          </w:p>
        </w:tc>
      </w:tr>
      <w:tr w:rsidR="000F6F4A" w:rsidRPr="00675845" w14:paraId="65E0B56B"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AE8B9E7" w14:textId="77777777" w:rsidR="000F6F4A" w:rsidRPr="00675845" w:rsidRDefault="000F6F4A" w:rsidP="00B67961">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D30D824" w14:textId="77777777" w:rsidR="000F6F4A" w:rsidRPr="00675845" w:rsidRDefault="000F6F4A" w:rsidP="00B67961">
            <w:pPr>
              <w:pStyle w:val="uebnbloky-tabulka"/>
              <w:rPr>
                <w:rFonts w:asciiTheme="minorHAnsi" w:hAnsiTheme="minorHAnsi" w:cstheme="minorHAnsi"/>
              </w:rPr>
            </w:pPr>
            <w:r w:rsidRPr="00675845">
              <w:rPr>
                <w:rFonts w:asciiTheme="minorHAnsi" w:hAnsiTheme="minorHAnsi" w:cstheme="minorHAnsi"/>
              </w:rPr>
              <w:t>Počátky novověku</w:t>
            </w:r>
          </w:p>
        </w:tc>
      </w:tr>
      <w:tr w:rsidR="000F6F4A" w:rsidRPr="00675845" w14:paraId="4FB908BD"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89CA9A0" w14:textId="77777777" w:rsidR="000F6F4A" w:rsidRPr="00675845" w:rsidRDefault="000F6F4A" w:rsidP="00B67961">
            <w:pPr>
              <w:spacing w:after="0"/>
              <w:rPr>
                <w:rFonts w:cstheme="minorHAnsi"/>
              </w:rPr>
            </w:pPr>
            <w:r w:rsidRPr="00675845">
              <w:rPr>
                <w:rFonts w:cstheme="minorHAnsi"/>
              </w:rPr>
              <w:t>Žák:</w:t>
            </w:r>
          </w:p>
          <w:p w14:paraId="2D246493"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posoudí význam objevných plaveb a vývoj různých polit. systémů v raně novověké Evropě</w:t>
            </w:r>
          </w:p>
          <w:p w14:paraId="68332235"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rozliší pojmy humanismus a renesance, porozumí průběhu reformace</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0CB43E0C"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 xml:space="preserve">humanismus a renesance, reformace </w:t>
            </w:r>
          </w:p>
          <w:p w14:paraId="79BD1052"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 xml:space="preserve">zámořské objevy </w:t>
            </w:r>
          </w:p>
          <w:p w14:paraId="6528224E"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české země za Jagellonců a Habsburků, české stavovské povstání a třicetiletá válka</w:t>
            </w:r>
          </w:p>
        </w:tc>
      </w:tr>
      <w:tr w:rsidR="000F6F4A" w:rsidRPr="00675845" w14:paraId="4D9CBB6E"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89124EA" w14:textId="77777777" w:rsidR="000F6F4A" w:rsidRPr="00675845" w:rsidRDefault="000F6F4A" w:rsidP="00B67961">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341C7D9" w14:textId="77777777" w:rsidR="000F6F4A" w:rsidRPr="00675845" w:rsidRDefault="000F6F4A" w:rsidP="00B67961">
            <w:pPr>
              <w:pStyle w:val="uebnbloky-tabulka"/>
              <w:rPr>
                <w:rFonts w:asciiTheme="minorHAnsi" w:hAnsiTheme="minorHAnsi" w:cstheme="minorHAnsi"/>
              </w:rPr>
            </w:pPr>
            <w:r w:rsidRPr="00675845">
              <w:rPr>
                <w:rFonts w:asciiTheme="minorHAnsi" w:hAnsiTheme="minorHAnsi" w:cstheme="minorHAnsi"/>
              </w:rPr>
              <w:t>Novověk</w:t>
            </w:r>
          </w:p>
        </w:tc>
      </w:tr>
      <w:tr w:rsidR="000F6F4A" w:rsidRPr="00675845" w14:paraId="7D49D61F"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0CF3E82" w14:textId="77777777" w:rsidR="000F6F4A" w:rsidRPr="00675845" w:rsidRDefault="000F6F4A" w:rsidP="00B67961">
            <w:pPr>
              <w:spacing w:after="0"/>
              <w:rPr>
                <w:rFonts w:cstheme="minorHAnsi"/>
              </w:rPr>
            </w:pPr>
            <w:r w:rsidRPr="00675845">
              <w:rPr>
                <w:rFonts w:cstheme="minorHAnsi"/>
              </w:rPr>
              <w:t>Žák:</w:t>
            </w:r>
          </w:p>
          <w:p w14:paraId="799DC901"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popíše česko-německé vztahy a postavení Židů a Romů ve společnosti 18. a 19. stol</w:t>
            </w:r>
          </w:p>
          <w:p w14:paraId="35352C04"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charakterizuje proces modernizace společnosti</w:t>
            </w:r>
          </w:p>
          <w:p w14:paraId="53E66AA5"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popíše evropskou koloniální expanzi</w:t>
            </w:r>
          </w:p>
          <w:p w14:paraId="499629F0"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vysvětlí rozdělení světa v důsledku koloniální expanze a rozpory mezi velmocemi</w:t>
            </w:r>
          </w:p>
          <w:p w14:paraId="20D3A88B"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objasní osvícenství a jeho vliv na dění v Evropě</w:t>
            </w:r>
          </w:p>
          <w:p w14:paraId="72F5937E"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popíše vznik Itálie a Německa a vývoj v USA v 19. století</w:t>
            </w:r>
          </w:p>
          <w:p w14:paraId="52282F0D"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charakterizuje vývoj v habsburské monarchii v 18. a 19. století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6AA1DD50" w14:textId="743801F0"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absolutismus, osvícenství, osvícenský absolutismus</w:t>
            </w:r>
          </w:p>
          <w:p w14:paraId="5EB42CDD" w14:textId="169B1891"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velké občanské revoluce (Francie, USA)</w:t>
            </w:r>
          </w:p>
          <w:p w14:paraId="4129FC37"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 xml:space="preserve">národní hnutí v Evropě a u nás </w:t>
            </w:r>
          </w:p>
          <w:p w14:paraId="02BDB355"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vývoj našich zemí v druhé polovině 19. století (česko-německé vztahy a rakousko-uherské vyrovnání)</w:t>
            </w:r>
          </w:p>
          <w:p w14:paraId="42958631" w14:textId="570A367C" w:rsidR="000F6F4A" w:rsidRPr="00675845" w:rsidRDefault="000F6F4A" w:rsidP="00150AC2">
            <w:pPr>
              <w:pStyle w:val="NormalWeb"/>
              <w:suppressAutoHyphens/>
              <w:spacing w:before="0" w:beforeAutospacing="0" w:after="0" w:afterAutospacing="0"/>
              <w:rPr>
                <w:rFonts w:cstheme="minorHAnsi"/>
              </w:rPr>
            </w:pPr>
          </w:p>
        </w:tc>
      </w:tr>
      <w:tr w:rsidR="000F6F4A" w:rsidRPr="00675845" w14:paraId="1F1DAC3B"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4A86FAE" w14:textId="77777777" w:rsidR="000F6F4A" w:rsidRPr="00675845" w:rsidRDefault="000F6F4A" w:rsidP="00B67961">
            <w:pPr>
              <w:pStyle w:val="uebnbloky-tabulka"/>
              <w:rPr>
                <w:rFonts w:asciiTheme="minorHAnsi" w:hAnsiTheme="minorHAnsi"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CD128F9" w14:textId="77777777" w:rsidR="000F6F4A" w:rsidRPr="00675845" w:rsidRDefault="000F6F4A" w:rsidP="00B67961">
            <w:pPr>
              <w:pStyle w:val="uebnbloky-tabulka"/>
              <w:rPr>
                <w:rFonts w:asciiTheme="minorHAnsi" w:hAnsiTheme="minorHAnsi" w:cstheme="minorHAnsi"/>
              </w:rPr>
            </w:pPr>
            <w:r w:rsidRPr="00675845">
              <w:rPr>
                <w:rFonts w:asciiTheme="minorHAnsi" w:hAnsiTheme="minorHAnsi" w:cstheme="minorHAnsi"/>
              </w:rPr>
              <w:t>Dějiny 20. století</w:t>
            </w:r>
          </w:p>
        </w:tc>
      </w:tr>
      <w:tr w:rsidR="000F6F4A" w:rsidRPr="00675845" w14:paraId="34D6D298" w14:textId="77777777" w:rsidTr="00C176A8">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506509C2" w14:textId="77777777" w:rsidR="000F6F4A" w:rsidRPr="00675845" w:rsidRDefault="000F6F4A" w:rsidP="00B67961">
            <w:pPr>
              <w:spacing w:after="0"/>
              <w:rPr>
                <w:rFonts w:cstheme="minorHAnsi"/>
              </w:rPr>
            </w:pPr>
            <w:r w:rsidRPr="00675845">
              <w:rPr>
                <w:rFonts w:cstheme="minorHAnsi"/>
              </w:rPr>
              <w:t>Žák:</w:t>
            </w:r>
          </w:p>
          <w:p w14:paraId="4F342567"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popíše první světovou válku a objasní významné změny ve světě po válce</w:t>
            </w:r>
          </w:p>
          <w:p w14:paraId="1E8BB6AA"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charakterizuje první Československou republiku a srovná její demokracii se situací za tzv. druhé republiky (1938–39), objasní vývoj česko-německých vztahů</w:t>
            </w:r>
          </w:p>
          <w:p w14:paraId="70EB4DDA"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vysvětlí projevy a důsledky velké hospodářské krize</w:t>
            </w:r>
          </w:p>
          <w:p w14:paraId="0E16A9F2"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charakterizuje fašismus a nacismus; srovná nacistický a komunistický totalitarismus</w:t>
            </w:r>
          </w:p>
          <w:p w14:paraId="1682653C"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popíše mezinárodní vztahy v době mezi první a druhou světovou válkou, objasní, jak došlo k dočasné likvidaci ČSR</w:t>
            </w:r>
          </w:p>
          <w:p w14:paraId="23726ABE"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popíše vývoj ve vyspělých demokraciích a vývoj evropské integrace</w:t>
            </w:r>
          </w:p>
          <w:p w14:paraId="7775BA7C"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popíše dekolonizaci a objasní problémy třetího světa</w:t>
            </w:r>
          </w:p>
          <w:p w14:paraId="7A80217A"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vysvětlí rozpad sovětského bloku</w:t>
            </w:r>
          </w:p>
          <w:p w14:paraId="20913E08"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uvede příklady úspěchů vědy a techniky ve 20. století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F05845B"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mezinárodní vztahy před 1. světovou válkou</w:t>
            </w:r>
          </w:p>
          <w:p w14:paraId="11B393E4"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první světová válka a její důsledky</w:t>
            </w:r>
          </w:p>
          <w:p w14:paraId="313D5CFC"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vznik ČSR</w:t>
            </w:r>
          </w:p>
          <w:p w14:paraId="1A24EA25"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 xml:space="preserve">ruské revoluce </w:t>
            </w:r>
          </w:p>
          <w:p w14:paraId="15374292" w14:textId="1A1A25FE"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 xml:space="preserve">ČSR v letech </w:t>
            </w:r>
            <w:r w:rsidR="00110830" w:rsidRPr="00675845">
              <w:rPr>
                <w:rFonts w:cstheme="minorHAnsi"/>
              </w:rPr>
              <w:t>1918–1938</w:t>
            </w:r>
            <w:r w:rsidRPr="00675845">
              <w:rPr>
                <w:rFonts w:cstheme="minorHAnsi"/>
              </w:rPr>
              <w:t xml:space="preserve"> (vývoj česko-německých vztahů, Mnichovská dohoda, druhá republika)</w:t>
            </w:r>
          </w:p>
          <w:p w14:paraId="04018634"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světová hospodářská krize a její důsledky</w:t>
            </w:r>
          </w:p>
          <w:p w14:paraId="49861DFB"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druhá světová válka, Protektorát Čechy a Morava, druhý čs. odboj, válečné zločiny (holocaust)</w:t>
            </w:r>
          </w:p>
          <w:p w14:paraId="3938FCA7"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poválečné uspořádání světa, svět v blocích, studená válka</w:t>
            </w:r>
          </w:p>
          <w:p w14:paraId="5A415DAB"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poválečný vývoj v Československu (odsun Němců)</w:t>
            </w:r>
          </w:p>
          <w:p w14:paraId="18B36282" w14:textId="77777777" w:rsidR="000F6F4A" w:rsidRPr="00675845" w:rsidRDefault="000F6F4A" w:rsidP="008541CF">
            <w:pPr>
              <w:pStyle w:val="NormalWeb"/>
              <w:numPr>
                <w:ilvl w:val="0"/>
                <w:numId w:val="47"/>
              </w:numPr>
              <w:suppressAutoHyphens/>
              <w:spacing w:before="0" w:beforeAutospacing="0" w:after="0" w:afterAutospacing="0"/>
              <w:ind w:left="425" w:hanging="357"/>
              <w:rPr>
                <w:rFonts w:cstheme="minorHAnsi"/>
              </w:rPr>
            </w:pPr>
            <w:r w:rsidRPr="00675845">
              <w:rPr>
                <w:rFonts w:cstheme="minorHAnsi"/>
              </w:rPr>
              <w:t>komunistická diktatura (1948, politické procesy, pražské jaro, normalizace) a její pád</w:t>
            </w:r>
          </w:p>
        </w:tc>
      </w:tr>
    </w:tbl>
    <w:p w14:paraId="3059E1FE" w14:textId="77777777" w:rsidR="0048300B" w:rsidRPr="00675845" w:rsidRDefault="0048300B" w:rsidP="00815523">
      <w:pPr>
        <w:rPr>
          <w:rFonts w:cstheme="minorHAnsi"/>
        </w:rPr>
      </w:pPr>
    </w:p>
    <w:p w14:paraId="033F9FC6" w14:textId="77777777" w:rsidR="00815523" w:rsidRPr="00675845" w:rsidRDefault="0048300B" w:rsidP="0048300B">
      <w:pPr>
        <w:rPr>
          <w:rFonts w:cstheme="minorHAnsi"/>
        </w:rPr>
      </w:pPr>
      <w:r w:rsidRPr="00675845">
        <w:rPr>
          <w:rFonts w:cstheme="minorHAnsi"/>
        </w:rPr>
        <w:br w:type="page"/>
      </w:r>
    </w:p>
    <w:p w14:paraId="3AE121E2" w14:textId="77777777" w:rsidR="0048300B" w:rsidRPr="00675845" w:rsidRDefault="00815523" w:rsidP="0048300B">
      <w:pPr>
        <w:pStyle w:val="Heading2"/>
        <w:rPr>
          <w:rFonts w:cstheme="minorHAnsi"/>
        </w:rPr>
      </w:pPr>
      <w:bookmarkStart w:id="133" w:name="_Toc476312585"/>
      <w:bookmarkStart w:id="134" w:name="_Toc521068816"/>
      <w:bookmarkStart w:id="135" w:name="_Toc132372028"/>
      <w:r w:rsidRPr="00675845">
        <w:rPr>
          <w:rFonts w:cstheme="minorHAnsi"/>
        </w:rPr>
        <w:t>Základy společenských věd</w:t>
      </w:r>
      <w:bookmarkEnd w:id="133"/>
      <w:bookmarkEnd w:id="134"/>
      <w:bookmarkEnd w:id="135"/>
    </w:p>
    <w:tbl>
      <w:tblPr>
        <w:tblStyle w:val="TableGrid"/>
        <w:tblW w:w="0" w:type="auto"/>
        <w:tblInd w:w="-5" w:type="dxa"/>
        <w:tblLook w:val="04A0" w:firstRow="1" w:lastRow="0" w:firstColumn="1" w:lastColumn="0" w:noHBand="0" w:noVBand="1"/>
      </w:tblPr>
      <w:tblGrid>
        <w:gridCol w:w="3286"/>
        <w:gridCol w:w="5490"/>
      </w:tblGrid>
      <w:tr w:rsidR="0048300B" w:rsidRPr="00675845" w14:paraId="07886E83" w14:textId="77777777" w:rsidTr="00B67961">
        <w:trPr>
          <w:trHeight w:val="397"/>
        </w:trPr>
        <w:tc>
          <w:tcPr>
            <w:tcW w:w="3395" w:type="dxa"/>
          </w:tcPr>
          <w:p w14:paraId="69DDA25C" w14:textId="77777777" w:rsidR="0048300B" w:rsidRPr="00675845" w:rsidRDefault="0048300B" w:rsidP="00253499">
            <w:pPr>
              <w:rPr>
                <w:rFonts w:cstheme="minorHAnsi"/>
              </w:rPr>
            </w:pPr>
            <w:r w:rsidRPr="00675845">
              <w:rPr>
                <w:rFonts w:cstheme="minorHAnsi"/>
              </w:rPr>
              <w:t>Vzdělávací oblast</w:t>
            </w:r>
          </w:p>
        </w:tc>
        <w:tc>
          <w:tcPr>
            <w:tcW w:w="5677" w:type="dxa"/>
          </w:tcPr>
          <w:p w14:paraId="76AA8A4C" w14:textId="77777777" w:rsidR="0048300B" w:rsidRPr="00675845" w:rsidRDefault="00253499" w:rsidP="00253499">
            <w:pPr>
              <w:rPr>
                <w:rFonts w:cstheme="minorHAnsi"/>
              </w:rPr>
            </w:pPr>
            <w:r w:rsidRPr="00675845">
              <w:rPr>
                <w:rFonts w:cstheme="minorHAnsi"/>
              </w:rPr>
              <w:t>Společenskovědní vzdělávání</w:t>
            </w:r>
          </w:p>
        </w:tc>
      </w:tr>
      <w:tr w:rsidR="0048300B" w:rsidRPr="00675845" w14:paraId="2D1CE99B" w14:textId="77777777" w:rsidTr="00B67961">
        <w:trPr>
          <w:trHeight w:val="397"/>
        </w:trPr>
        <w:tc>
          <w:tcPr>
            <w:tcW w:w="3395" w:type="dxa"/>
          </w:tcPr>
          <w:p w14:paraId="18045675" w14:textId="77777777" w:rsidR="0048300B" w:rsidRPr="00675845" w:rsidRDefault="0048300B" w:rsidP="00253499">
            <w:pPr>
              <w:rPr>
                <w:rFonts w:cstheme="minorHAnsi"/>
                <w:b/>
              </w:rPr>
            </w:pPr>
            <w:r w:rsidRPr="00675845">
              <w:rPr>
                <w:rFonts w:cstheme="minorHAnsi"/>
                <w:b/>
              </w:rPr>
              <w:t>Obsahový okruh</w:t>
            </w:r>
          </w:p>
        </w:tc>
        <w:tc>
          <w:tcPr>
            <w:tcW w:w="5677" w:type="dxa"/>
          </w:tcPr>
          <w:p w14:paraId="79758930" w14:textId="77777777" w:rsidR="0048300B" w:rsidRPr="00675845" w:rsidRDefault="0048300B" w:rsidP="00253499">
            <w:pPr>
              <w:rPr>
                <w:rFonts w:cstheme="minorHAnsi"/>
                <w:b/>
              </w:rPr>
            </w:pPr>
          </w:p>
        </w:tc>
      </w:tr>
    </w:tbl>
    <w:p w14:paraId="493A99D4" w14:textId="77777777" w:rsidR="0048300B" w:rsidRPr="00675845" w:rsidRDefault="0048300B" w:rsidP="0048300B">
      <w:pPr>
        <w:pStyle w:val="Heading3"/>
        <w:ind w:left="720" w:hanging="720"/>
        <w:rPr>
          <w:rFonts w:cstheme="minorHAnsi"/>
        </w:rPr>
      </w:pPr>
      <w:bookmarkStart w:id="136" w:name="_Toc521068817"/>
      <w:r w:rsidRPr="00675845">
        <w:rPr>
          <w:rFonts w:cstheme="minorHAnsi"/>
        </w:rPr>
        <w:t>Charakteristika vyučovacího předmětu</w:t>
      </w:r>
      <w:bookmarkEnd w:id="136"/>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1276"/>
        <w:gridCol w:w="1134"/>
        <w:gridCol w:w="1134"/>
        <w:gridCol w:w="1134"/>
        <w:gridCol w:w="1421"/>
      </w:tblGrid>
      <w:tr w:rsidR="0048300B" w:rsidRPr="00675845" w14:paraId="52BF99F8" w14:textId="77777777" w:rsidTr="00C37E02">
        <w:trPr>
          <w:trHeight w:hRule="exact" w:val="454"/>
        </w:trPr>
        <w:tc>
          <w:tcPr>
            <w:tcW w:w="2547" w:type="dxa"/>
          </w:tcPr>
          <w:p w14:paraId="682C2E88" w14:textId="77777777" w:rsidR="0048300B" w:rsidRPr="00675845" w:rsidRDefault="0048300B" w:rsidP="00C37E02">
            <w:pPr>
              <w:rPr>
                <w:rFonts w:cstheme="minorHAnsi"/>
              </w:rPr>
            </w:pPr>
            <w:r w:rsidRPr="00675845">
              <w:rPr>
                <w:rFonts w:cstheme="minorHAnsi"/>
              </w:rPr>
              <w:t>Ročník</w:t>
            </w:r>
          </w:p>
        </w:tc>
        <w:tc>
          <w:tcPr>
            <w:tcW w:w="1276" w:type="dxa"/>
          </w:tcPr>
          <w:p w14:paraId="0202136B" w14:textId="77777777" w:rsidR="0048300B" w:rsidRPr="00675845" w:rsidRDefault="0048300B" w:rsidP="00C37E02">
            <w:pPr>
              <w:jc w:val="center"/>
              <w:rPr>
                <w:rFonts w:cstheme="minorHAnsi"/>
              </w:rPr>
            </w:pPr>
            <w:r w:rsidRPr="00675845">
              <w:rPr>
                <w:rFonts w:cstheme="minorHAnsi"/>
              </w:rPr>
              <w:t>1. ročník</w:t>
            </w:r>
          </w:p>
        </w:tc>
        <w:tc>
          <w:tcPr>
            <w:tcW w:w="1134" w:type="dxa"/>
          </w:tcPr>
          <w:p w14:paraId="24AF9497" w14:textId="77777777" w:rsidR="0048300B" w:rsidRPr="00675845" w:rsidRDefault="0048300B" w:rsidP="00C37E02">
            <w:pPr>
              <w:jc w:val="center"/>
              <w:rPr>
                <w:rFonts w:cstheme="minorHAnsi"/>
              </w:rPr>
            </w:pPr>
            <w:r w:rsidRPr="00675845">
              <w:rPr>
                <w:rFonts w:cstheme="minorHAnsi"/>
              </w:rPr>
              <w:t>2. ročník</w:t>
            </w:r>
          </w:p>
        </w:tc>
        <w:tc>
          <w:tcPr>
            <w:tcW w:w="1134" w:type="dxa"/>
          </w:tcPr>
          <w:p w14:paraId="7EE4187B" w14:textId="77777777" w:rsidR="0048300B" w:rsidRPr="00675845" w:rsidRDefault="0048300B" w:rsidP="00C37E02">
            <w:pPr>
              <w:jc w:val="center"/>
              <w:rPr>
                <w:rFonts w:cstheme="minorHAnsi"/>
              </w:rPr>
            </w:pPr>
            <w:r w:rsidRPr="00675845">
              <w:rPr>
                <w:rFonts w:cstheme="minorHAnsi"/>
              </w:rPr>
              <w:t>3. ročník</w:t>
            </w:r>
          </w:p>
        </w:tc>
        <w:tc>
          <w:tcPr>
            <w:tcW w:w="1134" w:type="dxa"/>
          </w:tcPr>
          <w:p w14:paraId="0F8C1D4C" w14:textId="77777777" w:rsidR="0048300B" w:rsidRPr="00675845" w:rsidRDefault="0048300B" w:rsidP="00C37E02">
            <w:pPr>
              <w:jc w:val="center"/>
              <w:rPr>
                <w:rFonts w:cstheme="minorHAnsi"/>
              </w:rPr>
            </w:pPr>
            <w:r w:rsidRPr="00675845">
              <w:rPr>
                <w:rFonts w:cstheme="minorHAnsi"/>
              </w:rPr>
              <w:t>4. ročník</w:t>
            </w:r>
          </w:p>
        </w:tc>
        <w:tc>
          <w:tcPr>
            <w:tcW w:w="1421" w:type="dxa"/>
          </w:tcPr>
          <w:p w14:paraId="0D4CB4C5" w14:textId="77777777" w:rsidR="0048300B" w:rsidRPr="00675845" w:rsidRDefault="0048300B" w:rsidP="00C37E02">
            <w:pPr>
              <w:jc w:val="center"/>
              <w:rPr>
                <w:rFonts w:cstheme="minorHAnsi"/>
              </w:rPr>
            </w:pPr>
            <w:r w:rsidRPr="00675845">
              <w:rPr>
                <w:rFonts w:cstheme="minorHAnsi"/>
              </w:rPr>
              <w:t>Celkem hodin</w:t>
            </w:r>
          </w:p>
        </w:tc>
      </w:tr>
      <w:tr w:rsidR="0048300B" w:rsidRPr="00675845" w14:paraId="5FD82574" w14:textId="77777777" w:rsidTr="00C37E02">
        <w:trPr>
          <w:trHeight w:hRule="exact" w:val="454"/>
        </w:trPr>
        <w:tc>
          <w:tcPr>
            <w:tcW w:w="2547" w:type="dxa"/>
          </w:tcPr>
          <w:p w14:paraId="1B82A5F9" w14:textId="77777777" w:rsidR="0048300B" w:rsidRPr="00675845" w:rsidRDefault="0048300B" w:rsidP="00C37E02">
            <w:pPr>
              <w:rPr>
                <w:rFonts w:cstheme="minorHAnsi"/>
                <w:b/>
              </w:rPr>
            </w:pPr>
            <w:r w:rsidRPr="00675845">
              <w:rPr>
                <w:rFonts w:cstheme="minorHAnsi"/>
                <w:b/>
              </w:rPr>
              <w:t>Týdenní hodinová dotace</w:t>
            </w:r>
          </w:p>
          <w:p w14:paraId="7E2603FD" w14:textId="77777777" w:rsidR="0048300B" w:rsidRPr="00675845" w:rsidRDefault="0048300B" w:rsidP="00C37E02">
            <w:pPr>
              <w:rPr>
                <w:rFonts w:cstheme="minorHAnsi"/>
                <w:b/>
              </w:rPr>
            </w:pPr>
          </w:p>
          <w:p w14:paraId="13740C81" w14:textId="77777777" w:rsidR="0048300B" w:rsidRPr="00675845" w:rsidRDefault="0048300B" w:rsidP="00C37E02">
            <w:pPr>
              <w:rPr>
                <w:rFonts w:cstheme="minorHAnsi"/>
                <w:b/>
              </w:rPr>
            </w:pPr>
            <w:r w:rsidRPr="00675845">
              <w:rPr>
                <w:rFonts w:cstheme="minorHAnsi"/>
                <w:b/>
              </w:rPr>
              <w:t>acedotace</w:t>
            </w:r>
          </w:p>
        </w:tc>
        <w:tc>
          <w:tcPr>
            <w:tcW w:w="1276" w:type="dxa"/>
          </w:tcPr>
          <w:p w14:paraId="6610739F" w14:textId="77777777" w:rsidR="0048300B" w:rsidRPr="00675845" w:rsidRDefault="00253499" w:rsidP="00C37E02">
            <w:pPr>
              <w:jc w:val="center"/>
              <w:rPr>
                <w:rFonts w:cstheme="minorHAnsi"/>
                <w:b/>
              </w:rPr>
            </w:pPr>
            <w:r w:rsidRPr="00675845">
              <w:rPr>
                <w:rFonts w:cstheme="minorHAnsi"/>
                <w:b/>
              </w:rPr>
              <w:t>1</w:t>
            </w:r>
          </w:p>
        </w:tc>
        <w:tc>
          <w:tcPr>
            <w:tcW w:w="1134" w:type="dxa"/>
          </w:tcPr>
          <w:p w14:paraId="203094E6" w14:textId="77777777" w:rsidR="0048300B" w:rsidRPr="00675845" w:rsidRDefault="00253499" w:rsidP="00C37E02">
            <w:pPr>
              <w:jc w:val="center"/>
              <w:rPr>
                <w:rFonts w:cstheme="minorHAnsi"/>
                <w:b/>
              </w:rPr>
            </w:pPr>
            <w:r w:rsidRPr="00675845">
              <w:rPr>
                <w:rFonts w:cstheme="minorHAnsi"/>
                <w:b/>
              </w:rPr>
              <w:t>1</w:t>
            </w:r>
          </w:p>
        </w:tc>
        <w:tc>
          <w:tcPr>
            <w:tcW w:w="1134" w:type="dxa"/>
          </w:tcPr>
          <w:p w14:paraId="02CCF1E2" w14:textId="77777777" w:rsidR="0048300B" w:rsidRPr="00675845" w:rsidRDefault="00253499" w:rsidP="00C37E02">
            <w:pPr>
              <w:jc w:val="center"/>
              <w:rPr>
                <w:rFonts w:cstheme="minorHAnsi"/>
                <w:b/>
              </w:rPr>
            </w:pPr>
            <w:r w:rsidRPr="00675845">
              <w:rPr>
                <w:rFonts w:cstheme="minorHAnsi"/>
                <w:b/>
              </w:rPr>
              <w:t>1</w:t>
            </w:r>
          </w:p>
        </w:tc>
        <w:tc>
          <w:tcPr>
            <w:tcW w:w="1134" w:type="dxa"/>
          </w:tcPr>
          <w:p w14:paraId="0B6812AB" w14:textId="77777777" w:rsidR="0048300B" w:rsidRPr="00675845" w:rsidRDefault="00253499" w:rsidP="00C37E02">
            <w:pPr>
              <w:jc w:val="center"/>
              <w:rPr>
                <w:rFonts w:cstheme="minorHAnsi"/>
                <w:b/>
              </w:rPr>
            </w:pPr>
            <w:r w:rsidRPr="00675845">
              <w:rPr>
                <w:rFonts w:cstheme="minorHAnsi"/>
                <w:b/>
              </w:rPr>
              <w:t>0</w:t>
            </w:r>
          </w:p>
        </w:tc>
        <w:tc>
          <w:tcPr>
            <w:tcW w:w="1421" w:type="dxa"/>
          </w:tcPr>
          <w:p w14:paraId="32A0DA01" w14:textId="77777777" w:rsidR="0048300B" w:rsidRPr="00675845" w:rsidRDefault="00253499" w:rsidP="00C37E02">
            <w:pPr>
              <w:jc w:val="center"/>
              <w:rPr>
                <w:rFonts w:cstheme="minorHAnsi"/>
                <w:b/>
              </w:rPr>
            </w:pPr>
            <w:r w:rsidRPr="00675845">
              <w:rPr>
                <w:rFonts w:cstheme="minorHAnsi"/>
                <w:b/>
              </w:rPr>
              <w:t>3</w:t>
            </w:r>
          </w:p>
        </w:tc>
      </w:tr>
    </w:tbl>
    <w:p w14:paraId="0221C094" w14:textId="77777777" w:rsidR="0048300B" w:rsidRPr="00675845" w:rsidRDefault="0048300B" w:rsidP="0048300B">
      <w:pPr>
        <w:pStyle w:val="Heading4"/>
        <w:ind w:left="864" w:hanging="864"/>
        <w:rPr>
          <w:rFonts w:cstheme="minorHAnsi"/>
        </w:rPr>
      </w:pPr>
      <w:r w:rsidRPr="00675845">
        <w:rPr>
          <w:rFonts w:cstheme="minorHAnsi"/>
        </w:rPr>
        <w:t>Obsahové, časové a organizační vymezení vyučovacího předmětu</w:t>
      </w:r>
    </w:p>
    <w:p w14:paraId="7A2E474A" w14:textId="77777777" w:rsidR="0048300B" w:rsidRPr="00675845" w:rsidRDefault="0048300B" w:rsidP="0048300B">
      <w:pPr>
        <w:rPr>
          <w:rFonts w:cstheme="minorHAnsi"/>
        </w:rPr>
      </w:pPr>
    </w:p>
    <w:p w14:paraId="5C71ED79" w14:textId="77777777" w:rsidR="00815523" w:rsidRPr="00675845" w:rsidRDefault="00815523" w:rsidP="0048300B">
      <w:pPr>
        <w:ind w:left="68"/>
        <w:rPr>
          <w:rFonts w:cstheme="minorHAnsi"/>
        </w:rPr>
      </w:pPr>
      <w:r w:rsidRPr="00675845">
        <w:rPr>
          <w:rFonts w:cstheme="minorHAnsi"/>
        </w:rPr>
        <w:t xml:space="preserve">Obecným cílem společenskovědního vzdělávání v odborném školství je připravit žáky na aktivní a odpovědný život v demokratické společnosti. Společenskovědní vzdělávání směřuje k pozitivnímu ovlivňování hodnotové orientace žáků, aby byli slušnými lidmi a odpovědnými občany svého demokratického státu, aby jednali uvážlivě nejen pro vlastní prospěch, ale též </w:t>
      </w:r>
      <w:r w:rsidRPr="00675845">
        <w:rPr>
          <w:rFonts w:cstheme="minorHAnsi"/>
        </w:rPr>
        <w:br/>
        <w:t xml:space="preserve">pro veřejný zájem. </w:t>
      </w:r>
    </w:p>
    <w:p w14:paraId="19B02416" w14:textId="77777777" w:rsidR="00815523" w:rsidRPr="00675845" w:rsidRDefault="00815523" w:rsidP="00E453DB">
      <w:pPr>
        <w:pStyle w:val="Heading3"/>
        <w:keepNext w:val="0"/>
        <w:tabs>
          <w:tab w:val="left" w:pos="992"/>
        </w:tabs>
        <w:spacing w:after="120" w:afterAutospacing="0"/>
        <w:rPr>
          <w:rFonts w:cstheme="minorHAnsi"/>
        </w:rPr>
      </w:pPr>
      <w:bookmarkStart w:id="137" w:name="_Toc521068818"/>
      <w:r w:rsidRPr="00675845">
        <w:rPr>
          <w:rFonts w:cstheme="minorHAnsi"/>
        </w:rPr>
        <w:t>Klíčové kompetence</w:t>
      </w:r>
      <w:bookmarkEnd w:id="137"/>
      <w:r w:rsidRPr="00675845">
        <w:rPr>
          <w:rFonts w:cstheme="minorHAnsi"/>
        </w:rPr>
        <w:t xml:space="preserve"> </w:t>
      </w:r>
    </w:p>
    <w:p w14:paraId="15650D67"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využívat svých společenskovědních vědomostí a dovedností v praktickém životě: ve styku s jinými lidmi a různými institucemi, při řešení praktických otázek svého politického i filozoficko-etického rozhodování, hodnocení a jednání, při řešení svých problémů právního a sociálního charakteru; </w:t>
      </w:r>
    </w:p>
    <w:p w14:paraId="60BFDEBD"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získávat a kriticky hodnotit informace z různých zdrojů – z verbálních textů (tj. tvořených slovy), z ikonických textů (obrazy, fotografie, schémata, mapy, …) a kombinovaných textů (např. film); </w:t>
      </w:r>
    </w:p>
    <w:p w14:paraId="3BD0ECF3"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formulovat věcně, pojmově a formálně správně své názory na sociální, politické, praktické ekonomické a etické otázky, náležitě je podložit argumenty, debatovat o nich s partnery. </w:t>
      </w:r>
    </w:p>
    <w:p w14:paraId="591EFC85" w14:textId="77777777" w:rsidR="00815523" w:rsidRPr="00675845" w:rsidRDefault="00815523" w:rsidP="00815523">
      <w:pPr>
        <w:rPr>
          <w:rFonts w:cstheme="minorHAnsi"/>
        </w:rPr>
      </w:pPr>
      <w:r w:rsidRPr="00675845">
        <w:rPr>
          <w:rFonts w:cstheme="minorHAnsi"/>
        </w:rPr>
        <w:t xml:space="preserve">Společenskovědní vzdělávání usiluje o formování a posilování těchto pozitivních citů, postojů, preferencí a hodnot: </w:t>
      </w:r>
    </w:p>
    <w:p w14:paraId="14CA56C8"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jednat odpovědně a přijímat odpovědnost za své rozhodnutí a jednání; žít čestně; </w:t>
      </w:r>
    </w:p>
    <w:p w14:paraId="316FEFAE" w14:textId="27965B5E"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cítit potřebu občanské aktivity, vážit si demokracie a svobody, usilovat o její zachování a zdokonalování; preferovat demokratické hodnoty a přístupy před nedemokratickými, i když má demokracie své stinné stránky (korupce, kriminalita,</w:t>
      </w:r>
      <w:r w:rsidR="00C37E02">
        <w:rPr>
          <w:rFonts w:cstheme="minorHAnsi"/>
        </w:rPr>
        <w:t xml:space="preserve"> </w:t>
      </w:r>
      <w:r w:rsidRPr="00675845">
        <w:rPr>
          <w:rFonts w:cstheme="minorHAnsi"/>
        </w:rPr>
        <w:t xml:space="preserve">…), jednat v souladu humanitou a vlastenectvím, s demokratickými občanskými ctnostmi, respektovat lidská práva, chápat meze lidské svobody a tolerance, jednat odpovědně a solidárně; </w:t>
      </w:r>
    </w:p>
    <w:p w14:paraId="2E4AA274"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kriticky posuzovat skutečnost kolem sebe, přemýšlet o ní, tvořit si vlastní úsudek, nenechat se manipulovat; </w:t>
      </w:r>
    </w:p>
    <w:p w14:paraId="0047177C"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uznávat, že základní hodnotou je život, a proto je třeba si života vážit a chránit jej; </w:t>
      </w:r>
    </w:p>
    <w:p w14:paraId="425C8D45"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na základě vlastní identity ctít identitu jiných lidí, považovat je za stejně hodnotné jako sebe sama – tedy oprostit se ve vztahu k jiným lidem od předsudků a předsudečného jednání, intolerance, rasismu, etnické, náboženské a jiné nesnášenlivosti; </w:t>
      </w:r>
    </w:p>
    <w:p w14:paraId="73A463C3"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cílevědomě zlepšovat a chránit životní prostředí, jednat v duchu udržitelného rozvoje; </w:t>
      </w:r>
    </w:p>
    <w:p w14:paraId="049413F3"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vážit si hodnot lidské práce, jednat hospodárně, neničit hodnoty, ale pečovat o ně, snažit se zanechat po sobě něco pozitivního pro vlastní blízké lidi i širší komunitu; </w:t>
      </w:r>
    </w:p>
    <w:p w14:paraId="3FCDF82A"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chtít si klást v životě praktické otázky filozofického a etického charakteru a hledat na ně v diskusi s jinými lidmi i se sebou samým odpovědi. </w:t>
      </w:r>
    </w:p>
    <w:p w14:paraId="5BB64783" w14:textId="77777777" w:rsidR="00815523" w:rsidRPr="00675845" w:rsidRDefault="00815523" w:rsidP="00253499">
      <w:pPr>
        <w:ind w:left="68"/>
        <w:rPr>
          <w:rFonts w:cstheme="minorHAnsi"/>
          <w:b/>
          <w:bCs/>
          <w:sz w:val="28"/>
          <w:szCs w:val="27"/>
          <w:u w:val="single"/>
        </w:rPr>
      </w:pPr>
      <w:r w:rsidRPr="00675845">
        <w:rPr>
          <w:rFonts w:cstheme="minorHAnsi"/>
        </w:rPr>
        <w:t>Ve společenskovědní oblasti vzdělávání je kladen důraz nikoliv na sumu teoretických poznatků, ale na přípravu pro praktický život a celoživotní vzdělávání. K této dobré přípravě je samozřejmě třeba vybraných vědomostí a dovedností, které jsou prostředkem ke kultivaci historického vědomí (především v dějinách 20. století), dále také ke kultivaci politického, sociálního, právního a ekonomického vědomí žáků a k posilování jejich mediální a finanční gramotnosti.</w:t>
      </w:r>
    </w:p>
    <w:p w14:paraId="7AE247C6" w14:textId="77777777" w:rsidR="00815523" w:rsidRPr="00675845" w:rsidRDefault="00815523" w:rsidP="00E453DB">
      <w:pPr>
        <w:pStyle w:val="Heading3"/>
        <w:keepNext w:val="0"/>
        <w:tabs>
          <w:tab w:val="left" w:pos="992"/>
        </w:tabs>
        <w:spacing w:after="120" w:afterAutospacing="0"/>
        <w:rPr>
          <w:rFonts w:cstheme="minorHAnsi"/>
        </w:rPr>
      </w:pPr>
      <w:bookmarkStart w:id="138" w:name="_Toc521068820"/>
      <w:r w:rsidRPr="00675845">
        <w:rPr>
          <w:rFonts w:cstheme="minorHAnsi"/>
        </w:rPr>
        <w:t>Metody a formy výuky</w:t>
      </w:r>
      <w:bookmarkEnd w:id="138"/>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49753525" w14:textId="77777777" w:rsidTr="00E453DB">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5E8794E"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2828146"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3A62F65"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5C9257FC"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3084A53C" w14:textId="77777777" w:rsidR="00815523" w:rsidRPr="00675845" w:rsidRDefault="00815523" w:rsidP="00287489">
            <w:pPr>
              <w:pStyle w:val="NormalWeb"/>
              <w:numPr>
                <w:ilvl w:val="0"/>
                <w:numId w:val="25"/>
              </w:numPr>
              <w:rPr>
                <w:rFonts w:cstheme="minorHAnsi"/>
              </w:rPr>
            </w:pPr>
            <w:r w:rsidRPr="00675845">
              <w:rPr>
                <w:rFonts w:cstheme="minorHAnsi"/>
              </w:rPr>
              <w:t>rozhovor</w:t>
            </w:r>
          </w:p>
          <w:p w14:paraId="6BC3ABA3" w14:textId="77777777" w:rsidR="00815523" w:rsidRPr="00675845" w:rsidRDefault="00815523" w:rsidP="00287489">
            <w:pPr>
              <w:pStyle w:val="NormalWeb"/>
              <w:numPr>
                <w:ilvl w:val="0"/>
                <w:numId w:val="25"/>
              </w:numPr>
              <w:rPr>
                <w:rFonts w:cstheme="minorHAnsi"/>
              </w:rPr>
            </w:pPr>
            <w:r w:rsidRPr="00675845">
              <w:rPr>
                <w:rFonts w:cstheme="minorHAnsi"/>
              </w:rPr>
              <w:t>ústní opakování</w:t>
            </w:r>
          </w:p>
          <w:p w14:paraId="4C9C78EF" w14:textId="77777777" w:rsidR="00815523" w:rsidRPr="00675845" w:rsidRDefault="00815523" w:rsidP="00287489">
            <w:pPr>
              <w:pStyle w:val="NormalWeb"/>
              <w:numPr>
                <w:ilvl w:val="0"/>
                <w:numId w:val="25"/>
              </w:numPr>
              <w:rPr>
                <w:rFonts w:cstheme="minorHAnsi"/>
              </w:rPr>
            </w:pPr>
            <w:r w:rsidRPr="00675845">
              <w:rPr>
                <w:rFonts w:cstheme="minorHAnsi"/>
              </w:rPr>
              <w:t>výklad</w:t>
            </w:r>
          </w:p>
          <w:p w14:paraId="29D8583F" w14:textId="77777777" w:rsidR="00815523" w:rsidRPr="00675845" w:rsidRDefault="00815523" w:rsidP="00287489">
            <w:pPr>
              <w:pStyle w:val="NormalWeb"/>
              <w:numPr>
                <w:ilvl w:val="0"/>
                <w:numId w:val="25"/>
              </w:numPr>
              <w:rPr>
                <w:rFonts w:cstheme="minorHAnsi"/>
              </w:rPr>
            </w:pPr>
            <w:r w:rsidRPr="00675845">
              <w:rPr>
                <w:rFonts w:cstheme="minorHAnsi"/>
              </w:rPr>
              <w:t>vyprávění</w:t>
            </w:r>
          </w:p>
          <w:p w14:paraId="6BBE202E" w14:textId="77777777" w:rsidR="00815523" w:rsidRPr="00675845" w:rsidRDefault="00815523" w:rsidP="00287489">
            <w:pPr>
              <w:pStyle w:val="NormalWeb"/>
              <w:numPr>
                <w:ilvl w:val="0"/>
                <w:numId w:val="25"/>
              </w:numPr>
              <w:rPr>
                <w:rFonts w:cstheme="minorHAnsi"/>
              </w:rPr>
            </w:pPr>
            <w:r w:rsidRPr="00675845">
              <w:rPr>
                <w:rFonts w:cstheme="minorHAnsi"/>
              </w:rPr>
              <w:t>vysvětlení</w:t>
            </w:r>
          </w:p>
          <w:p w14:paraId="77E586DC" w14:textId="77777777" w:rsidR="00815523" w:rsidRPr="00675845" w:rsidRDefault="00815523" w:rsidP="00287489">
            <w:pPr>
              <w:pStyle w:val="NormalWeb"/>
              <w:numPr>
                <w:ilvl w:val="0"/>
                <w:numId w:val="25"/>
              </w:numPr>
              <w:rPr>
                <w:rFonts w:cstheme="minorHAnsi"/>
              </w:rPr>
            </w:pPr>
            <w:r w:rsidRPr="00675845">
              <w:rPr>
                <w:rFonts w:cstheme="minorHAnsi"/>
              </w:rPr>
              <w:t>práce s audiovizuální technikou</w:t>
            </w:r>
          </w:p>
          <w:p w14:paraId="3B739365" w14:textId="77777777" w:rsidR="00815523" w:rsidRPr="00675845" w:rsidRDefault="00815523" w:rsidP="00287489">
            <w:pPr>
              <w:pStyle w:val="NormalWeb"/>
              <w:numPr>
                <w:ilvl w:val="0"/>
                <w:numId w:val="25"/>
              </w:numPr>
              <w:rPr>
                <w:rFonts w:cstheme="minorHAnsi"/>
              </w:rPr>
            </w:pPr>
            <w:r w:rsidRPr="00675845">
              <w:rPr>
                <w:rFonts w:cstheme="minorHAnsi"/>
              </w:rPr>
              <w:t>předvádění a pozorování</w:t>
            </w:r>
          </w:p>
          <w:p w14:paraId="6EDAC584" w14:textId="77777777" w:rsidR="00815523" w:rsidRDefault="00815523" w:rsidP="00287489">
            <w:pPr>
              <w:pStyle w:val="NormalWeb"/>
              <w:numPr>
                <w:ilvl w:val="0"/>
                <w:numId w:val="25"/>
              </w:numPr>
              <w:rPr>
                <w:rFonts w:cstheme="minorHAnsi"/>
              </w:rPr>
            </w:pPr>
            <w:r w:rsidRPr="00675845">
              <w:rPr>
                <w:rFonts w:cstheme="minorHAnsi"/>
              </w:rPr>
              <w:t>komunikace ve skupině o určitém problému</w:t>
            </w:r>
          </w:p>
          <w:p w14:paraId="217E5DAC" w14:textId="77777777" w:rsidR="00287489" w:rsidRDefault="00287489" w:rsidP="00287489">
            <w:pPr>
              <w:pStyle w:val="NormalWeb"/>
              <w:numPr>
                <w:ilvl w:val="0"/>
                <w:numId w:val="25"/>
              </w:numPr>
              <w:rPr>
                <w:rFonts w:cstheme="minorHAnsi"/>
                <w:szCs w:val="22"/>
              </w:rPr>
            </w:pPr>
            <w:r>
              <w:rPr>
                <w:rFonts w:cstheme="minorHAnsi"/>
                <w:szCs w:val="22"/>
              </w:rPr>
              <w:t xml:space="preserve">prezentace vybraných aktualit </w:t>
            </w:r>
          </w:p>
          <w:p w14:paraId="07DC4B5B" w14:textId="77777777" w:rsidR="00287489" w:rsidRDefault="00287489" w:rsidP="00287489">
            <w:pPr>
              <w:pStyle w:val="NormalWeb"/>
              <w:numPr>
                <w:ilvl w:val="0"/>
                <w:numId w:val="25"/>
              </w:numPr>
              <w:rPr>
                <w:rFonts w:cstheme="minorHAnsi"/>
                <w:szCs w:val="22"/>
              </w:rPr>
            </w:pPr>
            <w:r>
              <w:rPr>
                <w:rFonts w:cstheme="minorHAnsi"/>
                <w:szCs w:val="22"/>
              </w:rPr>
              <w:t>diskuze</w:t>
            </w:r>
          </w:p>
          <w:p w14:paraId="5BEA4BB4" w14:textId="29439A8E" w:rsidR="00287489" w:rsidRPr="00675845" w:rsidRDefault="00287489" w:rsidP="00287489">
            <w:pPr>
              <w:pStyle w:val="NormalWeb"/>
              <w:numPr>
                <w:ilvl w:val="0"/>
                <w:numId w:val="25"/>
              </w:numPr>
              <w:rPr>
                <w:rFonts w:cstheme="minorHAnsi"/>
              </w:rPr>
            </w:pPr>
            <w:r>
              <w:rPr>
                <w:rFonts w:cstheme="minorHAnsi"/>
                <w:szCs w:val="22"/>
              </w:rPr>
              <w:t>práce s AI</w:t>
            </w:r>
          </w:p>
        </w:tc>
        <w:tc>
          <w:tcPr>
            <w:tcW w:w="0" w:type="auto"/>
            <w:tcBorders>
              <w:top w:val="outset" w:sz="6" w:space="0" w:color="auto"/>
              <w:left w:val="outset" w:sz="6" w:space="0" w:color="auto"/>
              <w:bottom w:val="outset" w:sz="6" w:space="0" w:color="auto"/>
              <w:right w:val="outset" w:sz="6" w:space="0" w:color="auto"/>
            </w:tcBorders>
          </w:tcPr>
          <w:p w14:paraId="46671334"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7B58916C"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FCFCCC8"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31EFC18A"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55E09D67"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25036331"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0E01226D"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754634B6" w14:textId="77777777" w:rsidR="00815523" w:rsidRPr="00675845" w:rsidRDefault="00B45205" w:rsidP="00B45205">
      <w:pPr>
        <w:pStyle w:val="Heading3"/>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421"/>
        <w:gridCol w:w="2961"/>
        <w:gridCol w:w="4383"/>
      </w:tblGrid>
      <w:tr w:rsidR="001F776C" w:rsidRPr="00675845" w14:paraId="1ECA5E85" w14:textId="77777777" w:rsidTr="001F776C">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16125FA" w14:textId="77777777" w:rsidR="001F776C" w:rsidRPr="00675845" w:rsidRDefault="001F776C" w:rsidP="001F776C">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6FAA50A" w14:textId="77777777" w:rsidR="001F776C" w:rsidRPr="00675845" w:rsidRDefault="001F776C" w:rsidP="001F776C">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89A3377" w14:textId="77777777" w:rsidR="001F776C" w:rsidRPr="00675845" w:rsidRDefault="001F776C" w:rsidP="001F776C">
            <w:pPr>
              <w:pStyle w:val="uebnbloky-tabulka"/>
              <w:rPr>
                <w:rFonts w:asciiTheme="minorHAnsi" w:hAnsiTheme="minorHAnsi" w:cstheme="minorHAnsi"/>
                <w:szCs w:val="24"/>
              </w:rPr>
            </w:pPr>
            <w:r w:rsidRPr="00675845">
              <w:rPr>
                <w:rFonts w:asciiTheme="minorHAnsi" w:hAnsiTheme="minorHAnsi" w:cstheme="minorHAnsi"/>
                <w:szCs w:val="24"/>
              </w:rPr>
              <w:t>ZÁKLADY SPOLEČENSKÝCH VĚD</w:t>
            </w:r>
          </w:p>
          <w:p w14:paraId="4EB55D55" w14:textId="77777777" w:rsidR="001F776C" w:rsidRPr="00675845" w:rsidRDefault="001F776C" w:rsidP="001F776C">
            <w:pPr>
              <w:rPr>
                <w:rFonts w:cstheme="minorHAnsi"/>
                <w:sz w:val="24"/>
                <w:lang w:eastAsia="en-US"/>
              </w:rPr>
            </w:pPr>
            <w:r w:rsidRPr="00675845">
              <w:rPr>
                <w:rFonts w:cstheme="minorHAnsi"/>
                <w:b/>
                <w:sz w:val="24"/>
                <w:lang w:eastAsia="en-US"/>
              </w:rPr>
              <w:t>OBSAH UČIVA</w:t>
            </w:r>
          </w:p>
        </w:tc>
      </w:tr>
      <w:tr w:rsidR="00815523" w:rsidRPr="00675845" w14:paraId="5ACBD6F3"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5498E995"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945EE18" w14:textId="77777777" w:rsidR="00815523" w:rsidRPr="00675845" w:rsidRDefault="00891880" w:rsidP="00D41BCF">
            <w:pPr>
              <w:pStyle w:val="uebnbloky-tabulka"/>
              <w:rPr>
                <w:rFonts w:asciiTheme="minorHAnsi" w:hAnsiTheme="minorHAnsi" w:cstheme="minorHAnsi"/>
                <w:lang w:eastAsia="cs-CZ"/>
              </w:rPr>
            </w:pPr>
            <w:r w:rsidRPr="00675845">
              <w:rPr>
                <w:rFonts w:asciiTheme="minorHAnsi" w:hAnsiTheme="minorHAnsi" w:cstheme="minorHAnsi"/>
              </w:rPr>
              <w:t>Člověk v lidském společenství</w:t>
            </w:r>
          </w:p>
        </w:tc>
      </w:tr>
      <w:tr w:rsidR="00815523" w:rsidRPr="00675845" w14:paraId="3F42897E"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59020603" w14:textId="77777777" w:rsidR="00815523" w:rsidRPr="00675845" w:rsidRDefault="00815523" w:rsidP="00D41BCF">
            <w:pPr>
              <w:rPr>
                <w:rFonts w:cstheme="minorHAnsi"/>
              </w:rPr>
            </w:pPr>
            <w:r w:rsidRPr="00675845">
              <w:rPr>
                <w:rFonts w:cstheme="minorHAnsi"/>
              </w:rPr>
              <w:t>Žák:</w:t>
            </w:r>
          </w:p>
          <w:p w14:paraId="6E2D646B"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postupně získává dovednost samostatně studovat a racionálně se připravovat na výuku</w:t>
            </w:r>
          </w:p>
          <w:p w14:paraId="5E724F0F"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 xml:space="preserve">charakterizuje současnou českou společnost, </w:t>
            </w:r>
          </w:p>
          <w:p w14:paraId="624FEBC2"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dokáže pojmenovat funkce masmédií a jejich negativa</w:t>
            </w:r>
          </w:p>
          <w:p w14:paraId="2F144E3D"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chápe význam kultury pro společnost, vnímá mezikulturní rozdíly</w:t>
            </w:r>
          </w:p>
          <w:p w14:paraId="390A4F0E"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ví, jakým způsobem probíhá socializace a proč je důležitá</w:t>
            </w:r>
          </w:p>
          <w:p w14:paraId="275D43C8"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vnímá, co vytváří rozdíly mezi vrstvami ve společnosti a kdo je elita</w:t>
            </w:r>
          </w:p>
          <w:p w14:paraId="3FFE077A"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charakterizuje patologické jevy ve společnosti a deviantní chování</w:t>
            </w:r>
          </w:p>
          <w:p w14:paraId="0F71B987"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debatuje o pozitivech i problémech multikulturního soužití, objasní příčiny migrace lidí</w:t>
            </w:r>
          </w:p>
          <w:p w14:paraId="18E71A3B"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debatuje o postavení mužů a žen</w:t>
            </w:r>
          </w:p>
          <w:p w14:paraId="74E60706"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je schopen jednat podle zásad slušného chování a adekvátně k dané situaci</w:t>
            </w:r>
          </w:p>
          <w:p w14:paraId="37A856DC"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dovede v různých životních situacích jednat s lidmi na základě porozumění vlastní osobnosti a empatie k jiným lidem</w:t>
            </w:r>
          </w:p>
          <w:p w14:paraId="6EB0727A" w14:textId="5018FC21" w:rsidR="00815523" w:rsidRPr="00675845" w:rsidRDefault="00287489" w:rsidP="00287489">
            <w:pPr>
              <w:pStyle w:val="NormalWeb"/>
              <w:numPr>
                <w:ilvl w:val="0"/>
                <w:numId w:val="26"/>
              </w:numPr>
              <w:spacing w:before="0" w:beforeAutospacing="0" w:after="0" w:afterAutospacing="0"/>
              <w:rPr>
                <w:rFonts w:cstheme="minorHAnsi"/>
              </w:rPr>
            </w:pPr>
            <w:r>
              <w:rPr>
                <w:rFonts w:cstheme="minorHAnsi"/>
                <w:szCs w:val="22"/>
              </w:rPr>
              <w:t>chápe význam učení, zdravého sebevědomí a asertivity</w:t>
            </w:r>
          </w:p>
        </w:tc>
        <w:tc>
          <w:tcPr>
            <w:tcW w:w="0" w:type="auto"/>
            <w:tcBorders>
              <w:top w:val="outset" w:sz="6" w:space="0" w:color="auto"/>
              <w:left w:val="outset" w:sz="6" w:space="0" w:color="auto"/>
              <w:bottom w:val="outset" w:sz="6" w:space="0" w:color="auto"/>
              <w:right w:val="outset" w:sz="6" w:space="0" w:color="auto"/>
            </w:tcBorders>
          </w:tcPr>
          <w:p w14:paraId="482557EE"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úvod do výuky předmětu: smysl a význam toho být členem společnosti a občanem státu (výchovy k občanství)</w:t>
            </w:r>
          </w:p>
          <w:p w14:paraId="5BAB2106"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společnost a její specifika, sociální komunikace, masmédia</w:t>
            </w:r>
          </w:p>
          <w:p w14:paraId="4F1EBBAB"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materiální a duchovní kultura (hlavně umění a věda)</w:t>
            </w:r>
          </w:p>
          <w:p w14:paraId="69127CD0"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socializace – etapy, význam, zprostředkovatelé,</w:t>
            </w:r>
          </w:p>
          <w:p w14:paraId="054B34C6" w14:textId="77777777" w:rsidR="00287489" w:rsidRDefault="00287489" w:rsidP="00287489">
            <w:pPr>
              <w:pStyle w:val="NormalWeb"/>
              <w:numPr>
                <w:ilvl w:val="0"/>
                <w:numId w:val="26"/>
              </w:numPr>
              <w:snapToGrid w:val="0"/>
              <w:spacing w:before="57" w:beforeAutospacing="0" w:after="57" w:afterAutospacing="0" w:line="276" w:lineRule="auto"/>
              <w:rPr>
                <w:rFonts w:cstheme="minorHAnsi"/>
                <w:szCs w:val="22"/>
              </w:rPr>
            </w:pPr>
            <w:r>
              <w:rPr>
                <w:rFonts w:cstheme="minorHAnsi"/>
                <w:szCs w:val="22"/>
              </w:rPr>
              <w:t>sociální stratifikace, společenské vrstvy, elity,</w:t>
            </w:r>
          </w:p>
          <w:p w14:paraId="3134310D"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sociálně patologické jevy,</w:t>
            </w:r>
          </w:p>
          <w:p w14:paraId="71E34A00"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 xml:space="preserve">důležité sociální útvary: rodina a její význam, vrstevnická skupina, </w:t>
            </w:r>
          </w:p>
          <w:p w14:paraId="379AC941" w14:textId="77777777" w:rsidR="00287489" w:rsidRDefault="00287489" w:rsidP="00287489">
            <w:pPr>
              <w:pStyle w:val="NormalWeb"/>
              <w:numPr>
                <w:ilvl w:val="0"/>
                <w:numId w:val="26"/>
              </w:numPr>
              <w:snapToGrid w:val="0"/>
              <w:spacing w:before="57" w:beforeAutospacing="0" w:after="57" w:afterAutospacing="0" w:line="276" w:lineRule="auto"/>
              <w:rPr>
                <w:rFonts w:cstheme="minorHAnsi"/>
                <w:szCs w:val="22"/>
              </w:rPr>
            </w:pPr>
            <w:r>
              <w:rPr>
                <w:rFonts w:cstheme="minorHAnsi"/>
                <w:szCs w:val="22"/>
              </w:rPr>
              <w:t>současná česká společnost a její problémy,</w:t>
            </w:r>
          </w:p>
          <w:p w14:paraId="482781C7"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rasy, etnika, národy, národnosti, rasismus,</w:t>
            </w:r>
          </w:p>
          <w:p w14:paraId="2EAA8DDB"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 xml:space="preserve">majorita, minority, migrace, azyl, multikulturalismus, </w:t>
            </w:r>
          </w:p>
          <w:p w14:paraId="6010C6E0" w14:textId="77777777" w:rsidR="00287489" w:rsidRDefault="00287489" w:rsidP="00287489">
            <w:pPr>
              <w:pStyle w:val="NormalWeb"/>
              <w:numPr>
                <w:ilvl w:val="0"/>
                <w:numId w:val="26"/>
              </w:numPr>
              <w:spacing w:before="0" w:beforeAutospacing="0" w:after="0" w:afterAutospacing="0"/>
              <w:rPr>
                <w:rFonts w:cstheme="minorHAnsi"/>
                <w:szCs w:val="22"/>
              </w:rPr>
            </w:pPr>
            <w:r>
              <w:rPr>
                <w:rFonts w:cstheme="minorHAnsi"/>
                <w:szCs w:val="22"/>
              </w:rPr>
              <w:t>postavení mužů a žen</w:t>
            </w:r>
          </w:p>
          <w:p w14:paraId="7EAA61AD" w14:textId="6ED15F7C" w:rsidR="00287489" w:rsidRDefault="00287489" w:rsidP="00287489">
            <w:pPr>
              <w:pStyle w:val="NormalWeb"/>
              <w:numPr>
                <w:ilvl w:val="0"/>
                <w:numId w:val="26"/>
              </w:numPr>
              <w:snapToGrid w:val="0"/>
              <w:spacing w:before="57" w:beforeAutospacing="0" w:after="57" w:afterAutospacing="0" w:line="276" w:lineRule="auto"/>
              <w:rPr>
                <w:rFonts w:cstheme="minorHAnsi"/>
                <w:szCs w:val="22"/>
              </w:rPr>
            </w:pPr>
            <w:r>
              <w:rPr>
                <w:rFonts w:cstheme="minorHAnsi"/>
                <w:szCs w:val="22"/>
              </w:rPr>
              <w:t xml:space="preserve">základy </w:t>
            </w:r>
            <w:r w:rsidR="00110830">
              <w:rPr>
                <w:rFonts w:cstheme="minorHAnsi"/>
                <w:szCs w:val="22"/>
              </w:rPr>
              <w:t>etikety – slušnost</w:t>
            </w:r>
            <w:r>
              <w:rPr>
                <w:rFonts w:cstheme="minorHAnsi"/>
                <w:szCs w:val="22"/>
              </w:rPr>
              <w:t xml:space="preserve">, zdvořilost, sebeovládání, pozdrav, představování, dopisy, telefony, chování na veřejnosti, </w:t>
            </w:r>
          </w:p>
          <w:p w14:paraId="29AF259C" w14:textId="1AFDAEF7" w:rsidR="00815523" w:rsidRPr="00675845" w:rsidRDefault="00287489" w:rsidP="00287489">
            <w:pPr>
              <w:pStyle w:val="NormalWeb"/>
              <w:numPr>
                <w:ilvl w:val="0"/>
                <w:numId w:val="26"/>
              </w:numPr>
              <w:spacing w:before="0" w:beforeAutospacing="0" w:after="0" w:afterAutospacing="0"/>
              <w:rPr>
                <w:rFonts w:cstheme="minorHAnsi"/>
              </w:rPr>
            </w:pPr>
            <w:r>
              <w:rPr>
                <w:rFonts w:cstheme="minorHAnsi"/>
                <w:szCs w:val="22"/>
              </w:rPr>
              <w:t xml:space="preserve">základy </w:t>
            </w:r>
            <w:r w:rsidR="00110830">
              <w:rPr>
                <w:rFonts w:cstheme="minorHAnsi"/>
                <w:szCs w:val="22"/>
              </w:rPr>
              <w:t>psychologie – psychické</w:t>
            </w:r>
            <w:r>
              <w:rPr>
                <w:rFonts w:cstheme="minorHAnsi"/>
                <w:szCs w:val="22"/>
              </w:rPr>
              <w:t xml:space="preserve"> vlastnosti osobnosti, testy osobnosti, myšlení, paměť učení, zdravé sebevědomí a jeho posilování, asertivita</w:t>
            </w:r>
          </w:p>
        </w:tc>
      </w:tr>
      <w:tr w:rsidR="00815523" w:rsidRPr="00675845" w14:paraId="501BB12D"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76A18CF9"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AA235F" w14:textId="77777777" w:rsidR="00815523" w:rsidRPr="00675845" w:rsidRDefault="00891880" w:rsidP="00D41BCF">
            <w:pPr>
              <w:pStyle w:val="uebnbloky-tabulka"/>
              <w:rPr>
                <w:rFonts w:asciiTheme="minorHAnsi" w:hAnsiTheme="minorHAnsi" w:cstheme="minorHAnsi"/>
                <w:lang w:eastAsia="cs-CZ"/>
              </w:rPr>
            </w:pPr>
            <w:r w:rsidRPr="00675845">
              <w:rPr>
                <w:rFonts w:asciiTheme="minorHAnsi" w:hAnsiTheme="minorHAnsi" w:cstheme="minorHAnsi"/>
              </w:rPr>
              <w:t>Člověk jako občan v demokratickém státě</w:t>
            </w:r>
          </w:p>
        </w:tc>
      </w:tr>
      <w:tr w:rsidR="00815523" w:rsidRPr="00675845" w14:paraId="043B8A43"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5168F7FE" w14:textId="77777777" w:rsidR="00815523" w:rsidRPr="00675845" w:rsidRDefault="00815523" w:rsidP="00D41BCF">
            <w:pPr>
              <w:rPr>
                <w:rFonts w:cstheme="minorHAnsi"/>
              </w:rPr>
            </w:pPr>
            <w:r w:rsidRPr="00675845">
              <w:rPr>
                <w:rFonts w:cstheme="minorHAnsi"/>
              </w:rPr>
              <w:t>Žák:</w:t>
            </w:r>
          </w:p>
          <w:p w14:paraId="42FEB3A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demokratický stát (základní principy a hodnoty demokracie)</w:t>
            </w:r>
          </w:p>
          <w:p w14:paraId="403EC21E" w14:textId="09A093F1"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objasní, jak demokracie funguje a jaké má problémy (korupce, </w:t>
            </w:r>
            <w:r w:rsidR="00C37E02" w:rsidRPr="00675845">
              <w:rPr>
                <w:rFonts w:cstheme="minorHAnsi"/>
              </w:rPr>
              <w:t>kriminalita, ...</w:t>
            </w:r>
            <w:r w:rsidRPr="00675845">
              <w:rPr>
                <w:rFonts w:cstheme="minorHAnsi"/>
              </w:rPr>
              <w:t>)</w:t>
            </w:r>
          </w:p>
          <w:p w14:paraId="08E0E48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zákonný postup vedoucí k získání českého státního občanství</w:t>
            </w:r>
          </w:p>
          <w:p w14:paraId="36AAFBF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ví, jaká práva a povinnosti z občanství vyplývají</w:t>
            </w:r>
          </w:p>
          <w:p w14:paraId="5890D0B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české státní symboly</w:t>
            </w:r>
          </w:p>
          <w:p w14:paraId="46A3560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příklady funkcí obecní a krajské samosprávy</w:t>
            </w:r>
          </w:p>
          <w:p w14:paraId="0328B6D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4BFC387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občan, občanství, nabývání státního občanství ČR; ústava, Ústava ČR,</w:t>
            </w:r>
          </w:p>
          <w:p w14:paraId="260E2012" w14:textId="050B03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základní hodnoty a principy demokracie; lidská práva – jejich obhajování i možné zneužívání; práva </w:t>
            </w:r>
            <w:r w:rsidR="00C37E02" w:rsidRPr="00675845">
              <w:rPr>
                <w:rFonts w:cstheme="minorHAnsi"/>
              </w:rPr>
              <w:t>dětí,</w:t>
            </w:r>
          </w:p>
          <w:p w14:paraId="69BC9F63" w14:textId="730FB0A8" w:rsidR="00815523" w:rsidRPr="00675845" w:rsidRDefault="00815523" w:rsidP="00287489">
            <w:pPr>
              <w:pStyle w:val="NormalWeb"/>
              <w:spacing w:before="0" w:beforeAutospacing="0" w:after="0" w:afterAutospacing="0"/>
              <w:ind w:left="425"/>
              <w:rPr>
                <w:rFonts w:cstheme="minorHAnsi"/>
              </w:rPr>
            </w:pPr>
          </w:p>
        </w:tc>
      </w:tr>
      <w:tr w:rsidR="00815523" w:rsidRPr="00675845" w14:paraId="2D1F793E"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7B33D207"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E0D3E66" w14:textId="77777777" w:rsidR="00815523" w:rsidRPr="00675845" w:rsidRDefault="00891880" w:rsidP="00D41BCF">
            <w:pPr>
              <w:pStyle w:val="uebnbloky-tabulka"/>
              <w:rPr>
                <w:rFonts w:asciiTheme="minorHAnsi" w:hAnsiTheme="minorHAnsi" w:cstheme="minorHAnsi"/>
                <w:lang w:eastAsia="cs-CZ"/>
              </w:rPr>
            </w:pPr>
            <w:r w:rsidRPr="00675845">
              <w:rPr>
                <w:rFonts w:asciiTheme="minorHAnsi" w:hAnsiTheme="minorHAnsi" w:cstheme="minorHAnsi"/>
              </w:rPr>
              <w:t>Shrnutí a systematizace učiva</w:t>
            </w:r>
          </w:p>
        </w:tc>
      </w:tr>
      <w:tr w:rsidR="00815523" w:rsidRPr="00675845" w14:paraId="45A93006"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2B7AFD1E" w14:textId="77777777" w:rsidR="00815523" w:rsidRPr="00675845" w:rsidRDefault="00815523" w:rsidP="00D41BCF">
            <w:pPr>
              <w:rPr>
                <w:rFonts w:cstheme="minorHAnsi"/>
              </w:rPr>
            </w:pPr>
            <w:r w:rsidRPr="00675845">
              <w:rPr>
                <w:rFonts w:cstheme="minorHAnsi"/>
              </w:rPr>
              <w:t>Žák:</w:t>
            </w:r>
          </w:p>
          <w:p w14:paraId="284D273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posoudí a dá do souvislosti dříve získané znalosti</w:t>
            </w:r>
          </w:p>
        </w:tc>
        <w:tc>
          <w:tcPr>
            <w:tcW w:w="0" w:type="auto"/>
            <w:tcBorders>
              <w:top w:val="outset" w:sz="6" w:space="0" w:color="auto"/>
              <w:left w:val="outset" w:sz="6" w:space="0" w:color="auto"/>
              <w:bottom w:val="outset" w:sz="6" w:space="0" w:color="auto"/>
              <w:right w:val="outset" w:sz="6" w:space="0" w:color="auto"/>
            </w:tcBorders>
          </w:tcPr>
          <w:p w14:paraId="32E62F1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úvodní hodina,</w:t>
            </w:r>
          </w:p>
          <w:p w14:paraId="43AA45F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evaluační test,</w:t>
            </w:r>
          </w:p>
          <w:p w14:paraId="764B448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sociální komunikace: aktuality,</w:t>
            </w:r>
          </w:p>
          <w:p w14:paraId="4090346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exkurze, besedy,</w:t>
            </w:r>
          </w:p>
          <w:p w14:paraId="7736182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písemné opakování,</w:t>
            </w:r>
          </w:p>
          <w:p w14:paraId="714A2CE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systematizace učiva, uzavírání klasifikace</w:t>
            </w:r>
          </w:p>
        </w:tc>
      </w:tr>
    </w:tbl>
    <w:p w14:paraId="06A42023" w14:textId="77777777" w:rsidR="00815523" w:rsidRPr="00675845" w:rsidRDefault="00815523" w:rsidP="00815523">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1F776C" w:rsidRPr="00675845" w14:paraId="0A56AD79" w14:textId="77777777" w:rsidTr="001F776C">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1719CE7" w14:textId="77777777" w:rsidR="001F776C" w:rsidRPr="00675845" w:rsidRDefault="001F776C" w:rsidP="001F776C">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E9D40FA" w14:textId="77777777" w:rsidR="001F776C" w:rsidRPr="00675845" w:rsidRDefault="001F776C" w:rsidP="001F776C">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1D2A8B6" w14:textId="77777777" w:rsidR="001F776C" w:rsidRPr="00675845" w:rsidRDefault="001F776C" w:rsidP="001F776C">
            <w:pPr>
              <w:pStyle w:val="uebnbloky-tabulka"/>
              <w:rPr>
                <w:rFonts w:asciiTheme="minorHAnsi" w:hAnsiTheme="minorHAnsi" w:cstheme="minorHAnsi"/>
                <w:szCs w:val="24"/>
              </w:rPr>
            </w:pPr>
            <w:r w:rsidRPr="00675845">
              <w:rPr>
                <w:rFonts w:asciiTheme="minorHAnsi" w:hAnsiTheme="minorHAnsi" w:cstheme="minorHAnsi"/>
                <w:szCs w:val="24"/>
              </w:rPr>
              <w:t>ZÁKLADY SPOLEČENSKÝCH VĚD</w:t>
            </w:r>
          </w:p>
          <w:p w14:paraId="199F2B8E" w14:textId="77777777" w:rsidR="001F776C" w:rsidRPr="00675845" w:rsidRDefault="001F776C" w:rsidP="001F776C">
            <w:pPr>
              <w:rPr>
                <w:rFonts w:cstheme="minorHAnsi"/>
                <w:sz w:val="24"/>
                <w:lang w:eastAsia="en-US"/>
              </w:rPr>
            </w:pPr>
            <w:r w:rsidRPr="00675845">
              <w:rPr>
                <w:rFonts w:cstheme="minorHAnsi"/>
                <w:b/>
                <w:sz w:val="24"/>
                <w:lang w:eastAsia="en-US"/>
              </w:rPr>
              <w:t>OBSAH UČIVA</w:t>
            </w:r>
          </w:p>
        </w:tc>
      </w:tr>
      <w:tr w:rsidR="00815523" w:rsidRPr="00675845" w14:paraId="439FE26E"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3A49A7F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BE751E" w14:textId="77777777" w:rsidR="00815523" w:rsidRPr="00675845" w:rsidRDefault="001F776C" w:rsidP="00D41BCF">
            <w:pPr>
              <w:pStyle w:val="uebnbloky-tabulka"/>
              <w:rPr>
                <w:rFonts w:asciiTheme="minorHAnsi" w:hAnsiTheme="minorHAnsi" w:cstheme="minorHAnsi"/>
              </w:rPr>
            </w:pPr>
            <w:r w:rsidRPr="00675845">
              <w:rPr>
                <w:rFonts w:asciiTheme="minorHAnsi" w:hAnsiTheme="minorHAnsi" w:cstheme="minorHAnsi"/>
              </w:rPr>
              <w:t>Člověk jako občan v demokratickém státě</w:t>
            </w:r>
          </w:p>
        </w:tc>
      </w:tr>
      <w:tr w:rsidR="00815523" w:rsidRPr="00675845" w14:paraId="1ED57321"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67BE6A54" w14:textId="77777777" w:rsidR="00815523" w:rsidRPr="00675845" w:rsidRDefault="00815523" w:rsidP="00D41BCF">
            <w:pPr>
              <w:rPr>
                <w:rFonts w:cstheme="minorHAnsi"/>
              </w:rPr>
            </w:pPr>
            <w:r w:rsidRPr="00675845">
              <w:rPr>
                <w:rFonts w:cstheme="minorHAnsi"/>
              </w:rPr>
              <w:t>Žák:</w:t>
            </w:r>
          </w:p>
          <w:p w14:paraId="0F02069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jaké projevy je možné nazvat politickým extremismem</w:t>
            </w:r>
          </w:p>
          <w:p w14:paraId="5BC37BD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proč je nepřijatelné propagovat hnutí omezující práva a svobody jiných lidí</w:t>
            </w:r>
          </w:p>
          <w:p w14:paraId="7571B3C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příklady občanské aktivity ve svém regionu, vysvětlí, co se rozumí občanskou společností; debatuje o vlastnostech, které by měl mít občan demokratického státu</w:t>
            </w:r>
          </w:p>
          <w:p w14:paraId="260BA62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kriticky přistupovat k mediálním obsahům a pozitivně využívat nabídky masových médií</w:t>
            </w:r>
          </w:p>
          <w:p w14:paraId="27F0ED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60DE77B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politické ideologie (anarchismus, liberalismus, konzervatismus, socialismus a komunismus, feminismus, environmentalismus, fašismus, nacismus),</w:t>
            </w:r>
          </w:p>
          <w:p w14:paraId="51A4209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politický radikalismus, extremismus a terorismus; nebezpečnost extremismu a terorismu pro demokratickou společnost; česká extremistická scéna,</w:t>
            </w:r>
          </w:p>
          <w:p w14:paraId="2084258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občanské ctnosti potřebné pro demokracii; multikulturní soužití; občanská společnost,</w:t>
            </w:r>
          </w:p>
          <w:p w14:paraId="08A003C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svobodný přístup k informacím; média, kritický přístup k nim,</w:t>
            </w:r>
          </w:p>
          <w:p w14:paraId="7DBEE14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politika, politický systém v ČR, volby, volební systémy, politické strany, volební kampaň</w:t>
            </w:r>
          </w:p>
        </w:tc>
      </w:tr>
      <w:tr w:rsidR="00815523" w:rsidRPr="00675845" w14:paraId="16B6938B"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7DAE891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BCDF180" w14:textId="77777777" w:rsidR="00815523" w:rsidRPr="00675845" w:rsidRDefault="001F776C" w:rsidP="00D41BCF">
            <w:pPr>
              <w:pStyle w:val="uebnbloky-tabulka"/>
              <w:rPr>
                <w:rFonts w:asciiTheme="minorHAnsi" w:hAnsiTheme="minorHAnsi" w:cstheme="minorHAnsi"/>
              </w:rPr>
            </w:pPr>
            <w:r w:rsidRPr="00675845">
              <w:rPr>
                <w:rFonts w:asciiTheme="minorHAnsi" w:hAnsiTheme="minorHAnsi" w:cstheme="minorHAnsi"/>
              </w:rPr>
              <w:t>Člověk a ekonomika</w:t>
            </w:r>
          </w:p>
        </w:tc>
      </w:tr>
      <w:tr w:rsidR="00815523" w:rsidRPr="00675845" w14:paraId="013241EE"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7546FF61" w14:textId="77777777" w:rsidR="00815523" w:rsidRPr="00675845" w:rsidRDefault="00815523" w:rsidP="00D41BCF">
            <w:pPr>
              <w:rPr>
                <w:rFonts w:cstheme="minorHAnsi"/>
              </w:rPr>
            </w:pPr>
            <w:r w:rsidRPr="00675845">
              <w:rPr>
                <w:rFonts w:cstheme="minorHAnsi"/>
              </w:rPr>
              <w:t>Žák:</w:t>
            </w:r>
          </w:p>
          <w:p w14:paraId="3FC01BCF" w14:textId="77777777" w:rsidR="00815523" w:rsidRPr="00675845" w:rsidRDefault="00815523" w:rsidP="00287489">
            <w:pPr>
              <w:pStyle w:val="NormalWeb"/>
              <w:numPr>
                <w:ilvl w:val="0"/>
                <w:numId w:val="26"/>
              </w:numPr>
              <w:spacing w:before="0" w:beforeAutospacing="0" w:after="0" w:afterAutospacing="0"/>
              <w:rPr>
                <w:rFonts w:cstheme="minorHAnsi"/>
              </w:rPr>
            </w:pPr>
            <w:r w:rsidRPr="00675845">
              <w:rPr>
                <w:rFonts w:cstheme="minorHAnsi"/>
              </w:rPr>
              <w:t>ví, co je to rozpočet, zná jeho typy</w:t>
            </w:r>
          </w:p>
          <w:p w14:paraId="47F79982" w14:textId="77777777" w:rsidR="00815523" w:rsidRPr="00675845" w:rsidRDefault="00815523" w:rsidP="00287489">
            <w:pPr>
              <w:pStyle w:val="NormalWeb"/>
              <w:numPr>
                <w:ilvl w:val="0"/>
                <w:numId w:val="26"/>
              </w:numPr>
              <w:spacing w:before="0" w:beforeAutospacing="0" w:after="0" w:afterAutospacing="0"/>
              <w:rPr>
                <w:rFonts w:cstheme="minorHAnsi"/>
              </w:rPr>
            </w:pPr>
            <w:r w:rsidRPr="00675845">
              <w:rPr>
                <w:rFonts w:cstheme="minorHAnsi"/>
              </w:rPr>
              <w:t>rozliší pravidelné a nepravidelné příjmy a výdaje domácnosti a na základě toho sestaví fiktivní rodinný rozpočet</w:t>
            </w:r>
          </w:p>
          <w:p w14:paraId="00C8EABE" w14:textId="77777777" w:rsidR="00815523" w:rsidRPr="00675845" w:rsidRDefault="00815523" w:rsidP="00287489">
            <w:pPr>
              <w:pStyle w:val="NormalWeb"/>
              <w:numPr>
                <w:ilvl w:val="0"/>
                <w:numId w:val="26"/>
              </w:numPr>
              <w:spacing w:before="0" w:beforeAutospacing="0" w:after="0" w:afterAutospacing="0"/>
              <w:rPr>
                <w:rFonts w:cstheme="minorHAnsi"/>
              </w:rPr>
            </w:pPr>
            <w:r w:rsidRPr="00675845">
              <w:rPr>
                <w:rFonts w:cstheme="minorHAnsi"/>
              </w:rPr>
              <w:t>navrhne, jak řešit schodkový rozpočet a jak naložit s přebytkovým rozpočtem domácnosti</w:t>
            </w:r>
          </w:p>
          <w:p w14:paraId="36E23EAF" w14:textId="77777777" w:rsidR="00815523" w:rsidRPr="00675845" w:rsidRDefault="00815523" w:rsidP="00287489">
            <w:pPr>
              <w:pStyle w:val="NormalWeb"/>
              <w:numPr>
                <w:ilvl w:val="0"/>
                <w:numId w:val="26"/>
              </w:numPr>
              <w:spacing w:before="0" w:beforeAutospacing="0" w:after="0" w:afterAutospacing="0"/>
              <w:rPr>
                <w:rFonts w:cstheme="minorHAnsi"/>
              </w:rPr>
            </w:pPr>
            <w:r w:rsidRPr="00675845">
              <w:rPr>
                <w:rFonts w:cstheme="minorHAnsi"/>
              </w:rPr>
              <w:t>ví, kam se obrátit o pomoc, když se dostane do finanční tísně</w:t>
            </w:r>
          </w:p>
          <w:p w14:paraId="208B9A3E" w14:textId="3BF9190A" w:rsidR="00815523" w:rsidRDefault="00815523" w:rsidP="00287489">
            <w:pPr>
              <w:pStyle w:val="NormalWeb"/>
              <w:numPr>
                <w:ilvl w:val="0"/>
                <w:numId w:val="26"/>
              </w:numPr>
              <w:spacing w:before="0" w:beforeAutospacing="0" w:after="0" w:afterAutospacing="0"/>
              <w:rPr>
                <w:rFonts w:cstheme="minorHAnsi"/>
              </w:rPr>
            </w:pPr>
            <w:r w:rsidRPr="00675845">
              <w:rPr>
                <w:rFonts w:cstheme="minorHAnsi"/>
              </w:rPr>
              <w:t>vysvětlí pojem majetek a způsoby jeho nabývání</w:t>
            </w:r>
          </w:p>
          <w:p w14:paraId="71AA3583" w14:textId="77777777" w:rsidR="00287489" w:rsidRDefault="00287489" w:rsidP="00287489">
            <w:pPr>
              <w:pStyle w:val="NormalWeb"/>
              <w:numPr>
                <w:ilvl w:val="0"/>
                <w:numId w:val="26"/>
              </w:numPr>
              <w:spacing w:before="0" w:beforeAutospacing="0" w:after="0" w:afterAutospacing="0"/>
              <w:rPr>
                <w:rFonts w:cstheme="minorHAnsi"/>
              </w:rPr>
            </w:pPr>
            <w:r>
              <w:rPr>
                <w:rFonts w:cstheme="minorHAnsi"/>
              </w:rPr>
              <w:t>zná typy a význam pojištění</w:t>
            </w:r>
          </w:p>
          <w:p w14:paraId="26A8F339" w14:textId="77777777" w:rsidR="00815523" w:rsidRPr="00675845" w:rsidRDefault="00815523" w:rsidP="00287489">
            <w:pPr>
              <w:pStyle w:val="NormalWeb"/>
              <w:numPr>
                <w:ilvl w:val="0"/>
                <w:numId w:val="26"/>
              </w:numPr>
              <w:spacing w:before="0" w:beforeAutospacing="0" w:after="0" w:afterAutospacing="0"/>
              <w:rPr>
                <w:rFonts w:cstheme="minorHAnsi"/>
              </w:rPr>
            </w:pPr>
            <w:r w:rsidRPr="00675845">
              <w:rPr>
                <w:rFonts w:cstheme="minorHAnsi"/>
              </w:rPr>
              <w:t>má přehled o sociální politice státu</w:t>
            </w:r>
          </w:p>
          <w:p w14:paraId="2A9C2346" w14:textId="77777777" w:rsidR="00815523" w:rsidRDefault="00815523" w:rsidP="00287489">
            <w:pPr>
              <w:pStyle w:val="NormalWeb"/>
              <w:numPr>
                <w:ilvl w:val="0"/>
                <w:numId w:val="26"/>
              </w:numPr>
              <w:spacing w:before="0" w:beforeAutospacing="0" w:after="0" w:afterAutospacing="0"/>
              <w:rPr>
                <w:rFonts w:cstheme="minorHAnsi"/>
              </w:rPr>
            </w:pPr>
            <w:r w:rsidRPr="00675845">
              <w:rPr>
                <w:rFonts w:cstheme="minorHAnsi"/>
              </w:rPr>
              <w:t>pochopí význam daňového systému</w:t>
            </w:r>
          </w:p>
          <w:p w14:paraId="3F914E42" w14:textId="77777777" w:rsidR="00287489" w:rsidRDefault="00287489" w:rsidP="00287489">
            <w:pPr>
              <w:pStyle w:val="NormalWeb"/>
              <w:spacing w:before="0" w:beforeAutospacing="0" w:after="0" w:afterAutospacing="0"/>
              <w:ind w:left="720"/>
              <w:rPr>
                <w:rFonts w:cstheme="minorHAnsi"/>
              </w:rPr>
            </w:pPr>
          </w:p>
          <w:p w14:paraId="3376D29E" w14:textId="77777777" w:rsidR="00287489" w:rsidRDefault="00287489" w:rsidP="00287489">
            <w:pPr>
              <w:pStyle w:val="NormalWeb"/>
              <w:spacing w:before="0" w:beforeAutospacing="0" w:after="0" w:afterAutospacing="0"/>
              <w:ind w:left="720"/>
              <w:rPr>
                <w:rFonts w:cstheme="minorHAnsi"/>
              </w:rPr>
            </w:pPr>
          </w:p>
          <w:p w14:paraId="3A879C1D" w14:textId="44740F2C" w:rsidR="00287489" w:rsidRPr="00675845" w:rsidRDefault="00287489" w:rsidP="00287489">
            <w:pPr>
              <w:pStyle w:val="NormalWeb"/>
              <w:spacing w:before="0" w:beforeAutospacing="0" w:after="0" w:afterAutospacing="0"/>
              <w:ind w:left="72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7F7CC62B" w14:textId="77777777" w:rsidR="00815523" w:rsidRPr="00675845" w:rsidRDefault="00815523" w:rsidP="00287489">
            <w:pPr>
              <w:pStyle w:val="NormalWeb"/>
              <w:numPr>
                <w:ilvl w:val="0"/>
                <w:numId w:val="26"/>
              </w:numPr>
              <w:spacing w:before="0" w:beforeAutospacing="0" w:after="0" w:afterAutospacing="0"/>
              <w:rPr>
                <w:rFonts w:cstheme="minorHAnsi"/>
              </w:rPr>
            </w:pPr>
            <w:r w:rsidRPr="00675845">
              <w:rPr>
                <w:rFonts w:cstheme="minorHAnsi"/>
              </w:rPr>
              <w:t>rozpočet – osobní, rodinný (hospodářský život rodiny), rozpočet EU.,</w:t>
            </w:r>
          </w:p>
          <w:p w14:paraId="310AC51E" w14:textId="77777777" w:rsidR="00287489" w:rsidRDefault="00287489" w:rsidP="00287489">
            <w:pPr>
              <w:pStyle w:val="NormalWeb"/>
              <w:numPr>
                <w:ilvl w:val="0"/>
                <w:numId w:val="26"/>
              </w:numPr>
              <w:spacing w:before="0" w:beforeAutospacing="0" w:after="0" w:afterAutospacing="0"/>
              <w:rPr>
                <w:rFonts w:cstheme="minorHAnsi"/>
              </w:rPr>
            </w:pPr>
            <w:r>
              <w:rPr>
                <w:rFonts w:cstheme="minorHAnsi"/>
              </w:rPr>
              <w:t>majetek a jeho nabývání, racionální ekonomické rozhodování, řešení krizových finančních situací, pojištění,</w:t>
            </w:r>
          </w:p>
          <w:p w14:paraId="45D46BA4" w14:textId="0538DA15" w:rsidR="00815523" w:rsidRPr="00675845" w:rsidRDefault="00287489" w:rsidP="00287489">
            <w:pPr>
              <w:pStyle w:val="NormalWeb"/>
              <w:numPr>
                <w:ilvl w:val="0"/>
                <w:numId w:val="26"/>
              </w:numPr>
              <w:spacing w:before="0" w:beforeAutospacing="0" w:after="0" w:afterAutospacing="0"/>
              <w:rPr>
                <w:rFonts w:cstheme="minorHAnsi"/>
              </w:rPr>
            </w:pPr>
            <w:r>
              <w:rPr>
                <w:rFonts w:cstheme="minorHAnsi"/>
              </w:rPr>
              <w:t>sociální politika státu</w:t>
            </w:r>
          </w:p>
        </w:tc>
      </w:tr>
      <w:tr w:rsidR="00815523" w:rsidRPr="00675845" w14:paraId="5A5180CD"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001808A7"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510A332" w14:textId="5E90E7E9" w:rsidR="00815523" w:rsidRPr="00675845" w:rsidRDefault="001F776C" w:rsidP="00D41BCF">
            <w:pPr>
              <w:pStyle w:val="uebnbloky-tabulka"/>
              <w:rPr>
                <w:rFonts w:asciiTheme="minorHAnsi" w:hAnsiTheme="minorHAnsi" w:cstheme="minorHAnsi"/>
              </w:rPr>
            </w:pPr>
            <w:r w:rsidRPr="00675845">
              <w:rPr>
                <w:rFonts w:asciiTheme="minorHAnsi" w:hAnsiTheme="minorHAnsi" w:cstheme="minorHAnsi"/>
              </w:rPr>
              <w:t>Člověk a právo</w:t>
            </w:r>
          </w:p>
        </w:tc>
      </w:tr>
      <w:tr w:rsidR="00815523" w:rsidRPr="00675845" w14:paraId="58F4472A"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03C71EB7" w14:textId="77777777" w:rsidR="00815523" w:rsidRPr="00675845" w:rsidRDefault="00815523" w:rsidP="00D41BCF">
            <w:pPr>
              <w:rPr>
                <w:rFonts w:cstheme="minorHAnsi"/>
              </w:rPr>
            </w:pPr>
            <w:r w:rsidRPr="00675845">
              <w:rPr>
                <w:rFonts w:cstheme="minorHAnsi"/>
              </w:rPr>
              <w:t>Žák:</w:t>
            </w:r>
          </w:p>
          <w:p w14:paraId="08F2135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pojem právo, právní stát, spravedlnost, právní ochrana a právní vztah</w:t>
            </w:r>
          </w:p>
          <w:p w14:paraId="49DDE28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soustavu soudů</w:t>
            </w:r>
          </w:p>
          <w:p w14:paraId="604825A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rozliší na konkrétních příkladech trestný čin a přestupek</w:t>
            </w:r>
          </w:p>
          <w:p w14:paraId="4AD9D5A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specifika trestné činnosti a trestání mladistvých</w:t>
            </w:r>
          </w:p>
          <w:p w14:paraId="21E755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42D22D1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právo, spravedlnost, právní stát,</w:t>
            </w:r>
          </w:p>
          <w:p w14:paraId="141808D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právní řád, právní vztahy, právní ochrana občanů, soustava soudů ČR,</w:t>
            </w:r>
          </w:p>
          <w:p w14:paraId="79172EB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systém práva,</w:t>
            </w:r>
          </w:p>
          <w:p w14:paraId="0968E95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trestní právo: trestný čin, přestupek, typy trestů, orgány činné v trestním řízení, trestání mladistvých,</w:t>
            </w:r>
          </w:p>
          <w:p w14:paraId="18CBAE8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právnická povolání </w:t>
            </w:r>
          </w:p>
        </w:tc>
      </w:tr>
      <w:tr w:rsidR="00815523" w:rsidRPr="00675845" w14:paraId="56671CBA"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2E5AFE56"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3DBE82E" w14:textId="77777777" w:rsidR="00815523" w:rsidRPr="00675845" w:rsidRDefault="001F776C" w:rsidP="00D41BCF">
            <w:pPr>
              <w:pStyle w:val="uebnbloky-tabulka"/>
              <w:rPr>
                <w:rFonts w:asciiTheme="minorHAnsi" w:hAnsiTheme="minorHAnsi" w:cstheme="minorHAnsi"/>
              </w:rPr>
            </w:pPr>
            <w:r w:rsidRPr="00675845">
              <w:rPr>
                <w:rFonts w:asciiTheme="minorHAnsi" w:hAnsiTheme="minorHAnsi" w:cstheme="minorHAnsi"/>
              </w:rPr>
              <w:t>Shrnutí a systematizace učiva</w:t>
            </w:r>
          </w:p>
        </w:tc>
      </w:tr>
      <w:tr w:rsidR="00815523" w:rsidRPr="00675845" w14:paraId="3159CE28"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4CC5FAB0" w14:textId="77777777" w:rsidR="00815523" w:rsidRPr="00675845" w:rsidRDefault="00815523" w:rsidP="00D41BCF">
            <w:pPr>
              <w:rPr>
                <w:rFonts w:cstheme="minorHAnsi"/>
              </w:rPr>
            </w:pPr>
            <w:r w:rsidRPr="00675845">
              <w:rPr>
                <w:rFonts w:cstheme="minorHAnsi"/>
              </w:rPr>
              <w:t>Žák:</w:t>
            </w:r>
          </w:p>
          <w:p w14:paraId="622F1A1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posoudí a dá do souvislosti dříve získané znalosti</w:t>
            </w:r>
          </w:p>
        </w:tc>
        <w:tc>
          <w:tcPr>
            <w:tcW w:w="0" w:type="auto"/>
            <w:tcBorders>
              <w:top w:val="outset" w:sz="6" w:space="0" w:color="auto"/>
              <w:left w:val="outset" w:sz="6" w:space="0" w:color="auto"/>
              <w:bottom w:val="outset" w:sz="6" w:space="0" w:color="auto"/>
              <w:right w:val="outset" w:sz="6" w:space="0" w:color="auto"/>
            </w:tcBorders>
          </w:tcPr>
          <w:p w14:paraId="4408AA4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úvodní hodina,</w:t>
            </w:r>
          </w:p>
          <w:p w14:paraId="1B78B83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evaluační test,</w:t>
            </w:r>
          </w:p>
          <w:p w14:paraId="0140C53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sociální komunikace: aktuality,</w:t>
            </w:r>
          </w:p>
          <w:p w14:paraId="2CDAACA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exkurze, beseda,</w:t>
            </w:r>
          </w:p>
          <w:p w14:paraId="5C1DEB5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písemné opakování,</w:t>
            </w:r>
          </w:p>
          <w:p w14:paraId="02DB47B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systematizace učiva, uzavírání klasifikace</w:t>
            </w:r>
          </w:p>
        </w:tc>
      </w:tr>
    </w:tbl>
    <w:p w14:paraId="5D46963F" w14:textId="77777777" w:rsidR="00815523" w:rsidRPr="00675845" w:rsidRDefault="00815523" w:rsidP="00253499">
      <w:pPr>
        <w:pStyle w:val="Heading3"/>
        <w:keepNext w:val="0"/>
        <w:tabs>
          <w:tab w:val="left" w:pos="992"/>
        </w:tabs>
        <w:spacing w:after="120" w:afterAutospacing="0"/>
        <w:rPr>
          <w:rFonts w:cstheme="minorHAnsi"/>
        </w:rPr>
      </w:pPr>
    </w:p>
    <w:p w14:paraId="77FEC4D4" w14:textId="77777777" w:rsidR="00815523" w:rsidRPr="00675845" w:rsidRDefault="00815523" w:rsidP="00815523">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98"/>
        <w:gridCol w:w="2784"/>
        <w:gridCol w:w="4383"/>
      </w:tblGrid>
      <w:tr w:rsidR="001F776C" w:rsidRPr="00675845" w14:paraId="09E36A79" w14:textId="77777777" w:rsidTr="001F776C">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3D1DFF9" w14:textId="77777777" w:rsidR="001F776C" w:rsidRPr="00675845" w:rsidRDefault="001F776C" w:rsidP="001F776C">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589F6C0" w14:textId="77777777" w:rsidR="001F776C" w:rsidRPr="00675845" w:rsidRDefault="001F776C" w:rsidP="001F776C">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8CBEC6E" w14:textId="77777777" w:rsidR="001F776C" w:rsidRPr="00675845" w:rsidRDefault="00253499" w:rsidP="001F776C">
            <w:pPr>
              <w:pStyle w:val="uebnbloky-tabulka"/>
              <w:rPr>
                <w:rFonts w:asciiTheme="minorHAnsi" w:hAnsiTheme="minorHAnsi" w:cstheme="minorHAnsi"/>
                <w:szCs w:val="24"/>
              </w:rPr>
            </w:pPr>
            <w:r w:rsidRPr="00675845">
              <w:rPr>
                <w:rFonts w:asciiTheme="minorHAnsi" w:hAnsiTheme="minorHAnsi" w:cstheme="minorHAnsi"/>
                <w:szCs w:val="24"/>
              </w:rPr>
              <w:t>ZÁKLADY SPOLEČENSKÝCH VĚD</w:t>
            </w:r>
          </w:p>
          <w:p w14:paraId="023A1926" w14:textId="77777777" w:rsidR="001F776C" w:rsidRPr="00675845" w:rsidRDefault="001F776C" w:rsidP="001F776C">
            <w:pPr>
              <w:rPr>
                <w:rFonts w:cstheme="minorHAnsi"/>
                <w:sz w:val="24"/>
                <w:lang w:eastAsia="en-US"/>
              </w:rPr>
            </w:pPr>
            <w:r w:rsidRPr="00675845">
              <w:rPr>
                <w:rFonts w:cstheme="minorHAnsi"/>
                <w:b/>
                <w:sz w:val="24"/>
                <w:lang w:eastAsia="en-US"/>
              </w:rPr>
              <w:t>OBSAH UČIVA</w:t>
            </w:r>
          </w:p>
        </w:tc>
      </w:tr>
      <w:tr w:rsidR="00815523" w:rsidRPr="00675845" w14:paraId="340AE095"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7478691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658778" w14:textId="77777777" w:rsidR="00815523" w:rsidRPr="00675845" w:rsidRDefault="001F776C" w:rsidP="00D41BCF">
            <w:pPr>
              <w:pStyle w:val="uebnbloky-tabulka"/>
              <w:rPr>
                <w:rFonts w:asciiTheme="minorHAnsi" w:hAnsiTheme="minorHAnsi" w:cstheme="minorHAnsi"/>
              </w:rPr>
            </w:pPr>
            <w:r w:rsidRPr="00675845">
              <w:rPr>
                <w:rFonts w:asciiTheme="minorHAnsi" w:hAnsiTheme="minorHAnsi" w:cstheme="minorHAnsi"/>
              </w:rPr>
              <w:t>Česká republika, Evropa a svět</w:t>
            </w:r>
          </w:p>
        </w:tc>
      </w:tr>
      <w:tr w:rsidR="00815523" w:rsidRPr="00675845" w14:paraId="2DE1C309"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205693BD" w14:textId="77777777" w:rsidR="00815523" w:rsidRPr="00675845" w:rsidRDefault="00815523" w:rsidP="00D41BCF">
            <w:pPr>
              <w:rPr>
                <w:rFonts w:cstheme="minorHAnsi"/>
              </w:rPr>
            </w:pPr>
            <w:r w:rsidRPr="00675845">
              <w:rPr>
                <w:rFonts w:cstheme="minorHAnsi"/>
              </w:rPr>
              <w:t>Žák:</w:t>
            </w:r>
          </w:p>
          <w:p w14:paraId="346E8AC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rozčlenění soudobého světa</w:t>
            </w:r>
          </w:p>
          <w:p w14:paraId="0FCFF62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postavení České republiky v Evropě a ve světě</w:t>
            </w:r>
          </w:p>
          <w:p w14:paraId="3823E10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funkci a činnost OSN a NATO</w:t>
            </w:r>
          </w:p>
          <w:p w14:paraId="537DC59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soudobé cíle EU a posoudí její politiku</w:t>
            </w:r>
          </w:p>
          <w:p w14:paraId="1B11A36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zapojení ČR do mezinárodních struktur a podíl ČR na jejich aktivitách</w:t>
            </w:r>
          </w:p>
          <w:p w14:paraId="0EB6315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pojmenuje konflikty a problémy, se kterými se potýká soudobý svět, debatuje o jejich řešení a možných perspektivách</w:t>
            </w:r>
          </w:p>
          <w:p w14:paraId="7E905DD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příklady projevů globalizace a debatuje o jejich důsledcích</w:t>
            </w:r>
          </w:p>
          <w:p w14:paraId="036C6BD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7171676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Česká republika a její postavení v soudobém světě. Velmoci, vyspělý svět, rozvojové země a jejich problémy,</w:t>
            </w:r>
          </w:p>
          <w:p w14:paraId="2697B30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úloha OSN, mezinárodní solidarita a pomoc,</w:t>
            </w:r>
          </w:p>
          <w:p w14:paraId="24BBF5C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NATO, armáda ČR, obranná politika České republiky,</w:t>
            </w:r>
          </w:p>
          <w:p w14:paraId="59D08BC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evropská integrace, zapojování ČR do EU, důsledky vstupu ČR do evropských struktur,</w:t>
            </w:r>
          </w:p>
          <w:p w14:paraId="308F9C9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globální problémy soudobého světa,</w:t>
            </w:r>
          </w:p>
          <w:p w14:paraId="1076853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globalizace a její důsledky </w:t>
            </w:r>
          </w:p>
        </w:tc>
      </w:tr>
      <w:tr w:rsidR="00815523" w:rsidRPr="00675845" w14:paraId="15778BD6"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4903F641"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80AE81E" w14:textId="77777777" w:rsidR="00815523" w:rsidRPr="00675845" w:rsidRDefault="001F776C" w:rsidP="00D41BCF">
            <w:pPr>
              <w:pStyle w:val="uebnbloky-tabulka"/>
              <w:rPr>
                <w:rFonts w:asciiTheme="minorHAnsi" w:hAnsiTheme="minorHAnsi" w:cstheme="minorHAnsi"/>
              </w:rPr>
            </w:pPr>
            <w:r w:rsidRPr="00675845">
              <w:rPr>
                <w:rFonts w:asciiTheme="minorHAnsi" w:hAnsiTheme="minorHAnsi" w:cstheme="minorHAnsi"/>
              </w:rPr>
              <w:t>Filozofické a etické otázky v životě člověka</w:t>
            </w:r>
          </w:p>
        </w:tc>
      </w:tr>
      <w:tr w:rsidR="00815523" w:rsidRPr="00675845" w14:paraId="2DD1B3EF" w14:textId="77777777" w:rsidTr="001F776C">
        <w:tc>
          <w:tcPr>
            <w:tcW w:w="0" w:type="auto"/>
            <w:gridSpan w:val="2"/>
            <w:tcBorders>
              <w:top w:val="outset" w:sz="6" w:space="0" w:color="auto"/>
              <w:left w:val="outset" w:sz="6" w:space="0" w:color="auto"/>
              <w:bottom w:val="outset" w:sz="6" w:space="0" w:color="auto"/>
              <w:right w:val="outset" w:sz="6" w:space="0" w:color="auto"/>
            </w:tcBorders>
          </w:tcPr>
          <w:p w14:paraId="263C486A" w14:textId="77777777" w:rsidR="00815523" w:rsidRPr="00675845" w:rsidRDefault="00815523" w:rsidP="00D41BCF">
            <w:pPr>
              <w:rPr>
                <w:rFonts w:cstheme="minorHAnsi"/>
              </w:rPr>
            </w:pPr>
            <w:r w:rsidRPr="00675845">
              <w:rPr>
                <w:rFonts w:cstheme="minorHAnsi"/>
              </w:rPr>
              <w:t>Žák:</w:t>
            </w:r>
          </w:p>
          <w:p w14:paraId="71B2E2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debatuje o praktických filozofických a etických otázkách </w:t>
            </w:r>
          </w:p>
          <w:p w14:paraId="76B29E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proč jsou lidé za své názory, postoje a jednání odpovědni</w:t>
            </w:r>
          </w:p>
          <w:p w14:paraId="3D7FDC2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základní světová náboženství</w:t>
            </w:r>
          </w:p>
          <w:p w14:paraId="6D2C850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postavení církví a věřících u nás; vysvětlí, čím jsou nebezpečné některé náboženské sekty a náboženský fundamentalismus</w:t>
            </w:r>
          </w:p>
          <w:p w14:paraId="5FF8295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používat vybraný pojmový aparát, který byl součástí učiva</w:t>
            </w:r>
          </w:p>
        </w:tc>
        <w:tc>
          <w:tcPr>
            <w:tcW w:w="0" w:type="auto"/>
            <w:tcBorders>
              <w:top w:val="outset" w:sz="6" w:space="0" w:color="auto"/>
              <w:left w:val="outset" w:sz="6" w:space="0" w:color="auto"/>
              <w:bottom w:val="outset" w:sz="6" w:space="0" w:color="auto"/>
              <w:right w:val="outset" w:sz="6" w:space="0" w:color="auto"/>
            </w:tcBorders>
          </w:tcPr>
          <w:p w14:paraId="4E57F47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lidské myšlení v předfilozofickém období, mýtus. Vznik filozofie a základní filozofické problémy. Hlavní disciplíny filozofie,</w:t>
            </w:r>
          </w:p>
          <w:p w14:paraId="1F4A094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proměny filozofického myšlení v dějinách,</w:t>
            </w:r>
          </w:p>
          <w:p w14:paraId="76524A9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význam filozofie v životě člověka. Smysl filozofie pro řešení životních situací. Etika a její předmět, základní pojmy etiky. Mravní hodnoty a normy, mravní rozhodování a odpovědnost,</w:t>
            </w:r>
          </w:p>
          <w:p w14:paraId="4E04A1B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lidské jednání, pojem viny, svědomí, spravedlnost, odplata. Svobodná vůle a lidská činnost. Základní mravní povinnosti člověka. Život jako nejvyšší hodnota,</w:t>
            </w:r>
          </w:p>
          <w:p w14:paraId="22BC533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víra a ateismus, náboženství a církve, náboženské sekty, nová náboženská hnutí, náboženský extremismus </w:t>
            </w:r>
          </w:p>
        </w:tc>
      </w:tr>
      <w:tr w:rsidR="00815523" w:rsidRPr="00675845" w14:paraId="765B329F" w14:textId="77777777" w:rsidTr="001F776C">
        <w:tc>
          <w:tcPr>
            <w:tcW w:w="2500" w:type="pct"/>
            <w:gridSpan w:val="2"/>
            <w:tcBorders>
              <w:top w:val="outset" w:sz="6" w:space="0" w:color="auto"/>
              <w:left w:val="outset" w:sz="6" w:space="0" w:color="auto"/>
              <w:bottom w:val="outset" w:sz="6" w:space="0" w:color="auto"/>
              <w:right w:val="outset" w:sz="6" w:space="0" w:color="auto"/>
            </w:tcBorders>
          </w:tcPr>
          <w:p w14:paraId="60F0A5D3"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166CDE" w14:textId="77777777" w:rsidR="00815523" w:rsidRPr="00675845" w:rsidRDefault="001F776C" w:rsidP="00D41BCF">
            <w:pPr>
              <w:pStyle w:val="uebnbloky-tabulka"/>
              <w:rPr>
                <w:rFonts w:asciiTheme="minorHAnsi" w:hAnsiTheme="minorHAnsi" w:cstheme="minorHAnsi"/>
              </w:rPr>
            </w:pPr>
            <w:r w:rsidRPr="00675845">
              <w:rPr>
                <w:rFonts w:asciiTheme="minorHAnsi" w:hAnsiTheme="minorHAnsi" w:cstheme="minorHAnsi"/>
              </w:rPr>
              <w:t>Shrnutí a systematizace učiva</w:t>
            </w:r>
          </w:p>
        </w:tc>
      </w:tr>
      <w:tr w:rsidR="00815523" w:rsidRPr="00675845" w14:paraId="6CAAC7A3"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23B203E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Žák:</w:t>
            </w:r>
          </w:p>
          <w:p w14:paraId="7F4BD45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posoudí a dá do souvislosti dříve získané znalosti</w:t>
            </w:r>
          </w:p>
        </w:tc>
        <w:tc>
          <w:tcPr>
            <w:tcW w:w="0" w:type="auto"/>
            <w:tcBorders>
              <w:top w:val="outset" w:sz="6" w:space="0" w:color="auto"/>
              <w:left w:val="outset" w:sz="6" w:space="0" w:color="auto"/>
              <w:bottom w:val="outset" w:sz="6" w:space="0" w:color="auto"/>
              <w:right w:val="outset" w:sz="6" w:space="0" w:color="auto"/>
            </w:tcBorders>
          </w:tcPr>
          <w:p w14:paraId="1B1DBBE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úvodní hodina,</w:t>
            </w:r>
          </w:p>
          <w:p w14:paraId="5EBEBD5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evaluační testy,</w:t>
            </w:r>
          </w:p>
          <w:p w14:paraId="5673DCA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exkurze, beseda,</w:t>
            </w:r>
          </w:p>
          <w:p w14:paraId="35E49EC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písemné opakování,</w:t>
            </w:r>
          </w:p>
          <w:p w14:paraId="1EACF7C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systematizace učiva, uzavírání klasifikace </w:t>
            </w:r>
          </w:p>
        </w:tc>
      </w:tr>
    </w:tbl>
    <w:p w14:paraId="6EB9AE73" w14:textId="77777777" w:rsidR="00815523" w:rsidRPr="00675845" w:rsidRDefault="00815523" w:rsidP="008E0DF4">
      <w:pPr>
        <w:rPr>
          <w:rFonts w:cstheme="minorHAnsi"/>
        </w:rPr>
      </w:pPr>
    </w:p>
    <w:p w14:paraId="646663E4" w14:textId="77777777" w:rsidR="001F776C" w:rsidRPr="00675845" w:rsidRDefault="00815523" w:rsidP="001F776C">
      <w:pPr>
        <w:pStyle w:val="Heading2"/>
        <w:rPr>
          <w:rFonts w:cstheme="minorHAnsi"/>
        </w:rPr>
      </w:pPr>
      <w:bookmarkStart w:id="139" w:name="_Toc476312586"/>
      <w:bookmarkStart w:id="140" w:name="_Toc521068821"/>
      <w:bookmarkStart w:id="141" w:name="_Toc132372029"/>
      <w:r w:rsidRPr="00675845">
        <w:rPr>
          <w:rFonts w:cstheme="minorHAnsi"/>
        </w:rPr>
        <w:t>Tělesná výchova</w:t>
      </w:r>
      <w:bookmarkEnd w:id="139"/>
      <w:bookmarkEnd w:id="140"/>
      <w:bookmarkEnd w:id="141"/>
    </w:p>
    <w:tbl>
      <w:tblPr>
        <w:tblStyle w:val="TableGrid"/>
        <w:tblW w:w="0" w:type="auto"/>
        <w:tblInd w:w="-5" w:type="dxa"/>
        <w:tblLook w:val="04A0" w:firstRow="1" w:lastRow="0" w:firstColumn="1" w:lastColumn="0" w:noHBand="0" w:noVBand="1"/>
      </w:tblPr>
      <w:tblGrid>
        <w:gridCol w:w="3297"/>
        <w:gridCol w:w="5479"/>
      </w:tblGrid>
      <w:tr w:rsidR="001F776C" w:rsidRPr="00675845" w14:paraId="0D561147" w14:textId="77777777" w:rsidTr="00B67961">
        <w:trPr>
          <w:trHeight w:val="397"/>
        </w:trPr>
        <w:tc>
          <w:tcPr>
            <w:tcW w:w="3395" w:type="dxa"/>
          </w:tcPr>
          <w:p w14:paraId="4713143E" w14:textId="77777777" w:rsidR="001F776C" w:rsidRPr="00675845" w:rsidRDefault="001F776C" w:rsidP="00253499">
            <w:pPr>
              <w:rPr>
                <w:rFonts w:cstheme="minorHAnsi"/>
              </w:rPr>
            </w:pPr>
            <w:r w:rsidRPr="00675845">
              <w:rPr>
                <w:rFonts w:cstheme="minorHAnsi"/>
              </w:rPr>
              <w:t>Vzdělávací oblast</w:t>
            </w:r>
          </w:p>
        </w:tc>
        <w:tc>
          <w:tcPr>
            <w:tcW w:w="5677" w:type="dxa"/>
          </w:tcPr>
          <w:p w14:paraId="41FC7660" w14:textId="77777777" w:rsidR="001F776C" w:rsidRPr="00675845" w:rsidRDefault="00253499" w:rsidP="00253499">
            <w:pPr>
              <w:rPr>
                <w:rFonts w:cstheme="minorHAnsi"/>
              </w:rPr>
            </w:pPr>
            <w:r w:rsidRPr="00675845">
              <w:rPr>
                <w:rFonts w:cstheme="minorHAnsi"/>
              </w:rPr>
              <w:t>Vzdělávání pro zdraví</w:t>
            </w:r>
          </w:p>
        </w:tc>
      </w:tr>
      <w:tr w:rsidR="001F776C" w:rsidRPr="00675845" w14:paraId="57003FA0" w14:textId="77777777" w:rsidTr="00B67961">
        <w:trPr>
          <w:trHeight w:val="397"/>
        </w:trPr>
        <w:tc>
          <w:tcPr>
            <w:tcW w:w="3395" w:type="dxa"/>
          </w:tcPr>
          <w:p w14:paraId="39E18073" w14:textId="77777777" w:rsidR="001F776C" w:rsidRPr="00675845" w:rsidRDefault="001F776C" w:rsidP="00253499">
            <w:pPr>
              <w:rPr>
                <w:rFonts w:cstheme="minorHAnsi"/>
                <w:b/>
              </w:rPr>
            </w:pPr>
            <w:r w:rsidRPr="00675845">
              <w:rPr>
                <w:rFonts w:cstheme="minorHAnsi"/>
                <w:b/>
              </w:rPr>
              <w:t>Obsahový okruh</w:t>
            </w:r>
          </w:p>
        </w:tc>
        <w:tc>
          <w:tcPr>
            <w:tcW w:w="5677" w:type="dxa"/>
          </w:tcPr>
          <w:p w14:paraId="1B098356" w14:textId="77777777" w:rsidR="001F776C" w:rsidRPr="00675845" w:rsidRDefault="001F776C" w:rsidP="00253499">
            <w:pPr>
              <w:rPr>
                <w:rFonts w:cstheme="minorHAnsi"/>
                <w:b/>
              </w:rPr>
            </w:pPr>
          </w:p>
        </w:tc>
      </w:tr>
    </w:tbl>
    <w:p w14:paraId="3F95BE9B" w14:textId="77777777" w:rsidR="001F776C" w:rsidRPr="00675845" w:rsidRDefault="001F776C" w:rsidP="001F776C">
      <w:pPr>
        <w:pStyle w:val="Heading3"/>
        <w:ind w:left="720" w:hanging="720"/>
        <w:rPr>
          <w:rFonts w:cstheme="minorHAnsi"/>
        </w:rPr>
      </w:pPr>
      <w:bookmarkStart w:id="142" w:name="_Toc521068822"/>
      <w:r w:rsidRPr="00675845">
        <w:rPr>
          <w:rFonts w:cstheme="minorHAnsi"/>
        </w:rPr>
        <w:t>Charakteristika vyučovacího předmětu</w:t>
      </w:r>
      <w:bookmarkEnd w:id="142"/>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1134"/>
        <w:gridCol w:w="1134"/>
        <w:gridCol w:w="1134"/>
        <w:gridCol w:w="993"/>
        <w:gridCol w:w="1421"/>
      </w:tblGrid>
      <w:tr w:rsidR="001F776C" w:rsidRPr="00675845" w14:paraId="3E110610" w14:textId="77777777" w:rsidTr="00C37E02">
        <w:trPr>
          <w:trHeight w:hRule="exact" w:val="454"/>
        </w:trPr>
        <w:tc>
          <w:tcPr>
            <w:tcW w:w="2830" w:type="dxa"/>
          </w:tcPr>
          <w:p w14:paraId="6EBE2635" w14:textId="77777777" w:rsidR="001F776C" w:rsidRPr="00675845" w:rsidRDefault="001F776C" w:rsidP="00C37E02">
            <w:pPr>
              <w:rPr>
                <w:rFonts w:cstheme="minorHAnsi"/>
              </w:rPr>
            </w:pPr>
            <w:r w:rsidRPr="00675845">
              <w:rPr>
                <w:rFonts w:cstheme="minorHAnsi"/>
              </w:rPr>
              <w:t>Ročník</w:t>
            </w:r>
          </w:p>
        </w:tc>
        <w:tc>
          <w:tcPr>
            <w:tcW w:w="1134" w:type="dxa"/>
          </w:tcPr>
          <w:p w14:paraId="0FCCC0A9" w14:textId="77777777" w:rsidR="001F776C" w:rsidRPr="00675845" w:rsidRDefault="001F776C" w:rsidP="00C37E02">
            <w:pPr>
              <w:jc w:val="center"/>
              <w:rPr>
                <w:rFonts w:cstheme="minorHAnsi"/>
              </w:rPr>
            </w:pPr>
            <w:r w:rsidRPr="00675845">
              <w:rPr>
                <w:rFonts w:cstheme="minorHAnsi"/>
              </w:rPr>
              <w:t>1. ročník</w:t>
            </w:r>
          </w:p>
        </w:tc>
        <w:tc>
          <w:tcPr>
            <w:tcW w:w="1134" w:type="dxa"/>
          </w:tcPr>
          <w:p w14:paraId="3D07BB2F" w14:textId="77777777" w:rsidR="001F776C" w:rsidRPr="00675845" w:rsidRDefault="001F776C" w:rsidP="00C37E02">
            <w:pPr>
              <w:jc w:val="center"/>
              <w:rPr>
                <w:rFonts w:cstheme="minorHAnsi"/>
              </w:rPr>
            </w:pPr>
            <w:r w:rsidRPr="00675845">
              <w:rPr>
                <w:rFonts w:cstheme="minorHAnsi"/>
              </w:rPr>
              <w:t>2. ročník</w:t>
            </w:r>
          </w:p>
        </w:tc>
        <w:tc>
          <w:tcPr>
            <w:tcW w:w="1134" w:type="dxa"/>
          </w:tcPr>
          <w:p w14:paraId="6CA4BEDB" w14:textId="77777777" w:rsidR="001F776C" w:rsidRPr="00675845" w:rsidRDefault="001F776C" w:rsidP="00C37E02">
            <w:pPr>
              <w:jc w:val="center"/>
              <w:rPr>
                <w:rFonts w:cstheme="minorHAnsi"/>
              </w:rPr>
            </w:pPr>
            <w:r w:rsidRPr="00675845">
              <w:rPr>
                <w:rFonts w:cstheme="minorHAnsi"/>
              </w:rPr>
              <w:t>3. ročník</w:t>
            </w:r>
          </w:p>
        </w:tc>
        <w:tc>
          <w:tcPr>
            <w:tcW w:w="993" w:type="dxa"/>
          </w:tcPr>
          <w:p w14:paraId="073ACE06" w14:textId="77777777" w:rsidR="001F776C" w:rsidRPr="00675845" w:rsidRDefault="001F776C" w:rsidP="00C37E02">
            <w:pPr>
              <w:jc w:val="center"/>
              <w:rPr>
                <w:rFonts w:cstheme="minorHAnsi"/>
              </w:rPr>
            </w:pPr>
            <w:r w:rsidRPr="00675845">
              <w:rPr>
                <w:rFonts w:cstheme="minorHAnsi"/>
              </w:rPr>
              <w:t>4. ročník</w:t>
            </w:r>
          </w:p>
        </w:tc>
        <w:tc>
          <w:tcPr>
            <w:tcW w:w="1421" w:type="dxa"/>
          </w:tcPr>
          <w:p w14:paraId="75FE7665" w14:textId="77777777" w:rsidR="001F776C" w:rsidRPr="00675845" w:rsidRDefault="001F776C" w:rsidP="00C37E02">
            <w:pPr>
              <w:jc w:val="center"/>
              <w:rPr>
                <w:rFonts w:cstheme="minorHAnsi"/>
              </w:rPr>
            </w:pPr>
            <w:r w:rsidRPr="00675845">
              <w:rPr>
                <w:rFonts w:cstheme="minorHAnsi"/>
              </w:rPr>
              <w:t>Celkem hodin</w:t>
            </w:r>
          </w:p>
        </w:tc>
      </w:tr>
      <w:tr w:rsidR="001F776C" w:rsidRPr="00675845" w14:paraId="3A2F1C34" w14:textId="77777777" w:rsidTr="00C37E02">
        <w:trPr>
          <w:trHeight w:hRule="exact" w:val="454"/>
        </w:trPr>
        <w:tc>
          <w:tcPr>
            <w:tcW w:w="2830" w:type="dxa"/>
          </w:tcPr>
          <w:p w14:paraId="2E2279F1" w14:textId="77777777" w:rsidR="001F776C" w:rsidRPr="00675845" w:rsidRDefault="001F776C" w:rsidP="00C37E02">
            <w:pPr>
              <w:rPr>
                <w:rFonts w:cstheme="minorHAnsi"/>
                <w:b/>
              </w:rPr>
            </w:pPr>
            <w:r w:rsidRPr="00675845">
              <w:rPr>
                <w:rFonts w:cstheme="minorHAnsi"/>
                <w:b/>
              </w:rPr>
              <w:t>Týdenní hodinová dotace</w:t>
            </w:r>
          </w:p>
          <w:p w14:paraId="7BACDC21" w14:textId="77777777" w:rsidR="001F776C" w:rsidRPr="00675845" w:rsidRDefault="001F776C" w:rsidP="00C37E02">
            <w:pPr>
              <w:rPr>
                <w:rFonts w:cstheme="minorHAnsi"/>
                <w:b/>
              </w:rPr>
            </w:pPr>
          </w:p>
          <w:p w14:paraId="3185C611" w14:textId="77777777" w:rsidR="001F776C" w:rsidRPr="00675845" w:rsidRDefault="001F776C" w:rsidP="00C37E02">
            <w:pPr>
              <w:rPr>
                <w:rFonts w:cstheme="minorHAnsi"/>
                <w:b/>
              </w:rPr>
            </w:pPr>
            <w:r w:rsidRPr="00675845">
              <w:rPr>
                <w:rFonts w:cstheme="minorHAnsi"/>
                <w:b/>
              </w:rPr>
              <w:t>acedotace</w:t>
            </w:r>
          </w:p>
        </w:tc>
        <w:tc>
          <w:tcPr>
            <w:tcW w:w="1134" w:type="dxa"/>
          </w:tcPr>
          <w:p w14:paraId="740C3930" w14:textId="77777777" w:rsidR="001F776C" w:rsidRPr="00675845" w:rsidRDefault="00253499" w:rsidP="00C37E02">
            <w:pPr>
              <w:jc w:val="center"/>
              <w:rPr>
                <w:rFonts w:cstheme="minorHAnsi"/>
                <w:b/>
              </w:rPr>
            </w:pPr>
            <w:r w:rsidRPr="00675845">
              <w:rPr>
                <w:rFonts w:cstheme="minorHAnsi"/>
                <w:b/>
              </w:rPr>
              <w:t>2</w:t>
            </w:r>
          </w:p>
        </w:tc>
        <w:tc>
          <w:tcPr>
            <w:tcW w:w="1134" w:type="dxa"/>
          </w:tcPr>
          <w:p w14:paraId="13FADD6D" w14:textId="77777777" w:rsidR="001F776C" w:rsidRPr="00675845" w:rsidRDefault="00253499" w:rsidP="00C37E02">
            <w:pPr>
              <w:jc w:val="center"/>
              <w:rPr>
                <w:rFonts w:cstheme="minorHAnsi"/>
                <w:b/>
              </w:rPr>
            </w:pPr>
            <w:r w:rsidRPr="00675845">
              <w:rPr>
                <w:rFonts w:cstheme="minorHAnsi"/>
                <w:b/>
              </w:rPr>
              <w:t>2</w:t>
            </w:r>
          </w:p>
        </w:tc>
        <w:tc>
          <w:tcPr>
            <w:tcW w:w="1134" w:type="dxa"/>
          </w:tcPr>
          <w:p w14:paraId="1A0D6329" w14:textId="77777777" w:rsidR="001F776C" w:rsidRPr="00675845" w:rsidRDefault="00253499" w:rsidP="00C37E02">
            <w:pPr>
              <w:jc w:val="center"/>
              <w:rPr>
                <w:rFonts w:cstheme="minorHAnsi"/>
                <w:b/>
              </w:rPr>
            </w:pPr>
            <w:r w:rsidRPr="00675845">
              <w:rPr>
                <w:rFonts w:cstheme="minorHAnsi"/>
                <w:b/>
              </w:rPr>
              <w:t>2</w:t>
            </w:r>
          </w:p>
        </w:tc>
        <w:tc>
          <w:tcPr>
            <w:tcW w:w="993" w:type="dxa"/>
          </w:tcPr>
          <w:p w14:paraId="0EA1D717" w14:textId="77777777" w:rsidR="001F776C" w:rsidRPr="00675845" w:rsidRDefault="00253499" w:rsidP="00C37E02">
            <w:pPr>
              <w:jc w:val="center"/>
              <w:rPr>
                <w:rFonts w:cstheme="minorHAnsi"/>
                <w:b/>
              </w:rPr>
            </w:pPr>
            <w:r w:rsidRPr="00675845">
              <w:rPr>
                <w:rFonts w:cstheme="minorHAnsi"/>
                <w:b/>
              </w:rPr>
              <w:t>2</w:t>
            </w:r>
          </w:p>
        </w:tc>
        <w:tc>
          <w:tcPr>
            <w:tcW w:w="1421" w:type="dxa"/>
          </w:tcPr>
          <w:p w14:paraId="71C553DC" w14:textId="77777777" w:rsidR="001F776C" w:rsidRPr="00675845" w:rsidRDefault="00253499" w:rsidP="00C37E02">
            <w:pPr>
              <w:jc w:val="center"/>
              <w:rPr>
                <w:rFonts w:cstheme="minorHAnsi"/>
                <w:b/>
              </w:rPr>
            </w:pPr>
            <w:r w:rsidRPr="00675845">
              <w:rPr>
                <w:rFonts w:cstheme="minorHAnsi"/>
                <w:b/>
              </w:rPr>
              <w:t>8</w:t>
            </w:r>
          </w:p>
        </w:tc>
      </w:tr>
    </w:tbl>
    <w:p w14:paraId="3C59C557" w14:textId="77777777" w:rsidR="001F776C" w:rsidRPr="00675845" w:rsidRDefault="001F776C" w:rsidP="001F776C">
      <w:pPr>
        <w:pStyle w:val="Heading4"/>
        <w:ind w:left="864" w:hanging="864"/>
        <w:rPr>
          <w:rFonts w:cstheme="minorHAnsi"/>
        </w:rPr>
      </w:pPr>
      <w:r w:rsidRPr="00675845">
        <w:rPr>
          <w:rFonts w:cstheme="minorHAnsi"/>
        </w:rPr>
        <w:t>Obsahové, časové a organizační vymezení vyučovacího předmětu</w:t>
      </w:r>
    </w:p>
    <w:p w14:paraId="70299F51" w14:textId="77777777" w:rsidR="001F776C" w:rsidRPr="00675845" w:rsidRDefault="001F776C" w:rsidP="00C37E02">
      <w:pPr>
        <w:pStyle w:val="Heading3"/>
        <w:keepNext w:val="0"/>
        <w:tabs>
          <w:tab w:val="left" w:pos="992"/>
        </w:tabs>
        <w:spacing w:after="120" w:afterAutospacing="0"/>
        <w:rPr>
          <w:rStyle w:val="Heading3Char"/>
          <w:rFonts w:cstheme="minorHAnsi"/>
          <w:b/>
          <w:bCs/>
        </w:rPr>
      </w:pPr>
    </w:p>
    <w:p w14:paraId="07D1C870" w14:textId="77777777" w:rsidR="00815523" w:rsidRPr="00675845" w:rsidRDefault="00815523" w:rsidP="001F776C">
      <w:pPr>
        <w:ind w:left="68"/>
        <w:rPr>
          <w:rFonts w:cstheme="minorHAnsi"/>
        </w:rPr>
      </w:pPr>
      <w:r w:rsidRPr="00675845">
        <w:rPr>
          <w:rFonts w:cstheme="minorHAnsi"/>
        </w:rPr>
        <w:t xml:space="preserve">V tělesné výchově se usiluje zejména o výchovu a vzdělávání pro celoživotní provádění pohybových aktivit a rozvoj pozitivních vlastností osobnosti. Žáci jsou vedeni k pravidelnému provádění pohybových činností, ke kvalitě v pohybovém učení, jsou jim vytvářeny podmínky k prožívání pohybu a sportovního výkonu, ke kompenzování negativních vlivů způsobu života a ke spolupráci při společných činnostech. Nezanedbatelné je dodržování zásad bezpečnosti a prevence úrazů při pohybových aktivitách. </w:t>
      </w:r>
    </w:p>
    <w:p w14:paraId="16031448" w14:textId="77777777" w:rsidR="00815523" w:rsidRPr="00675845" w:rsidRDefault="00815523" w:rsidP="00815523">
      <w:pPr>
        <w:rPr>
          <w:rFonts w:cstheme="minorHAnsi"/>
        </w:rPr>
      </w:pPr>
      <w:r w:rsidRPr="00675845">
        <w:rPr>
          <w:rFonts w:cstheme="minorHAnsi"/>
        </w:rPr>
        <w:t xml:space="preserve">V tělesné výchově se rozvíjejí jak pohybově nadaní, tak zdravotně oslabení žáci. </w:t>
      </w:r>
    </w:p>
    <w:p w14:paraId="0F2DCC5A" w14:textId="77777777" w:rsidR="00815523" w:rsidRPr="00675845" w:rsidRDefault="00815523" w:rsidP="00815523">
      <w:pPr>
        <w:rPr>
          <w:rFonts w:cstheme="minorHAnsi"/>
        </w:rPr>
      </w:pPr>
      <w:r w:rsidRPr="00675845">
        <w:rPr>
          <w:rFonts w:cstheme="minorHAnsi"/>
        </w:rPr>
        <w:t xml:space="preserve">Vzdělávání směřuje k tomu, aby žáci dovedli: </w:t>
      </w:r>
    </w:p>
    <w:p w14:paraId="6B05430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vážit si zdraví jako jedné z prvořadých hodnot potřebné ke kvalitnímu prožívání života a cílevědomě je chránit; rozpoznat, co ohrožuje tělesné a duševní zdraví; </w:t>
      </w:r>
    </w:p>
    <w:p w14:paraId="43E9556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racionálně jednat v situacích osobního a veřejného ohrožení; </w:t>
      </w:r>
    </w:p>
    <w:p w14:paraId="697F60C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chápat, jak vlivy životního prostředí působí na zdraví člověka; </w:t>
      </w:r>
    </w:p>
    <w:p w14:paraId="56AFDFB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znát prostředky, jak chránit své zdraví, zvyšovat tělesnou zdatnost a kultivovat svůj pohybový projev; usilovat o dosažení optimálního pohybového rozvoje v rámci svých možností; </w:t>
      </w:r>
    </w:p>
    <w:p w14:paraId="34268F9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posoudit důsledky komerčního vlivu médií na zdraví a zaujmout k mediálním obsahům kritický odstup; </w:t>
      </w:r>
    </w:p>
    <w:p w14:paraId="465FE72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vyrovnávat nedostatek pohybu a jednostrannou tělesnou a duševní zátěž; </w:t>
      </w:r>
    </w:p>
    <w:p w14:paraId="6833A5B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pociťovat radost a uspokojení z prováděné tělesné (sportovní) činnosti; </w:t>
      </w:r>
    </w:p>
    <w:p w14:paraId="2068986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usilovat o pozitivní změny tělesného sebepojetí; </w:t>
      </w:r>
    </w:p>
    <w:p w14:paraId="67AB48C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využívat pohybových činností, pravidel a soutěží ke správným rozhodovacím postupům podle zásad fair play; </w:t>
      </w:r>
    </w:p>
    <w:p w14:paraId="3113342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kontrolovat a ovládat své jednání, chovat se odpovědně v zařízeních tělesné výchovy a sportu a při pohybových činnostech vůbec; podle potřeby spolupracovat; </w:t>
      </w:r>
    </w:p>
    <w:p w14:paraId="48C4E22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preferovat pravidelné provádění pohybových aktivit v denním režimu; eliminovat zdraví ohrožující návyky a činnosti. </w:t>
      </w:r>
    </w:p>
    <w:p w14:paraId="44241901" w14:textId="77777777" w:rsidR="00815523" w:rsidRPr="00675845" w:rsidRDefault="00815523" w:rsidP="00815523">
      <w:pPr>
        <w:rPr>
          <w:rFonts w:cstheme="minorHAnsi"/>
        </w:rPr>
      </w:pPr>
      <w:r w:rsidRPr="00675845">
        <w:rPr>
          <w:rFonts w:cstheme="minorHAnsi"/>
        </w:rPr>
        <w:t>Tělesná výchova bude realizována ve vyučovacím předmětu, sportovních kurzech, dnech (např. plavání, bruslení, hry, turistika) a jiných organizačních formách a podle možností a podmínek (materiální podmínky, zájmy žáků, klimatické podmínky, podíl chlapců a dívek, zdravotně oslabení žáci apod.). Tělesná výchova by měla žáky v pohybových projevech a zlepšování tělesného vzhledu pomocí přiměřených prostředků kultivovat</w:t>
      </w:r>
    </w:p>
    <w:p w14:paraId="37E00F5C" w14:textId="77777777" w:rsidR="00815523" w:rsidRPr="00675845" w:rsidRDefault="00815523" w:rsidP="007A46B9">
      <w:pPr>
        <w:pStyle w:val="Heading3"/>
        <w:keepNext w:val="0"/>
        <w:tabs>
          <w:tab w:val="left" w:pos="992"/>
        </w:tabs>
        <w:spacing w:after="120" w:afterAutospacing="0"/>
        <w:rPr>
          <w:rFonts w:cstheme="minorHAnsi"/>
        </w:rPr>
      </w:pPr>
      <w:bookmarkStart w:id="143" w:name="_Toc521068823"/>
      <w:r w:rsidRPr="00675845">
        <w:rPr>
          <w:rFonts w:cstheme="minorHAnsi"/>
        </w:rPr>
        <w:t>Klíčové kompetence</w:t>
      </w:r>
      <w:bookmarkEnd w:id="143"/>
    </w:p>
    <w:p w14:paraId="29BA07A7" w14:textId="77777777" w:rsidR="00815523" w:rsidRPr="00675845" w:rsidRDefault="00815523" w:rsidP="007A46B9">
      <w:pPr>
        <w:pStyle w:val="Heading4"/>
        <w:spacing w:after="120" w:afterAutospacing="0"/>
        <w:rPr>
          <w:rFonts w:cstheme="minorHAnsi"/>
        </w:rPr>
      </w:pPr>
      <w:r w:rsidRPr="00675845">
        <w:rPr>
          <w:rFonts w:cstheme="minorHAnsi"/>
        </w:rPr>
        <w:t>Komunikativní kompetence</w:t>
      </w:r>
    </w:p>
    <w:p w14:paraId="60C4533B" w14:textId="527A5297" w:rsidR="00815523" w:rsidRPr="00675845" w:rsidRDefault="00C37E02" w:rsidP="00815523">
      <w:pPr>
        <w:rPr>
          <w:rFonts w:cstheme="minorHAnsi"/>
        </w:rPr>
      </w:pPr>
      <w:r>
        <w:rPr>
          <w:rFonts w:cstheme="minorHAnsi"/>
        </w:rPr>
        <w:t>U</w:t>
      </w:r>
      <w:r w:rsidR="00815523" w:rsidRPr="00675845">
        <w:rPr>
          <w:rFonts w:cstheme="minorHAnsi"/>
        </w:rPr>
        <w:t>mět se srozumitelně a věcně správně vyjádřit ke komunikační situaci, umět formulovat zřetelně a srozumitelně své myšlenky, účastnit se aktivně diskusí, umět formulovat a obhajovat své názory a postoje.</w:t>
      </w:r>
    </w:p>
    <w:p w14:paraId="66B9D5CC" w14:textId="77777777" w:rsidR="00815523" w:rsidRPr="00675845" w:rsidRDefault="00815523" w:rsidP="007A46B9">
      <w:pPr>
        <w:pStyle w:val="Heading4"/>
        <w:spacing w:after="120" w:afterAutospacing="0"/>
        <w:rPr>
          <w:rFonts w:cstheme="minorHAnsi"/>
        </w:rPr>
      </w:pPr>
      <w:r w:rsidRPr="00675845">
        <w:rPr>
          <w:rFonts w:cstheme="minorHAnsi"/>
        </w:rPr>
        <w:t>Personální a sociální kompetence</w:t>
      </w:r>
    </w:p>
    <w:p w14:paraId="024BEB60" w14:textId="77777777" w:rsidR="00815523" w:rsidRPr="00675845" w:rsidRDefault="00253499" w:rsidP="00253499">
      <w:pPr>
        <w:ind w:left="68"/>
        <w:rPr>
          <w:rFonts w:cstheme="minorHAnsi"/>
        </w:rPr>
      </w:pPr>
      <w:r w:rsidRPr="00675845">
        <w:rPr>
          <w:rFonts w:cstheme="minorHAnsi"/>
        </w:rPr>
        <w:t>P</w:t>
      </w:r>
      <w:r w:rsidR="00815523" w:rsidRPr="00675845">
        <w:rPr>
          <w:rFonts w:cstheme="minorHAnsi"/>
        </w:rPr>
        <w:t>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35916372" w14:textId="77777777" w:rsidR="00815523" w:rsidRPr="00675845" w:rsidRDefault="00815523" w:rsidP="007A46B9">
      <w:pPr>
        <w:pStyle w:val="Heading3"/>
        <w:keepNext w:val="0"/>
        <w:tabs>
          <w:tab w:val="left" w:pos="992"/>
        </w:tabs>
        <w:spacing w:after="120" w:afterAutospacing="0"/>
        <w:rPr>
          <w:rFonts w:cstheme="minorHAnsi"/>
        </w:rPr>
      </w:pPr>
      <w:bookmarkStart w:id="144" w:name="_Toc521068824"/>
      <w:r w:rsidRPr="00675845">
        <w:rPr>
          <w:rFonts w:cstheme="minorHAnsi"/>
        </w:rPr>
        <w:t>Odborné kompetence</w:t>
      </w:r>
      <w:bookmarkEnd w:id="144"/>
    </w:p>
    <w:p w14:paraId="25A0CE48" w14:textId="77777777" w:rsidR="00815523" w:rsidRPr="00675845" w:rsidRDefault="00815523" w:rsidP="007A46B9">
      <w:pPr>
        <w:pStyle w:val="Heading4"/>
        <w:spacing w:after="120" w:afterAutospacing="0"/>
        <w:rPr>
          <w:rFonts w:cstheme="minorHAnsi"/>
        </w:rPr>
      </w:pPr>
      <w:r w:rsidRPr="00675845">
        <w:rPr>
          <w:rFonts w:cstheme="minorHAnsi"/>
        </w:rPr>
        <w:t>Dbát na bezpečnost práce a ochranu zdraví při práci</w:t>
      </w:r>
    </w:p>
    <w:p w14:paraId="25165DAD" w14:textId="77777777" w:rsidR="00815523" w:rsidRPr="00675845" w:rsidRDefault="00815523" w:rsidP="00253499">
      <w:pPr>
        <w:ind w:left="68"/>
        <w:rPr>
          <w:rFonts w:cstheme="minorHAnsi"/>
        </w:rPr>
      </w:pPr>
      <w:r w:rsidRPr="00675845">
        <w:rPr>
          <w:rFonts w:cstheme="minorHAnsi"/>
        </w:rPr>
        <w:t>Znát a dodržovat základní právní předpisy týkající se bezpečnosti a ochrany zdraví při práci a požární prevence, být vybaveni vědomostmi o zásadách poskytování první pomoci při náhlém onemocnění nebo úrazu, dokázat první pomoc sami poskytnout.</w:t>
      </w:r>
    </w:p>
    <w:p w14:paraId="66146E31" w14:textId="77777777" w:rsidR="00815523" w:rsidRPr="00675845" w:rsidRDefault="00815523" w:rsidP="007A46B9">
      <w:pPr>
        <w:pStyle w:val="Heading3"/>
        <w:keepNext w:val="0"/>
        <w:tabs>
          <w:tab w:val="left" w:pos="992"/>
        </w:tabs>
        <w:spacing w:after="120" w:afterAutospacing="0"/>
        <w:rPr>
          <w:rFonts w:cstheme="minorHAnsi"/>
        </w:rPr>
      </w:pPr>
      <w:bookmarkStart w:id="145" w:name="_Toc521068825"/>
      <w:r w:rsidRPr="00675845">
        <w:rPr>
          <w:rFonts w:cstheme="minorHAnsi"/>
        </w:rPr>
        <w:t>Metody a formy výuky</w:t>
      </w:r>
      <w:bookmarkEnd w:id="145"/>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78155F71" w14:textId="77777777" w:rsidTr="007A46B9">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8D43E6B"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16B68EF"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0A57F66"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5CD4CACE"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66FB67C3"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55C88B77" w14:textId="77777777" w:rsidR="00815523" w:rsidRPr="00675845" w:rsidRDefault="00815523" w:rsidP="008541CF">
            <w:pPr>
              <w:pStyle w:val="NormalWeb"/>
              <w:numPr>
                <w:ilvl w:val="0"/>
                <w:numId w:val="25"/>
              </w:numPr>
              <w:rPr>
                <w:rFonts w:cstheme="minorHAnsi"/>
              </w:rPr>
            </w:pPr>
            <w:r w:rsidRPr="00675845">
              <w:rPr>
                <w:rFonts w:cstheme="minorHAnsi"/>
              </w:rPr>
              <w:t>demonstrace</w:t>
            </w:r>
          </w:p>
          <w:p w14:paraId="099B3617" w14:textId="77777777" w:rsidR="00815523" w:rsidRPr="00675845" w:rsidRDefault="00815523" w:rsidP="008541CF">
            <w:pPr>
              <w:pStyle w:val="NormalWeb"/>
              <w:numPr>
                <w:ilvl w:val="0"/>
                <w:numId w:val="25"/>
              </w:numPr>
              <w:rPr>
                <w:rFonts w:cstheme="minorHAnsi"/>
              </w:rPr>
            </w:pPr>
            <w:r w:rsidRPr="00675845">
              <w:rPr>
                <w:rFonts w:cstheme="minorHAnsi"/>
              </w:rPr>
              <w:t>praktické procvičování</w:t>
            </w:r>
          </w:p>
        </w:tc>
        <w:tc>
          <w:tcPr>
            <w:tcW w:w="0" w:type="auto"/>
            <w:tcBorders>
              <w:top w:val="outset" w:sz="6" w:space="0" w:color="auto"/>
              <w:left w:val="outset" w:sz="6" w:space="0" w:color="auto"/>
              <w:bottom w:val="outset" w:sz="6" w:space="0" w:color="auto"/>
              <w:right w:val="outset" w:sz="6" w:space="0" w:color="auto"/>
            </w:tcBorders>
          </w:tcPr>
          <w:p w14:paraId="2276CC60"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428B454F"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73EEB7A5" w14:textId="77777777" w:rsidR="00815523" w:rsidRPr="00675845" w:rsidRDefault="00815523" w:rsidP="008541CF">
            <w:pPr>
              <w:pStyle w:val="NormalWeb"/>
              <w:numPr>
                <w:ilvl w:val="0"/>
                <w:numId w:val="25"/>
              </w:numPr>
              <w:rPr>
                <w:rFonts w:cstheme="minorHAnsi"/>
              </w:rPr>
            </w:pPr>
            <w:r w:rsidRPr="00675845">
              <w:rPr>
                <w:rFonts w:cstheme="minorHAnsi"/>
              </w:rPr>
              <w:t>individuální výuka</w:t>
            </w:r>
          </w:p>
          <w:p w14:paraId="28082DE1"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tc>
      </w:tr>
    </w:tbl>
    <w:p w14:paraId="6A753845" w14:textId="77777777" w:rsidR="00815523" w:rsidRPr="00675845" w:rsidRDefault="00B45205" w:rsidP="00B45205">
      <w:pPr>
        <w:pStyle w:val="Heading3"/>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98"/>
        <w:gridCol w:w="2784"/>
        <w:gridCol w:w="4383"/>
      </w:tblGrid>
      <w:tr w:rsidR="00191580" w:rsidRPr="00675845" w14:paraId="2FBBEF36" w14:textId="77777777" w:rsidTr="00191580">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FC9D70" w14:textId="77777777" w:rsidR="00191580" w:rsidRPr="00675845" w:rsidRDefault="00191580" w:rsidP="00191580">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F309A84" w14:textId="77777777" w:rsidR="00191580" w:rsidRPr="00675845" w:rsidRDefault="00191580" w:rsidP="00191580">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6A4A913" w14:textId="77777777" w:rsidR="00191580" w:rsidRPr="00675845" w:rsidRDefault="00191580" w:rsidP="00191580">
            <w:pPr>
              <w:pStyle w:val="uebnbloky-tabulka"/>
              <w:rPr>
                <w:rFonts w:asciiTheme="minorHAnsi" w:hAnsiTheme="minorHAnsi" w:cstheme="minorHAnsi"/>
                <w:szCs w:val="24"/>
              </w:rPr>
            </w:pPr>
            <w:r w:rsidRPr="00675845">
              <w:rPr>
                <w:rFonts w:asciiTheme="minorHAnsi" w:hAnsiTheme="minorHAnsi" w:cstheme="minorHAnsi"/>
                <w:szCs w:val="24"/>
              </w:rPr>
              <w:t>TĚLESNÁ VÝCHOVA</w:t>
            </w:r>
          </w:p>
          <w:p w14:paraId="45F6FFB0" w14:textId="77777777" w:rsidR="00191580" w:rsidRPr="00675845" w:rsidRDefault="00191580" w:rsidP="00191580">
            <w:pPr>
              <w:rPr>
                <w:rFonts w:cstheme="minorHAnsi"/>
                <w:sz w:val="24"/>
                <w:lang w:eastAsia="en-US"/>
              </w:rPr>
            </w:pPr>
            <w:r w:rsidRPr="00675845">
              <w:rPr>
                <w:rFonts w:cstheme="minorHAnsi"/>
                <w:b/>
                <w:sz w:val="24"/>
                <w:lang w:eastAsia="en-US"/>
              </w:rPr>
              <w:t>OBSAH UČIVA</w:t>
            </w:r>
          </w:p>
        </w:tc>
      </w:tr>
      <w:tr w:rsidR="00815523" w:rsidRPr="00675845" w14:paraId="00AE155F"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57D4B026"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76913A" w14:textId="77777777" w:rsidR="00815523" w:rsidRPr="00675845" w:rsidRDefault="007A46B9" w:rsidP="00D41BCF">
            <w:pPr>
              <w:pStyle w:val="uebnbloky-tabulka"/>
              <w:rPr>
                <w:rFonts w:asciiTheme="minorHAnsi" w:hAnsiTheme="minorHAnsi" w:cstheme="minorHAnsi"/>
              </w:rPr>
            </w:pPr>
            <w:r w:rsidRPr="00675845">
              <w:rPr>
                <w:rFonts w:asciiTheme="minorHAnsi" w:hAnsiTheme="minorHAnsi" w:cstheme="minorHAnsi"/>
              </w:rPr>
              <w:t>Zdravotní TV</w:t>
            </w:r>
          </w:p>
        </w:tc>
      </w:tr>
      <w:tr w:rsidR="00815523" w:rsidRPr="00675845" w14:paraId="2C380832"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317692F0" w14:textId="77777777" w:rsidR="00815523" w:rsidRPr="00675845" w:rsidRDefault="00815523" w:rsidP="00D41BCF">
            <w:pPr>
              <w:rPr>
                <w:rFonts w:cstheme="minorHAnsi"/>
              </w:rPr>
            </w:pPr>
            <w:r w:rsidRPr="00675845">
              <w:rPr>
                <w:rFonts w:cstheme="minorHAnsi"/>
              </w:rPr>
              <w:t>Žák:</w:t>
            </w:r>
          </w:p>
          <w:p w14:paraId="2CEFC83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05E0F92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22C419F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5824D60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prokáže dovednosti poskytnutí první pomoci sobě a jiným</w:t>
            </w:r>
          </w:p>
          <w:p w14:paraId="1834DDE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3F32681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ověří úroveň tělesné zdatnosti a svalové nerovnováhy</w:t>
            </w:r>
          </w:p>
          <w:p w14:paraId="0BCF635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zvolí vhodná cvičení ke korekci svého zdravotního oslabení a dokáže rozlišit vhodné a nevhodné pohybové činnosti vzhledem k poruše svého zdraví</w:t>
            </w:r>
          </w:p>
          <w:p w14:paraId="2E23C50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jak faktory životního prostředí ovlivňují zdraví lidí</w:t>
            </w:r>
          </w:p>
          <w:p w14:paraId="2D4B242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36B7520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úlohu státu a místní samosprávy při ochraně zdraví a životů obyvatel</w:t>
            </w:r>
          </w:p>
        </w:tc>
        <w:tc>
          <w:tcPr>
            <w:tcW w:w="0" w:type="auto"/>
            <w:tcBorders>
              <w:top w:val="outset" w:sz="6" w:space="0" w:color="auto"/>
              <w:left w:val="outset" w:sz="6" w:space="0" w:color="auto"/>
              <w:bottom w:val="outset" w:sz="6" w:space="0" w:color="auto"/>
              <w:right w:val="outset" w:sz="6" w:space="0" w:color="auto"/>
            </w:tcBorders>
          </w:tcPr>
          <w:p w14:paraId="31D37AB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napravovací cvičení, </w:t>
            </w:r>
          </w:p>
          <w:p w14:paraId="1916941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strečink, </w:t>
            </w:r>
          </w:p>
          <w:p w14:paraId="123C349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regenerace, </w:t>
            </w:r>
          </w:p>
          <w:p w14:paraId="2ABB20F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posilovací cvičení, </w:t>
            </w:r>
          </w:p>
          <w:p w14:paraId="67ED34F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první pomoc, </w:t>
            </w:r>
          </w:p>
          <w:p w14:paraId="1216DF2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prevence úrazů, </w:t>
            </w:r>
          </w:p>
          <w:p w14:paraId="127A82D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záchrana a dopomoc, </w:t>
            </w:r>
          </w:p>
          <w:p w14:paraId="00FAAFD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zdraví a životní styl</w:t>
            </w:r>
          </w:p>
        </w:tc>
      </w:tr>
      <w:tr w:rsidR="00815523" w:rsidRPr="00675845" w14:paraId="4DB55866"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7C9F382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339711F" w14:textId="77777777" w:rsidR="00815523" w:rsidRPr="00675845" w:rsidRDefault="007A46B9" w:rsidP="00D41BCF">
            <w:pPr>
              <w:pStyle w:val="uebnbloky-tabulka"/>
              <w:rPr>
                <w:rFonts w:asciiTheme="minorHAnsi" w:hAnsiTheme="minorHAnsi" w:cstheme="minorHAnsi"/>
              </w:rPr>
            </w:pPr>
            <w:r w:rsidRPr="00675845">
              <w:rPr>
                <w:rFonts w:asciiTheme="minorHAnsi" w:hAnsiTheme="minorHAnsi" w:cstheme="minorHAnsi"/>
              </w:rPr>
              <w:t>Posilování</w:t>
            </w:r>
          </w:p>
        </w:tc>
      </w:tr>
      <w:tr w:rsidR="00815523" w:rsidRPr="00675845" w14:paraId="67ED6342"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410D2C5B" w14:textId="77777777" w:rsidR="00815523" w:rsidRPr="00675845" w:rsidRDefault="00815523" w:rsidP="00D41BCF">
            <w:pPr>
              <w:rPr>
                <w:rFonts w:cstheme="minorHAnsi"/>
              </w:rPr>
            </w:pPr>
            <w:r w:rsidRPr="00675845">
              <w:rPr>
                <w:rFonts w:cstheme="minorHAnsi"/>
              </w:rPr>
              <w:t>Žák:</w:t>
            </w:r>
          </w:p>
          <w:p w14:paraId="316B6DB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015D94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rozvíjet svalovou sílu, rychlost, vytrvalost, obratnost a pohyblivost</w:t>
            </w:r>
          </w:p>
          <w:p w14:paraId="7E16A5B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p w14:paraId="45E199E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7AD93E1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kruhový trénink, </w:t>
            </w:r>
          </w:p>
          <w:p w14:paraId="7B3064D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silový trénink, </w:t>
            </w:r>
          </w:p>
          <w:p w14:paraId="0A98FCC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aerobní trénink, </w:t>
            </w:r>
          </w:p>
          <w:p w14:paraId="2A24FC3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strečink</w:t>
            </w:r>
          </w:p>
        </w:tc>
      </w:tr>
      <w:tr w:rsidR="00815523" w:rsidRPr="00675845" w14:paraId="0682F4C6"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1905D689"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0040D67" w14:textId="77777777" w:rsidR="00815523" w:rsidRPr="00675845" w:rsidRDefault="007A46B9" w:rsidP="00D41BCF">
            <w:pPr>
              <w:pStyle w:val="uebnbloky-tabulka"/>
              <w:rPr>
                <w:rFonts w:asciiTheme="minorHAnsi" w:hAnsiTheme="minorHAnsi" w:cstheme="minorHAnsi"/>
              </w:rPr>
            </w:pPr>
            <w:r w:rsidRPr="00675845">
              <w:rPr>
                <w:rFonts w:asciiTheme="minorHAnsi" w:hAnsiTheme="minorHAnsi" w:cstheme="minorHAnsi"/>
              </w:rPr>
              <w:t>Atletika</w:t>
            </w:r>
          </w:p>
        </w:tc>
      </w:tr>
      <w:tr w:rsidR="00815523" w:rsidRPr="00675845" w14:paraId="47694166"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68F506ED" w14:textId="77777777" w:rsidR="00815523" w:rsidRPr="00675845" w:rsidRDefault="00815523" w:rsidP="00D41BCF">
            <w:pPr>
              <w:rPr>
                <w:rFonts w:cstheme="minorHAnsi"/>
              </w:rPr>
            </w:pPr>
            <w:r w:rsidRPr="00675845">
              <w:rPr>
                <w:rFonts w:cstheme="minorHAnsi"/>
              </w:rPr>
              <w:t>Žák:</w:t>
            </w:r>
          </w:p>
          <w:p w14:paraId="1B17986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volí sportovní vybavení /výstroj a výzbroj/ odpovídající příslušné činnosti a okolním podmínkám (klimatickým, zařízení, hygieně, bezpečnosti) a dovede je udržovat a ošetřovat</w:t>
            </w:r>
          </w:p>
          <w:p w14:paraId="733D726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připravit prostředky k plánovaným pohybovým činnostem</w:t>
            </w:r>
          </w:p>
          <w:p w14:paraId="175A462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7D42790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rozvíjet svalovou sílu, rychlost, vytrvalost, obratnost a pohyblivost</w:t>
            </w:r>
          </w:p>
          <w:p w14:paraId="7A29A4C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2AA28EB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39495C5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běhy (100 m, 400 m, 1500 m), </w:t>
            </w:r>
          </w:p>
          <w:p w14:paraId="4E6864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skoky (do výšky, do dálky), </w:t>
            </w:r>
          </w:p>
          <w:p w14:paraId="15DE960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vrh koulí, </w:t>
            </w:r>
          </w:p>
          <w:p w14:paraId="172D7EE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atletická abeceda</w:t>
            </w:r>
          </w:p>
        </w:tc>
      </w:tr>
      <w:tr w:rsidR="00815523" w:rsidRPr="00675845" w14:paraId="5666D579"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2BFEC0B8"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7342470" w14:textId="77777777" w:rsidR="00815523" w:rsidRPr="00675845" w:rsidRDefault="007A46B9" w:rsidP="00D41BCF">
            <w:pPr>
              <w:pStyle w:val="uebnbloky-tabulka"/>
              <w:rPr>
                <w:rFonts w:asciiTheme="minorHAnsi" w:hAnsiTheme="minorHAnsi" w:cstheme="minorHAnsi"/>
              </w:rPr>
            </w:pPr>
            <w:r w:rsidRPr="00675845">
              <w:rPr>
                <w:rFonts w:asciiTheme="minorHAnsi" w:hAnsiTheme="minorHAnsi" w:cstheme="minorHAnsi"/>
              </w:rPr>
              <w:t>Florbal</w:t>
            </w:r>
          </w:p>
        </w:tc>
      </w:tr>
      <w:tr w:rsidR="00815523" w:rsidRPr="00675845" w14:paraId="04D2341F"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4218554E" w14:textId="77777777" w:rsidR="00815523" w:rsidRPr="00675845" w:rsidRDefault="00815523" w:rsidP="00D41BCF">
            <w:pPr>
              <w:rPr>
                <w:rFonts w:cstheme="minorHAnsi"/>
              </w:rPr>
            </w:pPr>
            <w:r w:rsidRPr="00675845">
              <w:rPr>
                <w:rFonts w:cstheme="minorHAnsi"/>
              </w:rPr>
              <w:t>Žák:</w:t>
            </w:r>
          </w:p>
          <w:p w14:paraId="3A8D5C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5C2AA7F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dokáže rozhodovat, zapisovat a sledovat výkony jednotlivců nebo týmu</w:t>
            </w:r>
          </w:p>
          <w:p w14:paraId="6B7B174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6C3A045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08C58B4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participuje na týmových herních činnostech družstva</w:t>
            </w:r>
          </w:p>
          <w:p w14:paraId="1D7DA8A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78BC7B9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71DE370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74F20C6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kombinace</w:t>
            </w:r>
          </w:p>
        </w:tc>
      </w:tr>
      <w:tr w:rsidR="00815523" w:rsidRPr="00675845" w14:paraId="46F15D9A"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0F262A0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62650AA" w14:textId="77777777" w:rsidR="00815523" w:rsidRPr="00675845" w:rsidRDefault="007A46B9" w:rsidP="00D41BCF">
            <w:pPr>
              <w:pStyle w:val="uebnbloky-tabulka"/>
              <w:rPr>
                <w:rFonts w:asciiTheme="minorHAnsi" w:hAnsiTheme="minorHAnsi" w:cstheme="minorHAnsi"/>
              </w:rPr>
            </w:pPr>
            <w:r w:rsidRPr="00675845">
              <w:rPr>
                <w:rFonts w:asciiTheme="minorHAnsi" w:hAnsiTheme="minorHAnsi" w:cstheme="minorHAnsi"/>
              </w:rPr>
              <w:t>Gymnastika</w:t>
            </w:r>
          </w:p>
        </w:tc>
      </w:tr>
      <w:tr w:rsidR="00815523" w:rsidRPr="00675845" w14:paraId="7BC1E859"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34A0C09A" w14:textId="77777777" w:rsidR="00815523" w:rsidRPr="00675845" w:rsidRDefault="00815523" w:rsidP="00D41BCF">
            <w:pPr>
              <w:rPr>
                <w:rFonts w:cstheme="minorHAnsi"/>
              </w:rPr>
            </w:pPr>
            <w:r w:rsidRPr="00675845">
              <w:rPr>
                <w:rFonts w:cstheme="minorHAnsi"/>
              </w:rPr>
              <w:t>Žák:</w:t>
            </w:r>
          </w:p>
          <w:p w14:paraId="16099DC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zvládne základní gymnastické prvky</w:t>
            </w:r>
          </w:p>
          <w:p w14:paraId="09F5A55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volí sportovní vybavení /výstroj a výzbroj/ odpovídající příslušné činnosti a okolním podmínkám (klimatickým, zařízení, hygieně, bezpečnosti) a dovede je udržovat a ošetřovat</w:t>
            </w:r>
          </w:p>
        </w:tc>
        <w:tc>
          <w:tcPr>
            <w:tcW w:w="0" w:type="auto"/>
            <w:tcBorders>
              <w:top w:val="outset" w:sz="6" w:space="0" w:color="auto"/>
              <w:left w:val="outset" w:sz="6" w:space="0" w:color="auto"/>
              <w:bottom w:val="outset" w:sz="6" w:space="0" w:color="auto"/>
              <w:right w:val="outset" w:sz="6" w:space="0" w:color="auto"/>
            </w:tcBorders>
          </w:tcPr>
          <w:p w14:paraId="2FD5E01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3B029D2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prostná, </w:t>
            </w:r>
          </w:p>
          <w:p w14:paraId="6E5305D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přeskok, </w:t>
            </w:r>
          </w:p>
          <w:p w14:paraId="0213861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hrazda, </w:t>
            </w:r>
          </w:p>
          <w:p w14:paraId="420CAFD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kruhy</w:t>
            </w:r>
          </w:p>
        </w:tc>
      </w:tr>
      <w:tr w:rsidR="00815523" w:rsidRPr="00675845" w14:paraId="6E6DF265"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58FBA61A"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9201261" w14:textId="77777777" w:rsidR="00815523" w:rsidRPr="00675845" w:rsidRDefault="007A46B9" w:rsidP="00D41BCF">
            <w:pPr>
              <w:pStyle w:val="uebnbloky-tabulka"/>
              <w:rPr>
                <w:rFonts w:asciiTheme="minorHAnsi" w:hAnsiTheme="minorHAnsi" w:cstheme="minorHAnsi"/>
              </w:rPr>
            </w:pPr>
            <w:r w:rsidRPr="00675845">
              <w:rPr>
                <w:rFonts w:asciiTheme="minorHAnsi" w:hAnsiTheme="minorHAnsi" w:cstheme="minorHAnsi"/>
              </w:rPr>
              <w:t>Odbíjená</w:t>
            </w:r>
          </w:p>
        </w:tc>
      </w:tr>
      <w:tr w:rsidR="00815523" w:rsidRPr="00675845" w14:paraId="360239CE"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0AF900C2" w14:textId="77777777" w:rsidR="00815523" w:rsidRPr="00675845" w:rsidRDefault="00815523" w:rsidP="00D41BCF">
            <w:pPr>
              <w:rPr>
                <w:rFonts w:cstheme="minorHAnsi"/>
              </w:rPr>
            </w:pPr>
            <w:r w:rsidRPr="00675845">
              <w:rPr>
                <w:rFonts w:cstheme="minorHAnsi"/>
              </w:rPr>
              <w:t>Žák:</w:t>
            </w:r>
          </w:p>
          <w:p w14:paraId="0D9ED3E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21339B4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53D80D1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tc>
        <w:tc>
          <w:tcPr>
            <w:tcW w:w="0" w:type="auto"/>
            <w:tcBorders>
              <w:top w:val="outset" w:sz="6" w:space="0" w:color="auto"/>
              <w:left w:val="outset" w:sz="6" w:space="0" w:color="auto"/>
              <w:bottom w:val="outset" w:sz="6" w:space="0" w:color="auto"/>
              <w:right w:val="outset" w:sz="6" w:space="0" w:color="auto"/>
            </w:tcBorders>
          </w:tcPr>
          <w:p w14:paraId="227BFF1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09F5918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2CDD047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kombinace</w:t>
            </w:r>
          </w:p>
        </w:tc>
      </w:tr>
      <w:tr w:rsidR="00815523" w:rsidRPr="00675845" w14:paraId="745C6D3D"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0E705A1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73E1947" w14:textId="77777777" w:rsidR="00815523" w:rsidRPr="00675845" w:rsidRDefault="007A46B9" w:rsidP="00D41BCF">
            <w:pPr>
              <w:pStyle w:val="uebnbloky-tabulka"/>
              <w:rPr>
                <w:rFonts w:asciiTheme="minorHAnsi" w:hAnsiTheme="minorHAnsi" w:cstheme="minorHAnsi"/>
              </w:rPr>
            </w:pPr>
            <w:r w:rsidRPr="00675845">
              <w:rPr>
                <w:rFonts w:asciiTheme="minorHAnsi" w:hAnsiTheme="minorHAnsi" w:cstheme="minorHAnsi"/>
              </w:rPr>
              <w:t>Košíková</w:t>
            </w:r>
          </w:p>
        </w:tc>
      </w:tr>
      <w:tr w:rsidR="00815523" w:rsidRPr="00675845" w14:paraId="519ACF8C"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18D7C30F" w14:textId="77777777" w:rsidR="00815523" w:rsidRPr="00675845" w:rsidRDefault="00815523" w:rsidP="00D41BCF">
            <w:pPr>
              <w:rPr>
                <w:rFonts w:cstheme="minorHAnsi"/>
              </w:rPr>
            </w:pPr>
            <w:r w:rsidRPr="00675845">
              <w:rPr>
                <w:rFonts w:cstheme="minorHAnsi"/>
              </w:rPr>
              <w:t>Žák:</w:t>
            </w:r>
          </w:p>
          <w:p w14:paraId="2862E0B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7453337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36E9CFB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42D292F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235C243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20E6CED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systémy a kombinace</w:t>
            </w:r>
          </w:p>
        </w:tc>
      </w:tr>
      <w:tr w:rsidR="00815523" w:rsidRPr="00675845" w14:paraId="02463615"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3B1910D7"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A7DFEC" w14:textId="77777777" w:rsidR="00815523" w:rsidRPr="00675845" w:rsidRDefault="007A46B9" w:rsidP="00D41BCF">
            <w:pPr>
              <w:pStyle w:val="uebnbloky-tabulka"/>
              <w:rPr>
                <w:rFonts w:asciiTheme="minorHAnsi" w:hAnsiTheme="minorHAnsi" w:cstheme="minorHAnsi"/>
              </w:rPr>
            </w:pPr>
            <w:r w:rsidRPr="00675845">
              <w:rPr>
                <w:rFonts w:asciiTheme="minorHAnsi" w:hAnsiTheme="minorHAnsi" w:cstheme="minorHAnsi"/>
              </w:rPr>
              <w:t>Kopaná</w:t>
            </w:r>
          </w:p>
        </w:tc>
      </w:tr>
      <w:tr w:rsidR="00815523" w:rsidRPr="00675845" w14:paraId="64990347"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5A9572D5" w14:textId="77777777" w:rsidR="00815523" w:rsidRPr="00675845" w:rsidRDefault="00815523" w:rsidP="00D41BCF">
            <w:pPr>
              <w:rPr>
                <w:rFonts w:cstheme="minorHAnsi"/>
              </w:rPr>
            </w:pPr>
            <w:r w:rsidRPr="00675845">
              <w:rPr>
                <w:rFonts w:cstheme="minorHAnsi"/>
              </w:rPr>
              <w:t>Žák:</w:t>
            </w:r>
          </w:p>
          <w:p w14:paraId="32633FD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2495834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16DB43D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74C7712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224C559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herní systémy a kombinace, </w:t>
            </w:r>
          </w:p>
          <w:p w14:paraId="657C175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sálová kopaná</w:t>
            </w:r>
          </w:p>
        </w:tc>
      </w:tr>
      <w:tr w:rsidR="00815523" w:rsidRPr="00675845" w14:paraId="6600887E"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5D1FB958"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5165D28"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Ostatní sporty</w:t>
            </w:r>
          </w:p>
        </w:tc>
      </w:tr>
      <w:tr w:rsidR="00815523" w:rsidRPr="00675845" w14:paraId="60ED9CC7"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3D81361F" w14:textId="77777777" w:rsidR="00815523" w:rsidRPr="00675845" w:rsidRDefault="00815523" w:rsidP="00D41BCF">
            <w:pPr>
              <w:rPr>
                <w:rFonts w:cstheme="minorHAnsi"/>
              </w:rPr>
            </w:pPr>
            <w:r w:rsidRPr="00675845">
              <w:rPr>
                <w:rFonts w:cstheme="minorHAnsi"/>
              </w:rPr>
              <w:t>Žák:</w:t>
            </w:r>
          </w:p>
          <w:p w14:paraId="21060FC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volí sportovní vybavení /výstroj a výzbroj/ odpovídající příslušné činnosti a okolním podmínkám (klimatickým, zařízení, hygieně, bezpečnosti) a dovede je udržovat a ošetřovat</w:t>
            </w:r>
          </w:p>
          <w:p w14:paraId="0097972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komunikuje při pohybových činnostech – dodržuje smluvené signály a vhodně používá odbornou terminologii</w:t>
            </w:r>
          </w:p>
          <w:p w14:paraId="528DF7C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připravit prostředky k plánovaným pohybovým činnostem</w:t>
            </w:r>
          </w:p>
          <w:p w14:paraId="2B66590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1071D2B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o pohybových činnostech diskutovat, analyzovat je a hodnotit</w:t>
            </w:r>
          </w:p>
        </w:tc>
        <w:tc>
          <w:tcPr>
            <w:tcW w:w="0" w:type="auto"/>
            <w:tcBorders>
              <w:top w:val="outset" w:sz="6" w:space="0" w:color="auto"/>
              <w:left w:val="outset" w:sz="6" w:space="0" w:color="auto"/>
              <w:bottom w:val="outset" w:sz="6" w:space="0" w:color="auto"/>
              <w:right w:val="outset" w:sz="6" w:space="0" w:color="auto"/>
            </w:tcBorders>
          </w:tcPr>
          <w:p w14:paraId="79AD44F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plavání, </w:t>
            </w:r>
          </w:p>
          <w:p w14:paraId="073AAD9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aerobic, </w:t>
            </w:r>
          </w:p>
          <w:p w14:paraId="7121493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nohejbal, </w:t>
            </w:r>
          </w:p>
          <w:p w14:paraId="2503F13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bowling, </w:t>
            </w:r>
          </w:p>
          <w:p w14:paraId="2349CA9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lyžování</w:t>
            </w:r>
          </w:p>
        </w:tc>
      </w:tr>
    </w:tbl>
    <w:p w14:paraId="16A478A7" w14:textId="77777777" w:rsidR="00815523" w:rsidRPr="00675845" w:rsidRDefault="00815523" w:rsidP="00815523">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98"/>
        <w:gridCol w:w="2784"/>
        <w:gridCol w:w="4383"/>
      </w:tblGrid>
      <w:tr w:rsidR="00191580" w:rsidRPr="00675845" w14:paraId="4AB3F1F3" w14:textId="77777777" w:rsidTr="00191580">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EB569E5" w14:textId="77777777" w:rsidR="00191580" w:rsidRPr="00675845" w:rsidRDefault="002858CA" w:rsidP="00191580">
            <w:pPr>
              <w:pStyle w:val="uebnbloky-tabulka"/>
              <w:rPr>
                <w:rFonts w:asciiTheme="minorHAnsi" w:hAnsiTheme="minorHAnsi" w:cstheme="minorHAnsi"/>
              </w:rPr>
            </w:pPr>
            <w:r w:rsidRPr="00675845">
              <w:rPr>
                <w:rFonts w:asciiTheme="minorHAnsi" w:hAnsiTheme="minorHAnsi" w:cstheme="minorHAnsi"/>
              </w:rPr>
              <w:t>2</w:t>
            </w:r>
            <w:r w:rsidR="00191580" w:rsidRPr="00675845">
              <w:rPr>
                <w:rFonts w:asciiTheme="minorHAnsi" w:hAnsiTheme="minorHAnsi" w:cstheme="minorHAnsi"/>
              </w:rPr>
              <w:t xml:space="preserve">.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0AC5E1E" w14:textId="77777777" w:rsidR="00191580" w:rsidRPr="00675845" w:rsidRDefault="00191580" w:rsidP="00191580">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FA37C43" w14:textId="77777777" w:rsidR="00191580" w:rsidRPr="00675845" w:rsidRDefault="002858CA" w:rsidP="00191580">
            <w:pPr>
              <w:pStyle w:val="uebnbloky-tabulka"/>
              <w:rPr>
                <w:rFonts w:asciiTheme="minorHAnsi" w:hAnsiTheme="minorHAnsi" w:cstheme="minorHAnsi"/>
                <w:szCs w:val="24"/>
              </w:rPr>
            </w:pPr>
            <w:r w:rsidRPr="00675845">
              <w:rPr>
                <w:rFonts w:asciiTheme="minorHAnsi" w:hAnsiTheme="minorHAnsi" w:cstheme="minorHAnsi"/>
                <w:szCs w:val="24"/>
              </w:rPr>
              <w:t>TĚLESNÁ VÝCHOVA</w:t>
            </w:r>
          </w:p>
          <w:p w14:paraId="3DE30E9A" w14:textId="77777777" w:rsidR="00191580" w:rsidRPr="00675845" w:rsidRDefault="00191580" w:rsidP="00191580">
            <w:pPr>
              <w:rPr>
                <w:rFonts w:cstheme="minorHAnsi"/>
                <w:sz w:val="24"/>
                <w:lang w:eastAsia="en-US"/>
              </w:rPr>
            </w:pPr>
            <w:r w:rsidRPr="00675845">
              <w:rPr>
                <w:rFonts w:cstheme="minorHAnsi"/>
                <w:b/>
                <w:sz w:val="24"/>
                <w:lang w:eastAsia="en-US"/>
              </w:rPr>
              <w:t>OBSAH UČIVA</w:t>
            </w:r>
          </w:p>
        </w:tc>
      </w:tr>
      <w:tr w:rsidR="00815523" w:rsidRPr="00675845" w14:paraId="685EC657"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7455E678"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E7778B7"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Zdravotní TV</w:t>
            </w:r>
          </w:p>
        </w:tc>
      </w:tr>
      <w:tr w:rsidR="00815523" w:rsidRPr="00675845" w14:paraId="41B9CF17"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16EBEAD9" w14:textId="77777777" w:rsidR="00815523" w:rsidRPr="00675845" w:rsidRDefault="00815523" w:rsidP="00D41BCF">
            <w:pPr>
              <w:rPr>
                <w:rFonts w:cstheme="minorHAnsi"/>
              </w:rPr>
            </w:pPr>
            <w:r w:rsidRPr="00675845">
              <w:rPr>
                <w:rFonts w:cstheme="minorHAnsi"/>
              </w:rPr>
              <w:t>Žák:</w:t>
            </w:r>
          </w:p>
          <w:p w14:paraId="739D483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73E9625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5B6D979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165C5CE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prokáže dovednosti poskytnutí první pomoci sobě a jiným</w:t>
            </w:r>
          </w:p>
          <w:p w14:paraId="70660CB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ovládá kompenzační cvičení k regeneraci tělesných a duševních sil, i vzhledem k požadavkům budoucího povolání; uplatňuje osvojené způsoby relaxace</w:t>
            </w:r>
          </w:p>
          <w:p w14:paraId="1601FAA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závislostí na život jednotlivce, rodiny a společnosti a vysvětlí, jak aktivně chránit svoje zdraví</w:t>
            </w:r>
          </w:p>
          <w:p w14:paraId="64F8D6F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395BB1D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napravovací cvičení, </w:t>
            </w:r>
          </w:p>
          <w:p w14:paraId="0DC1BB4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strečink, </w:t>
            </w:r>
          </w:p>
          <w:p w14:paraId="5C3B560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regenerace, </w:t>
            </w:r>
          </w:p>
          <w:p w14:paraId="6B6061A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posilovací cvičení, </w:t>
            </w:r>
          </w:p>
          <w:p w14:paraId="6B8FEB7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první pomoc, </w:t>
            </w:r>
          </w:p>
          <w:p w14:paraId="0B49D26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prevence úrazů, </w:t>
            </w:r>
          </w:p>
          <w:p w14:paraId="2A18C77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záchrana a dopomoc, </w:t>
            </w:r>
          </w:p>
          <w:p w14:paraId="13A87C6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zdraví a životní styl</w:t>
            </w:r>
          </w:p>
        </w:tc>
      </w:tr>
      <w:tr w:rsidR="00815523" w:rsidRPr="00675845" w14:paraId="3982DF97"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104A845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C4C9EA"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Posilování</w:t>
            </w:r>
          </w:p>
        </w:tc>
      </w:tr>
      <w:tr w:rsidR="00815523" w:rsidRPr="00675845" w14:paraId="0A543383"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6CC86591" w14:textId="77777777" w:rsidR="00815523" w:rsidRPr="00675845" w:rsidRDefault="00815523" w:rsidP="00D41BCF">
            <w:pPr>
              <w:rPr>
                <w:rFonts w:cstheme="minorHAnsi"/>
              </w:rPr>
            </w:pPr>
            <w:r w:rsidRPr="00675845">
              <w:rPr>
                <w:rFonts w:cstheme="minorHAnsi"/>
              </w:rPr>
              <w:t>Žák:</w:t>
            </w:r>
          </w:p>
          <w:p w14:paraId="5EED50F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514876D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rozvíjet svalovou sílu, rychlost, vytrvalost, obratnost a pohyblivost</w:t>
            </w:r>
          </w:p>
          <w:p w14:paraId="6403DEC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p w14:paraId="0386A63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5FA2E2E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kruhový trénink, </w:t>
            </w:r>
          </w:p>
          <w:p w14:paraId="06E83CE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silový trénink, </w:t>
            </w:r>
          </w:p>
          <w:p w14:paraId="1674E9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aerobní trénink, </w:t>
            </w:r>
          </w:p>
          <w:p w14:paraId="1E38F67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strečink</w:t>
            </w:r>
          </w:p>
        </w:tc>
      </w:tr>
      <w:tr w:rsidR="00815523" w:rsidRPr="00675845" w14:paraId="6DCA44F8"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5B48DAD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014BEB"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Atletika</w:t>
            </w:r>
          </w:p>
        </w:tc>
      </w:tr>
      <w:tr w:rsidR="00815523" w:rsidRPr="00675845" w14:paraId="72FD72C6"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03C4CCB1" w14:textId="77777777" w:rsidR="00815523" w:rsidRPr="00675845" w:rsidRDefault="00815523" w:rsidP="00D41BCF">
            <w:pPr>
              <w:rPr>
                <w:rFonts w:cstheme="minorHAnsi"/>
              </w:rPr>
            </w:pPr>
            <w:r w:rsidRPr="00675845">
              <w:rPr>
                <w:rFonts w:cstheme="minorHAnsi"/>
              </w:rPr>
              <w:t>Žák:</w:t>
            </w:r>
          </w:p>
          <w:p w14:paraId="2FED59A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volí sportovní vybavení /výstroj a výzbroj/ odpovídající příslušné činnosti a okolním podmínkám (klimatickým, zařízení, hygieně, bezpečnosti) a dovede je udržovat a ošetřovat</w:t>
            </w:r>
          </w:p>
          <w:p w14:paraId="3F95FE3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připravit prostředky k plánovaným pohybovým činnostem</w:t>
            </w:r>
          </w:p>
          <w:p w14:paraId="7847536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6358AB0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rozvíjet svalovou sílu, rychlost, vytrvalost, obratnost a pohyblivost</w:t>
            </w:r>
          </w:p>
          <w:p w14:paraId="5BA626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101A196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544C20B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běhy (100 m, 400 m, 1500 m), </w:t>
            </w:r>
          </w:p>
          <w:p w14:paraId="078FBFB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skoky (do výšky, do dálky), </w:t>
            </w:r>
          </w:p>
          <w:p w14:paraId="30BB4C1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vrh koulí, </w:t>
            </w:r>
          </w:p>
          <w:p w14:paraId="1C61E79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atletická abeceda</w:t>
            </w:r>
          </w:p>
        </w:tc>
      </w:tr>
      <w:tr w:rsidR="00815523" w:rsidRPr="00675845" w14:paraId="39DE96B6"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0029129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2BBCE1A"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Florbal</w:t>
            </w:r>
          </w:p>
        </w:tc>
      </w:tr>
      <w:tr w:rsidR="00815523" w:rsidRPr="00675845" w14:paraId="27DA5811"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2B488F1F" w14:textId="77777777" w:rsidR="00815523" w:rsidRPr="00675845" w:rsidRDefault="00815523" w:rsidP="00D41BCF">
            <w:pPr>
              <w:rPr>
                <w:rFonts w:cstheme="minorHAnsi"/>
              </w:rPr>
            </w:pPr>
            <w:r w:rsidRPr="00675845">
              <w:rPr>
                <w:rFonts w:cstheme="minorHAnsi"/>
              </w:rPr>
              <w:t>Žák:</w:t>
            </w:r>
          </w:p>
          <w:p w14:paraId="19A76B4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46CB8CE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dokáže rozhodovat, zapisovat a sledovat výkony jednotlivců nebo týmu</w:t>
            </w:r>
          </w:p>
          <w:p w14:paraId="09E8B13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3EE443A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56045D5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participuje na týmových herních činnostech družstva</w:t>
            </w:r>
          </w:p>
          <w:p w14:paraId="007DE69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7903FEB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2950178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00A3D2C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kombinace</w:t>
            </w:r>
          </w:p>
        </w:tc>
      </w:tr>
      <w:tr w:rsidR="00815523" w:rsidRPr="00675845" w14:paraId="34164F78"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7E713EF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98A922B"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Gymnastika</w:t>
            </w:r>
          </w:p>
        </w:tc>
      </w:tr>
      <w:tr w:rsidR="00815523" w:rsidRPr="00675845" w14:paraId="35A63943"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56F36BE2" w14:textId="77777777" w:rsidR="00815523" w:rsidRPr="00675845" w:rsidRDefault="00815523" w:rsidP="00D41BCF">
            <w:pPr>
              <w:rPr>
                <w:rFonts w:cstheme="minorHAnsi"/>
              </w:rPr>
            </w:pPr>
            <w:r w:rsidRPr="00675845">
              <w:rPr>
                <w:rFonts w:cstheme="minorHAnsi"/>
              </w:rPr>
              <w:t>Žák:</w:t>
            </w:r>
          </w:p>
          <w:p w14:paraId="537EAD4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zvládne základní gymnastické prvky</w:t>
            </w:r>
          </w:p>
          <w:p w14:paraId="3DCA06A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volí sportovní vybavení /výstroj a výzbroj/ odpovídající příslušné činnosti a okolním podmínkám (klimatickým, zařízení, hygieně, </w:t>
            </w:r>
          </w:p>
        </w:tc>
        <w:tc>
          <w:tcPr>
            <w:tcW w:w="0" w:type="auto"/>
            <w:tcBorders>
              <w:top w:val="outset" w:sz="6" w:space="0" w:color="auto"/>
              <w:left w:val="outset" w:sz="6" w:space="0" w:color="auto"/>
              <w:bottom w:val="outset" w:sz="6" w:space="0" w:color="auto"/>
              <w:right w:val="outset" w:sz="6" w:space="0" w:color="auto"/>
            </w:tcBorders>
          </w:tcPr>
          <w:p w14:paraId="0A6F408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690AD2B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prostná, </w:t>
            </w:r>
          </w:p>
          <w:p w14:paraId="5F43346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přeskok, </w:t>
            </w:r>
          </w:p>
          <w:p w14:paraId="303E903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hrazda, </w:t>
            </w:r>
          </w:p>
          <w:p w14:paraId="6B3043C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kruhy</w:t>
            </w:r>
          </w:p>
        </w:tc>
      </w:tr>
      <w:tr w:rsidR="00815523" w:rsidRPr="00675845" w14:paraId="2940664C"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44EF89E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489E5C4"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Odbíjená</w:t>
            </w:r>
          </w:p>
        </w:tc>
      </w:tr>
      <w:tr w:rsidR="00815523" w:rsidRPr="00675845" w14:paraId="1837D80B"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26A14023" w14:textId="77777777" w:rsidR="00815523" w:rsidRPr="00675845" w:rsidRDefault="00815523" w:rsidP="00D41BCF">
            <w:pPr>
              <w:rPr>
                <w:rFonts w:cstheme="minorHAnsi"/>
              </w:rPr>
            </w:pPr>
            <w:r w:rsidRPr="00675845">
              <w:rPr>
                <w:rFonts w:cstheme="minorHAnsi"/>
              </w:rPr>
              <w:t>Žák:</w:t>
            </w:r>
          </w:p>
          <w:p w14:paraId="13263FF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3D713BA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3C0B3E3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165F23D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participuje na týmových herních činnostech družstva</w:t>
            </w:r>
          </w:p>
          <w:p w14:paraId="5AEFCB9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3C627F2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29B4DB7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1A53B44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kombinace</w:t>
            </w:r>
          </w:p>
        </w:tc>
      </w:tr>
      <w:tr w:rsidR="00815523" w:rsidRPr="00675845" w14:paraId="61E919CF"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3167E614"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9F25D10"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Košíková</w:t>
            </w:r>
          </w:p>
        </w:tc>
      </w:tr>
      <w:tr w:rsidR="00815523" w:rsidRPr="00675845" w14:paraId="79159F16"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469002B9" w14:textId="77777777" w:rsidR="00815523" w:rsidRPr="00675845" w:rsidRDefault="00815523" w:rsidP="00D41BCF">
            <w:pPr>
              <w:rPr>
                <w:rFonts w:cstheme="minorHAnsi"/>
              </w:rPr>
            </w:pPr>
            <w:r w:rsidRPr="00675845">
              <w:rPr>
                <w:rFonts w:cstheme="minorHAnsi"/>
              </w:rPr>
              <w:t>Žák:</w:t>
            </w:r>
          </w:p>
          <w:p w14:paraId="1DC55BF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37659D4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5050378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306F753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3EEF73E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033F1B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270EAD2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systémy a kombinace</w:t>
            </w:r>
          </w:p>
        </w:tc>
      </w:tr>
      <w:tr w:rsidR="00815523" w:rsidRPr="00675845" w14:paraId="65305548" w14:textId="77777777" w:rsidTr="00191580">
        <w:tc>
          <w:tcPr>
            <w:tcW w:w="2500" w:type="pct"/>
            <w:gridSpan w:val="2"/>
            <w:tcBorders>
              <w:top w:val="outset" w:sz="6" w:space="0" w:color="auto"/>
              <w:left w:val="outset" w:sz="6" w:space="0" w:color="auto"/>
              <w:bottom w:val="outset" w:sz="6" w:space="0" w:color="auto"/>
              <w:right w:val="outset" w:sz="6" w:space="0" w:color="auto"/>
            </w:tcBorders>
          </w:tcPr>
          <w:p w14:paraId="4D8511B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5067E85"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Kopaná</w:t>
            </w:r>
          </w:p>
        </w:tc>
      </w:tr>
      <w:tr w:rsidR="00815523" w:rsidRPr="00675845" w14:paraId="50719776" w14:textId="77777777" w:rsidTr="00191580">
        <w:tc>
          <w:tcPr>
            <w:tcW w:w="0" w:type="auto"/>
            <w:gridSpan w:val="2"/>
            <w:tcBorders>
              <w:top w:val="outset" w:sz="6" w:space="0" w:color="auto"/>
              <w:left w:val="outset" w:sz="6" w:space="0" w:color="auto"/>
              <w:bottom w:val="outset" w:sz="6" w:space="0" w:color="auto"/>
              <w:right w:val="outset" w:sz="6" w:space="0" w:color="auto"/>
            </w:tcBorders>
          </w:tcPr>
          <w:p w14:paraId="0A44A85D" w14:textId="77777777" w:rsidR="00815523" w:rsidRPr="00675845" w:rsidRDefault="00815523" w:rsidP="00D41BCF">
            <w:pPr>
              <w:rPr>
                <w:rFonts w:cstheme="minorHAnsi"/>
              </w:rPr>
            </w:pPr>
            <w:r w:rsidRPr="00675845">
              <w:rPr>
                <w:rFonts w:cstheme="minorHAnsi"/>
              </w:rPr>
              <w:t>Žák:</w:t>
            </w:r>
          </w:p>
          <w:p w14:paraId="06FBBF4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02E5787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384BEC4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53B4920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5153CBE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herní systémy a kombinace, </w:t>
            </w:r>
          </w:p>
          <w:p w14:paraId="16C2F65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sálová kopaná</w:t>
            </w:r>
          </w:p>
        </w:tc>
      </w:tr>
    </w:tbl>
    <w:p w14:paraId="30CC6F9F" w14:textId="77777777" w:rsidR="00815523" w:rsidRPr="00675845" w:rsidRDefault="00815523" w:rsidP="00815523">
      <w:pPr>
        <w:pStyle w:val="uebnbloky"/>
        <w:rPr>
          <w:rFonts w:asciiTheme="minorHAnsi" w:hAnsiTheme="minorHAnsi" w:cstheme="minorHAnsi"/>
        </w:rPr>
      </w:pPr>
    </w:p>
    <w:tbl>
      <w:tblPr>
        <w:tblW w:w="0" w:type="auto"/>
        <w:tblCellMar>
          <w:top w:w="45" w:type="dxa"/>
          <w:left w:w="45" w:type="dxa"/>
          <w:bottom w:w="45" w:type="dxa"/>
          <w:right w:w="45" w:type="dxa"/>
        </w:tblCellMar>
        <w:tblLook w:val="00A0" w:firstRow="1" w:lastRow="0" w:firstColumn="1" w:lastColumn="0" w:noHBand="0" w:noVBand="0"/>
      </w:tblPr>
      <w:tblGrid>
        <w:gridCol w:w="4382"/>
        <w:gridCol w:w="4383"/>
      </w:tblGrid>
      <w:tr w:rsidR="00815523" w:rsidRPr="00675845" w14:paraId="2EA56660" w14:textId="77777777" w:rsidTr="00D41BCF">
        <w:tc>
          <w:tcPr>
            <w:tcW w:w="2500" w:type="pct"/>
            <w:tcBorders>
              <w:top w:val="outset" w:sz="6" w:space="0" w:color="auto"/>
              <w:left w:val="outset" w:sz="6" w:space="0" w:color="auto"/>
              <w:bottom w:val="outset" w:sz="6" w:space="0" w:color="auto"/>
              <w:right w:val="outset" w:sz="6" w:space="0" w:color="auto"/>
            </w:tcBorders>
          </w:tcPr>
          <w:p w14:paraId="2DE2F3D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tcPr>
          <w:p w14:paraId="76B23B99" w14:textId="77777777" w:rsidR="00815523" w:rsidRPr="00675845" w:rsidRDefault="00191580" w:rsidP="00D41BCF">
            <w:pPr>
              <w:pStyle w:val="uebnbloky-tabulka"/>
              <w:rPr>
                <w:rFonts w:asciiTheme="minorHAnsi" w:hAnsiTheme="minorHAnsi" w:cstheme="minorHAnsi"/>
              </w:rPr>
            </w:pPr>
            <w:r w:rsidRPr="00675845">
              <w:rPr>
                <w:rFonts w:asciiTheme="minorHAnsi" w:hAnsiTheme="minorHAnsi" w:cstheme="minorHAnsi"/>
              </w:rPr>
              <w:t>Ostatní sporty</w:t>
            </w:r>
          </w:p>
        </w:tc>
      </w:tr>
      <w:tr w:rsidR="00815523" w:rsidRPr="00675845" w14:paraId="79697189" w14:textId="77777777" w:rsidTr="00D41BCF">
        <w:tc>
          <w:tcPr>
            <w:tcW w:w="0" w:type="auto"/>
            <w:tcBorders>
              <w:top w:val="outset" w:sz="6" w:space="0" w:color="auto"/>
              <w:left w:val="outset" w:sz="6" w:space="0" w:color="auto"/>
              <w:bottom w:val="outset" w:sz="6" w:space="0" w:color="auto"/>
              <w:right w:val="outset" w:sz="6" w:space="0" w:color="auto"/>
            </w:tcBorders>
          </w:tcPr>
          <w:p w14:paraId="1A554C37" w14:textId="77777777" w:rsidR="00815523" w:rsidRPr="00675845" w:rsidRDefault="00815523" w:rsidP="00D41BCF">
            <w:pPr>
              <w:rPr>
                <w:rFonts w:cstheme="minorHAnsi"/>
              </w:rPr>
            </w:pPr>
            <w:r w:rsidRPr="00675845">
              <w:rPr>
                <w:rFonts w:cstheme="minorHAnsi"/>
              </w:rPr>
              <w:t>Žák:</w:t>
            </w:r>
          </w:p>
          <w:p w14:paraId="55599D9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volí sportovní vybavení /výstroj a výzbroj/ odpovídající příslušné činnosti a okolním podmínkám (klimatickým, zařízení, hygieně, bezpečnosti) a dovede je udržovat a ošetřovat</w:t>
            </w:r>
          </w:p>
          <w:p w14:paraId="69FE975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komunikuje při pohybových činnostech – dodržuje smluvené signály a vhodně používá odbornou terminologii</w:t>
            </w:r>
          </w:p>
          <w:p w14:paraId="6701ED3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připravit prostředky k plánovaným pohybovým činnostem</w:t>
            </w:r>
          </w:p>
        </w:tc>
        <w:tc>
          <w:tcPr>
            <w:tcW w:w="0" w:type="auto"/>
            <w:tcBorders>
              <w:top w:val="outset" w:sz="6" w:space="0" w:color="auto"/>
              <w:left w:val="outset" w:sz="6" w:space="0" w:color="auto"/>
              <w:bottom w:val="outset" w:sz="6" w:space="0" w:color="auto"/>
              <w:right w:val="outset" w:sz="6" w:space="0" w:color="auto"/>
            </w:tcBorders>
          </w:tcPr>
          <w:p w14:paraId="4FF6C27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plavání, </w:t>
            </w:r>
          </w:p>
          <w:p w14:paraId="488FBE8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aerobic, </w:t>
            </w:r>
          </w:p>
          <w:p w14:paraId="4D8E073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nohejbal, </w:t>
            </w:r>
          </w:p>
          <w:p w14:paraId="5CB749E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bowling, </w:t>
            </w:r>
          </w:p>
          <w:p w14:paraId="7E9A1D7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lyžování</w:t>
            </w:r>
          </w:p>
        </w:tc>
      </w:tr>
    </w:tbl>
    <w:p w14:paraId="5D35992B" w14:textId="77777777" w:rsidR="00815523" w:rsidRPr="00675845" w:rsidRDefault="00815523" w:rsidP="00815523">
      <w:pPr>
        <w:pStyle w:val="uebnbloky"/>
        <w:rPr>
          <w:rFonts w:asciiTheme="minorHAnsi" w:hAnsiTheme="minorHAnsi"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98"/>
        <w:gridCol w:w="2784"/>
        <w:gridCol w:w="4383"/>
      </w:tblGrid>
      <w:tr w:rsidR="002858CA" w:rsidRPr="00675845" w14:paraId="35280970" w14:textId="77777777" w:rsidTr="002858CA">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C41DEF6" w14:textId="77777777" w:rsidR="002858CA" w:rsidRPr="00675845" w:rsidRDefault="002858CA" w:rsidP="002858CA">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6136320" w14:textId="77777777" w:rsidR="002858CA" w:rsidRPr="00675845" w:rsidRDefault="002858CA" w:rsidP="002858CA">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0CEA1DC" w14:textId="77777777" w:rsidR="002858CA" w:rsidRPr="00675845" w:rsidRDefault="002858CA" w:rsidP="002858CA">
            <w:pPr>
              <w:pStyle w:val="uebnbloky-tabulka"/>
              <w:rPr>
                <w:rFonts w:asciiTheme="minorHAnsi" w:hAnsiTheme="minorHAnsi" w:cstheme="minorHAnsi"/>
                <w:szCs w:val="24"/>
              </w:rPr>
            </w:pPr>
            <w:r w:rsidRPr="00675845">
              <w:rPr>
                <w:rFonts w:asciiTheme="minorHAnsi" w:hAnsiTheme="minorHAnsi" w:cstheme="minorHAnsi"/>
                <w:szCs w:val="24"/>
              </w:rPr>
              <w:t>TĚLESNÁ VÝCHOVA</w:t>
            </w:r>
          </w:p>
          <w:p w14:paraId="32244998" w14:textId="77777777" w:rsidR="002858CA" w:rsidRPr="00675845" w:rsidRDefault="002858CA" w:rsidP="002858CA">
            <w:pPr>
              <w:rPr>
                <w:rFonts w:cstheme="minorHAnsi"/>
                <w:sz w:val="24"/>
                <w:lang w:eastAsia="en-US"/>
              </w:rPr>
            </w:pPr>
            <w:r w:rsidRPr="00675845">
              <w:rPr>
                <w:rFonts w:cstheme="minorHAnsi"/>
                <w:b/>
                <w:sz w:val="24"/>
                <w:lang w:eastAsia="en-US"/>
              </w:rPr>
              <w:t>OBSAH UČIVA</w:t>
            </w:r>
          </w:p>
        </w:tc>
      </w:tr>
      <w:tr w:rsidR="00815523" w:rsidRPr="00675845" w14:paraId="642F046F"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5BFED086"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9927F6B"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Zdravotní TV</w:t>
            </w:r>
          </w:p>
        </w:tc>
      </w:tr>
      <w:tr w:rsidR="00815523" w:rsidRPr="00675845" w14:paraId="1199BB1D"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7ACA0AFC" w14:textId="77777777" w:rsidR="00815523" w:rsidRPr="00675845" w:rsidRDefault="00815523" w:rsidP="00D41BCF">
            <w:pPr>
              <w:rPr>
                <w:rFonts w:cstheme="minorHAnsi"/>
              </w:rPr>
            </w:pPr>
            <w:r w:rsidRPr="00675845">
              <w:rPr>
                <w:rFonts w:cstheme="minorHAnsi"/>
              </w:rPr>
              <w:t>Žák:</w:t>
            </w:r>
          </w:p>
          <w:p w14:paraId="34145EA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0C7F34B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0715E50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6DFF751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prokáže dovednosti poskytnutí první pomoci sobě a jiným</w:t>
            </w:r>
          </w:p>
          <w:p w14:paraId="7C3BB46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připravit prostředky k plánovaným pohybovým činnostem</w:t>
            </w:r>
          </w:p>
          <w:p w14:paraId="198453A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sestaví soubory zdravotně zaměřených cvičení, cvičení pro tělesnou a duševní relaxaci; navrhne kondiční program osobního rozvoje a vyhodnotí jej</w:t>
            </w:r>
          </w:p>
        </w:tc>
        <w:tc>
          <w:tcPr>
            <w:tcW w:w="0" w:type="auto"/>
            <w:tcBorders>
              <w:top w:val="outset" w:sz="6" w:space="0" w:color="auto"/>
              <w:left w:val="outset" w:sz="6" w:space="0" w:color="auto"/>
              <w:bottom w:val="outset" w:sz="6" w:space="0" w:color="auto"/>
              <w:right w:val="outset" w:sz="6" w:space="0" w:color="auto"/>
            </w:tcBorders>
          </w:tcPr>
          <w:p w14:paraId="0489A96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napravovací cvičení, </w:t>
            </w:r>
          </w:p>
          <w:p w14:paraId="30347A5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strečink, </w:t>
            </w:r>
          </w:p>
          <w:p w14:paraId="6845E54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regenerace, </w:t>
            </w:r>
          </w:p>
          <w:p w14:paraId="5C79727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posilovací cvičení, </w:t>
            </w:r>
          </w:p>
          <w:p w14:paraId="3A29165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první pomoc, </w:t>
            </w:r>
          </w:p>
          <w:p w14:paraId="554C1DD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prevence úrazů, </w:t>
            </w:r>
          </w:p>
          <w:p w14:paraId="6422A1F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záchrana a dopomoc, </w:t>
            </w:r>
          </w:p>
          <w:p w14:paraId="1FAB81A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zdraví a životní styl</w:t>
            </w:r>
          </w:p>
        </w:tc>
      </w:tr>
      <w:tr w:rsidR="00815523" w:rsidRPr="00675845" w14:paraId="2AD778A7"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51ABFA09"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DA41571"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Posilování</w:t>
            </w:r>
          </w:p>
        </w:tc>
      </w:tr>
      <w:tr w:rsidR="00815523" w:rsidRPr="00675845" w14:paraId="75057AEE"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273C6806" w14:textId="77777777" w:rsidR="00815523" w:rsidRPr="00675845" w:rsidRDefault="00815523" w:rsidP="00D41BCF">
            <w:pPr>
              <w:rPr>
                <w:rFonts w:cstheme="minorHAnsi"/>
              </w:rPr>
            </w:pPr>
            <w:r w:rsidRPr="00675845">
              <w:rPr>
                <w:rFonts w:cstheme="minorHAnsi"/>
              </w:rPr>
              <w:t>Žák:</w:t>
            </w:r>
          </w:p>
          <w:p w14:paraId="536F81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77C224F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rozvíjet svalovou sílu, rychlost, vytrvalost, obratnost a pohyblivost</w:t>
            </w:r>
          </w:p>
          <w:p w14:paraId="6E12398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p w14:paraId="4C35E9A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4B517E0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kruhový trénink, </w:t>
            </w:r>
          </w:p>
          <w:p w14:paraId="105C2AD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silový trénink, </w:t>
            </w:r>
          </w:p>
          <w:p w14:paraId="3AE3FCE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aerobní trénink, </w:t>
            </w:r>
          </w:p>
          <w:p w14:paraId="576912D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strečink</w:t>
            </w:r>
          </w:p>
        </w:tc>
      </w:tr>
      <w:tr w:rsidR="00815523" w:rsidRPr="00675845" w14:paraId="70B97293"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6E49E3B6"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B1A2A6"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Atletika</w:t>
            </w:r>
          </w:p>
        </w:tc>
      </w:tr>
      <w:tr w:rsidR="00815523" w:rsidRPr="00675845" w14:paraId="62C8917E"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156D5B0E" w14:textId="77777777" w:rsidR="00815523" w:rsidRPr="00675845" w:rsidRDefault="00815523" w:rsidP="00D41BCF">
            <w:pPr>
              <w:rPr>
                <w:rFonts w:cstheme="minorHAnsi"/>
              </w:rPr>
            </w:pPr>
            <w:r w:rsidRPr="00675845">
              <w:rPr>
                <w:rFonts w:cstheme="minorHAnsi"/>
              </w:rPr>
              <w:t>Žák:</w:t>
            </w:r>
          </w:p>
          <w:p w14:paraId="1F4AE00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připravit prostředky k plánovaným pohybovým činnostem</w:t>
            </w:r>
          </w:p>
          <w:p w14:paraId="16826D3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24A5126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6BBED19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běhy (100 m, 400 m, 1500 m), </w:t>
            </w:r>
          </w:p>
          <w:p w14:paraId="127AF96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skoky (do výšky, do dálky), </w:t>
            </w:r>
          </w:p>
          <w:p w14:paraId="12BEA7C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vrh koulí, </w:t>
            </w:r>
          </w:p>
          <w:p w14:paraId="3737627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atletická abeceda</w:t>
            </w:r>
          </w:p>
        </w:tc>
      </w:tr>
      <w:tr w:rsidR="00815523" w:rsidRPr="00675845" w14:paraId="06B0282E"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4382860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15DCDE3"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Florbal</w:t>
            </w:r>
          </w:p>
        </w:tc>
      </w:tr>
      <w:tr w:rsidR="00815523" w:rsidRPr="00675845" w14:paraId="14B5ED6D"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2F020E5B" w14:textId="77777777" w:rsidR="00815523" w:rsidRPr="00675845" w:rsidRDefault="00815523" w:rsidP="00D41BCF">
            <w:pPr>
              <w:rPr>
                <w:rFonts w:cstheme="minorHAnsi"/>
              </w:rPr>
            </w:pPr>
            <w:r w:rsidRPr="00675845">
              <w:rPr>
                <w:rFonts w:cstheme="minorHAnsi"/>
              </w:rPr>
              <w:t>Žák:</w:t>
            </w:r>
          </w:p>
          <w:p w14:paraId="7CED8D6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40560CB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dokáže rozhodovat, zapisovat a sledovat výkony jednotlivců nebo týmu</w:t>
            </w:r>
          </w:p>
          <w:p w14:paraId="40334A9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0AC2130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525F8FA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participuje na týmových herních činnostech družstva</w:t>
            </w:r>
          </w:p>
          <w:p w14:paraId="37181E9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335B586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525B72C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194F5D2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kombinace</w:t>
            </w:r>
          </w:p>
        </w:tc>
      </w:tr>
      <w:tr w:rsidR="00815523" w:rsidRPr="00675845" w14:paraId="2CAA9844"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226227E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AA23A7D"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Gymnastika</w:t>
            </w:r>
          </w:p>
        </w:tc>
      </w:tr>
      <w:tr w:rsidR="00815523" w:rsidRPr="00675845" w14:paraId="2CC83FD8"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27A02DCA" w14:textId="77777777" w:rsidR="00815523" w:rsidRPr="00675845" w:rsidRDefault="00815523" w:rsidP="00D41BCF">
            <w:pPr>
              <w:rPr>
                <w:rFonts w:cstheme="minorHAnsi"/>
              </w:rPr>
            </w:pPr>
            <w:r w:rsidRPr="00675845">
              <w:rPr>
                <w:rFonts w:cstheme="minorHAnsi"/>
              </w:rPr>
              <w:t>Žák:</w:t>
            </w:r>
          </w:p>
          <w:p w14:paraId="470963F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zvládne základní gymnastické prvky</w:t>
            </w:r>
          </w:p>
          <w:p w14:paraId="4E4DD74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1B49582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67C785F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prostná, </w:t>
            </w:r>
          </w:p>
          <w:p w14:paraId="6C6B3E9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přeskok, </w:t>
            </w:r>
          </w:p>
          <w:p w14:paraId="694D8D0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hrazda, </w:t>
            </w:r>
          </w:p>
          <w:p w14:paraId="5F286C1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kruhy</w:t>
            </w:r>
          </w:p>
        </w:tc>
      </w:tr>
      <w:tr w:rsidR="00815523" w:rsidRPr="00675845" w14:paraId="4553D58F"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19461AD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1813826"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Odbíjená</w:t>
            </w:r>
          </w:p>
        </w:tc>
      </w:tr>
      <w:tr w:rsidR="00815523" w:rsidRPr="00675845" w14:paraId="0D0EC767"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3C349AED" w14:textId="77777777" w:rsidR="00815523" w:rsidRPr="00675845" w:rsidRDefault="00815523" w:rsidP="00D41BCF">
            <w:pPr>
              <w:rPr>
                <w:rFonts w:cstheme="minorHAnsi"/>
              </w:rPr>
            </w:pPr>
            <w:r w:rsidRPr="00675845">
              <w:rPr>
                <w:rFonts w:cstheme="minorHAnsi"/>
              </w:rPr>
              <w:t>Žák:</w:t>
            </w:r>
          </w:p>
          <w:p w14:paraId="492856F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2B9DAFB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5B6A620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1B3FBE5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7776365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kombinace</w:t>
            </w:r>
          </w:p>
        </w:tc>
      </w:tr>
      <w:tr w:rsidR="00815523" w:rsidRPr="00675845" w14:paraId="4063EB5C"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0B04653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2AB4ADD"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Košíková</w:t>
            </w:r>
          </w:p>
        </w:tc>
      </w:tr>
      <w:tr w:rsidR="00815523" w:rsidRPr="00675845" w14:paraId="37424B63"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5448F18D" w14:textId="77777777" w:rsidR="00815523" w:rsidRPr="00675845" w:rsidRDefault="00815523" w:rsidP="00D41BCF">
            <w:pPr>
              <w:rPr>
                <w:rFonts w:cstheme="minorHAnsi"/>
              </w:rPr>
            </w:pPr>
            <w:r w:rsidRPr="00675845">
              <w:rPr>
                <w:rFonts w:cstheme="minorHAnsi"/>
              </w:rPr>
              <w:t>Žák:</w:t>
            </w:r>
          </w:p>
          <w:p w14:paraId="0D6792D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59798CD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271DC1B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3B9C811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7E11F8E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12864E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4578683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systémy a kombinace</w:t>
            </w:r>
          </w:p>
        </w:tc>
      </w:tr>
      <w:tr w:rsidR="00815523" w:rsidRPr="00675845" w14:paraId="75E50905"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0552ED29"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960E95A"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Kopaná</w:t>
            </w:r>
          </w:p>
        </w:tc>
      </w:tr>
      <w:tr w:rsidR="00815523" w:rsidRPr="00675845" w14:paraId="668D8EA6"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6E97F129" w14:textId="77777777" w:rsidR="00815523" w:rsidRPr="00675845" w:rsidRDefault="00815523" w:rsidP="00D41BCF">
            <w:pPr>
              <w:rPr>
                <w:rFonts w:cstheme="minorHAnsi"/>
              </w:rPr>
            </w:pPr>
            <w:r w:rsidRPr="00675845">
              <w:rPr>
                <w:rFonts w:cstheme="minorHAnsi"/>
              </w:rPr>
              <w:t>Žák:</w:t>
            </w:r>
          </w:p>
          <w:p w14:paraId="560BA4E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17C2519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14C0EA9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47F5844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participuje na týmových herních činnostech družstva</w:t>
            </w:r>
          </w:p>
        </w:tc>
        <w:tc>
          <w:tcPr>
            <w:tcW w:w="0" w:type="auto"/>
            <w:tcBorders>
              <w:top w:val="outset" w:sz="6" w:space="0" w:color="auto"/>
              <w:left w:val="outset" w:sz="6" w:space="0" w:color="auto"/>
              <w:bottom w:val="outset" w:sz="6" w:space="0" w:color="auto"/>
              <w:right w:val="outset" w:sz="6" w:space="0" w:color="auto"/>
            </w:tcBorders>
          </w:tcPr>
          <w:p w14:paraId="30E1035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434B09F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30CAE46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herní systémy a kombinace, </w:t>
            </w:r>
          </w:p>
          <w:p w14:paraId="72A95E2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sálová kopaná</w:t>
            </w:r>
          </w:p>
        </w:tc>
      </w:tr>
      <w:tr w:rsidR="00815523" w:rsidRPr="00675845" w14:paraId="2C834D22" w14:textId="77777777" w:rsidTr="002858CA">
        <w:tc>
          <w:tcPr>
            <w:tcW w:w="2500" w:type="pct"/>
            <w:gridSpan w:val="2"/>
            <w:tcBorders>
              <w:top w:val="outset" w:sz="6" w:space="0" w:color="auto"/>
              <w:left w:val="outset" w:sz="6" w:space="0" w:color="auto"/>
              <w:bottom w:val="outset" w:sz="6" w:space="0" w:color="auto"/>
              <w:right w:val="outset" w:sz="6" w:space="0" w:color="auto"/>
            </w:tcBorders>
          </w:tcPr>
          <w:p w14:paraId="5FA6750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FE3AD7D"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Ostatní sporty</w:t>
            </w:r>
          </w:p>
        </w:tc>
      </w:tr>
      <w:tr w:rsidR="00815523" w:rsidRPr="00675845" w14:paraId="5DB416AE" w14:textId="77777777" w:rsidTr="002858CA">
        <w:tc>
          <w:tcPr>
            <w:tcW w:w="0" w:type="auto"/>
            <w:gridSpan w:val="2"/>
            <w:tcBorders>
              <w:top w:val="outset" w:sz="6" w:space="0" w:color="auto"/>
              <w:left w:val="outset" w:sz="6" w:space="0" w:color="auto"/>
              <w:bottom w:val="outset" w:sz="6" w:space="0" w:color="auto"/>
              <w:right w:val="outset" w:sz="6" w:space="0" w:color="auto"/>
            </w:tcBorders>
          </w:tcPr>
          <w:p w14:paraId="4432D815" w14:textId="77777777" w:rsidR="00815523" w:rsidRPr="00675845" w:rsidRDefault="00815523" w:rsidP="00D41BCF">
            <w:pPr>
              <w:rPr>
                <w:rFonts w:cstheme="minorHAnsi"/>
              </w:rPr>
            </w:pPr>
            <w:r w:rsidRPr="00675845">
              <w:rPr>
                <w:rFonts w:cstheme="minorHAnsi"/>
              </w:rPr>
              <w:t>Žák:</w:t>
            </w:r>
          </w:p>
          <w:p w14:paraId="6D98897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volí sportovní vybavení /výstroj a výzbroj/ odpovídající příslušné činnosti a okolním podmínkám (klimatickým, zařízení, hygieně, bezpečnosti) a dovede je udržovat a ošetřovat</w:t>
            </w:r>
          </w:p>
          <w:p w14:paraId="0FDDE93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4F49380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 schopen sladit pohyb s hudbou, umí sestavit pohybové vazby, hudebně pohybové motivy a vytvořit pohybovou sestavu (skladbu)</w:t>
            </w:r>
          </w:p>
        </w:tc>
        <w:tc>
          <w:tcPr>
            <w:tcW w:w="0" w:type="auto"/>
            <w:tcBorders>
              <w:top w:val="outset" w:sz="6" w:space="0" w:color="auto"/>
              <w:left w:val="outset" w:sz="6" w:space="0" w:color="auto"/>
              <w:bottom w:val="outset" w:sz="6" w:space="0" w:color="auto"/>
              <w:right w:val="outset" w:sz="6" w:space="0" w:color="auto"/>
            </w:tcBorders>
          </w:tcPr>
          <w:p w14:paraId="46F641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plavání, </w:t>
            </w:r>
          </w:p>
          <w:p w14:paraId="7035DC0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aerobic, </w:t>
            </w:r>
          </w:p>
          <w:p w14:paraId="5D46090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nohejbal, </w:t>
            </w:r>
          </w:p>
          <w:p w14:paraId="62D606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bowling, </w:t>
            </w:r>
          </w:p>
          <w:p w14:paraId="47CEA59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lyžování</w:t>
            </w:r>
          </w:p>
        </w:tc>
      </w:tr>
    </w:tbl>
    <w:p w14:paraId="60D6F636" w14:textId="77777777" w:rsidR="00815523" w:rsidRPr="00675845" w:rsidRDefault="00815523" w:rsidP="00253499">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98"/>
        <w:gridCol w:w="2784"/>
        <w:gridCol w:w="4383"/>
      </w:tblGrid>
      <w:tr w:rsidR="009B7C9D" w:rsidRPr="00675845" w14:paraId="0C4C0D1A" w14:textId="77777777" w:rsidTr="009B7C9D">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1B07020" w14:textId="77777777" w:rsidR="009B7C9D" w:rsidRPr="00675845" w:rsidRDefault="00253499" w:rsidP="009B7C9D">
            <w:pPr>
              <w:pStyle w:val="uebnbloky-tabulka"/>
              <w:rPr>
                <w:rFonts w:asciiTheme="minorHAnsi" w:hAnsiTheme="minorHAnsi" w:cstheme="minorHAnsi"/>
              </w:rPr>
            </w:pPr>
            <w:r w:rsidRPr="00675845">
              <w:rPr>
                <w:rFonts w:asciiTheme="minorHAnsi" w:hAnsiTheme="minorHAnsi" w:cstheme="minorHAnsi"/>
              </w:rPr>
              <w:t>4</w:t>
            </w:r>
            <w:r w:rsidR="009B7C9D" w:rsidRPr="00675845">
              <w:rPr>
                <w:rFonts w:asciiTheme="minorHAnsi" w:hAnsiTheme="minorHAnsi" w:cstheme="minorHAnsi"/>
              </w:rPr>
              <w:t xml:space="preserve">.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8CA54CA" w14:textId="77777777" w:rsidR="009B7C9D" w:rsidRPr="00675845" w:rsidRDefault="009B7C9D" w:rsidP="009B7C9D">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523A910" w14:textId="77777777" w:rsidR="009B7C9D" w:rsidRPr="00675845" w:rsidRDefault="00253499" w:rsidP="009B7C9D">
            <w:pPr>
              <w:pStyle w:val="uebnbloky-tabulka"/>
              <w:rPr>
                <w:rFonts w:asciiTheme="minorHAnsi" w:hAnsiTheme="minorHAnsi" w:cstheme="minorHAnsi"/>
                <w:szCs w:val="24"/>
              </w:rPr>
            </w:pPr>
            <w:r w:rsidRPr="00675845">
              <w:rPr>
                <w:rFonts w:asciiTheme="minorHAnsi" w:hAnsiTheme="minorHAnsi" w:cstheme="minorHAnsi"/>
                <w:szCs w:val="24"/>
              </w:rPr>
              <w:t>TĚLESNÁ VÝCHOVA</w:t>
            </w:r>
          </w:p>
          <w:p w14:paraId="2419C94B" w14:textId="77777777" w:rsidR="009B7C9D" w:rsidRPr="00675845" w:rsidRDefault="009B7C9D" w:rsidP="009B7C9D">
            <w:pPr>
              <w:rPr>
                <w:rFonts w:cstheme="minorHAnsi"/>
                <w:sz w:val="24"/>
                <w:lang w:eastAsia="en-US"/>
              </w:rPr>
            </w:pPr>
            <w:r w:rsidRPr="00675845">
              <w:rPr>
                <w:rFonts w:cstheme="minorHAnsi"/>
                <w:b/>
                <w:sz w:val="24"/>
                <w:lang w:eastAsia="en-US"/>
              </w:rPr>
              <w:t>OBSAH UČIVA</w:t>
            </w:r>
          </w:p>
        </w:tc>
      </w:tr>
      <w:tr w:rsidR="00815523" w:rsidRPr="00675845" w14:paraId="241E4F7B"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5C9F6387"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9BA1E03"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Zdravotní TV</w:t>
            </w:r>
          </w:p>
        </w:tc>
      </w:tr>
      <w:tr w:rsidR="00815523" w:rsidRPr="00675845" w14:paraId="6BB76E26"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39DBD4DC" w14:textId="77777777" w:rsidR="00815523" w:rsidRPr="00675845" w:rsidRDefault="00815523" w:rsidP="00D41BCF">
            <w:pPr>
              <w:rPr>
                <w:rFonts w:cstheme="minorHAnsi"/>
              </w:rPr>
            </w:pPr>
            <w:r w:rsidRPr="00675845">
              <w:rPr>
                <w:rFonts w:cstheme="minorHAnsi"/>
              </w:rPr>
              <w:t>Žák:</w:t>
            </w:r>
          </w:p>
          <w:p w14:paraId="4181D81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2D4B878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ovládá kompenzační cvičení k regeneraci tělesných a duševních sil, i vzhledem k požadavkům budoucího povolání; uplatňuje osvojené způsoby relaxace</w:t>
            </w:r>
          </w:p>
          <w:p w14:paraId="459A2C9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zvolí vhodná cvičení ke korekci svého zdravotního oslabení a dokáže rozlišit vhodné a nevhodné pohybové činnosti vzhledem k poruše svého zdraví</w:t>
            </w:r>
          </w:p>
        </w:tc>
        <w:tc>
          <w:tcPr>
            <w:tcW w:w="0" w:type="auto"/>
            <w:tcBorders>
              <w:top w:val="outset" w:sz="6" w:space="0" w:color="auto"/>
              <w:left w:val="outset" w:sz="6" w:space="0" w:color="auto"/>
              <w:bottom w:val="outset" w:sz="6" w:space="0" w:color="auto"/>
              <w:right w:val="outset" w:sz="6" w:space="0" w:color="auto"/>
            </w:tcBorders>
          </w:tcPr>
          <w:p w14:paraId="46AD76B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napravovací cvičení, </w:t>
            </w:r>
          </w:p>
          <w:p w14:paraId="07AF5C5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strečink, </w:t>
            </w:r>
          </w:p>
          <w:p w14:paraId="6D7628A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regenerace, </w:t>
            </w:r>
          </w:p>
          <w:p w14:paraId="69019D1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posilovací cvičení, </w:t>
            </w:r>
          </w:p>
          <w:p w14:paraId="7DF3D40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první pomoc, </w:t>
            </w:r>
          </w:p>
          <w:p w14:paraId="0E198FC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prevence úrazů, </w:t>
            </w:r>
          </w:p>
          <w:p w14:paraId="05AE3FC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záchrana a dopomoc, </w:t>
            </w:r>
          </w:p>
          <w:p w14:paraId="08D197C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zdraví a životní styl</w:t>
            </w:r>
          </w:p>
        </w:tc>
      </w:tr>
      <w:tr w:rsidR="00815523" w:rsidRPr="00675845" w14:paraId="438196F7"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770999F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6659E95"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Posilování</w:t>
            </w:r>
          </w:p>
        </w:tc>
      </w:tr>
      <w:tr w:rsidR="00815523" w:rsidRPr="00675845" w14:paraId="17E98EB6"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5D895D97" w14:textId="77777777" w:rsidR="00815523" w:rsidRPr="00675845" w:rsidRDefault="00815523" w:rsidP="00D41BCF">
            <w:pPr>
              <w:rPr>
                <w:rFonts w:cstheme="minorHAnsi"/>
              </w:rPr>
            </w:pPr>
            <w:r w:rsidRPr="00675845">
              <w:rPr>
                <w:rFonts w:cstheme="minorHAnsi"/>
              </w:rPr>
              <w:t>Žák:</w:t>
            </w:r>
          </w:p>
          <w:p w14:paraId="79D85E3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7CA3678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rozvíjet svalovou sílu, rychlost, vytrvalost, obratnost a pohyblivost</w:t>
            </w:r>
          </w:p>
          <w:p w14:paraId="23C88AE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p w14:paraId="5F8685E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46CCE18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kruhový trénink, </w:t>
            </w:r>
          </w:p>
          <w:p w14:paraId="3CF4479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silový trénink, </w:t>
            </w:r>
          </w:p>
          <w:p w14:paraId="026A4B8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aerobní trénink, </w:t>
            </w:r>
          </w:p>
          <w:p w14:paraId="42DF9F2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strečink</w:t>
            </w:r>
          </w:p>
        </w:tc>
      </w:tr>
      <w:tr w:rsidR="00815523" w:rsidRPr="00675845" w14:paraId="637C86B2"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7614AA0A"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1CC3E3E"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Atletika</w:t>
            </w:r>
          </w:p>
        </w:tc>
      </w:tr>
      <w:tr w:rsidR="00815523" w:rsidRPr="00675845" w14:paraId="673389DD"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3B484104" w14:textId="77777777" w:rsidR="00815523" w:rsidRPr="00675845" w:rsidRDefault="00815523" w:rsidP="00D41BCF">
            <w:pPr>
              <w:rPr>
                <w:rFonts w:cstheme="minorHAnsi"/>
              </w:rPr>
            </w:pPr>
            <w:r w:rsidRPr="00675845">
              <w:rPr>
                <w:rFonts w:cstheme="minorHAnsi"/>
              </w:rPr>
              <w:t>Žák:</w:t>
            </w:r>
          </w:p>
          <w:p w14:paraId="5DF314F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volí sportovní vybavení /výstroj a výzbroj/ odpovídající příslušné činnosti a okolním podmínkám (klimatickým, zařízení, hygieně, bezpečnosti) a dovede je udržovat a ošetřovat</w:t>
            </w:r>
          </w:p>
          <w:p w14:paraId="517716E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60B65BF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4EF391A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běhy (100 m, 400 m, 1500 m), </w:t>
            </w:r>
          </w:p>
          <w:p w14:paraId="7126F1C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skoky (do výšky, do dálky), </w:t>
            </w:r>
          </w:p>
          <w:p w14:paraId="7E1752A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vrh koulí, </w:t>
            </w:r>
          </w:p>
          <w:p w14:paraId="5FCA192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atletická abeceda</w:t>
            </w:r>
          </w:p>
        </w:tc>
      </w:tr>
      <w:tr w:rsidR="00815523" w:rsidRPr="00675845" w14:paraId="6910092E"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3F3CD2E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B74C0AA"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Florbal</w:t>
            </w:r>
          </w:p>
        </w:tc>
      </w:tr>
      <w:tr w:rsidR="00815523" w:rsidRPr="00675845" w14:paraId="385D9152"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273D183B" w14:textId="77777777" w:rsidR="00815523" w:rsidRPr="00675845" w:rsidRDefault="00815523" w:rsidP="00D41BCF">
            <w:pPr>
              <w:rPr>
                <w:rFonts w:cstheme="minorHAnsi"/>
              </w:rPr>
            </w:pPr>
            <w:r w:rsidRPr="00675845">
              <w:rPr>
                <w:rFonts w:cstheme="minorHAnsi"/>
              </w:rPr>
              <w:t>Žák:</w:t>
            </w:r>
          </w:p>
          <w:p w14:paraId="6DD7663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7B78996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dokáže rozhodovat, zapisovat a sledovat výkony jednotlivců nebo týmu</w:t>
            </w:r>
          </w:p>
          <w:p w14:paraId="5CA1ED6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4B1D019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32D3367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6BDDD5B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kombinace</w:t>
            </w:r>
          </w:p>
        </w:tc>
      </w:tr>
      <w:tr w:rsidR="00815523" w:rsidRPr="00675845" w14:paraId="2BCDCD60"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789CD2B9"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4CFE8A"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Gymnastika</w:t>
            </w:r>
          </w:p>
        </w:tc>
      </w:tr>
      <w:tr w:rsidR="00815523" w:rsidRPr="00675845" w14:paraId="7E441516"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114C9C2B" w14:textId="77777777" w:rsidR="00815523" w:rsidRPr="00675845" w:rsidRDefault="00815523" w:rsidP="00D41BCF">
            <w:pPr>
              <w:rPr>
                <w:rFonts w:cstheme="minorHAnsi"/>
              </w:rPr>
            </w:pPr>
            <w:r w:rsidRPr="00675845">
              <w:rPr>
                <w:rFonts w:cstheme="minorHAnsi"/>
              </w:rPr>
              <w:t>Žák:</w:t>
            </w:r>
          </w:p>
          <w:p w14:paraId="430FCB4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zvládne základní gymnastické prvky</w:t>
            </w:r>
          </w:p>
          <w:p w14:paraId="4FF547D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0FD1EB0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0332694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3FFD745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prostná, </w:t>
            </w:r>
          </w:p>
          <w:p w14:paraId="7964827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přeskok, </w:t>
            </w:r>
          </w:p>
          <w:p w14:paraId="1FED4EA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hrazda, </w:t>
            </w:r>
          </w:p>
          <w:p w14:paraId="6DEED3E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kruhy</w:t>
            </w:r>
          </w:p>
        </w:tc>
      </w:tr>
      <w:tr w:rsidR="00815523" w:rsidRPr="00675845" w14:paraId="2A8AAEE3"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14E9FAF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F4E511D"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Odbíjená</w:t>
            </w:r>
          </w:p>
        </w:tc>
      </w:tr>
      <w:tr w:rsidR="00815523" w:rsidRPr="00675845" w14:paraId="565433AC"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2563FCEE" w14:textId="77777777" w:rsidR="00815523" w:rsidRPr="00675845" w:rsidRDefault="00815523" w:rsidP="00D41BCF">
            <w:pPr>
              <w:rPr>
                <w:rFonts w:cstheme="minorHAnsi"/>
              </w:rPr>
            </w:pPr>
            <w:r w:rsidRPr="00675845">
              <w:rPr>
                <w:rFonts w:cstheme="minorHAnsi"/>
              </w:rPr>
              <w:t>Žák:</w:t>
            </w:r>
          </w:p>
          <w:p w14:paraId="07EAEE5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5AC7063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2046D1D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57EDC94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584E7E6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kombinace</w:t>
            </w:r>
          </w:p>
        </w:tc>
      </w:tr>
      <w:tr w:rsidR="00815523" w:rsidRPr="00675845" w14:paraId="20035A83" w14:textId="77777777" w:rsidTr="009B7C9D">
        <w:tc>
          <w:tcPr>
            <w:tcW w:w="2500" w:type="pct"/>
            <w:gridSpan w:val="2"/>
            <w:tcBorders>
              <w:top w:val="outset" w:sz="6" w:space="0" w:color="auto"/>
              <w:left w:val="outset" w:sz="6" w:space="0" w:color="auto"/>
              <w:bottom w:val="outset" w:sz="6" w:space="0" w:color="auto"/>
              <w:right w:val="outset" w:sz="6" w:space="0" w:color="auto"/>
            </w:tcBorders>
          </w:tcPr>
          <w:p w14:paraId="774F29CB"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03488F" w14:textId="77777777" w:rsidR="00815523" w:rsidRPr="00675845" w:rsidRDefault="002858CA" w:rsidP="00D41BCF">
            <w:pPr>
              <w:pStyle w:val="uebnbloky-tabulka"/>
              <w:rPr>
                <w:rFonts w:asciiTheme="minorHAnsi" w:hAnsiTheme="minorHAnsi" w:cstheme="minorHAnsi"/>
              </w:rPr>
            </w:pPr>
            <w:r w:rsidRPr="00675845">
              <w:rPr>
                <w:rFonts w:asciiTheme="minorHAnsi" w:hAnsiTheme="minorHAnsi" w:cstheme="minorHAnsi"/>
              </w:rPr>
              <w:t>Košíková</w:t>
            </w:r>
          </w:p>
        </w:tc>
      </w:tr>
      <w:tr w:rsidR="00815523" w:rsidRPr="00675845" w14:paraId="1FC96D30" w14:textId="77777777" w:rsidTr="009B7C9D">
        <w:tc>
          <w:tcPr>
            <w:tcW w:w="0" w:type="auto"/>
            <w:gridSpan w:val="2"/>
            <w:tcBorders>
              <w:top w:val="outset" w:sz="6" w:space="0" w:color="auto"/>
              <w:left w:val="outset" w:sz="6" w:space="0" w:color="auto"/>
              <w:bottom w:val="outset" w:sz="6" w:space="0" w:color="auto"/>
              <w:right w:val="outset" w:sz="6" w:space="0" w:color="auto"/>
            </w:tcBorders>
          </w:tcPr>
          <w:p w14:paraId="3BB40EC9" w14:textId="77777777" w:rsidR="00815523" w:rsidRPr="00675845" w:rsidRDefault="00815523" w:rsidP="00D41BCF">
            <w:pPr>
              <w:rPr>
                <w:rFonts w:cstheme="minorHAnsi"/>
              </w:rPr>
            </w:pPr>
            <w:r w:rsidRPr="00675845">
              <w:rPr>
                <w:rFonts w:cstheme="minorHAnsi"/>
              </w:rPr>
              <w:t>Žák:</w:t>
            </w:r>
          </w:p>
          <w:p w14:paraId="05A7FB8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zapojit do organizace turnajů a soutěží a umí zpracovat jednoduchou dokumentaci</w:t>
            </w:r>
          </w:p>
          <w:p w14:paraId="186940F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sportovního tréninku</w:t>
            </w:r>
          </w:p>
          <w:p w14:paraId="18EDEBD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zásady bezpečnosti při pohybových aktivitách</w:t>
            </w:r>
          </w:p>
          <w:p w14:paraId="7A7C919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17E9E71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pravidla, </w:t>
            </w:r>
          </w:p>
          <w:p w14:paraId="0353D8E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HČJ, </w:t>
            </w:r>
          </w:p>
          <w:p w14:paraId="42B473C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herní systémy a kombinace</w:t>
            </w:r>
          </w:p>
        </w:tc>
      </w:tr>
    </w:tbl>
    <w:p w14:paraId="0D6E8C27" w14:textId="77777777" w:rsidR="00253499" w:rsidRPr="00675845" w:rsidRDefault="00815523" w:rsidP="00253499">
      <w:pPr>
        <w:pStyle w:val="Heading2"/>
        <w:rPr>
          <w:rFonts w:cstheme="minorHAnsi"/>
        </w:rPr>
      </w:pPr>
      <w:bookmarkStart w:id="146" w:name="_Toc476312587"/>
      <w:bookmarkStart w:id="147" w:name="_Toc521068826"/>
      <w:bookmarkStart w:id="148" w:name="_Toc132372030"/>
      <w:r w:rsidRPr="00675845">
        <w:rPr>
          <w:rFonts w:cstheme="minorHAnsi"/>
        </w:rPr>
        <w:t>Ekonomika</w:t>
      </w:r>
      <w:bookmarkEnd w:id="146"/>
      <w:bookmarkEnd w:id="147"/>
      <w:bookmarkEnd w:id="148"/>
    </w:p>
    <w:tbl>
      <w:tblPr>
        <w:tblStyle w:val="TableGrid"/>
        <w:tblW w:w="0" w:type="auto"/>
        <w:tblInd w:w="-5" w:type="dxa"/>
        <w:tblLook w:val="04A0" w:firstRow="1" w:lastRow="0" w:firstColumn="1" w:lastColumn="0" w:noHBand="0" w:noVBand="1"/>
      </w:tblPr>
      <w:tblGrid>
        <w:gridCol w:w="3296"/>
        <w:gridCol w:w="5480"/>
      </w:tblGrid>
      <w:tr w:rsidR="00253499" w:rsidRPr="00675845" w14:paraId="1E3607B3" w14:textId="77777777" w:rsidTr="00437359">
        <w:trPr>
          <w:trHeight w:val="397"/>
        </w:trPr>
        <w:tc>
          <w:tcPr>
            <w:tcW w:w="3395" w:type="dxa"/>
            <w:tcBorders>
              <w:bottom w:val="single" w:sz="4" w:space="0" w:color="auto"/>
            </w:tcBorders>
          </w:tcPr>
          <w:p w14:paraId="6503731B" w14:textId="77777777" w:rsidR="00253499" w:rsidRPr="00675845" w:rsidRDefault="00253499" w:rsidP="00253499">
            <w:pPr>
              <w:rPr>
                <w:rFonts w:cstheme="minorHAnsi"/>
              </w:rPr>
            </w:pPr>
            <w:r w:rsidRPr="00675845">
              <w:rPr>
                <w:rFonts w:cstheme="minorHAnsi"/>
              </w:rPr>
              <w:t>Vzdělávací oblast</w:t>
            </w:r>
          </w:p>
        </w:tc>
        <w:tc>
          <w:tcPr>
            <w:tcW w:w="5677" w:type="dxa"/>
            <w:tcBorders>
              <w:bottom w:val="single" w:sz="4" w:space="0" w:color="auto"/>
            </w:tcBorders>
          </w:tcPr>
          <w:p w14:paraId="5063C2D3" w14:textId="77777777" w:rsidR="00253499" w:rsidRPr="00675845" w:rsidRDefault="00253499" w:rsidP="00253499">
            <w:pPr>
              <w:rPr>
                <w:rFonts w:cstheme="minorHAnsi"/>
              </w:rPr>
            </w:pPr>
            <w:r w:rsidRPr="00675845">
              <w:rPr>
                <w:rFonts w:cstheme="minorHAnsi"/>
              </w:rPr>
              <w:t>Odborné vzdělávání</w:t>
            </w:r>
          </w:p>
        </w:tc>
      </w:tr>
      <w:tr w:rsidR="00253499" w:rsidRPr="00675845" w14:paraId="7DE41171" w14:textId="77777777" w:rsidTr="00437359">
        <w:trPr>
          <w:trHeight w:val="397"/>
        </w:trPr>
        <w:tc>
          <w:tcPr>
            <w:tcW w:w="3395" w:type="dxa"/>
            <w:shd w:val="clear" w:color="auto" w:fill="FFFFFF" w:themeFill="background1"/>
          </w:tcPr>
          <w:p w14:paraId="19D218D9" w14:textId="77777777" w:rsidR="00253499" w:rsidRPr="00675845" w:rsidRDefault="00253499" w:rsidP="00437359">
            <w:pPr>
              <w:rPr>
                <w:rFonts w:cstheme="minorHAnsi"/>
                <w:b/>
              </w:rPr>
            </w:pPr>
            <w:r w:rsidRPr="00675845">
              <w:rPr>
                <w:rFonts w:cstheme="minorHAnsi"/>
              </w:rPr>
              <w:t>Obsahový okruh</w:t>
            </w:r>
          </w:p>
        </w:tc>
        <w:tc>
          <w:tcPr>
            <w:tcW w:w="5677" w:type="dxa"/>
            <w:shd w:val="clear" w:color="auto" w:fill="FFFFFF" w:themeFill="background1"/>
          </w:tcPr>
          <w:p w14:paraId="2C1006DD" w14:textId="77777777" w:rsidR="00253499" w:rsidRPr="00675845" w:rsidRDefault="00253499" w:rsidP="00437359">
            <w:pPr>
              <w:rPr>
                <w:rFonts w:cstheme="minorHAnsi"/>
              </w:rPr>
            </w:pPr>
            <w:r w:rsidRPr="00675845">
              <w:rPr>
                <w:rFonts w:cstheme="minorHAnsi"/>
              </w:rPr>
              <w:t>Ekonomika</w:t>
            </w:r>
          </w:p>
        </w:tc>
      </w:tr>
    </w:tbl>
    <w:p w14:paraId="317E0EFE" w14:textId="77777777" w:rsidR="00253499" w:rsidRPr="00675845" w:rsidRDefault="00253499" w:rsidP="00253499">
      <w:pPr>
        <w:pStyle w:val="Heading3"/>
        <w:ind w:left="720" w:hanging="720"/>
        <w:rPr>
          <w:rFonts w:cstheme="minorHAnsi"/>
        </w:rPr>
      </w:pPr>
      <w:bookmarkStart w:id="149" w:name="_Toc521068827"/>
      <w:r w:rsidRPr="00675845">
        <w:rPr>
          <w:rFonts w:cstheme="minorHAnsi"/>
        </w:rPr>
        <w:t>Charakteristika vyučovacího předmětu</w:t>
      </w:r>
      <w:bookmarkEnd w:id="149"/>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1276"/>
        <w:gridCol w:w="1134"/>
        <w:gridCol w:w="1134"/>
        <w:gridCol w:w="1134"/>
        <w:gridCol w:w="1421"/>
      </w:tblGrid>
      <w:tr w:rsidR="00253499" w:rsidRPr="00675845" w14:paraId="6DD65E9A" w14:textId="77777777" w:rsidTr="00C37E02">
        <w:trPr>
          <w:trHeight w:hRule="exact" w:val="454"/>
        </w:trPr>
        <w:tc>
          <w:tcPr>
            <w:tcW w:w="2547" w:type="dxa"/>
          </w:tcPr>
          <w:p w14:paraId="4C11F253" w14:textId="77777777" w:rsidR="00253499" w:rsidRPr="00675845" w:rsidRDefault="00253499" w:rsidP="00C37E02">
            <w:pPr>
              <w:rPr>
                <w:rFonts w:cstheme="minorHAnsi"/>
              </w:rPr>
            </w:pPr>
            <w:r w:rsidRPr="00675845">
              <w:rPr>
                <w:rFonts w:cstheme="minorHAnsi"/>
              </w:rPr>
              <w:t>Ročník</w:t>
            </w:r>
          </w:p>
        </w:tc>
        <w:tc>
          <w:tcPr>
            <w:tcW w:w="1276" w:type="dxa"/>
          </w:tcPr>
          <w:p w14:paraId="678A4200" w14:textId="77777777" w:rsidR="00253499" w:rsidRPr="00675845" w:rsidRDefault="00253499" w:rsidP="00C37E02">
            <w:pPr>
              <w:jc w:val="center"/>
              <w:rPr>
                <w:rFonts w:cstheme="minorHAnsi"/>
              </w:rPr>
            </w:pPr>
            <w:r w:rsidRPr="00675845">
              <w:rPr>
                <w:rFonts w:cstheme="minorHAnsi"/>
              </w:rPr>
              <w:t>1. ročník</w:t>
            </w:r>
          </w:p>
        </w:tc>
        <w:tc>
          <w:tcPr>
            <w:tcW w:w="1134" w:type="dxa"/>
          </w:tcPr>
          <w:p w14:paraId="3E12F0C3" w14:textId="77777777" w:rsidR="00253499" w:rsidRPr="00675845" w:rsidRDefault="00253499" w:rsidP="00C37E02">
            <w:pPr>
              <w:jc w:val="center"/>
              <w:rPr>
                <w:rFonts w:cstheme="minorHAnsi"/>
              </w:rPr>
            </w:pPr>
            <w:r w:rsidRPr="00675845">
              <w:rPr>
                <w:rFonts w:cstheme="minorHAnsi"/>
              </w:rPr>
              <w:t>2. ročník</w:t>
            </w:r>
          </w:p>
        </w:tc>
        <w:tc>
          <w:tcPr>
            <w:tcW w:w="1134" w:type="dxa"/>
          </w:tcPr>
          <w:p w14:paraId="77AB3EDB" w14:textId="77777777" w:rsidR="00253499" w:rsidRPr="00675845" w:rsidRDefault="00253499" w:rsidP="00C37E02">
            <w:pPr>
              <w:jc w:val="center"/>
              <w:rPr>
                <w:rFonts w:cstheme="minorHAnsi"/>
              </w:rPr>
            </w:pPr>
            <w:r w:rsidRPr="00675845">
              <w:rPr>
                <w:rFonts w:cstheme="minorHAnsi"/>
              </w:rPr>
              <w:t>3. ročník</w:t>
            </w:r>
          </w:p>
        </w:tc>
        <w:tc>
          <w:tcPr>
            <w:tcW w:w="1134" w:type="dxa"/>
          </w:tcPr>
          <w:p w14:paraId="7F97457A" w14:textId="77777777" w:rsidR="00253499" w:rsidRPr="00675845" w:rsidRDefault="00253499" w:rsidP="00C37E02">
            <w:pPr>
              <w:jc w:val="center"/>
              <w:rPr>
                <w:rFonts w:cstheme="minorHAnsi"/>
              </w:rPr>
            </w:pPr>
            <w:r w:rsidRPr="00675845">
              <w:rPr>
                <w:rFonts w:cstheme="minorHAnsi"/>
              </w:rPr>
              <w:t>4. ročník</w:t>
            </w:r>
          </w:p>
        </w:tc>
        <w:tc>
          <w:tcPr>
            <w:tcW w:w="1421" w:type="dxa"/>
          </w:tcPr>
          <w:p w14:paraId="69514524" w14:textId="77777777" w:rsidR="00253499" w:rsidRPr="00675845" w:rsidRDefault="00253499" w:rsidP="00C37E02">
            <w:pPr>
              <w:jc w:val="center"/>
              <w:rPr>
                <w:rFonts w:cstheme="minorHAnsi"/>
              </w:rPr>
            </w:pPr>
            <w:r w:rsidRPr="00675845">
              <w:rPr>
                <w:rFonts w:cstheme="minorHAnsi"/>
              </w:rPr>
              <w:t>Celkem hodin</w:t>
            </w:r>
          </w:p>
        </w:tc>
      </w:tr>
      <w:tr w:rsidR="00253499" w:rsidRPr="00675845" w14:paraId="6362AF68" w14:textId="77777777" w:rsidTr="00C37E02">
        <w:trPr>
          <w:trHeight w:hRule="exact" w:val="454"/>
        </w:trPr>
        <w:tc>
          <w:tcPr>
            <w:tcW w:w="2547" w:type="dxa"/>
          </w:tcPr>
          <w:p w14:paraId="53F822B2" w14:textId="77777777" w:rsidR="00253499" w:rsidRPr="00675845" w:rsidRDefault="00253499" w:rsidP="00C37E02">
            <w:pPr>
              <w:rPr>
                <w:rFonts w:cstheme="minorHAnsi"/>
                <w:b/>
              </w:rPr>
            </w:pPr>
            <w:r w:rsidRPr="00675845">
              <w:rPr>
                <w:rFonts w:cstheme="minorHAnsi"/>
                <w:b/>
              </w:rPr>
              <w:t>Týdenní hodinová dotace</w:t>
            </w:r>
          </w:p>
          <w:p w14:paraId="7157DE1A" w14:textId="77777777" w:rsidR="00253499" w:rsidRPr="00675845" w:rsidRDefault="00253499" w:rsidP="00C37E02">
            <w:pPr>
              <w:rPr>
                <w:rFonts w:cstheme="minorHAnsi"/>
                <w:b/>
              </w:rPr>
            </w:pPr>
          </w:p>
          <w:p w14:paraId="52F08AAC" w14:textId="77777777" w:rsidR="00253499" w:rsidRPr="00675845" w:rsidRDefault="00253499" w:rsidP="00C37E02">
            <w:pPr>
              <w:rPr>
                <w:rFonts w:cstheme="minorHAnsi"/>
                <w:b/>
              </w:rPr>
            </w:pPr>
            <w:r w:rsidRPr="00675845">
              <w:rPr>
                <w:rFonts w:cstheme="minorHAnsi"/>
                <w:b/>
              </w:rPr>
              <w:t>acedotace</w:t>
            </w:r>
          </w:p>
        </w:tc>
        <w:tc>
          <w:tcPr>
            <w:tcW w:w="1276" w:type="dxa"/>
          </w:tcPr>
          <w:p w14:paraId="7104D2CE" w14:textId="77777777" w:rsidR="00253499" w:rsidRPr="00675845" w:rsidRDefault="00253499" w:rsidP="00C37E02">
            <w:pPr>
              <w:jc w:val="center"/>
              <w:rPr>
                <w:rFonts w:cstheme="minorHAnsi"/>
                <w:b/>
              </w:rPr>
            </w:pPr>
            <w:r w:rsidRPr="00675845">
              <w:rPr>
                <w:rFonts w:cstheme="minorHAnsi"/>
                <w:b/>
              </w:rPr>
              <w:t>2</w:t>
            </w:r>
          </w:p>
        </w:tc>
        <w:tc>
          <w:tcPr>
            <w:tcW w:w="1134" w:type="dxa"/>
          </w:tcPr>
          <w:p w14:paraId="61181F5F" w14:textId="77777777" w:rsidR="00253499" w:rsidRPr="00675845" w:rsidRDefault="00253499" w:rsidP="00C37E02">
            <w:pPr>
              <w:jc w:val="center"/>
              <w:rPr>
                <w:rFonts w:cstheme="minorHAnsi"/>
                <w:b/>
              </w:rPr>
            </w:pPr>
            <w:r w:rsidRPr="00675845">
              <w:rPr>
                <w:rFonts w:cstheme="minorHAnsi"/>
                <w:b/>
              </w:rPr>
              <w:t>2</w:t>
            </w:r>
          </w:p>
        </w:tc>
        <w:tc>
          <w:tcPr>
            <w:tcW w:w="1134" w:type="dxa"/>
          </w:tcPr>
          <w:p w14:paraId="75786722" w14:textId="77777777" w:rsidR="00253499" w:rsidRPr="00675845" w:rsidRDefault="00253499" w:rsidP="00C37E02">
            <w:pPr>
              <w:jc w:val="center"/>
              <w:rPr>
                <w:rFonts w:cstheme="minorHAnsi"/>
                <w:b/>
              </w:rPr>
            </w:pPr>
            <w:r w:rsidRPr="00675845">
              <w:rPr>
                <w:rFonts w:cstheme="minorHAnsi"/>
                <w:b/>
              </w:rPr>
              <w:t>2</w:t>
            </w:r>
          </w:p>
        </w:tc>
        <w:tc>
          <w:tcPr>
            <w:tcW w:w="1134" w:type="dxa"/>
          </w:tcPr>
          <w:p w14:paraId="27198B93" w14:textId="77777777" w:rsidR="00253499" w:rsidRPr="00675845" w:rsidRDefault="00253499" w:rsidP="00C37E02">
            <w:pPr>
              <w:jc w:val="center"/>
              <w:rPr>
                <w:rFonts w:cstheme="minorHAnsi"/>
                <w:b/>
              </w:rPr>
            </w:pPr>
            <w:r w:rsidRPr="00675845">
              <w:rPr>
                <w:rFonts w:cstheme="minorHAnsi"/>
                <w:b/>
              </w:rPr>
              <w:t>3</w:t>
            </w:r>
          </w:p>
        </w:tc>
        <w:tc>
          <w:tcPr>
            <w:tcW w:w="1421" w:type="dxa"/>
          </w:tcPr>
          <w:p w14:paraId="1A0C4293" w14:textId="77777777" w:rsidR="00253499" w:rsidRPr="00675845" w:rsidRDefault="00253499" w:rsidP="00C37E02">
            <w:pPr>
              <w:jc w:val="center"/>
              <w:rPr>
                <w:rFonts w:cstheme="minorHAnsi"/>
                <w:b/>
              </w:rPr>
            </w:pPr>
            <w:r w:rsidRPr="00675845">
              <w:rPr>
                <w:rFonts w:cstheme="minorHAnsi"/>
                <w:b/>
              </w:rPr>
              <w:t>9</w:t>
            </w:r>
          </w:p>
        </w:tc>
      </w:tr>
    </w:tbl>
    <w:p w14:paraId="5BF016D9" w14:textId="77777777" w:rsidR="00253499" w:rsidRPr="00675845" w:rsidRDefault="00253499" w:rsidP="00253499">
      <w:pPr>
        <w:pStyle w:val="Heading4"/>
        <w:ind w:left="864" w:hanging="864"/>
        <w:rPr>
          <w:rFonts w:cstheme="minorHAnsi"/>
        </w:rPr>
      </w:pPr>
      <w:r w:rsidRPr="00675845">
        <w:rPr>
          <w:rFonts w:cstheme="minorHAnsi"/>
        </w:rPr>
        <w:t>Obsahové, časové a organizační vymezení vyučovacího předmětu</w:t>
      </w:r>
    </w:p>
    <w:p w14:paraId="151AAD32" w14:textId="77777777" w:rsidR="00815523" w:rsidRPr="00675845" w:rsidRDefault="00815523" w:rsidP="00253499">
      <w:pPr>
        <w:pStyle w:val="Heading3"/>
        <w:keepNext w:val="0"/>
        <w:tabs>
          <w:tab w:val="left" w:pos="992"/>
        </w:tabs>
        <w:spacing w:after="120" w:afterAutospacing="0"/>
        <w:rPr>
          <w:rFonts w:cstheme="minorHAnsi"/>
        </w:rPr>
      </w:pPr>
    </w:p>
    <w:p w14:paraId="3B731774" w14:textId="77777777" w:rsidR="00815523" w:rsidRPr="00675845" w:rsidRDefault="00815523" w:rsidP="00253499">
      <w:pPr>
        <w:ind w:left="68"/>
        <w:rPr>
          <w:rFonts w:cstheme="minorHAnsi"/>
        </w:rPr>
      </w:pPr>
      <w:r w:rsidRPr="00675845">
        <w:rPr>
          <w:rFonts w:cstheme="minorHAnsi"/>
        </w:rPr>
        <w:t xml:space="preserve">Cílem obsahového okruhu ekonomika je rozvíjet ekonomické myšlení žáků, vést je k hospodárnému jednání, chování a uplatňování ekonomických hledisek při alokaci zdrojů. Žáci získávají základní teoretické znalosti, a to jak z oblasti mikroekonomie, tak hlavně v oblasti makroekonomických ukazatelů, které umožní žákovi lépe posoudit stav národního hospodářství a směr jeho vývoje. </w:t>
      </w:r>
    </w:p>
    <w:p w14:paraId="49579123" w14:textId="2E6428B7" w:rsidR="00815523" w:rsidRPr="00675845" w:rsidRDefault="00815523" w:rsidP="00253499">
      <w:pPr>
        <w:ind w:left="68"/>
        <w:rPr>
          <w:rFonts w:cstheme="minorHAnsi"/>
        </w:rPr>
      </w:pPr>
      <w:r w:rsidRPr="00675845">
        <w:rPr>
          <w:rFonts w:cstheme="minorHAnsi"/>
        </w:rPr>
        <w:t xml:space="preserve">Důležitou součástí přípravy je seznámení se se základními podnikovými </w:t>
      </w:r>
      <w:r w:rsidR="00110830" w:rsidRPr="00675845">
        <w:rPr>
          <w:rFonts w:cstheme="minorHAnsi"/>
        </w:rPr>
        <w:t>činnostmi – hlavní</w:t>
      </w:r>
      <w:r w:rsidRPr="00675845">
        <w:rPr>
          <w:rFonts w:cstheme="minorHAnsi"/>
        </w:rPr>
        <w:t xml:space="preserve"> činností podniku, zásobováním, personálními činnostmi a odbytem. Učivo o finančním hospodaření podniku umožní žákům porozumět principu hospodaření podniku. Dále se žáci seznámí s problematikou finančního trhu. Pozornost je také věnována manažerským dovednostem. V rámci obsahového okruhu se též žáci seznámí se zásadami bezpečnosti a ochrany zdraví při práci.</w:t>
      </w:r>
    </w:p>
    <w:p w14:paraId="3F67B6F1" w14:textId="77777777" w:rsidR="00815523" w:rsidRPr="00675845" w:rsidRDefault="00815523" w:rsidP="00253499">
      <w:pPr>
        <w:ind w:left="68"/>
        <w:rPr>
          <w:rFonts w:cstheme="minorHAnsi"/>
        </w:rPr>
      </w:pPr>
      <w:r w:rsidRPr="00675845">
        <w:rPr>
          <w:rFonts w:cstheme="minorHAnsi"/>
        </w:rPr>
        <w:t>Okruh má úzké mezipředmětové vztahy s obsahovým okruhem účetnictví a daně a vyučující musí dbát i na jeho propojenost s odborným zaměřením. Obsahový okruh je dále úzce propojen s průřezovým tématem člověk a svět práce a zároveň i se standardem finanční gramotnosti pro střední vzdělávání.</w:t>
      </w:r>
    </w:p>
    <w:p w14:paraId="08E2237B" w14:textId="77777777" w:rsidR="00815523" w:rsidRPr="00675845" w:rsidRDefault="00815523" w:rsidP="00253499">
      <w:pPr>
        <w:pStyle w:val="Heading3"/>
        <w:keepNext w:val="0"/>
        <w:tabs>
          <w:tab w:val="left" w:pos="992"/>
        </w:tabs>
        <w:spacing w:after="120" w:afterAutospacing="0"/>
        <w:rPr>
          <w:rFonts w:cstheme="minorHAnsi"/>
        </w:rPr>
      </w:pPr>
      <w:bookmarkStart w:id="150" w:name="_Toc521068828"/>
      <w:r w:rsidRPr="00675845">
        <w:rPr>
          <w:rFonts w:cstheme="minorHAnsi"/>
        </w:rPr>
        <w:t>Klíčové kompetence</w:t>
      </w:r>
      <w:bookmarkEnd w:id="150"/>
    </w:p>
    <w:p w14:paraId="6677D6AF" w14:textId="77777777" w:rsidR="00815523" w:rsidRPr="00675845" w:rsidRDefault="00815523" w:rsidP="00253499">
      <w:pPr>
        <w:pStyle w:val="Heading4"/>
        <w:spacing w:after="120" w:afterAutospacing="0"/>
        <w:rPr>
          <w:rFonts w:cstheme="minorHAnsi"/>
        </w:rPr>
      </w:pPr>
      <w:r w:rsidRPr="00675845">
        <w:rPr>
          <w:rFonts w:cstheme="minorHAnsi"/>
        </w:rPr>
        <w:t>Kompetence k učení</w:t>
      </w:r>
    </w:p>
    <w:p w14:paraId="1E73EFD6" w14:textId="77777777" w:rsidR="00815523" w:rsidRPr="00675845" w:rsidRDefault="00815523" w:rsidP="00253499">
      <w:pPr>
        <w:ind w:left="68"/>
        <w:rPr>
          <w:rFonts w:cstheme="minorHAnsi"/>
        </w:rPr>
      </w:pPr>
      <w:r w:rsidRPr="00675845">
        <w:rPr>
          <w:rFonts w:cstheme="minorHAnsi"/>
        </w:rPr>
        <w:t>Samostatně zpracovávat odbornou literaturu, aktivně přistupovat k zadaným úkolům, umět si vytvořit vhodné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60C4ACAC" w14:textId="77777777" w:rsidR="00815523" w:rsidRPr="00675845" w:rsidRDefault="00815523" w:rsidP="00253499">
      <w:pPr>
        <w:pStyle w:val="Heading4"/>
        <w:spacing w:after="120" w:afterAutospacing="0"/>
        <w:rPr>
          <w:rFonts w:cstheme="minorHAnsi"/>
        </w:rPr>
      </w:pPr>
      <w:r w:rsidRPr="00675845">
        <w:rPr>
          <w:rFonts w:cstheme="minorHAnsi"/>
        </w:rPr>
        <w:t>Kompetence k řešení problémů</w:t>
      </w:r>
    </w:p>
    <w:p w14:paraId="74212AB5" w14:textId="77777777" w:rsidR="00815523" w:rsidRPr="00675845" w:rsidRDefault="00815523" w:rsidP="00253499">
      <w:pPr>
        <w:ind w:left="68"/>
        <w:rPr>
          <w:rFonts w:cstheme="minorHAnsi"/>
        </w:rPr>
      </w:pPr>
      <w:r w:rsidRPr="00675845">
        <w:rPr>
          <w:rFonts w:cstheme="minorHAnsi"/>
        </w:rPr>
        <w:t>Porozumět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377054FF" w14:textId="77777777" w:rsidR="00815523" w:rsidRPr="00675845" w:rsidRDefault="00815523" w:rsidP="00253499">
      <w:pPr>
        <w:pStyle w:val="Heading4"/>
        <w:spacing w:after="120" w:afterAutospacing="0"/>
        <w:rPr>
          <w:rFonts w:cstheme="minorHAnsi"/>
        </w:rPr>
      </w:pPr>
      <w:r w:rsidRPr="00675845">
        <w:rPr>
          <w:rFonts w:cstheme="minorHAnsi"/>
        </w:rPr>
        <w:t>Komunikativní kompetence</w:t>
      </w:r>
    </w:p>
    <w:p w14:paraId="6B797C32" w14:textId="77777777" w:rsidR="00815523" w:rsidRPr="00675845" w:rsidRDefault="00815523" w:rsidP="00815523">
      <w:pPr>
        <w:rPr>
          <w:rFonts w:cstheme="minorHAnsi"/>
        </w:rPr>
      </w:pPr>
      <w:r w:rsidRPr="00675845">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2E9E87E5" w14:textId="77777777" w:rsidR="00815523" w:rsidRPr="00675845" w:rsidRDefault="00815523" w:rsidP="00253499">
      <w:pPr>
        <w:pStyle w:val="Heading4"/>
        <w:spacing w:after="120" w:afterAutospacing="0"/>
        <w:rPr>
          <w:rFonts w:cstheme="minorHAnsi"/>
        </w:rPr>
      </w:pPr>
      <w:r w:rsidRPr="00675845">
        <w:rPr>
          <w:rFonts w:cstheme="minorHAnsi"/>
        </w:rPr>
        <w:t>Personální a sociální kompetence</w:t>
      </w:r>
    </w:p>
    <w:p w14:paraId="12D02E3E" w14:textId="77777777" w:rsidR="00815523" w:rsidRPr="00675845" w:rsidRDefault="00815523" w:rsidP="00815523">
      <w:pPr>
        <w:rPr>
          <w:rFonts w:cstheme="minorHAnsi"/>
        </w:rPr>
      </w:pPr>
      <w:r w:rsidRPr="00675845">
        <w:rPr>
          <w:rFonts w:cstheme="minorHAnsi"/>
        </w:rPr>
        <w:t>Odhadovat důsledky svého jednání, umět přijímat radu i kritiku, umět zvládat stresové situace, být finančně gramotní, umět pracovat v týmu, zvažovat nezaujatě práci a návrhy druhých</w:t>
      </w:r>
    </w:p>
    <w:p w14:paraId="578AB007" w14:textId="77777777" w:rsidR="00815523" w:rsidRPr="00675845" w:rsidRDefault="00815523" w:rsidP="00253499">
      <w:pPr>
        <w:pStyle w:val="Heading4"/>
        <w:spacing w:after="120" w:afterAutospacing="0"/>
        <w:rPr>
          <w:rFonts w:cstheme="minorHAnsi"/>
        </w:rPr>
      </w:pPr>
      <w:r w:rsidRPr="00675845">
        <w:rPr>
          <w:rFonts w:cstheme="minorHAnsi"/>
        </w:rPr>
        <w:t>Občanské kompetence a kulturní povědomí</w:t>
      </w:r>
    </w:p>
    <w:p w14:paraId="7E8FDC86" w14:textId="77777777" w:rsidR="00815523" w:rsidRPr="00675845" w:rsidRDefault="00815523" w:rsidP="00815523">
      <w:pPr>
        <w:rPr>
          <w:rFonts w:cstheme="minorHAnsi"/>
        </w:rPr>
      </w:pPr>
      <w:r w:rsidRPr="00675845">
        <w:rPr>
          <w:rFonts w:cstheme="minorHAnsi"/>
        </w:rPr>
        <w:t>Dodržovat zákony, respektovat práva a osobnost druhých lidí, chápat význam životního prostředí</w:t>
      </w:r>
    </w:p>
    <w:p w14:paraId="700BF4AB" w14:textId="77777777" w:rsidR="00815523" w:rsidRPr="00675845" w:rsidRDefault="00815523" w:rsidP="00253499">
      <w:pPr>
        <w:pStyle w:val="Heading4"/>
        <w:spacing w:after="120" w:afterAutospacing="0"/>
        <w:rPr>
          <w:rFonts w:cstheme="minorHAnsi"/>
        </w:rPr>
      </w:pPr>
      <w:r w:rsidRPr="00675845">
        <w:rPr>
          <w:rFonts w:cstheme="minorHAnsi"/>
        </w:rPr>
        <w:t>Kompetence k pracovnímu uplatnění a podnikatelským aktivitám</w:t>
      </w:r>
    </w:p>
    <w:p w14:paraId="15B624DB" w14:textId="77777777" w:rsidR="00815523" w:rsidRPr="00675845" w:rsidRDefault="00815523" w:rsidP="00815523">
      <w:pPr>
        <w:rPr>
          <w:rFonts w:cstheme="minorHAnsi"/>
        </w:rPr>
      </w:pPr>
      <w:r w:rsidRPr="00675845">
        <w:rPr>
          <w:rFonts w:cstheme="minorHAnsi"/>
        </w:rPr>
        <w:t>Umět se přizpůsobit se měnícím se pracovním podmínkám, umět se zodpovědně rozhodnout o své budoucí profesní a vzdělávací dráze, znát práva a povinnosti zaměstnavatelů a pracovníků, umět získávat a vyhodnocovat informace o pracovních i vzdělávacích příležitostech.</w:t>
      </w:r>
    </w:p>
    <w:p w14:paraId="07B0AC38" w14:textId="77777777" w:rsidR="00815523" w:rsidRPr="00675845" w:rsidRDefault="00815523" w:rsidP="00253499">
      <w:pPr>
        <w:pStyle w:val="Heading4"/>
        <w:spacing w:after="120" w:afterAutospacing="0"/>
        <w:rPr>
          <w:rFonts w:cstheme="minorHAnsi"/>
        </w:rPr>
      </w:pPr>
      <w:r w:rsidRPr="00675845">
        <w:rPr>
          <w:rFonts w:cstheme="minorHAnsi"/>
        </w:rPr>
        <w:t>Matematické kompetence</w:t>
      </w:r>
    </w:p>
    <w:p w14:paraId="1FCB9ED6" w14:textId="77777777" w:rsidR="00815523" w:rsidRPr="00675845" w:rsidRDefault="00815523" w:rsidP="00815523">
      <w:pPr>
        <w:rPr>
          <w:rFonts w:cstheme="minorHAnsi"/>
        </w:rPr>
      </w:pPr>
      <w:r w:rsidRPr="00675845">
        <w:rPr>
          <w:rFonts w:cstheme="minorHAnsi"/>
        </w:rPr>
        <w:t>Provádět reálný odhad výsledku řešení dané úlohy, umět použít matematické znalosti pro řešení praktických úkolů</w:t>
      </w:r>
    </w:p>
    <w:p w14:paraId="61993DF3" w14:textId="77777777" w:rsidR="00815523" w:rsidRPr="00675845" w:rsidRDefault="00815523" w:rsidP="00253499">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4EEA74AF" w14:textId="77777777" w:rsidR="00815523" w:rsidRPr="00675845" w:rsidRDefault="00815523" w:rsidP="00253499">
      <w:pPr>
        <w:ind w:left="68"/>
        <w:rPr>
          <w:rFonts w:cstheme="minorHAnsi"/>
        </w:rPr>
      </w:pPr>
      <w:r w:rsidRPr="00675845">
        <w:rPr>
          <w:rFonts w:cstheme="minorHAnsi"/>
        </w:rPr>
        <w:t>Umět pracovat s osobním počítačem a dalšími prostředky informační a komunikační technologie, umět komunikovat elektronickou poštou, využívat další prostředky online a offline komunikace, umět získávat informace, zejména z celosvětové sítě Internet, uvědomovat si nutnost posuzovat rozdílnou věrohodnost různých informačních zdrojů a kriticky přistupovat k získaných informacím</w:t>
      </w:r>
    </w:p>
    <w:p w14:paraId="138B3C83" w14:textId="77777777" w:rsidR="00815523" w:rsidRPr="00675845" w:rsidRDefault="00815523" w:rsidP="00253499">
      <w:pPr>
        <w:pStyle w:val="Heading3"/>
        <w:keepNext w:val="0"/>
        <w:tabs>
          <w:tab w:val="left" w:pos="992"/>
        </w:tabs>
        <w:spacing w:after="120" w:afterAutospacing="0"/>
        <w:rPr>
          <w:rFonts w:cstheme="minorHAnsi"/>
        </w:rPr>
      </w:pPr>
      <w:bookmarkStart w:id="151" w:name="_Toc521068829"/>
      <w:r w:rsidRPr="00675845">
        <w:rPr>
          <w:rFonts w:cstheme="minorHAnsi"/>
        </w:rPr>
        <w:t>Odborné kompetence</w:t>
      </w:r>
      <w:bookmarkEnd w:id="151"/>
    </w:p>
    <w:p w14:paraId="5F9D2662" w14:textId="77777777" w:rsidR="0025749F" w:rsidRPr="00675845" w:rsidRDefault="0025749F" w:rsidP="0025749F">
      <w:pPr>
        <w:pStyle w:val="Heading4"/>
        <w:spacing w:after="120" w:afterAutospacing="0"/>
        <w:jc w:val="both"/>
        <w:rPr>
          <w:rFonts w:cstheme="minorHAnsi"/>
        </w:rPr>
      </w:pPr>
      <w:bookmarkStart w:id="152" w:name="_Toc521068830"/>
      <w:r w:rsidRPr="00675845">
        <w:rPr>
          <w:rFonts w:cstheme="minorHAnsi"/>
        </w:rPr>
        <w:t>Vykonávat a organizovat ekonomický provoz</w:t>
      </w:r>
    </w:p>
    <w:p w14:paraId="2AD671AB" w14:textId="77777777" w:rsidR="0025749F" w:rsidRPr="00675845" w:rsidRDefault="0025749F" w:rsidP="0025749F">
      <w:pPr>
        <w:jc w:val="both"/>
        <w:rPr>
          <w:rFonts w:cstheme="minorHAnsi"/>
        </w:rPr>
      </w:pPr>
      <w:r w:rsidRPr="00675845">
        <w:rPr>
          <w:rFonts w:cstheme="minorHAnsi"/>
        </w:rPr>
        <w:t>Organizovat a koordinovat činnosti pracovních týmů ve firmě, organizačně i ekonomicky zajišťovat marketingové a reklamní činnosti.</w:t>
      </w:r>
    </w:p>
    <w:p w14:paraId="7FD36E74" w14:textId="0B05D4AC" w:rsidR="0025749F" w:rsidRPr="00675845" w:rsidRDefault="0025749F" w:rsidP="0025749F">
      <w:pPr>
        <w:pStyle w:val="Heading4"/>
        <w:spacing w:after="120" w:afterAutospacing="0"/>
        <w:jc w:val="both"/>
        <w:rPr>
          <w:rFonts w:cstheme="minorHAnsi"/>
        </w:rPr>
      </w:pPr>
      <w:r w:rsidRPr="00675845">
        <w:rPr>
          <w:rFonts w:cstheme="minorHAnsi"/>
        </w:rPr>
        <w:t xml:space="preserve">Vykonávat </w:t>
      </w:r>
      <w:r w:rsidR="00110830" w:rsidRPr="00675845">
        <w:rPr>
          <w:rFonts w:cstheme="minorHAnsi"/>
        </w:rPr>
        <w:t>obchodně – podnikatelské</w:t>
      </w:r>
      <w:r w:rsidRPr="00675845">
        <w:rPr>
          <w:rFonts w:cstheme="minorHAnsi"/>
        </w:rPr>
        <w:t xml:space="preserve"> aktivity </w:t>
      </w:r>
    </w:p>
    <w:p w14:paraId="6D416753" w14:textId="310F1A7C" w:rsidR="0025749F" w:rsidRPr="00675845" w:rsidRDefault="0025749F" w:rsidP="0025749F">
      <w:pPr>
        <w:ind w:left="68"/>
        <w:jc w:val="both"/>
        <w:rPr>
          <w:rFonts w:cstheme="minorHAnsi"/>
        </w:rPr>
      </w:pPr>
      <w:r w:rsidRPr="00675845">
        <w:rPr>
          <w:rFonts w:cstheme="minorHAnsi"/>
        </w:rPr>
        <w:t>Znát základy a způsoby podnikání v EU, zajišťovat základní operace personálního řízení, vyhotovovali návrhy pracovní smlouvy, využívat ekonomické informace k řízení provozních úseků, znát základní právní pojmy, orientovat se v</w:t>
      </w:r>
      <w:r w:rsidR="00110830">
        <w:rPr>
          <w:rFonts w:cstheme="minorHAnsi"/>
        </w:rPr>
        <w:t> </w:t>
      </w:r>
      <w:r w:rsidRPr="00675845">
        <w:rPr>
          <w:rFonts w:cstheme="minorHAnsi"/>
        </w:rPr>
        <w:t>zákonech</w:t>
      </w:r>
      <w:r w:rsidR="00110830">
        <w:rPr>
          <w:rFonts w:cstheme="minorHAnsi"/>
        </w:rPr>
        <w:t>.</w:t>
      </w:r>
    </w:p>
    <w:p w14:paraId="0125DFDB" w14:textId="77777777" w:rsidR="0025749F" w:rsidRPr="00675845" w:rsidRDefault="0025749F" w:rsidP="0025749F">
      <w:pPr>
        <w:pStyle w:val="Heading4"/>
        <w:spacing w:after="120" w:afterAutospacing="0"/>
        <w:jc w:val="both"/>
        <w:rPr>
          <w:rFonts w:cstheme="minorHAnsi"/>
        </w:rPr>
      </w:pPr>
      <w:r w:rsidRPr="00675845">
        <w:rPr>
          <w:rFonts w:cstheme="minorHAnsi"/>
        </w:rPr>
        <w:t>Jednat ekonomicky a v souladu se strategií trvale udržitelného rozvoje</w:t>
      </w:r>
    </w:p>
    <w:p w14:paraId="25097C0C" w14:textId="77777777" w:rsidR="0025749F" w:rsidRPr="00675845" w:rsidRDefault="0025749F" w:rsidP="0025749F">
      <w:pPr>
        <w:ind w:left="68"/>
        <w:jc w:val="both"/>
        <w:rPr>
          <w:rFonts w:cstheme="minorHAnsi"/>
        </w:rPr>
      </w:pPr>
      <w:r w:rsidRPr="00675845">
        <w:rPr>
          <w:rFonts w:cstheme="minorHAnsi"/>
        </w:rPr>
        <w:t>Zvažovat při plánování a posuzování určité činnosti možné náklady, výnosy a zisk, efektivně hospodařit se svými finančními prostředky, zvažovat při plánování a posuzování určité činnosti (v pracovním procesu i v běžném životě) možné náklady, výnosy a zisk, dokázat hospodárně nakládat se svými finančními prostředky</w:t>
      </w:r>
    </w:p>
    <w:p w14:paraId="77E8A7A2" w14:textId="77777777" w:rsidR="00815523" w:rsidRPr="00675845" w:rsidRDefault="00815523" w:rsidP="00253499">
      <w:pPr>
        <w:pStyle w:val="Heading3"/>
        <w:keepNext w:val="0"/>
        <w:tabs>
          <w:tab w:val="left" w:pos="992"/>
        </w:tabs>
        <w:spacing w:after="120" w:afterAutospacing="0"/>
        <w:rPr>
          <w:rFonts w:cstheme="minorHAnsi"/>
        </w:rPr>
      </w:pPr>
      <w:bookmarkStart w:id="153" w:name="_Toc521068831"/>
      <w:bookmarkEnd w:id="152"/>
      <w:r w:rsidRPr="00675845">
        <w:rPr>
          <w:rFonts w:cstheme="minorHAnsi"/>
        </w:rPr>
        <w:t>Metody a formy výuky</w:t>
      </w:r>
      <w:bookmarkEnd w:id="153"/>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05F56645" w14:textId="77777777" w:rsidTr="00253499">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373DDF0"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F160797"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B2E3008"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1E6F2210"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326123DC"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53A96AA4"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256CE681"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5DD39CEE"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1A384DE6"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p w14:paraId="7D11388F" w14:textId="77777777" w:rsidR="00815523" w:rsidRPr="00675845" w:rsidRDefault="00815523" w:rsidP="008541CF">
            <w:pPr>
              <w:pStyle w:val="NormalWeb"/>
              <w:numPr>
                <w:ilvl w:val="0"/>
                <w:numId w:val="25"/>
              </w:numPr>
              <w:rPr>
                <w:rFonts w:cstheme="minorHAnsi"/>
              </w:rPr>
            </w:pPr>
            <w:r w:rsidRPr="00675845">
              <w:rPr>
                <w:rFonts w:cstheme="minorHAnsi"/>
              </w:rPr>
              <w:t>elearning</w:t>
            </w:r>
          </w:p>
        </w:tc>
        <w:tc>
          <w:tcPr>
            <w:tcW w:w="0" w:type="auto"/>
            <w:tcBorders>
              <w:top w:val="outset" w:sz="6" w:space="0" w:color="auto"/>
              <w:left w:val="outset" w:sz="6" w:space="0" w:color="auto"/>
              <w:bottom w:val="outset" w:sz="6" w:space="0" w:color="auto"/>
              <w:right w:val="outset" w:sz="6" w:space="0" w:color="auto"/>
            </w:tcBorders>
          </w:tcPr>
          <w:p w14:paraId="18B3B525"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41391532"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45EF0750"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7DF87455"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3F93CCC7"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2423B75A"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093DAEFF" w14:textId="77777777" w:rsidR="00815523" w:rsidRPr="00675845" w:rsidRDefault="00815523" w:rsidP="00D41BCF">
            <w:pPr>
              <w:pStyle w:val="NormalWeb"/>
              <w:ind w:left="360"/>
              <w:rPr>
                <w:rFonts w:cstheme="minorHAnsi"/>
              </w:rPr>
            </w:pPr>
          </w:p>
        </w:tc>
      </w:tr>
    </w:tbl>
    <w:p w14:paraId="287A86D9" w14:textId="77777777" w:rsidR="00815523" w:rsidRPr="00675845" w:rsidRDefault="00815523" w:rsidP="00253499">
      <w:pPr>
        <w:rPr>
          <w:rFonts w:cstheme="minorHAnsi"/>
        </w:rPr>
      </w:pPr>
    </w:p>
    <w:p w14:paraId="6975070F" w14:textId="77777777" w:rsidR="00F325E7" w:rsidRPr="00675845" w:rsidRDefault="00F325E7" w:rsidP="00F325E7">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98"/>
        <w:gridCol w:w="2784"/>
        <w:gridCol w:w="4383"/>
      </w:tblGrid>
      <w:tr w:rsidR="00F325E7" w:rsidRPr="00675845" w14:paraId="7B75F8C7" w14:textId="77777777" w:rsidTr="00A6327E">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99CB034"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B2087FF"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A0DF197" w14:textId="77777777" w:rsidR="00F325E7" w:rsidRPr="00675845" w:rsidRDefault="00F325E7" w:rsidP="00A6327E">
            <w:pPr>
              <w:pStyle w:val="uebnbloky-tabulka"/>
              <w:rPr>
                <w:rFonts w:asciiTheme="minorHAnsi" w:hAnsiTheme="minorHAnsi" w:cstheme="minorHAnsi"/>
                <w:szCs w:val="24"/>
              </w:rPr>
            </w:pPr>
            <w:r w:rsidRPr="00675845">
              <w:rPr>
                <w:rFonts w:asciiTheme="minorHAnsi" w:hAnsiTheme="minorHAnsi" w:cstheme="minorHAnsi"/>
                <w:szCs w:val="24"/>
              </w:rPr>
              <w:t>EKONOMIKA</w:t>
            </w:r>
          </w:p>
          <w:p w14:paraId="13FA114A" w14:textId="77777777" w:rsidR="00F325E7" w:rsidRPr="00675845" w:rsidRDefault="00F325E7" w:rsidP="00A6327E">
            <w:pPr>
              <w:rPr>
                <w:rFonts w:cstheme="minorHAnsi"/>
                <w:sz w:val="24"/>
                <w:lang w:eastAsia="en-US"/>
              </w:rPr>
            </w:pPr>
            <w:r w:rsidRPr="00675845">
              <w:rPr>
                <w:rFonts w:cstheme="minorHAnsi"/>
                <w:b/>
                <w:sz w:val="24"/>
                <w:lang w:eastAsia="en-US"/>
              </w:rPr>
              <w:t>OBSAH UČIVA</w:t>
            </w:r>
          </w:p>
        </w:tc>
      </w:tr>
      <w:tr w:rsidR="00F325E7" w:rsidRPr="00675845" w14:paraId="583BC43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7D5F3A2"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F08C1B"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Základní ekonomické pojmy</w:t>
            </w:r>
          </w:p>
        </w:tc>
      </w:tr>
      <w:tr w:rsidR="00F325E7" w:rsidRPr="00675845" w14:paraId="68AE416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7E28A95" w14:textId="77777777" w:rsidR="00F325E7" w:rsidRPr="00675845" w:rsidRDefault="00F325E7" w:rsidP="00A6327E">
            <w:pPr>
              <w:spacing w:after="0"/>
              <w:rPr>
                <w:rFonts w:cstheme="minorHAnsi"/>
              </w:rPr>
            </w:pPr>
            <w:r w:rsidRPr="00675845">
              <w:rPr>
                <w:rFonts w:cstheme="minorHAnsi"/>
              </w:rPr>
              <w:t>Žák:</w:t>
            </w:r>
          </w:p>
          <w:p w14:paraId="18EB367F"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používá a aplikuje základní ekonomické pojmy</w:t>
            </w:r>
          </w:p>
        </w:tc>
        <w:tc>
          <w:tcPr>
            <w:tcW w:w="0" w:type="auto"/>
            <w:tcBorders>
              <w:top w:val="outset" w:sz="6" w:space="0" w:color="auto"/>
              <w:left w:val="outset" w:sz="6" w:space="0" w:color="auto"/>
              <w:bottom w:val="outset" w:sz="6" w:space="0" w:color="auto"/>
              <w:right w:val="outset" w:sz="6" w:space="0" w:color="auto"/>
            </w:tcBorders>
          </w:tcPr>
          <w:p w14:paraId="12965ABD" w14:textId="5AFBCBCD"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ekonomie a ekonomika,</w:t>
            </w:r>
          </w:p>
          <w:p w14:paraId="2D23CBC5" w14:textId="08C6580F"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makroekonomie, mikroekonomie,</w:t>
            </w:r>
          </w:p>
          <w:p w14:paraId="514D0681" w14:textId="3C2CF018"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potřeby, statky, služby,</w:t>
            </w:r>
          </w:p>
          <w:p w14:paraId="12FF56B6"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hospodářský proces</w:t>
            </w:r>
          </w:p>
        </w:tc>
      </w:tr>
      <w:tr w:rsidR="00F325E7" w:rsidRPr="00675845" w14:paraId="1F581C2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01022F4"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199AE6"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Tržní hospodářství</w:t>
            </w:r>
          </w:p>
        </w:tc>
      </w:tr>
      <w:tr w:rsidR="00F325E7" w:rsidRPr="00675845" w14:paraId="541277F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23C1CCA" w14:textId="77777777" w:rsidR="00F325E7" w:rsidRPr="00675845" w:rsidRDefault="00F325E7" w:rsidP="00A6327E">
            <w:pPr>
              <w:spacing w:after="0"/>
              <w:rPr>
                <w:rFonts w:cstheme="minorHAnsi"/>
              </w:rPr>
            </w:pPr>
            <w:r w:rsidRPr="00675845">
              <w:rPr>
                <w:rFonts w:cstheme="minorHAnsi"/>
              </w:rPr>
              <w:t>Žák:</w:t>
            </w:r>
          </w:p>
          <w:p w14:paraId="272929E1"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příkladu popíše fungování tržního mechanismu</w:t>
            </w:r>
          </w:p>
          <w:p w14:paraId="713874ED"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posoudí vliv ceny na nabídku a poptávku</w:t>
            </w:r>
          </w:p>
          <w:p w14:paraId="1DEAA04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rozpozná běžné cenové triky a klamavé nabídky</w:t>
            </w:r>
          </w:p>
        </w:tc>
        <w:tc>
          <w:tcPr>
            <w:tcW w:w="0" w:type="auto"/>
            <w:tcBorders>
              <w:top w:val="outset" w:sz="6" w:space="0" w:color="auto"/>
              <w:left w:val="outset" w:sz="6" w:space="0" w:color="auto"/>
              <w:bottom w:val="outset" w:sz="6" w:space="0" w:color="auto"/>
              <w:right w:val="outset" w:sz="6" w:space="0" w:color="auto"/>
            </w:tcBorders>
          </w:tcPr>
          <w:p w14:paraId="4D13D17B"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tržní mechanismus, konkurence, dělba práce, </w:t>
            </w:r>
          </w:p>
          <w:p w14:paraId="0C58480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nabídka a poptávka,</w:t>
            </w:r>
          </w:p>
          <w:p w14:paraId="31D0276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faktory ovlivňující nabídku a poptávku,</w:t>
            </w:r>
          </w:p>
          <w:p w14:paraId="1984AC1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tvorba ceny na trhu,</w:t>
            </w:r>
          </w:p>
          <w:p w14:paraId="11CA594E" w14:textId="47A0FBE5"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typy </w:t>
            </w:r>
            <w:r w:rsidR="00C37E02" w:rsidRPr="00675845">
              <w:rPr>
                <w:rFonts w:cstheme="minorHAnsi"/>
              </w:rPr>
              <w:t>konkurence,</w:t>
            </w:r>
          </w:p>
          <w:p w14:paraId="1AD0B73E"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externality trhu</w:t>
            </w:r>
          </w:p>
        </w:tc>
      </w:tr>
      <w:tr w:rsidR="00F325E7" w:rsidRPr="00675845" w14:paraId="75E535C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390887B"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AD0C368"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Podnik a podnikání</w:t>
            </w:r>
          </w:p>
        </w:tc>
      </w:tr>
      <w:tr w:rsidR="00F325E7" w:rsidRPr="00675845" w14:paraId="5C33142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54C5087" w14:textId="77777777" w:rsidR="00F325E7" w:rsidRPr="00675845" w:rsidRDefault="00F325E7" w:rsidP="00A6327E">
            <w:pPr>
              <w:spacing w:after="0"/>
              <w:rPr>
                <w:rFonts w:cstheme="minorHAnsi"/>
              </w:rPr>
            </w:pPr>
            <w:r w:rsidRPr="00675845">
              <w:rPr>
                <w:rFonts w:cstheme="minorHAnsi"/>
              </w:rPr>
              <w:t>Žák:</w:t>
            </w:r>
          </w:p>
          <w:p w14:paraId="0BBA516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orientuje se v právních formách podnikání v ČR a EU a dovede charakterizovat jejich základní znaky</w:t>
            </w:r>
          </w:p>
          <w:p w14:paraId="05D1370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posoudí vhodné právní formy podnikání ve svém oboru</w:t>
            </w:r>
          </w:p>
          <w:p w14:paraId="4638EF3E"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vyhledá potřebné informace v příslušných legislativních normách</w:t>
            </w:r>
          </w:p>
          <w:p w14:paraId="113F065A" w14:textId="64B4A73D"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řeší jednoduché situace v oboru</w:t>
            </w:r>
          </w:p>
          <w:p w14:paraId="39E3629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zná základní povinnosti podnikatele vůči státu</w:t>
            </w:r>
          </w:p>
          <w:p w14:paraId="2EEE60F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srovná úlohu velkých a malých podniků v ekonomice státu</w:t>
            </w:r>
          </w:p>
        </w:tc>
        <w:tc>
          <w:tcPr>
            <w:tcW w:w="0" w:type="auto"/>
            <w:tcBorders>
              <w:top w:val="outset" w:sz="6" w:space="0" w:color="auto"/>
              <w:left w:val="outset" w:sz="6" w:space="0" w:color="auto"/>
              <w:bottom w:val="outset" w:sz="6" w:space="0" w:color="auto"/>
              <w:right w:val="outset" w:sz="6" w:space="0" w:color="auto"/>
            </w:tcBorders>
          </w:tcPr>
          <w:p w14:paraId="0A0AEE6D" w14:textId="5504F092"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definice </w:t>
            </w:r>
            <w:r w:rsidR="00C37E02" w:rsidRPr="00675845">
              <w:rPr>
                <w:rFonts w:cstheme="minorHAnsi"/>
              </w:rPr>
              <w:t>podniku,</w:t>
            </w:r>
          </w:p>
          <w:p w14:paraId="60698764" w14:textId="17CE4501"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dělení </w:t>
            </w:r>
            <w:r w:rsidR="00C37E02" w:rsidRPr="00675845">
              <w:rPr>
                <w:rFonts w:cstheme="minorHAnsi"/>
              </w:rPr>
              <w:t>podniků,</w:t>
            </w:r>
          </w:p>
          <w:p w14:paraId="4B7BDF38" w14:textId="4C6EA63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právní formy </w:t>
            </w:r>
            <w:r w:rsidR="00C37E02" w:rsidRPr="00675845">
              <w:rPr>
                <w:rFonts w:cstheme="minorHAnsi"/>
              </w:rPr>
              <w:t>podniků,</w:t>
            </w:r>
          </w:p>
          <w:p w14:paraId="6A2F43A7" w14:textId="76A9E22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založení</w:t>
            </w:r>
            <w:r w:rsidR="005E0969">
              <w:rPr>
                <w:rFonts w:cstheme="minorHAnsi"/>
              </w:rPr>
              <w:t>,</w:t>
            </w:r>
            <w:r w:rsidRPr="00675845">
              <w:rPr>
                <w:rFonts w:cstheme="minorHAnsi"/>
              </w:rPr>
              <w:t xml:space="preserve"> vznik </w:t>
            </w:r>
            <w:r w:rsidR="005E0969">
              <w:rPr>
                <w:rFonts w:cstheme="minorHAnsi"/>
              </w:rPr>
              <w:t xml:space="preserve">a </w:t>
            </w:r>
            <w:r w:rsidR="00110830">
              <w:rPr>
                <w:rFonts w:cstheme="minorHAnsi"/>
              </w:rPr>
              <w:t>zánik</w:t>
            </w:r>
            <w:r w:rsidR="00110830" w:rsidRPr="00675845">
              <w:rPr>
                <w:rFonts w:cstheme="minorHAnsi"/>
              </w:rPr>
              <w:t xml:space="preserve"> podniku</w:t>
            </w:r>
            <w:r w:rsidRPr="00675845">
              <w:rPr>
                <w:rFonts w:cstheme="minorHAnsi"/>
              </w:rPr>
              <w:t xml:space="preserve"> u FO a </w:t>
            </w:r>
            <w:r w:rsidR="00C37E02" w:rsidRPr="00675845">
              <w:rPr>
                <w:rFonts w:cstheme="minorHAnsi"/>
              </w:rPr>
              <w:t>PO,</w:t>
            </w:r>
          </w:p>
          <w:p w14:paraId="3243557B" w14:textId="65D66094"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živnost</w:t>
            </w:r>
            <w:r w:rsidR="00110830">
              <w:rPr>
                <w:rFonts w:cstheme="minorHAnsi"/>
              </w:rPr>
              <w:t>enské podnikání</w:t>
            </w:r>
          </w:p>
        </w:tc>
      </w:tr>
      <w:tr w:rsidR="00F325E7" w:rsidRPr="00675845" w14:paraId="711A716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E999036"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43E323F"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Činnosti podniku</w:t>
            </w:r>
          </w:p>
        </w:tc>
      </w:tr>
      <w:tr w:rsidR="00F325E7" w:rsidRPr="00675845" w14:paraId="2BB16547"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E7E5AEF" w14:textId="77777777" w:rsidR="00F325E7" w:rsidRPr="00675845" w:rsidRDefault="00F325E7" w:rsidP="00A6327E">
            <w:pPr>
              <w:spacing w:after="0"/>
              <w:rPr>
                <w:rFonts w:cstheme="minorHAnsi"/>
              </w:rPr>
            </w:pPr>
            <w:r w:rsidRPr="00675845">
              <w:rPr>
                <w:rFonts w:cstheme="minorHAnsi"/>
              </w:rPr>
              <w:t>Žák:</w:t>
            </w:r>
          </w:p>
          <w:p w14:paraId="707351DF"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zná základní povinnosti podnikatele vůči státu</w:t>
            </w:r>
          </w:p>
          <w:p w14:paraId="1318CA0E"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orientuje se ve struktuře podnikových činností</w:t>
            </w:r>
          </w:p>
          <w:p w14:paraId="390C403F"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příkladech charakterizuje průběh výrobní činnosti</w:t>
            </w:r>
          </w:p>
          <w:p w14:paraId="26097D77"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odliší typické náklady podle probíraného členění</w:t>
            </w:r>
          </w:p>
          <w:p w14:paraId="551F0A22"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uvede příklady zvyšování výnosů</w:t>
            </w:r>
          </w:p>
          <w:p w14:paraId="22D4944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vypočte zvýšení nebo snížení výnosů vzniklé změnou prodeje nebo ceny</w:t>
            </w:r>
          </w:p>
          <w:p w14:paraId="5048CD5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příkladu ukáže význam řízení jakosti v moderním podniku</w:t>
            </w:r>
          </w:p>
        </w:tc>
        <w:tc>
          <w:tcPr>
            <w:tcW w:w="0" w:type="auto"/>
            <w:tcBorders>
              <w:top w:val="outset" w:sz="6" w:space="0" w:color="auto"/>
              <w:left w:val="outset" w:sz="6" w:space="0" w:color="auto"/>
              <w:bottom w:val="outset" w:sz="6" w:space="0" w:color="auto"/>
              <w:right w:val="outset" w:sz="6" w:space="0" w:color="auto"/>
            </w:tcBorders>
          </w:tcPr>
          <w:p w14:paraId="13FA7E3D" w14:textId="0180CA59"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podnikové subsystémy,</w:t>
            </w:r>
          </w:p>
          <w:p w14:paraId="0BC9B8C3" w14:textId="44DF5D1F"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výrobní činnost,</w:t>
            </w:r>
          </w:p>
          <w:p w14:paraId="54C1D912"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finanční stránka činnosti podniku náklady, výnosy, hospodářský výsledek</w:t>
            </w:r>
          </w:p>
        </w:tc>
      </w:tr>
      <w:tr w:rsidR="00F325E7" w:rsidRPr="00675845" w14:paraId="3F2B350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F87112F"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AB215A"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Investiční činnost podniku</w:t>
            </w:r>
          </w:p>
        </w:tc>
      </w:tr>
      <w:tr w:rsidR="00F325E7" w:rsidRPr="00675845" w14:paraId="711AF6CD"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79E9513" w14:textId="77777777" w:rsidR="00F325E7" w:rsidRPr="00675845" w:rsidRDefault="00F325E7" w:rsidP="00A6327E">
            <w:pPr>
              <w:spacing w:after="0"/>
              <w:rPr>
                <w:rFonts w:cstheme="minorHAnsi"/>
              </w:rPr>
            </w:pPr>
            <w:r w:rsidRPr="00675845">
              <w:rPr>
                <w:rFonts w:cstheme="minorHAnsi"/>
              </w:rPr>
              <w:t>Žák:</w:t>
            </w:r>
          </w:p>
          <w:p w14:paraId="19C9EEF1"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orientuje se ve struktuře podnikových činností</w:t>
            </w:r>
          </w:p>
          <w:p w14:paraId="72E062E6"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rozlišuje druhy a zdroje investic, na příkladech uvede jejich využití</w:t>
            </w:r>
          </w:p>
          <w:p w14:paraId="253EF91C"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vypočte hodnotu majetku</w:t>
            </w:r>
          </w:p>
          <w:p w14:paraId="7BE75BD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rozliší oběžný a dlouhodobý majetek a jejich základní druhy</w:t>
            </w:r>
          </w:p>
          <w:p w14:paraId="75BB61E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vede karty dlouhodobého majetku</w:t>
            </w:r>
          </w:p>
        </w:tc>
        <w:tc>
          <w:tcPr>
            <w:tcW w:w="0" w:type="auto"/>
            <w:tcBorders>
              <w:top w:val="outset" w:sz="6" w:space="0" w:color="auto"/>
              <w:left w:val="outset" w:sz="6" w:space="0" w:color="auto"/>
              <w:bottom w:val="outset" w:sz="6" w:space="0" w:color="auto"/>
              <w:right w:val="outset" w:sz="6" w:space="0" w:color="auto"/>
            </w:tcBorders>
          </w:tcPr>
          <w:p w14:paraId="30A7E59D" w14:textId="7EFF63EA"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členění majetku podniku,</w:t>
            </w:r>
          </w:p>
          <w:p w14:paraId="342073E7" w14:textId="1788D141"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pořízení</w:t>
            </w:r>
            <w:r w:rsidR="005E0969">
              <w:rPr>
                <w:rFonts w:cstheme="minorHAnsi"/>
              </w:rPr>
              <w:t xml:space="preserve"> a</w:t>
            </w:r>
            <w:r w:rsidRPr="00675845">
              <w:rPr>
                <w:rFonts w:cstheme="minorHAnsi"/>
              </w:rPr>
              <w:t xml:space="preserve"> oceňování </w:t>
            </w:r>
            <w:r w:rsidR="005E0969">
              <w:rPr>
                <w:rFonts w:cstheme="minorHAnsi"/>
              </w:rPr>
              <w:t xml:space="preserve">dlouhodobého </w:t>
            </w:r>
            <w:r w:rsidRPr="00675845">
              <w:rPr>
                <w:rFonts w:cstheme="minorHAnsi"/>
              </w:rPr>
              <w:t>majetku,</w:t>
            </w:r>
          </w:p>
          <w:p w14:paraId="5C0B43C7" w14:textId="3F815C5C"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zdroje financování majetku,</w:t>
            </w:r>
          </w:p>
          <w:p w14:paraId="3734017C" w14:textId="60C10931"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odpisy a reprodukce majetku,</w:t>
            </w:r>
          </w:p>
          <w:p w14:paraId="18CE55B3" w14:textId="77777777" w:rsidR="00F325E7" w:rsidRDefault="00F325E7" w:rsidP="005E0969">
            <w:pPr>
              <w:pStyle w:val="NormalWeb"/>
              <w:numPr>
                <w:ilvl w:val="0"/>
                <w:numId w:val="26"/>
              </w:numPr>
              <w:spacing w:before="0" w:beforeAutospacing="0" w:after="0" w:afterAutospacing="0"/>
              <w:ind w:left="425" w:hanging="357"/>
              <w:rPr>
                <w:rFonts w:cstheme="minorHAnsi"/>
              </w:rPr>
            </w:pPr>
            <w:r w:rsidRPr="00675845">
              <w:rPr>
                <w:rFonts w:cstheme="minorHAnsi"/>
              </w:rPr>
              <w:t>výpočty odpisů</w:t>
            </w:r>
          </w:p>
          <w:p w14:paraId="1A4C02FA" w14:textId="134CF99F" w:rsidR="005E0969" w:rsidRPr="00675845" w:rsidRDefault="005E0969" w:rsidP="005E0969">
            <w:pPr>
              <w:pStyle w:val="NormalWeb"/>
              <w:numPr>
                <w:ilvl w:val="0"/>
                <w:numId w:val="26"/>
              </w:numPr>
              <w:spacing w:before="0" w:beforeAutospacing="0" w:after="0" w:afterAutospacing="0"/>
              <w:ind w:left="425" w:hanging="357"/>
              <w:rPr>
                <w:rFonts w:cstheme="minorHAnsi"/>
              </w:rPr>
            </w:pPr>
            <w:r>
              <w:rPr>
                <w:rFonts w:cstheme="minorHAnsi"/>
              </w:rPr>
              <w:t>evidence, reprodukce a vyřazení</w:t>
            </w:r>
            <w:r w:rsidRPr="00675845">
              <w:rPr>
                <w:rFonts w:cstheme="minorHAnsi"/>
              </w:rPr>
              <w:t xml:space="preserve"> </w:t>
            </w:r>
            <w:r>
              <w:rPr>
                <w:rFonts w:cstheme="minorHAnsi"/>
              </w:rPr>
              <w:t xml:space="preserve">dlouhodobého </w:t>
            </w:r>
            <w:r w:rsidRPr="00675845">
              <w:rPr>
                <w:rFonts w:cstheme="minorHAnsi"/>
              </w:rPr>
              <w:t>majetku,</w:t>
            </w:r>
          </w:p>
        </w:tc>
      </w:tr>
      <w:tr w:rsidR="00F325E7" w:rsidRPr="00675845" w14:paraId="77575309"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27B0957"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522139E"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Zásobování podniku</w:t>
            </w:r>
          </w:p>
        </w:tc>
      </w:tr>
      <w:tr w:rsidR="00F325E7" w:rsidRPr="00675845" w14:paraId="56C48C31"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C197AC6" w14:textId="77777777" w:rsidR="00F325E7" w:rsidRPr="00675845" w:rsidRDefault="00F325E7" w:rsidP="00A6327E">
            <w:pPr>
              <w:spacing w:after="0"/>
              <w:rPr>
                <w:rFonts w:cstheme="minorHAnsi"/>
              </w:rPr>
            </w:pPr>
            <w:r w:rsidRPr="00675845">
              <w:rPr>
                <w:rFonts w:cstheme="minorHAnsi"/>
              </w:rPr>
              <w:t>Žák:</w:t>
            </w:r>
          </w:p>
          <w:p w14:paraId="6267C050"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zná optimální výši zásob</w:t>
            </w:r>
          </w:p>
          <w:p w14:paraId="4149AA8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příkladu ukáže postup pořízení materiálu</w:t>
            </w:r>
          </w:p>
          <w:p w14:paraId="42200BB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určí plánovanou spotřebu materiálu</w:t>
            </w:r>
          </w:p>
          <w:p w14:paraId="2F00BB3D"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rozliší oběžný a dlouhodobý majetek a jejich základní druhy</w:t>
            </w:r>
          </w:p>
          <w:p w14:paraId="4A1BDCF7"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rozliší základní druhy oběžného majetku</w:t>
            </w:r>
          </w:p>
        </w:tc>
        <w:tc>
          <w:tcPr>
            <w:tcW w:w="0" w:type="auto"/>
            <w:tcBorders>
              <w:top w:val="outset" w:sz="6" w:space="0" w:color="auto"/>
              <w:left w:val="outset" w:sz="6" w:space="0" w:color="auto"/>
              <w:bottom w:val="outset" w:sz="6" w:space="0" w:color="auto"/>
              <w:right w:val="outset" w:sz="6" w:space="0" w:color="auto"/>
            </w:tcBorders>
          </w:tcPr>
          <w:p w14:paraId="29F8C659" w14:textId="04119483"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koloběh zásob a druhy </w:t>
            </w:r>
            <w:r w:rsidR="00C37E02" w:rsidRPr="00675845">
              <w:rPr>
                <w:rFonts w:cstheme="minorHAnsi"/>
              </w:rPr>
              <w:t>zásob,</w:t>
            </w:r>
          </w:p>
          <w:p w14:paraId="47DE1D46" w14:textId="5B52294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racionální </w:t>
            </w:r>
            <w:r w:rsidR="00C37E02" w:rsidRPr="00675845">
              <w:rPr>
                <w:rFonts w:cstheme="minorHAnsi"/>
              </w:rPr>
              <w:t>zásobování,</w:t>
            </w:r>
          </w:p>
          <w:p w14:paraId="2F15D136" w14:textId="543043E2"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metoda </w:t>
            </w:r>
            <w:r w:rsidR="00110830">
              <w:rPr>
                <w:rFonts w:cstheme="minorHAnsi"/>
              </w:rPr>
              <w:t xml:space="preserve">řízení zásob </w:t>
            </w:r>
            <w:r w:rsidR="00C37E02" w:rsidRPr="00675845">
              <w:rPr>
                <w:rFonts w:cstheme="minorHAnsi"/>
              </w:rPr>
              <w:t>ABC,</w:t>
            </w:r>
            <w:r w:rsidRPr="00675845">
              <w:rPr>
                <w:rFonts w:cstheme="minorHAnsi"/>
              </w:rPr>
              <w:t xml:space="preserve"> just in time,</w:t>
            </w:r>
          </w:p>
          <w:p w14:paraId="7307C2BB" w14:textId="0797AA1F"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bilanční </w:t>
            </w:r>
            <w:r w:rsidR="00C37E02" w:rsidRPr="00675845">
              <w:rPr>
                <w:rFonts w:cstheme="minorHAnsi"/>
              </w:rPr>
              <w:t>rovnice,</w:t>
            </w:r>
          </w:p>
          <w:p w14:paraId="0BC6700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logistika</w:t>
            </w:r>
          </w:p>
        </w:tc>
      </w:tr>
    </w:tbl>
    <w:p w14:paraId="4D4310DC" w14:textId="77777777" w:rsidR="00F325E7" w:rsidRPr="00675845" w:rsidRDefault="00F325E7" w:rsidP="00F325E7">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421"/>
        <w:gridCol w:w="2961"/>
        <w:gridCol w:w="4383"/>
      </w:tblGrid>
      <w:tr w:rsidR="00F325E7" w:rsidRPr="00675845" w14:paraId="351942D0" w14:textId="77777777" w:rsidTr="00A6327E">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0EAB8B1"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7BC1FF0"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7221886" w14:textId="77777777" w:rsidR="00F325E7" w:rsidRPr="00675845" w:rsidRDefault="00F325E7" w:rsidP="00A6327E">
            <w:pPr>
              <w:pStyle w:val="uebnbloky-tabulka"/>
              <w:rPr>
                <w:rFonts w:asciiTheme="minorHAnsi" w:hAnsiTheme="minorHAnsi" w:cstheme="minorHAnsi"/>
                <w:szCs w:val="24"/>
              </w:rPr>
            </w:pPr>
            <w:r w:rsidRPr="00675845">
              <w:rPr>
                <w:rFonts w:asciiTheme="minorHAnsi" w:hAnsiTheme="minorHAnsi" w:cstheme="minorHAnsi"/>
                <w:szCs w:val="24"/>
              </w:rPr>
              <w:t>EKONOMIKA</w:t>
            </w:r>
          </w:p>
          <w:p w14:paraId="32139A75" w14:textId="77777777" w:rsidR="00F325E7" w:rsidRPr="00675845" w:rsidRDefault="00F325E7" w:rsidP="00A6327E">
            <w:pPr>
              <w:rPr>
                <w:rFonts w:cstheme="minorHAnsi"/>
                <w:sz w:val="24"/>
                <w:lang w:eastAsia="en-US"/>
              </w:rPr>
            </w:pPr>
            <w:r w:rsidRPr="00675845">
              <w:rPr>
                <w:rFonts w:cstheme="minorHAnsi"/>
                <w:b/>
                <w:sz w:val="24"/>
                <w:lang w:eastAsia="en-US"/>
              </w:rPr>
              <w:t>OBSAH UČIVA</w:t>
            </w:r>
          </w:p>
        </w:tc>
      </w:tr>
      <w:tr w:rsidR="00F325E7" w:rsidRPr="00675845" w14:paraId="4A5751D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524E3E8"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347F38E"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Personální činnost</w:t>
            </w:r>
          </w:p>
        </w:tc>
      </w:tr>
      <w:tr w:rsidR="00F325E7" w:rsidRPr="00675845" w14:paraId="7ABDF64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2ECB633" w14:textId="77777777" w:rsidR="00F325E7" w:rsidRPr="00675845" w:rsidRDefault="00F325E7" w:rsidP="00A6327E">
            <w:pPr>
              <w:spacing w:after="0"/>
              <w:rPr>
                <w:rFonts w:cstheme="minorHAnsi"/>
              </w:rPr>
            </w:pPr>
            <w:r w:rsidRPr="00675845">
              <w:rPr>
                <w:rFonts w:cstheme="minorHAnsi"/>
              </w:rPr>
              <w:t>Žák:</w:t>
            </w:r>
          </w:p>
          <w:p w14:paraId="609420B2" w14:textId="3FF96313"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uvede</w:t>
            </w:r>
            <w:r w:rsidR="005E0969">
              <w:rPr>
                <w:rFonts w:cstheme="minorHAnsi"/>
              </w:rPr>
              <w:t xml:space="preserve"> základní práva a</w:t>
            </w:r>
            <w:r w:rsidRPr="00675845">
              <w:rPr>
                <w:rFonts w:cstheme="minorHAnsi"/>
              </w:rPr>
              <w:t xml:space="preserve"> povinnosti pracovníka i zaměstnavatele </w:t>
            </w:r>
          </w:p>
          <w:p w14:paraId="56670F7E" w14:textId="7D6DD09D" w:rsidR="00F325E7" w:rsidRDefault="005E0969" w:rsidP="00F325E7">
            <w:pPr>
              <w:pStyle w:val="NormalWeb"/>
              <w:numPr>
                <w:ilvl w:val="0"/>
                <w:numId w:val="26"/>
              </w:numPr>
              <w:spacing w:before="0" w:beforeAutospacing="0" w:after="0" w:afterAutospacing="0"/>
              <w:ind w:left="425" w:hanging="357"/>
              <w:rPr>
                <w:rFonts w:cstheme="minorHAnsi"/>
              </w:rPr>
            </w:pPr>
            <w:r>
              <w:rPr>
                <w:rFonts w:cstheme="minorHAnsi"/>
              </w:rPr>
              <w:t>umí vypočítat čistou mzdu</w:t>
            </w:r>
          </w:p>
          <w:p w14:paraId="78E91CA1" w14:textId="6E19F56C" w:rsidR="005E0969" w:rsidRPr="00675845" w:rsidRDefault="00E82BE8" w:rsidP="00F325E7">
            <w:pPr>
              <w:pStyle w:val="NormalWeb"/>
              <w:numPr>
                <w:ilvl w:val="0"/>
                <w:numId w:val="26"/>
              </w:numPr>
              <w:spacing w:before="0" w:beforeAutospacing="0" w:after="0" w:afterAutospacing="0"/>
              <w:ind w:left="425" w:hanging="357"/>
              <w:rPr>
                <w:rFonts w:cstheme="minorHAnsi"/>
              </w:rPr>
            </w:pPr>
            <w:r>
              <w:rPr>
                <w:rFonts w:cstheme="minorHAnsi"/>
              </w:rPr>
              <w:t>zná jednotlivé kategorie zaměstnanců</w:t>
            </w:r>
          </w:p>
          <w:p w14:paraId="4ACA37D4" w14:textId="4587D1FD" w:rsidR="00F325E7" w:rsidRPr="00675845" w:rsidRDefault="00E82BE8" w:rsidP="00F325E7">
            <w:pPr>
              <w:pStyle w:val="NormalWeb"/>
              <w:numPr>
                <w:ilvl w:val="0"/>
                <w:numId w:val="26"/>
              </w:numPr>
              <w:spacing w:before="0" w:beforeAutospacing="0" w:after="0" w:afterAutospacing="0"/>
              <w:ind w:left="425" w:hanging="357"/>
              <w:rPr>
                <w:rFonts w:cstheme="minorHAnsi"/>
              </w:rPr>
            </w:pPr>
            <w:r>
              <w:rPr>
                <w:rFonts w:cstheme="minorHAnsi"/>
              </w:rPr>
              <w:t>zná rozdíl mezi DPP a DPČ</w:t>
            </w:r>
            <w:r w:rsidR="00F325E7" w:rsidRPr="00675845">
              <w:rPr>
                <w:rFonts w:cstheme="minorHAnsi"/>
              </w:rPr>
              <w:t xml:space="preserve"> z hlediska mzdy, pojištění a daně z příjmů</w:t>
            </w:r>
          </w:p>
          <w:p w14:paraId="4ACC9ECD" w14:textId="58BDC506" w:rsidR="00F325E7" w:rsidRPr="00675845" w:rsidRDefault="00E82BE8" w:rsidP="00F325E7">
            <w:pPr>
              <w:pStyle w:val="NormalWeb"/>
              <w:numPr>
                <w:ilvl w:val="0"/>
                <w:numId w:val="26"/>
              </w:numPr>
              <w:spacing w:before="0" w:beforeAutospacing="0" w:after="0" w:afterAutospacing="0"/>
              <w:ind w:left="425" w:hanging="357"/>
              <w:rPr>
                <w:rFonts w:cstheme="minorHAnsi"/>
              </w:rPr>
            </w:pPr>
            <w:r>
              <w:rPr>
                <w:rFonts w:cstheme="minorHAnsi"/>
              </w:rPr>
              <w:t>zná základní činnosti personálního oddělení</w:t>
            </w:r>
          </w:p>
        </w:tc>
        <w:tc>
          <w:tcPr>
            <w:tcW w:w="0" w:type="auto"/>
            <w:tcBorders>
              <w:top w:val="outset" w:sz="6" w:space="0" w:color="auto"/>
              <w:left w:val="outset" w:sz="6" w:space="0" w:color="auto"/>
              <w:bottom w:val="outset" w:sz="6" w:space="0" w:color="auto"/>
              <w:right w:val="outset" w:sz="6" w:space="0" w:color="auto"/>
            </w:tcBorders>
          </w:tcPr>
          <w:p w14:paraId="26F4EFB2" w14:textId="62529D3F" w:rsidR="00F325E7"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úkoly personálního </w:t>
            </w:r>
            <w:r w:rsidR="00C37E02" w:rsidRPr="00675845">
              <w:rPr>
                <w:rFonts w:cstheme="minorHAnsi"/>
              </w:rPr>
              <w:t>oddělení,</w:t>
            </w:r>
          </w:p>
          <w:p w14:paraId="16675E72" w14:textId="30961CA0" w:rsidR="005E0969" w:rsidRPr="00675845" w:rsidRDefault="005E0969" w:rsidP="00F325E7">
            <w:pPr>
              <w:pStyle w:val="NormalWeb"/>
              <w:numPr>
                <w:ilvl w:val="0"/>
                <w:numId w:val="26"/>
              </w:numPr>
              <w:spacing w:before="0" w:beforeAutospacing="0" w:after="0" w:afterAutospacing="0"/>
              <w:ind w:left="425" w:hanging="357"/>
              <w:rPr>
                <w:rFonts w:cstheme="minorHAnsi"/>
              </w:rPr>
            </w:pPr>
            <w:r>
              <w:rPr>
                <w:rFonts w:cstheme="minorHAnsi"/>
              </w:rPr>
              <w:t>dělení zaměstnanců,</w:t>
            </w:r>
          </w:p>
          <w:p w14:paraId="1D9C559C" w14:textId="7F4AD5BC"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péče o </w:t>
            </w:r>
            <w:r w:rsidR="00C37E02" w:rsidRPr="00675845">
              <w:rPr>
                <w:rFonts w:cstheme="minorHAnsi"/>
              </w:rPr>
              <w:t>zaměstnance,</w:t>
            </w:r>
          </w:p>
          <w:p w14:paraId="118D0243" w14:textId="224D5AF3"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vznik</w:t>
            </w:r>
            <w:r w:rsidR="005E0969">
              <w:rPr>
                <w:rFonts w:cstheme="minorHAnsi"/>
              </w:rPr>
              <w:t>, změna</w:t>
            </w:r>
            <w:r w:rsidRPr="00675845">
              <w:rPr>
                <w:rFonts w:cstheme="minorHAnsi"/>
              </w:rPr>
              <w:t xml:space="preserve"> a zánik pracovního </w:t>
            </w:r>
            <w:r w:rsidR="00C37E02" w:rsidRPr="00675845">
              <w:rPr>
                <w:rFonts w:cstheme="minorHAnsi"/>
              </w:rPr>
              <w:t>poměru,</w:t>
            </w:r>
          </w:p>
          <w:p w14:paraId="699C8DD8" w14:textId="59DF65B8"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pracovní smlouva, DPČ, </w:t>
            </w:r>
            <w:r w:rsidR="00C37E02" w:rsidRPr="00675845">
              <w:rPr>
                <w:rFonts w:cstheme="minorHAnsi"/>
              </w:rPr>
              <w:t>DPP,</w:t>
            </w:r>
          </w:p>
          <w:p w14:paraId="35FA7894" w14:textId="09D4E1EC" w:rsidR="00F325E7"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druhy odměňování zaměstnanců,</w:t>
            </w:r>
          </w:p>
          <w:p w14:paraId="46EBCC43" w14:textId="6AD71AAE" w:rsidR="005E0969" w:rsidRPr="00675845" w:rsidRDefault="005E0969" w:rsidP="00F325E7">
            <w:pPr>
              <w:pStyle w:val="NormalWeb"/>
              <w:numPr>
                <w:ilvl w:val="0"/>
                <w:numId w:val="26"/>
              </w:numPr>
              <w:spacing w:before="0" w:beforeAutospacing="0" w:after="0" w:afterAutospacing="0"/>
              <w:ind w:left="425" w:hanging="357"/>
              <w:rPr>
                <w:rFonts w:cstheme="minorHAnsi"/>
              </w:rPr>
            </w:pPr>
            <w:r>
              <w:rPr>
                <w:rFonts w:cstheme="minorHAnsi"/>
              </w:rPr>
              <w:t>výpočet mzdy,</w:t>
            </w:r>
          </w:p>
          <w:p w14:paraId="64F088D3"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evidence zaměstnanců</w:t>
            </w:r>
          </w:p>
        </w:tc>
      </w:tr>
      <w:tr w:rsidR="00F325E7" w:rsidRPr="00675845" w14:paraId="42E118F0"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49E8DCF"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1B33410"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Národní hospodářství</w:t>
            </w:r>
          </w:p>
        </w:tc>
      </w:tr>
      <w:tr w:rsidR="00F325E7" w:rsidRPr="00675845" w14:paraId="7A63DF54"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08681D5" w14:textId="77777777" w:rsidR="00F325E7" w:rsidRPr="00675845" w:rsidRDefault="00F325E7" w:rsidP="00A6327E">
            <w:pPr>
              <w:spacing w:after="0"/>
              <w:rPr>
                <w:rFonts w:cstheme="minorHAnsi"/>
              </w:rPr>
            </w:pPr>
            <w:r w:rsidRPr="00675845">
              <w:rPr>
                <w:rFonts w:cstheme="minorHAnsi"/>
              </w:rPr>
              <w:t>Žák:</w:t>
            </w:r>
          </w:p>
          <w:p w14:paraId="532FAFA1" w14:textId="090C5C41" w:rsidR="00F325E7" w:rsidRPr="00675845" w:rsidRDefault="00E82BE8" w:rsidP="00F325E7">
            <w:pPr>
              <w:pStyle w:val="NormalWeb"/>
              <w:numPr>
                <w:ilvl w:val="0"/>
                <w:numId w:val="26"/>
              </w:numPr>
              <w:spacing w:before="0" w:beforeAutospacing="0" w:after="0" w:afterAutospacing="0"/>
              <w:ind w:left="425" w:hanging="357"/>
              <w:rPr>
                <w:rFonts w:cstheme="minorHAnsi"/>
              </w:rPr>
            </w:pPr>
            <w:r>
              <w:rPr>
                <w:rFonts w:cstheme="minorHAnsi"/>
              </w:rPr>
              <w:t>orientuje se v </w:t>
            </w:r>
            <w:r w:rsidR="00F325E7" w:rsidRPr="00675845">
              <w:rPr>
                <w:rFonts w:cstheme="minorHAnsi"/>
              </w:rPr>
              <w:t>odvětví</w:t>
            </w:r>
            <w:r>
              <w:rPr>
                <w:rFonts w:cstheme="minorHAnsi"/>
              </w:rPr>
              <w:t>ch a sektorech</w:t>
            </w:r>
            <w:r w:rsidR="00F325E7" w:rsidRPr="00675845">
              <w:rPr>
                <w:rFonts w:cstheme="minorHAnsi"/>
              </w:rPr>
              <w:t xml:space="preserve"> národního hospodářství</w:t>
            </w:r>
          </w:p>
          <w:p w14:paraId="677198DD"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vysvětlí význam ukazatelů vývoje národního hospodářství ve vztahu k oboru</w:t>
            </w:r>
          </w:p>
          <w:p w14:paraId="0C024D46"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uvede příklady podniků ve vybraných odvětvích národního hospodářství</w:t>
            </w:r>
          </w:p>
          <w:p w14:paraId="4F5B3AFD"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vysvětlí hodnotu ukazatelů národního hospodářství</w:t>
            </w:r>
          </w:p>
          <w:p w14:paraId="79F2DD77"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objasní příčiny a druhy nezaměstnanosti</w:t>
            </w:r>
          </w:p>
          <w:p w14:paraId="75270B19" w14:textId="5F8FB9CE"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vysvětlí podstatu inflace a její důsledky na finanční situaci obyvatel a na příkladu uká</w:t>
            </w:r>
            <w:r w:rsidR="00E82BE8">
              <w:rPr>
                <w:rFonts w:cstheme="minorHAnsi"/>
              </w:rPr>
              <w:t>že,</w:t>
            </w:r>
            <w:r w:rsidRPr="00675845">
              <w:rPr>
                <w:rFonts w:cstheme="minorHAnsi"/>
              </w:rPr>
              <w:t xml:space="preserve"> jak se bránit jejím nepříznivým důsledkům</w:t>
            </w:r>
          </w:p>
          <w:p w14:paraId="75E1BB6F"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srovná úlohu velkých a malých podniků v ekonomice státu</w:t>
            </w:r>
          </w:p>
        </w:tc>
        <w:tc>
          <w:tcPr>
            <w:tcW w:w="0" w:type="auto"/>
            <w:tcBorders>
              <w:top w:val="outset" w:sz="6" w:space="0" w:color="auto"/>
              <w:left w:val="outset" w:sz="6" w:space="0" w:color="auto"/>
              <w:bottom w:val="outset" w:sz="6" w:space="0" w:color="auto"/>
              <w:right w:val="outset" w:sz="6" w:space="0" w:color="auto"/>
            </w:tcBorders>
          </w:tcPr>
          <w:p w14:paraId="3CDD3467" w14:textId="14B1C2C3" w:rsidR="00E82BE8" w:rsidRDefault="00E82BE8" w:rsidP="00F325E7">
            <w:pPr>
              <w:pStyle w:val="NormalWeb"/>
              <w:numPr>
                <w:ilvl w:val="0"/>
                <w:numId w:val="26"/>
              </w:numPr>
              <w:spacing w:before="0" w:beforeAutospacing="0" w:after="0" w:afterAutospacing="0"/>
              <w:ind w:left="425" w:hanging="357"/>
              <w:rPr>
                <w:rFonts w:cstheme="minorHAnsi"/>
              </w:rPr>
            </w:pPr>
            <w:r>
              <w:rPr>
                <w:rFonts w:cstheme="minorHAnsi"/>
              </w:rPr>
              <w:t>definice,</w:t>
            </w:r>
          </w:p>
          <w:p w14:paraId="6FE08D2E" w14:textId="033C56DE"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koloběh výrobních </w:t>
            </w:r>
            <w:r w:rsidR="00C37E02" w:rsidRPr="00675845">
              <w:rPr>
                <w:rFonts w:cstheme="minorHAnsi"/>
              </w:rPr>
              <w:t>činitelů,</w:t>
            </w:r>
          </w:p>
          <w:p w14:paraId="1495014B" w14:textId="38F7AB1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kategorie </w:t>
            </w:r>
            <w:r w:rsidR="00C37E02" w:rsidRPr="00675845">
              <w:rPr>
                <w:rFonts w:cstheme="minorHAnsi"/>
              </w:rPr>
              <w:t>NH,</w:t>
            </w:r>
          </w:p>
          <w:p w14:paraId="335F5D28" w14:textId="01F3E63F"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sektory </w:t>
            </w:r>
            <w:r w:rsidR="00C37E02" w:rsidRPr="00675845">
              <w:rPr>
                <w:rFonts w:cstheme="minorHAnsi"/>
              </w:rPr>
              <w:t>NH,</w:t>
            </w:r>
          </w:p>
          <w:p w14:paraId="5EBA5D9A" w14:textId="5EDB1C5F" w:rsidR="00F325E7" w:rsidRDefault="00E82BE8" w:rsidP="00F325E7">
            <w:pPr>
              <w:pStyle w:val="NormalWeb"/>
              <w:numPr>
                <w:ilvl w:val="0"/>
                <w:numId w:val="26"/>
              </w:numPr>
              <w:spacing w:before="0" w:beforeAutospacing="0" w:after="0" w:afterAutospacing="0"/>
              <w:ind w:left="425" w:hanging="357"/>
              <w:rPr>
                <w:rFonts w:cstheme="minorHAnsi"/>
              </w:rPr>
            </w:pPr>
            <w:r>
              <w:rPr>
                <w:rFonts w:cstheme="minorHAnsi"/>
              </w:rPr>
              <w:t>magický čtyřúhelník,</w:t>
            </w:r>
          </w:p>
          <w:p w14:paraId="1BB65F30" w14:textId="221EC5E3" w:rsidR="00E82BE8" w:rsidRPr="00675845" w:rsidRDefault="00E82BE8" w:rsidP="00E82BE8">
            <w:pPr>
              <w:pStyle w:val="NormalWeb"/>
              <w:numPr>
                <w:ilvl w:val="0"/>
                <w:numId w:val="26"/>
              </w:numPr>
              <w:spacing w:before="0" w:beforeAutospacing="0" w:after="0" w:afterAutospacing="0"/>
              <w:ind w:left="425" w:hanging="357"/>
              <w:rPr>
                <w:rFonts w:cstheme="minorHAnsi"/>
              </w:rPr>
            </w:pPr>
            <w:r>
              <w:rPr>
                <w:rFonts w:cstheme="minorHAnsi"/>
              </w:rPr>
              <w:t xml:space="preserve">HDP. HNP, </w:t>
            </w:r>
            <w:r w:rsidRPr="00675845">
              <w:rPr>
                <w:rFonts w:cstheme="minorHAnsi"/>
              </w:rPr>
              <w:t>hospodářský cyklus,</w:t>
            </w:r>
          </w:p>
          <w:p w14:paraId="2EA5D20F" w14:textId="4AC5C9D5" w:rsidR="00F325E7" w:rsidRPr="00675845" w:rsidRDefault="00C37E02" w:rsidP="00F325E7">
            <w:pPr>
              <w:pStyle w:val="NormalWeb"/>
              <w:numPr>
                <w:ilvl w:val="0"/>
                <w:numId w:val="26"/>
              </w:numPr>
              <w:spacing w:before="0" w:beforeAutospacing="0" w:after="0" w:afterAutospacing="0"/>
              <w:ind w:left="425" w:hanging="357"/>
              <w:rPr>
                <w:rFonts w:cstheme="minorHAnsi"/>
              </w:rPr>
            </w:pPr>
            <w:r w:rsidRPr="00675845">
              <w:rPr>
                <w:rFonts w:cstheme="minorHAnsi"/>
              </w:rPr>
              <w:t>nezaměstnanost,</w:t>
            </w:r>
          </w:p>
          <w:p w14:paraId="66F905E4" w14:textId="119A59F4" w:rsidR="00F325E7" w:rsidRPr="00675845" w:rsidRDefault="00F325E7" w:rsidP="00E82BE8">
            <w:pPr>
              <w:pStyle w:val="NormalWeb"/>
              <w:numPr>
                <w:ilvl w:val="0"/>
                <w:numId w:val="26"/>
              </w:numPr>
              <w:spacing w:before="0" w:beforeAutospacing="0" w:after="0" w:afterAutospacing="0"/>
              <w:ind w:left="425" w:hanging="357"/>
              <w:rPr>
                <w:rFonts w:cstheme="minorHAnsi"/>
              </w:rPr>
            </w:pPr>
            <w:r w:rsidRPr="00675845">
              <w:rPr>
                <w:rFonts w:cstheme="minorHAnsi"/>
              </w:rPr>
              <w:t xml:space="preserve">inflace </w:t>
            </w:r>
          </w:p>
        </w:tc>
      </w:tr>
      <w:tr w:rsidR="00F325E7" w:rsidRPr="00675845" w14:paraId="027649F9"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47BA21C"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606EB1A"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Obchod</w:t>
            </w:r>
          </w:p>
        </w:tc>
      </w:tr>
      <w:tr w:rsidR="00F325E7" w:rsidRPr="00675845" w14:paraId="287A097C"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F007CF3" w14:textId="77777777" w:rsidR="00F325E7" w:rsidRPr="00675845" w:rsidRDefault="00F325E7" w:rsidP="00A6327E">
            <w:pPr>
              <w:spacing w:after="0"/>
              <w:rPr>
                <w:rFonts w:cstheme="minorHAnsi"/>
              </w:rPr>
            </w:pPr>
            <w:r w:rsidRPr="00675845">
              <w:rPr>
                <w:rFonts w:cstheme="minorHAnsi"/>
              </w:rPr>
              <w:t>Žák:</w:t>
            </w:r>
          </w:p>
          <w:p w14:paraId="10E7F820" w14:textId="27D7F5FE" w:rsidR="00F325E7"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příkladu ukáže prodejní cesty</w:t>
            </w:r>
          </w:p>
          <w:p w14:paraId="2304E92B" w14:textId="2A6F0C3B" w:rsidR="00E82BE8" w:rsidRPr="00675845" w:rsidRDefault="00E82BE8" w:rsidP="00F325E7">
            <w:pPr>
              <w:pStyle w:val="NormalWeb"/>
              <w:numPr>
                <w:ilvl w:val="0"/>
                <w:numId w:val="26"/>
              </w:numPr>
              <w:spacing w:before="0" w:beforeAutospacing="0" w:after="0" w:afterAutospacing="0"/>
              <w:ind w:left="425" w:hanging="357"/>
              <w:rPr>
                <w:rFonts w:cstheme="minorHAnsi"/>
              </w:rPr>
            </w:pPr>
            <w:r>
              <w:rPr>
                <w:rFonts w:cstheme="minorHAnsi"/>
              </w:rPr>
              <w:t>zná druhy maloobchodu a velkoobchodu</w:t>
            </w:r>
          </w:p>
          <w:p w14:paraId="1B797B5C"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příkladech ukáže výhodnost mezinárodního obchodu, absolutní a komparativní výhody</w:t>
            </w:r>
          </w:p>
          <w:p w14:paraId="0206EF9D" w14:textId="68514A5F" w:rsidR="00F325E7" w:rsidRPr="00675845" w:rsidRDefault="00F325E7" w:rsidP="00E82BE8">
            <w:pPr>
              <w:pStyle w:val="NormalWeb"/>
              <w:numPr>
                <w:ilvl w:val="0"/>
                <w:numId w:val="26"/>
              </w:numPr>
              <w:spacing w:before="0" w:beforeAutospacing="0" w:after="0" w:afterAutospacing="0"/>
              <w:ind w:left="425" w:hanging="357"/>
              <w:rPr>
                <w:rFonts w:cstheme="minorHAnsi"/>
              </w:rPr>
            </w:pPr>
            <w:r w:rsidRPr="00675845">
              <w:rPr>
                <w:rFonts w:cstheme="minorHAnsi"/>
              </w:rPr>
              <w:t>posoudí dopad restriktivních opatření na mezinárodní obchod</w:t>
            </w:r>
          </w:p>
        </w:tc>
        <w:tc>
          <w:tcPr>
            <w:tcW w:w="0" w:type="auto"/>
            <w:tcBorders>
              <w:top w:val="outset" w:sz="6" w:space="0" w:color="auto"/>
              <w:left w:val="outset" w:sz="6" w:space="0" w:color="auto"/>
              <w:bottom w:val="outset" w:sz="6" w:space="0" w:color="auto"/>
              <w:right w:val="outset" w:sz="6" w:space="0" w:color="auto"/>
            </w:tcBorders>
          </w:tcPr>
          <w:p w14:paraId="5F2304F8" w14:textId="359BD762"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členění obchodu vnitřní a </w:t>
            </w:r>
            <w:r w:rsidR="00C37E02" w:rsidRPr="00675845">
              <w:rPr>
                <w:rFonts w:cstheme="minorHAnsi"/>
              </w:rPr>
              <w:t>zahraniční,</w:t>
            </w:r>
          </w:p>
          <w:p w14:paraId="5D827B01" w14:textId="144705DF"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úkoly, </w:t>
            </w:r>
            <w:r w:rsidR="00C37E02" w:rsidRPr="00675845">
              <w:rPr>
                <w:rFonts w:cstheme="minorHAnsi"/>
              </w:rPr>
              <w:t>cíle,</w:t>
            </w:r>
          </w:p>
          <w:p w14:paraId="71B5CF32" w14:textId="67AEACC1"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maloobchod, </w:t>
            </w:r>
            <w:r w:rsidR="00C37E02" w:rsidRPr="00675845">
              <w:rPr>
                <w:rFonts w:cstheme="minorHAnsi"/>
              </w:rPr>
              <w:t>velkoobchod,</w:t>
            </w:r>
          </w:p>
          <w:p w14:paraId="66DA9857" w14:textId="60B3DD2B"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způsoby </w:t>
            </w:r>
            <w:r w:rsidR="00C37E02" w:rsidRPr="00675845">
              <w:rPr>
                <w:rFonts w:cstheme="minorHAnsi"/>
              </w:rPr>
              <w:t>prodeje,</w:t>
            </w:r>
          </w:p>
          <w:p w14:paraId="6B132016" w14:textId="52D8489B"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vznik </w:t>
            </w:r>
            <w:r w:rsidR="00C37E02" w:rsidRPr="00675845">
              <w:rPr>
                <w:rFonts w:cstheme="minorHAnsi"/>
              </w:rPr>
              <w:t>ZO,</w:t>
            </w:r>
          </w:p>
          <w:p w14:paraId="57C2EE11" w14:textId="44F5BA44"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skladba, obrat </w:t>
            </w:r>
            <w:r w:rsidR="00C37E02" w:rsidRPr="00675845">
              <w:rPr>
                <w:rFonts w:cstheme="minorHAnsi"/>
              </w:rPr>
              <w:t>ZO,</w:t>
            </w:r>
          </w:p>
          <w:p w14:paraId="6C33E89A" w14:textId="355F7999"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důvody </w:t>
            </w:r>
            <w:r w:rsidR="00C37E02" w:rsidRPr="00675845">
              <w:rPr>
                <w:rFonts w:cstheme="minorHAnsi"/>
              </w:rPr>
              <w:t>ZO,</w:t>
            </w:r>
          </w:p>
          <w:p w14:paraId="1E6F4167" w14:textId="6F8468D7" w:rsidR="00F325E7" w:rsidRPr="00675845" w:rsidRDefault="00C37E02" w:rsidP="00F325E7">
            <w:pPr>
              <w:pStyle w:val="NormalWeb"/>
              <w:numPr>
                <w:ilvl w:val="0"/>
                <w:numId w:val="26"/>
              </w:numPr>
              <w:spacing w:before="0" w:beforeAutospacing="0" w:after="0" w:afterAutospacing="0"/>
              <w:ind w:left="425" w:hanging="357"/>
              <w:rPr>
                <w:rFonts w:cstheme="minorHAnsi"/>
              </w:rPr>
            </w:pPr>
            <w:r w:rsidRPr="00675845">
              <w:rPr>
                <w:rFonts w:cstheme="minorHAnsi"/>
              </w:rPr>
              <w:t>celnictví,</w:t>
            </w:r>
          </w:p>
          <w:p w14:paraId="2D2CBDCC"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překážky a rizika ZO </w:t>
            </w:r>
          </w:p>
        </w:tc>
      </w:tr>
      <w:tr w:rsidR="00F325E7" w:rsidRPr="00675845" w14:paraId="309A8D5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CCAB3BC"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75E1D65"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Okolí podniku</w:t>
            </w:r>
          </w:p>
        </w:tc>
      </w:tr>
      <w:tr w:rsidR="00F325E7" w:rsidRPr="00675845" w14:paraId="0204F62A"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42C76A1" w14:textId="77777777" w:rsidR="00F325E7" w:rsidRPr="00675845" w:rsidRDefault="00F325E7" w:rsidP="00A6327E">
            <w:pPr>
              <w:spacing w:after="0"/>
              <w:rPr>
                <w:rFonts w:cstheme="minorHAnsi"/>
              </w:rPr>
            </w:pPr>
            <w:r w:rsidRPr="00675845">
              <w:rPr>
                <w:rFonts w:cstheme="minorHAnsi"/>
              </w:rPr>
              <w:t>Žák:</w:t>
            </w:r>
          </w:p>
          <w:p w14:paraId="1D4833B3" w14:textId="1CA9F61B" w:rsidR="00E82BE8" w:rsidRDefault="00E82BE8" w:rsidP="00F325E7">
            <w:pPr>
              <w:pStyle w:val="NormalWeb"/>
              <w:numPr>
                <w:ilvl w:val="0"/>
                <w:numId w:val="26"/>
              </w:numPr>
              <w:spacing w:before="0" w:beforeAutospacing="0" w:after="0" w:afterAutospacing="0"/>
              <w:ind w:left="425" w:hanging="357"/>
              <w:rPr>
                <w:rFonts w:cstheme="minorHAnsi"/>
              </w:rPr>
            </w:pPr>
            <w:r>
              <w:rPr>
                <w:rFonts w:cstheme="minorHAnsi"/>
              </w:rPr>
              <w:t>umí vysvětlit vztahy podniku k okolí, přínosy, ohrožení</w:t>
            </w:r>
          </w:p>
          <w:p w14:paraId="28CFD149" w14:textId="119F09D0"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příkladu popíše fungování tržního mechanismu</w:t>
            </w:r>
          </w:p>
          <w:p w14:paraId="479CAC5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posoudí vliv ceny na nabídku a poptávku</w:t>
            </w:r>
          </w:p>
          <w:p w14:paraId="329E76ED" w14:textId="77777777" w:rsidR="00F325E7"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vyhledá potřebné informace v příslušných legislativních normách</w:t>
            </w:r>
          </w:p>
          <w:p w14:paraId="0A74A22F" w14:textId="0445278F" w:rsidR="00E82BE8" w:rsidRPr="00675845" w:rsidRDefault="00E82BE8" w:rsidP="00F325E7">
            <w:pPr>
              <w:pStyle w:val="NormalWeb"/>
              <w:numPr>
                <w:ilvl w:val="0"/>
                <w:numId w:val="26"/>
              </w:numPr>
              <w:spacing w:before="0" w:beforeAutospacing="0" w:after="0" w:afterAutospacing="0"/>
              <w:ind w:left="425" w:hanging="357"/>
              <w:rPr>
                <w:rFonts w:cstheme="minorHAnsi"/>
              </w:rPr>
            </w:pPr>
            <w:r w:rsidRPr="00675845">
              <w:rPr>
                <w:rFonts w:cstheme="minorHAnsi"/>
              </w:rPr>
              <w:t>porovná placení předem a po dodání z hlediska kupujícího a prodávajícího</w:t>
            </w:r>
          </w:p>
        </w:tc>
        <w:tc>
          <w:tcPr>
            <w:tcW w:w="0" w:type="auto"/>
            <w:tcBorders>
              <w:top w:val="outset" w:sz="6" w:space="0" w:color="auto"/>
              <w:left w:val="outset" w:sz="6" w:space="0" w:color="auto"/>
              <w:bottom w:val="outset" w:sz="6" w:space="0" w:color="auto"/>
              <w:right w:val="outset" w:sz="6" w:space="0" w:color="auto"/>
            </w:tcBorders>
          </w:tcPr>
          <w:p w14:paraId="377EA297" w14:textId="04B68B08"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charakteristika, </w:t>
            </w:r>
            <w:r w:rsidR="00C37E02" w:rsidRPr="00675845">
              <w:rPr>
                <w:rFonts w:cstheme="minorHAnsi"/>
              </w:rPr>
              <w:t>dělení,</w:t>
            </w:r>
          </w:p>
          <w:p w14:paraId="10305991" w14:textId="2994F0ED"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vztahy k dodavatelům a </w:t>
            </w:r>
            <w:r w:rsidR="00C37E02" w:rsidRPr="00675845">
              <w:rPr>
                <w:rFonts w:cstheme="minorHAnsi"/>
              </w:rPr>
              <w:t>odběratelům,</w:t>
            </w:r>
          </w:p>
          <w:p w14:paraId="29E8D9EE" w14:textId="51838675"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vztahy ke </w:t>
            </w:r>
            <w:r w:rsidR="00C37E02" w:rsidRPr="00675845">
              <w:rPr>
                <w:rFonts w:cstheme="minorHAnsi"/>
              </w:rPr>
              <w:t>konkurenci,</w:t>
            </w:r>
          </w:p>
          <w:p w14:paraId="64FD5986" w14:textId="0E1DD7E8"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vztahy k </w:t>
            </w:r>
            <w:r w:rsidR="00C37E02" w:rsidRPr="00675845">
              <w:rPr>
                <w:rFonts w:cstheme="minorHAnsi"/>
              </w:rPr>
              <w:t>bance,</w:t>
            </w:r>
          </w:p>
          <w:p w14:paraId="66605041" w14:textId="10BEA5AC"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vztahy ke </w:t>
            </w:r>
            <w:r w:rsidR="00C37E02" w:rsidRPr="00675845">
              <w:rPr>
                <w:rFonts w:cstheme="minorHAnsi"/>
              </w:rPr>
              <w:t>státu,</w:t>
            </w:r>
          </w:p>
          <w:p w14:paraId="17F3C101" w14:textId="30BBB8DB"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vztahy k </w:t>
            </w:r>
            <w:r w:rsidR="00C37E02" w:rsidRPr="00675845">
              <w:rPr>
                <w:rFonts w:cstheme="minorHAnsi"/>
              </w:rPr>
              <w:t>obyvatelstvu,</w:t>
            </w:r>
          </w:p>
          <w:p w14:paraId="7D4012B5" w14:textId="63C0F831"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vztahy k odborovým </w:t>
            </w:r>
            <w:r w:rsidR="00C37E02" w:rsidRPr="00675845">
              <w:rPr>
                <w:rFonts w:cstheme="minorHAnsi"/>
              </w:rPr>
              <w:t>organizacím,</w:t>
            </w:r>
          </w:p>
          <w:p w14:paraId="1E1AB7AC"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vztahy k obci</w:t>
            </w:r>
          </w:p>
        </w:tc>
      </w:tr>
    </w:tbl>
    <w:p w14:paraId="136450F9" w14:textId="77777777" w:rsidR="00F325E7" w:rsidRPr="00675845" w:rsidRDefault="00F325E7" w:rsidP="00F325E7">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191"/>
        <w:gridCol w:w="2191"/>
        <w:gridCol w:w="4383"/>
      </w:tblGrid>
      <w:tr w:rsidR="00F325E7" w:rsidRPr="00675845" w14:paraId="56F504FD" w14:textId="77777777" w:rsidTr="00A6327E">
        <w:trPr>
          <w:tblHeader/>
        </w:trPr>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A831E47"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32D4EA6"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C2F33BC" w14:textId="77777777" w:rsidR="00F325E7" w:rsidRPr="00675845" w:rsidRDefault="00F325E7" w:rsidP="00A6327E">
            <w:pPr>
              <w:pStyle w:val="uebnbloky-tabulka"/>
              <w:rPr>
                <w:rFonts w:asciiTheme="minorHAnsi" w:hAnsiTheme="minorHAnsi" w:cstheme="minorHAnsi"/>
                <w:szCs w:val="24"/>
              </w:rPr>
            </w:pPr>
            <w:r w:rsidRPr="00675845">
              <w:rPr>
                <w:rFonts w:asciiTheme="minorHAnsi" w:hAnsiTheme="minorHAnsi" w:cstheme="minorHAnsi"/>
                <w:szCs w:val="24"/>
              </w:rPr>
              <w:t>EKONOMIKA</w:t>
            </w:r>
          </w:p>
          <w:p w14:paraId="19E08FB0" w14:textId="77777777" w:rsidR="00F325E7" w:rsidRPr="00675845" w:rsidRDefault="00F325E7" w:rsidP="00A6327E">
            <w:pPr>
              <w:rPr>
                <w:rFonts w:cstheme="minorHAnsi"/>
                <w:sz w:val="24"/>
                <w:lang w:eastAsia="en-US"/>
              </w:rPr>
            </w:pPr>
            <w:r w:rsidRPr="00675845">
              <w:rPr>
                <w:rFonts w:cstheme="minorHAnsi"/>
                <w:b/>
                <w:sz w:val="24"/>
                <w:lang w:eastAsia="en-US"/>
              </w:rPr>
              <w:t>OBSAH UČIVA</w:t>
            </w:r>
          </w:p>
        </w:tc>
      </w:tr>
      <w:tr w:rsidR="00F325E7" w:rsidRPr="00675845" w14:paraId="78AD37D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0CD44A4"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DCEFC2E"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Finanční trh</w:t>
            </w:r>
          </w:p>
        </w:tc>
      </w:tr>
      <w:tr w:rsidR="00F325E7" w:rsidRPr="00675845" w14:paraId="4C10577D"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843353A" w14:textId="77777777" w:rsidR="00F325E7" w:rsidRPr="00675845" w:rsidRDefault="00F325E7" w:rsidP="00A6327E">
            <w:pPr>
              <w:spacing w:after="0"/>
              <w:rPr>
                <w:rFonts w:cstheme="minorHAnsi"/>
              </w:rPr>
            </w:pPr>
            <w:r w:rsidRPr="00675845">
              <w:rPr>
                <w:rFonts w:cstheme="minorHAnsi"/>
              </w:rPr>
              <w:t>Žák:</w:t>
            </w:r>
          </w:p>
          <w:p w14:paraId="355DC5EB"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charakterizuje finanční trh a jeho jednotlivé subjekty</w:t>
            </w:r>
          </w:p>
          <w:p w14:paraId="697E85A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rozliší složky finančního trhu</w:t>
            </w:r>
          </w:p>
          <w:p w14:paraId="35DA9490"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rozlišuje krátkodobé a dlouhodobé cenné papíry, majetkové papíry a dluhopisy</w:t>
            </w:r>
          </w:p>
          <w:p w14:paraId="264F3967" w14:textId="783908DF" w:rsidR="00F325E7" w:rsidRPr="00675845" w:rsidRDefault="00F325E7" w:rsidP="00155837">
            <w:pPr>
              <w:pStyle w:val="NormalWeb"/>
              <w:numPr>
                <w:ilvl w:val="0"/>
                <w:numId w:val="26"/>
              </w:numPr>
              <w:spacing w:before="0" w:beforeAutospacing="0" w:after="0" w:afterAutospacing="0"/>
              <w:ind w:left="425" w:hanging="357"/>
              <w:rPr>
                <w:rFonts w:cstheme="minorHAnsi"/>
              </w:rPr>
            </w:pPr>
            <w:r w:rsidRPr="00675845">
              <w:rPr>
                <w:rFonts w:cstheme="minorHAnsi"/>
              </w:rPr>
              <w:t>na příkladu vysvětlí pohyb kurzů cenných papírů</w:t>
            </w:r>
          </w:p>
        </w:tc>
        <w:tc>
          <w:tcPr>
            <w:tcW w:w="0" w:type="auto"/>
            <w:tcBorders>
              <w:top w:val="outset" w:sz="6" w:space="0" w:color="auto"/>
              <w:left w:val="outset" w:sz="6" w:space="0" w:color="auto"/>
              <w:bottom w:val="outset" w:sz="6" w:space="0" w:color="auto"/>
              <w:right w:val="outset" w:sz="6" w:space="0" w:color="auto"/>
            </w:tcBorders>
          </w:tcPr>
          <w:p w14:paraId="4859EF32" w14:textId="216CCC0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vznik, funkce</w:t>
            </w:r>
            <w:r w:rsidR="00E82BE8">
              <w:rPr>
                <w:rFonts w:cstheme="minorHAnsi"/>
              </w:rPr>
              <w:t>, vlastnosti</w:t>
            </w:r>
            <w:r w:rsidRPr="00675845">
              <w:rPr>
                <w:rFonts w:cstheme="minorHAnsi"/>
              </w:rPr>
              <w:t xml:space="preserve"> a formy </w:t>
            </w:r>
            <w:r w:rsidR="00C37E02" w:rsidRPr="00675845">
              <w:rPr>
                <w:rFonts w:cstheme="minorHAnsi"/>
              </w:rPr>
              <w:t>peněz,</w:t>
            </w:r>
          </w:p>
          <w:p w14:paraId="3D3A35A5" w14:textId="31B830DB"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měna, měnový </w:t>
            </w:r>
            <w:r w:rsidR="00C37E02" w:rsidRPr="00675845">
              <w:rPr>
                <w:rFonts w:cstheme="minorHAnsi"/>
              </w:rPr>
              <w:t>kurz,</w:t>
            </w:r>
          </w:p>
          <w:p w14:paraId="7D28C4AB" w14:textId="146B490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členění finančního </w:t>
            </w:r>
            <w:r w:rsidR="00C37E02" w:rsidRPr="00675845">
              <w:rPr>
                <w:rFonts w:cstheme="minorHAnsi"/>
              </w:rPr>
              <w:t>trhu,</w:t>
            </w:r>
          </w:p>
          <w:p w14:paraId="200DCA23" w14:textId="6D62B2F6"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cenné </w:t>
            </w:r>
            <w:r w:rsidR="00C37E02" w:rsidRPr="00675845">
              <w:rPr>
                <w:rFonts w:cstheme="minorHAnsi"/>
              </w:rPr>
              <w:t>papíry</w:t>
            </w:r>
            <w:r w:rsidR="00E82BE8">
              <w:rPr>
                <w:rFonts w:cstheme="minorHAnsi"/>
              </w:rPr>
              <w:t xml:space="preserve"> – dělení, charakteristika</w:t>
            </w:r>
          </w:p>
        </w:tc>
      </w:tr>
      <w:tr w:rsidR="00F325E7" w:rsidRPr="00675845" w14:paraId="55C5F17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9F927C9"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6780789"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Bankovnictví</w:t>
            </w:r>
          </w:p>
        </w:tc>
      </w:tr>
      <w:tr w:rsidR="00F325E7" w:rsidRPr="00675845" w14:paraId="469CD9CC"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5CDC5F1" w14:textId="77777777" w:rsidR="00F325E7" w:rsidRPr="00675845" w:rsidRDefault="00F325E7" w:rsidP="00A6327E">
            <w:pPr>
              <w:spacing w:after="0"/>
              <w:rPr>
                <w:rFonts w:cstheme="minorHAnsi"/>
              </w:rPr>
            </w:pPr>
            <w:r w:rsidRPr="00675845">
              <w:rPr>
                <w:rFonts w:cstheme="minorHAnsi"/>
              </w:rPr>
              <w:t>Žák:</w:t>
            </w:r>
          </w:p>
          <w:p w14:paraId="622F6240"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vysvětlí způsoby stanovení úrokových sazeb a rozdíl mezi úrokovou sazbou a RPSN</w:t>
            </w:r>
          </w:p>
          <w:p w14:paraId="4ED917D4"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charakterizuje finanční trh a jeho jednotlivé subjekty</w:t>
            </w:r>
          </w:p>
          <w:p w14:paraId="6F598E5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odliší poslání centrální banky a komerčních bank</w:t>
            </w:r>
          </w:p>
          <w:p w14:paraId="59B6AD9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rozliší druhy úvěrů, jejich použití</w:t>
            </w:r>
          </w:p>
          <w:p w14:paraId="2343D52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vybere nejvýhodnější úvěrový produkt, zdůvodní své rozhodnutí a posoudí způsoby zajištění úvěru a vysvětlí, jak se vyvarovat předlužení</w:t>
            </w:r>
          </w:p>
        </w:tc>
        <w:tc>
          <w:tcPr>
            <w:tcW w:w="0" w:type="auto"/>
            <w:tcBorders>
              <w:top w:val="outset" w:sz="6" w:space="0" w:color="auto"/>
              <w:left w:val="outset" w:sz="6" w:space="0" w:color="auto"/>
              <w:bottom w:val="outset" w:sz="6" w:space="0" w:color="auto"/>
              <w:right w:val="outset" w:sz="6" w:space="0" w:color="auto"/>
            </w:tcBorders>
          </w:tcPr>
          <w:p w14:paraId="544A1055" w14:textId="5A43080E" w:rsidR="00155837" w:rsidRDefault="00155837" w:rsidP="00F325E7">
            <w:pPr>
              <w:pStyle w:val="NormalWeb"/>
              <w:numPr>
                <w:ilvl w:val="0"/>
                <w:numId w:val="26"/>
              </w:numPr>
              <w:spacing w:before="0" w:beforeAutospacing="0" w:after="0" w:afterAutospacing="0"/>
              <w:ind w:left="425" w:hanging="357"/>
              <w:rPr>
                <w:rFonts w:cstheme="minorHAnsi"/>
              </w:rPr>
            </w:pPr>
            <w:r>
              <w:rPr>
                <w:rFonts w:cstheme="minorHAnsi"/>
              </w:rPr>
              <w:t>struktura bankovního systému v ČR,</w:t>
            </w:r>
          </w:p>
          <w:p w14:paraId="7C5521D7" w14:textId="3F164461"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ČNB úkoly, </w:t>
            </w:r>
            <w:r w:rsidR="00C37E02" w:rsidRPr="00675845">
              <w:rPr>
                <w:rFonts w:cstheme="minorHAnsi"/>
              </w:rPr>
              <w:t>nástroje,</w:t>
            </w:r>
          </w:p>
          <w:p w14:paraId="69002BCA"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komerční banky druhy služeb </w:t>
            </w:r>
          </w:p>
        </w:tc>
      </w:tr>
      <w:tr w:rsidR="00F325E7" w:rsidRPr="00675845" w14:paraId="5E87C554"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A5C32CA"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E153465"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Pojišťovnictví</w:t>
            </w:r>
          </w:p>
        </w:tc>
      </w:tr>
      <w:tr w:rsidR="00F325E7" w:rsidRPr="00675845" w14:paraId="027FE15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9AA2207" w14:textId="77777777" w:rsidR="00F325E7" w:rsidRPr="00675845" w:rsidRDefault="00F325E7" w:rsidP="00A6327E">
            <w:pPr>
              <w:spacing w:after="0"/>
              <w:rPr>
                <w:rFonts w:cstheme="minorHAnsi"/>
              </w:rPr>
            </w:pPr>
            <w:r w:rsidRPr="00675845">
              <w:rPr>
                <w:rFonts w:cstheme="minorHAnsi"/>
              </w:rPr>
              <w:t>Žák:</w:t>
            </w:r>
          </w:p>
          <w:p w14:paraId="31C2ABA1" w14:textId="629F5D38" w:rsidR="00155837" w:rsidRPr="00675845" w:rsidRDefault="00155837" w:rsidP="00155837">
            <w:pPr>
              <w:pStyle w:val="NormalWeb"/>
              <w:numPr>
                <w:ilvl w:val="0"/>
                <w:numId w:val="26"/>
              </w:numPr>
              <w:spacing w:before="0" w:beforeAutospacing="0" w:after="0" w:afterAutospacing="0"/>
              <w:ind w:left="425" w:hanging="357"/>
              <w:rPr>
                <w:rFonts w:cstheme="minorHAnsi"/>
              </w:rPr>
            </w:pPr>
            <w:r w:rsidRPr="00675845">
              <w:rPr>
                <w:rFonts w:cstheme="minorHAnsi"/>
              </w:rPr>
              <w:t>orientuje se v</w:t>
            </w:r>
            <w:r>
              <w:rPr>
                <w:rFonts w:cstheme="minorHAnsi"/>
              </w:rPr>
              <w:t> terminologii pojiš</w:t>
            </w:r>
            <w:r w:rsidRPr="00675845">
              <w:rPr>
                <w:rFonts w:cstheme="minorHAnsi"/>
              </w:rPr>
              <w:t>ťoven</w:t>
            </w:r>
          </w:p>
          <w:p w14:paraId="2EE81959" w14:textId="0CAAF48D"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orientuje se v činnosti pojišťoven</w:t>
            </w:r>
          </w:p>
          <w:p w14:paraId="192124A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vybere nejvýhodnější pojistný produkt s ohledem na své potřeby</w:t>
            </w:r>
          </w:p>
        </w:tc>
        <w:tc>
          <w:tcPr>
            <w:tcW w:w="0" w:type="auto"/>
            <w:tcBorders>
              <w:top w:val="outset" w:sz="6" w:space="0" w:color="auto"/>
              <w:left w:val="outset" w:sz="6" w:space="0" w:color="auto"/>
              <w:bottom w:val="outset" w:sz="6" w:space="0" w:color="auto"/>
              <w:right w:val="outset" w:sz="6" w:space="0" w:color="auto"/>
            </w:tcBorders>
          </w:tcPr>
          <w:p w14:paraId="2787F2C9" w14:textId="00BD1DB3"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význam </w:t>
            </w:r>
            <w:r w:rsidR="00C37E02" w:rsidRPr="00675845">
              <w:rPr>
                <w:rFonts w:cstheme="minorHAnsi"/>
              </w:rPr>
              <w:t>pojištění,</w:t>
            </w:r>
          </w:p>
          <w:p w14:paraId="2579D3E0" w14:textId="2A05B36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členění </w:t>
            </w:r>
            <w:r w:rsidR="00C37E02" w:rsidRPr="00675845">
              <w:rPr>
                <w:rFonts w:cstheme="minorHAnsi"/>
              </w:rPr>
              <w:t>pojištění,</w:t>
            </w:r>
          </w:p>
          <w:p w14:paraId="4DC1FD7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charakteristika jednotlivých druhů pojištění</w:t>
            </w:r>
          </w:p>
          <w:p w14:paraId="26255D7A"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terminologie</w:t>
            </w:r>
          </w:p>
        </w:tc>
      </w:tr>
      <w:tr w:rsidR="00F325E7" w:rsidRPr="00675845" w14:paraId="6122E7E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EF4C681"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F704565"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Marketing</w:t>
            </w:r>
          </w:p>
        </w:tc>
      </w:tr>
      <w:tr w:rsidR="00F325E7" w:rsidRPr="00675845" w14:paraId="18A0691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327ED01" w14:textId="77777777" w:rsidR="00F325E7" w:rsidRPr="00675845" w:rsidRDefault="00F325E7" w:rsidP="00A6327E">
            <w:pPr>
              <w:spacing w:after="0"/>
              <w:rPr>
                <w:rFonts w:cstheme="minorHAnsi"/>
              </w:rPr>
            </w:pPr>
            <w:r w:rsidRPr="00675845">
              <w:rPr>
                <w:rFonts w:cstheme="minorHAnsi"/>
              </w:rPr>
              <w:t>Žák:</w:t>
            </w:r>
          </w:p>
          <w:p w14:paraId="7DBBEF8A"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provede jednoduchý průzkum</w:t>
            </w:r>
          </w:p>
          <w:p w14:paraId="2DE1797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určí metodu tvorby ceny a stanoví vhodnou úroveň ceny</w:t>
            </w:r>
          </w:p>
          <w:p w14:paraId="3DFDBFA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příkladu ukáže prodejní cesty</w:t>
            </w:r>
          </w:p>
          <w:p w14:paraId="4AADE89E"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vybere vhodný reklamní prostředek pro určitý produkt</w:t>
            </w:r>
          </w:p>
          <w:p w14:paraId="0CC1E0C6"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využívá znalosti psychologie nabídky, všímá si vlivů působících na zákazníka a vyhodnocuje chování prodejců</w:t>
            </w:r>
          </w:p>
          <w:p w14:paraId="04D8CA93"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seznamuje se s přístupem konkurenčních firem, vyhodnocuje jejich silné a slabé stránky</w:t>
            </w:r>
          </w:p>
          <w:p w14:paraId="0BE01730"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posoudí dopady publicity</w:t>
            </w:r>
          </w:p>
          <w:p w14:paraId="2EE63F3E"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vysvětlí co je marketing</w:t>
            </w:r>
          </w:p>
          <w:p w14:paraId="5214E6D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zná nástroje marketingu</w:t>
            </w:r>
          </w:p>
          <w:p w14:paraId="06E8C497"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určí fázi životního cyklu u konkrétních produktů</w:t>
            </w:r>
          </w:p>
          <w:p w14:paraId="2ACA795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určí metodu tvorby ceny a stanoví vhodnou úroveň ceny</w:t>
            </w:r>
          </w:p>
          <w:p w14:paraId="2EE89E7B"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využívá znalosti psychologie nabídky, všímá si vlivů působících na zákazníka a vyhodnocuje chování prodejců</w:t>
            </w:r>
          </w:p>
          <w:p w14:paraId="2D14A4B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sestaví marketingový mix</w:t>
            </w:r>
          </w:p>
        </w:tc>
        <w:tc>
          <w:tcPr>
            <w:tcW w:w="0" w:type="auto"/>
            <w:tcBorders>
              <w:top w:val="outset" w:sz="6" w:space="0" w:color="auto"/>
              <w:left w:val="outset" w:sz="6" w:space="0" w:color="auto"/>
              <w:bottom w:val="outset" w:sz="6" w:space="0" w:color="auto"/>
              <w:right w:val="outset" w:sz="6" w:space="0" w:color="auto"/>
            </w:tcBorders>
          </w:tcPr>
          <w:p w14:paraId="3307677E" w14:textId="77777777" w:rsidR="00155837" w:rsidRDefault="00155837" w:rsidP="00F325E7">
            <w:pPr>
              <w:pStyle w:val="NormalWeb"/>
              <w:numPr>
                <w:ilvl w:val="0"/>
                <w:numId w:val="26"/>
              </w:numPr>
              <w:spacing w:before="0" w:beforeAutospacing="0" w:after="0" w:afterAutospacing="0"/>
              <w:ind w:left="425" w:hanging="357"/>
              <w:rPr>
                <w:rFonts w:cstheme="minorHAnsi"/>
              </w:rPr>
            </w:pPr>
            <w:r>
              <w:rPr>
                <w:rFonts w:cstheme="minorHAnsi"/>
              </w:rPr>
              <w:t>definice,</w:t>
            </w:r>
          </w:p>
          <w:p w14:paraId="0BFF8D4C" w14:textId="7098DA9B"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vývoj </w:t>
            </w:r>
            <w:r w:rsidR="00C37E02" w:rsidRPr="00675845">
              <w:rPr>
                <w:rFonts w:cstheme="minorHAnsi"/>
              </w:rPr>
              <w:t>marketingu,</w:t>
            </w:r>
          </w:p>
          <w:p w14:paraId="65DC5268" w14:textId="6B74055E"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marketingový </w:t>
            </w:r>
            <w:r w:rsidR="00C37E02" w:rsidRPr="00675845">
              <w:rPr>
                <w:rFonts w:cstheme="minorHAnsi"/>
              </w:rPr>
              <w:t>výzkum,</w:t>
            </w:r>
          </w:p>
          <w:p w14:paraId="7FE07EC1" w14:textId="63A72FA1"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marketingový </w:t>
            </w:r>
            <w:r w:rsidR="00C37E02" w:rsidRPr="00675845">
              <w:rPr>
                <w:rFonts w:cstheme="minorHAnsi"/>
              </w:rPr>
              <w:t>mix,</w:t>
            </w:r>
          </w:p>
          <w:p w14:paraId="626BB250" w14:textId="340AE520"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kalkulace </w:t>
            </w:r>
            <w:r w:rsidR="00C37E02" w:rsidRPr="00675845">
              <w:rPr>
                <w:rFonts w:cstheme="minorHAnsi"/>
              </w:rPr>
              <w:t>cen,</w:t>
            </w:r>
          </w:p>
          <w:p w14:paraId="3E7B3B58" w14:textId="3FD960CC" w:rsidR="00F325E7" w:rsidRPr="00675845" w:rsidRDefault="00F325E7" w:rsidP="00155837">
            <w:pPr>
              <w:pStyle w:val="NormalWeb"/>
              <w:numPr>
                <w:ilvl w:val="0"/>
                <w:numId w:val="26"/>
              </w:numPr>
              <w:spacing w:before="0" w:beforeAutospacing="0" w:after="0" w:afterAutospacing="0"/>
              <w:ind w:left="425" w:hanging="357"/>
              <w:rPr>
                <w:rFonts w:cstheme="minorHAnsi"/>
              </w:rPr>
            </w:pPr>
            <w:r w:rsidRPr="00675845">
              <w:rPr>
                <w:rFonts w:cstheme="minorHAnsi"/>
              </w:rPr>
              <w:t xml:space="preserve">distribuce </w:t>
            </w:r>
          </w:p>
        </w:tc>
      </w:tr>
      <w:tr w:rsidR="00F325E7" w:rsidRPr="00675845" w14:paraId="41B48510"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CEBCA07"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B25D5C"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Tržní instituce</w:t>
            </w:r>
          </w:p>
        </w:tc>
      </w:tr>
      <w:tr w:rsidR="00F325E7" w:rsidRPr="00675845" w14:paraId="54EA517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5618D34" w14:textId="77777777" w:rsidR="00F325E7" w:rsidRPr="00675845" w:rsidRDefault="00F325E7" w:rsidP="00A6327E">
            <w:pPr>
              <w:spacing w:after="0"/>
              <w:rPr>
                <w:rFonts w:cstheme="minorHAnsi"/>
              </w:rPr>
            </w:pPr>
            <w:r w:rsidRPr="00675845">
              <w:rPr>
                <w:rFonts w:cstheme="minorHAnsi"/>
              </w:rPr>
              <w:t>Žák:</w:t>
            </w:r>
          </w:p>
          <w:p w14:paraId="4A72EE4A"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charakterizuje finanční trh a jeho jednotlivé subjekty</w:t>
            </w:r>
          </w:p>
          <w:p w14:paraId="2288290D" w14:textId="77777777" w:rsidR="00F325E7"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odliší </w:t>
            </w:r>
            <w:r w:rsidR="00155837">
              <w:rPr>
                <w:rFonts w:cstheme="minorHAnsi"/>
              </w:rPr>
              <w:t xml:space="preserve">a charakterizuje </w:t>
            </w:r>
            <w:r w:rsidRPr="00675845">
              <w:rPr>
                <w:rFonts w:cstheme="minorHAnsi"/>
              </w:rPr>
              <w:t>burzu</w:t>
            </w:r>
            <w:r w:rsidR="00155837">
              <w:rPr>
                <w:rFonts w:cstheme="minorHAnsi"/>
              </w:rPr>
              <w:t xml:space="preserve"> a aukci</w:t>
            </w:r>
          </w:p>
          <w:p w14:paraId="362C6406" w14:textId="6BD95250" w:rsidR="00155837" w:rsidRPr="00675845" w:rsidRDefault="00155837" w:rsidP="00F325E7">
            <w:pPr>
              <w:pStyle w:val="NormalWeb"/>
              <w:numPr>
                <w:ilvl w:val="0"/>
                <w:numId w:val="26"/>
              </w:numPr>
              <w:spacing w:before="0" w:beforeAutospacing="0" w:after="0" w:afterAutospacing="0"/>
              <w:ind w:left="425" w:hanging="357"/>
              <w:rPr>
                <w:rFonts w:cstheme="minorHAnsi"/>
              </w:rPr>
            </w:pPr>
            <w:r>
              <w:rPr>
                <w:rFonts w:cstheme="minorHAnsi"/>
              </w:rPr>
              <w:t>dokáže vysvětlit význam veletrhů a výstav</w:t>
            </w:r>
          </w:p>
        </w:tc>
        <w:tc>
          <w:tcPr>
            <w:tcW w:w="0" w:type="auto"/>
            <w:tcBorders>
              <w:top w:val="outset" w:sz="6" w:space="0" w:color="auto"/>
              <w:left w:val="outset" w:sz="6" w:space="0" w:color="auto"/>
              <w:bottom w:val="outset" w:sz="6" w:space="0" w:color="auto"/>
              <w:right w:val="outset" w:sz="6" w:space="0" w:color="auto"/>
            </w:tcBorders>
          </w:tcPr>
          <w:p w14:paraId="60061D88" w14:textId="41833345" w:rsidR="00F325E7" w:rsidRPr="00675845" w:rsidRDefault="00C37E02" w:rsidP="00F325E7">
            <w:pPr>
              <w:pStyle w:val="NormalWeb"/>
              <w:numPr>
                <w:ilvl w:val="0"/>
                <w:numId w:val="26"/>
              </w:numPr>
              <w:spacing w:before="0" w:beforeAutospacing="0" w:after="0" w:afterAutospacing="0"/>
              <w:ind w:left="425" w:hanging="357"/>
              <w:rPr>
                <w:rFonts w:cstheme="minorHAnsi"/>
              </w:rPr>
            </w:pPr>
            <w:r w:rsidRPr="00675845">
              <w:rPr>
                <w:rFonts w:cstheme="minorHAnsi"/>
              </w:rPr>
              <w:t>burzy,</w:t>
            </w:r>
          </w:p>
          <w:p w14:paraId="65A7E510" w14:textId="3EDEA003" w:rsidR="00F325E7" w:rsidRPr="00675845" w:rsidRDefault="00C37E02" w:rsidP="00F325E7">
            <w:pPr>
              <w:pStyle w:val="NormalWeb"/>
              <w:numPr>
                <w:ilvl w:val="0"/>
                <w:numId w:val="26"/>
              </w:numPr>
              <w:spacing w:before="0" w:beforeAutospacing="0" w:after="0" w:afterAutospacing="0"/>
              <w:ind w:left="425" w:hanging="357"/>
              <w:rPr>
                <w:rFonts w:cstheme="minorHAnsi"/>
              </w:rPr>
            </w:pPr>
            <w:r w:rsidRPr="00675845">
              <w:rPr>
                <w:rFonts w:cstheme="minorHAnsi"/>
              </w:rPr>
              <w:t>aukce,</w:t>
            </w:r>
          </w:p>
          <w:p w14:paraId="750B7DE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veletrhy a výstavy</w:t>
            </w:r>
          </w:p>
        </w:tc>
      </w:tr>
    </w:tbl>
    <w:p w14:paraId="3C4381B8" w14:textId="77777777" w:rsidR="00F325E7" w:rsidRPr="00675845" w:rsidRDefault="00F325E7" w:rsidP="00F325E7">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191"/>
        <w:gridCol w:w="2191"/>
        <w:gridCol w:w="4383"/>
      </w:tblGrid>
      <w:tr w:rsidR="00F325E7" w:rsidRPr="00675845" w14:paraId="3C60C667" w14:textId="77777777" w:rsidTr="00A6327E">
        <w:trPr>
          <w:tblHeader/>
        </w:trPr>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4D43AA0"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CD9CA3D"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A307641" w14:textId="77777777" w:rsidR="00F325E7" w:rsidRPr="00675845" w:rsidRDefault="00F325E7" w:rsidP="00A6327E">
            <w:pPr>
              <w:pStyle w:val="uebnbloky-tabulka"/>
              <w:rPr>
                <w:rFonts w:asciiTheme="minorHAnsi" w:hAnsiTheme="minorHAnsi" w:cstheme="minorHAnsi"/>
                <w:szCs w:val="24"/>
              </w:rPr>
            </w:pPr>
            <w:r w:rsidRPr="00675845">
              <w:rPr>
                <w:rFonts w:asciiTheme="minorHAnsi" w:hAnsiTheme="minorHAnsi" w:cstheme="minorHAnsi"/>
                <w:szCs w:val="24"/>
              </w:rPr>
              <w:t>EKONOMIKA</w:t>
            </w:r>
          </w:p>
          <w:p w14:paraId="20356B44" w14:textId="77777777" w:rsidR="00F325E7" w:rsidRPr="00675845" w:rsidRDefault="00F325E7" w:rsidP="00A6327E">
            <w:pPr>
              <w:rPr>
                <w:rFonts w:cstheme="minorHAnsi"/>
                <w:sz w:val="24"/>
                <w:lang w:eastAsia="en-US"/>
              </w:rPr>
            </w:pPr>
            <w:r w:rsidRPr="00675845">
              <w:rPr>
                <w:rFonts w:cstheme="minorHAnsi"/>
                <w:b/>
                <w:sz w:val="24"/>
                <w:lang w:eastAsia="en-US"/>
              </w:rPr>
              <w:t>OBSAH UČIVA</w:t>
            </w:r>
          </w:p>
        </w:tc>
      </w:tr>
      <w:tr w:rsidR="00F325E7" w:rsidRPr="00675845" w14:paraId="3148743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7A827D2"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90C8B4A"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Management</w:t>
            </w:r>
          </w:p>
        </w:tc>
      </w:tr>
      <w:tr w:rsidR="00F325E7" w:rsidRPr="00675845" w14:paraId="55E1EDFD"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39F561F" w14:textId="77777777" w:rsidR="00F325E7" w:rsidRPr="00675845" w:rsidRDefault="00F325E7" w:rsidP="00A6327E">
            <w:pPr>
              <w:spacing w:after="0"/>
              <w:rPr>
                <w:rFonts w:cstheme="minorHAnsi"/>
              </w:rPr>
            </w:pPr>
            <w:r w:rsidRPr="00675845">
              <w:rPr>
                <w:rFonts w:cstheme="minorHAnsi"/>
              </w:rPr>
              <w:t>Žák:</w:t>
            </w:r>
          </w:p>
          <w:p w14:paraId="52B7AB91"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vysvětlí pojem management</w:t>
            </w:r>
          </w:p>
          <w:p w14:paraId="6B3DBE61"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vysvětlí části procesu řízení, popíše jejich funkci</w:t>
            </w:r>
          </w:p>
          <w:p w14:paraId="3ABD6DE0" w14:textId="3383319F"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vení plánu a kontrole jeho plnění</w:t>
            </w:r>
          </w:p>
          <w:p w14:paraId="102CEDBD"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vytvoří typový příklad organizační struktury firmy</w:t>
            </w:r>
          </w:p>
          <w:p w14:paraId="42CE5FDC"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hodnotí vhodnost a účinnost motivačních nástrojů</w:t>
            </w:r>
          </w:p>
          <w:p w14:paraId="02404BD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vzorovém příkladu provede kontrolní činnosti a z výsledků vyvodí závěry</w:t>
            </w:r>
          </w:p>
          <w:p w14:paraId="77AA7DE6"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charakterizuje trh práce ve službách, popíše možnosti a metody získávání pracovníků pro služby</w:t>
            </w:r>
          </w:p>
        </w:tc>
        <w:tc>
          <w:tcPr>
            <w:tcW w:w="0" w:type="auto"/>
            <w:tcBorders>
              <w:top w:val="outset" w:sz="6" w:space="0" w:color="auto"/>
              <w:left w:val="outset" w:sz="6" w:space="0" w:color="auto"/>
              <w:bottom w:val="outset" w:sz="6" w:space="0" w:color="auto"/>
              <w:right w:val="outset" w:sz="6" w:space="0" w:color="auto"/>
            </w:tcBorders>
          </w:tcPr>
          <w:p w14:paraId="62ACD7FE" w14:textId="7AB7B277" w:rsidR="00F325E7" w:rsidRPr="00675845" w:rsidRDefault="00C37E02" w:rsidP="00F325E7">
            <w:pPr>
              <w:pStyle w:val="NormalWeb"/>
              <w:numPr>
                <w:ilvl w:val="0"/>
                <w:numId w:val="26"/>
              </w:numPr>
              <w:spacing w:before="0" w:beforeAutospacing="0" w:after="0" w:afterAutospacing="0"/>
              <w:ind w:left="425" w:hanging="357"/>
              <w:rPr>
                <w:rFonts w:cstheme="minorHAnsi"/>
              </w:rPr>
            </w:pPr>
            <w:r w:rsidRPr="00675845">
              <w:rPr>
                <w:rFonts w:cstheme="minorHAnsi"/>
              </w:rPr>
              <w:t>terminologie,</w:t>
            </w:r>
          </w:p>
          <w:p w14:paraId="1BE70A5C" w14:textId="4E4EC5C2"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role </w:t>
            </w:r>
            <w:r w:rsidR="00C37E02" w:rsidRPr="00675845">
              <w:rPr>
                <w:rFonts w:cstheme="minorHAnsi"/>
              </w:rPr>
              <w:t>managera,</w:t>
            </w:r>
          </w:p>
          <w:p w14:paraId="0985322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funkce managera </w:t>
            </w:r>
          </w:p>
        </w:tc>
      </w:tr>
      <w:tr w:rsidR="00F325E7" w:rsidRPr="00675845" w14:paraId="7CA9484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773EB5C"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190A35"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Úloha státu v ekonomice</w:t>
            </w:r>
          </w:p>
        </w:tc>
      </w:tr>
      <w:tr w:rsidR="00F325E7" w:rsidRPr="00675845" w14:paraId="2587973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547A2E5" w14:textId="77777777" w:rsidR="00F325E7" w:rsidRPr="00675845" w:rsidRDefault="00F325E7" w:rsidP="00A6327E">
            <w:pPr>
              <w:spacing w:after="0"/>
              <w:rPr>
                <w:rFonts w:cstheme="minorHAnsi"/>
              </w:rPr>
            </w:pPr>
            <w:r w:rsidRPr="00675845">
              <w:rPr>
                <w:rFonts w:cstheme="minorHAnsi"/>
              </w:rPr>
              <w:t>Žák:</w:t>
            </w:r>
          </w:p>
          <w:p w14:paraId="2840D47B" w14:textId="7EB49A15"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vysvětlí způsoby stanovení úrokových sazeb </w:t>
            </w:r>
          </w:p>
          <w:p w14:paraId="5A242961" w14:textId="6E06FBAF"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charakterizuje </w:t>
            </w:r>
            <w:r w:rsidR="00155837">
              <w:rPr>
                <w:rFonts w:cstheme="minorHAnsi"/>
              </w:rPr>
              <w:t>hospodářskou politiku státu</w:t>
            </w:r>
            <w:r w:rsidRPr="00675845">
              <w:rPr>
                <w:rFonts w:cstheme="minorHAnsi"/>
              </w:rPr>
              <w:t xml:space="preserve"> a jeho jednotlivé subjekty</w:t>
            </w:r>
          </w:p>
          <w:p w14:paraId="38545F02"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objasní příčiny a druhy nezaměstnanosti</w:t>
            </w:r>
          </w:p>
          <w:p w14:paraId="17CD915E" w14:textId="16C4F8D8"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vysvětlí podstatu inflace a její důsledky na finanční situaci obyvatel a na příkladu ukáže jak se bránit jejím nepříznivým důsledkům </w:t>
            </w:r>
          </w:p>
          <w:p w14:paraId="11D6220A" w14:textId="6990F3A3" w:rsidR="00F325E7" w:rsidRPr="00675845" w:rsidRDefault="00F325E7" w:rsidP="00155837">
            <w:pPr>
              <w:pStyle w:val="NormalWeb"/>
              <w:numPr>
                <w:ilvl w:val="0"/>
                <w:numId w:val="26"/>
              </w:numPr>
              <w:spacing w:before="0" w:beforeAutospacing="0" w:after="0" w:afterAutospacing="0"/>
              <w:ind w:left="425" w:hanging="357"/>
              <w:rPr>
                <w:rFonts w:cstheme="minorHAnsi"/>
              </w:rPr>
            </w:pPr>
            <w:r w:rsidRPr="00675845">
              <w:rPr>
                <w:rFonts w:cstheme="minorHAnsi"/>
              </w:rPr>
              <w:t>na příkladech vysvětlí příjmy a výdaje státního rozpočtu</w:t>
            </w:r>
          </w:p>
        </w:tc>
        <w:tc>
          <w:tcPr>
            <w:tcW w:w="0" w:type="auto"/>
            <w:tcBorders>
              <w:top w:val="outset" w:sz="6" w:space="0" w:color="auto"/>
              <w:left w:val="outset" w:sz="6" w:space="0" w:color="auto"/>
              <w:bottom w:val="outset" w:sz="6" w:space="0" w:color="auto"/>
              <w:right w:val="outset" w:sz="6" w:space="0" w:color="auto"/>
            </w:tcBorders>
          </w:tcPr>
          <w:p w14:paraId="5EE4A1F0"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cíle a úkoly,</w:t>
            </w:r>
          </w:p>
          <w:p w14:paraId="042558E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subjekty a nástroje,</w:t>
            </w:r>
          </w:p>
          <w:p w14:paraId="27D00177"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monetární politika,</w:t>
            </w:r>
          </w:p>
          <w:p w14:paraId="71D4F583"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fiskální politika,</w:t>
            </w:r>
          </w:p>
          <w:p w14:paraId="11DBA724"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zahraničně obchodní politika,</w:t>
            </w:r>
          </w:p>
          <w:p w14:paraId="32A7CFFE"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důchodová a cenová politika,</w:t>
            </w:r>
          </w:p>
          <w:p w14:paraId="6AE31ACA"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právní systém</w:t>
            </w:r>
          </w:p>
        </w:tc>
      </w:tr>
      <w:tr w:rsidR="00F325E7" w:rsidRPr="00675845" w14:paraId="4F6213D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DC0FF1B"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0079EC0"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Financování podniku</w:t>
            </w:r>
          </w:p>
        </w:tc>
      </w:tr>
      <w:tr w:rsidR="00F325E7" w:rsidRPr="00675845" w14:paraId="39F76004"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09F6AF6" w14:textId="77777777" w:rsidR="00F325E7" w:rsidRPr="00675845" w:rsidRDefault="00F325E7" w:rsidP="00A6327E">
            <w:pPr>
              <w:spacing w:after="0"/>
              <w:rPr>
                <w:rFonts w:cstheme="minorHAnsi"/>
              </w:rPr>
            </w:pPr>
            <w:r w:rsidRPr="00675845">
              <w:rPr>
                <w:rFonts w:cstheme="minorHAnsi"/>
              </w:rPr>
              <w:t>Žák:</w:t>
            </w:r>
          </w:p>
          <w:p w14:paraId="7ED702A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vysvětlí části procesu řízení, popíše jejich funkci</w:t>
            </w:r>
          </w:p>
          <w:p w14:paraId="198DD614"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provede jednoduché propočty při sestavení plánu a kontrole jeho plnění</w:t>
            </w:r>
          </w:p>
          <w:p w14:paraId="715A839F"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orientuje se v činnosti bank, v platebním styku</w:t>
            </w:r>
          </w:p>
          <w:p w14:paraId="38785A1B"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používá nejběžnější platební nástroje, smění peníze podle kursovní lístku</w:t>
            </w:r>
          </w:p>
          <w:p w14:paraId="48C49226"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porovná vhodnost užití vlastních a cizích zdrojů financování</w:t>
            </w:r>
          </w:p>
          <w:p w14:paraId="3827A0BC"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posoudí možnost užití peněz s ohledem na výnos a riziko</w:t>
            </w:r>
          </w:p>
        </w:tc>
        <w:tc>
          <w:tcPr>
            <w:tcW w:w="0" w:type="auto"/>
            <w:tcBorders>
              <w:top w:val="outset" w:sz="6" w:space="0" w:color="auto"/>
              <w:left w:val="outset" w:sz="6" w:space="0" w:color="auto"/>
              <w:bottom w:val="outset" w:sz="6" w:space="0" w:color="auto"/>
              <w:right w:val="outset" w:sz="6" w:space="0" w:color="auto"/>
            </w:tcBorders>
          </w:tcPr>
          <w:p w14:paraId="634E1979" w14:textId="5379BD82"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zdroje financování investičních činností: vlastní – cizí, krátkodobé – </w:t>
            </w:r>
            <w:r w:rsidR="00C37E02" w:rsidRPr="00675845">
              <w:rPr>
                <w:rFonts w:cstheme="minorHAnsi"/>
              </w:rPr>
              <w:t>dlouhodobé,</w:t>
            </w:r>
          </w:p>
          <w:p w14:paraId="4634143E" w14:textId="3011E948"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struktura </w:t>
            </w:r>
            <w:r w:rsidR="00C37E02" w:rsidRPr="00675845">
              <w:rPr>
                <w:rFonts w:cstheme="minorHAnsi"/>
              </w:rPr>
              <w:t>zdrojů,</w:t>
            </w:r>
          </w:p>
          <w:p w14:paraId="56F96DD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použití vlastních nebo cizích zdrojů </w:t>
            </w:r>
          </w:p>
        </w:tc>
      </w:tr>
      <w:tr w:rsidR="00F325E7" w:rsidRPr="00675845" w14:paraId="50ED578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22B58E9"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FECC38" w14:textId="77777777" w:rsidR="00F325E7" w:rsidRPr="00675845" w:rsidRDefault="00F325E7" w:rsidP="00A6327E">
            <w:pPr>
              <w:pStyle w:val="uebnbloky-tabulka"/>
              <w:rPr>
                <w:rFonts w:asciiTheme="minorHAnsi" w:hAnsiTheme="minorHAnsi" w:cstheme="minorHAnsi"/>
              </w:rPr>
            </w:pPr>
            <w:r w:rsidRPr="00675845">
              <w:rPr>
                <w:rFonts w:asciiTheme="minorHAnsi" w:hAnsiTheme="minorHAnsi" w:cstheme="minorHAnsi"/>
              </w:rPr>
              <w:t>Finanční analýza</w:t>
            </w:r>
          </w:p>
        </w:tc>
      </w:tr>
      <w:tr w:rsidR="00F325E7" w:rsidRPr="00675845" w14:paraId="1798701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C44F346" w14:textId="77777777" w:rsidR="00F325E7" w:rsidRPr="00675845" w:rsidRDefault="00F325E7" w:rsidP="00A6327E">
            <w:pPr>
              <w:spacing w:after="0"/>
              <w:rPr>
                <w:rFonts w:cstheme="minorHAnsi"/>
              </w:rPr>
            </w:pPr>
            <w:r w:rsidRPr="00675845">
              <w:rPr>
                <w:rFonts w:cstheme="minorHAnsi"/>
              </w:rPr>
              <w:t>Žák:</w:t>
            </w:r>
          </w:p>
          <w:p w14:paraId="3C35949B"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 příkladu uvede využití výsledků finanční analýzy hospodaření k řízení</w:t>
            </w:r>
          </w:p>
          <w:p w14:paraId="6E92BF6B"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porovná vhodnost užití vlastních a cizích zdrojů financování</w:t>
            </w:r>
          </w:p>
          <w:p w14:paraId="0EC66628"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posoudí možnost užití peněz s ohledem na výnos a riziko</w:t>
            </w:r>
          </w:p>
        </w:tc>
        <w:tc>
          <w:tcPr>
            <w:tcW w:w="0" w:type="auto"/>
            <w:tcBorders>
              <w:top w:val="outset" w:sz="6" w:space="0" w:color="auto"/>
              <w:left w:val="outset" w:sz="6" w:space="0" w:color="auto"/>
              <w:bottom w:val="outset" w:sz="6" w:space="0" w:color="auto"/>
              <w:right w:val="outset" w:sz="6" w:space="0" w:color="auto"/>
            </w:tcBorders>
          </w:tcPr>
          <w:p w14:paraId="6C49D0CA"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pojem, druhy, zdroje informací,</w:t>
            </w:r>
          </w:p>
          <w:p w14:paraId="66DBC16D"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 xml:space="preserve">ukazatele – rentabilita, likvidita, solventnost a další </w:t>
            </w:r>
          </w:p>
        </w:tc>
      </w:tr>
      <w:tr w:rsidR="00F325E7" w:rsidRPr="00675845" w14:paraId="2A135A4E"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E1178CD" w14:textId="77777777" w:rsidR="00F325E7" w:rsidRPr="00675845" w:rsidRDefault="00F325E7"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F5424C5" w14:textId="77777777" w:rsidR="00F325E7" w:rsidRPr="00675845" w:rsidRDefault="00F325E7" w:rsidP="00A6327E">
            <w:pPr>
              <w:snapToGrid w:val="0"/>
              <w:spacing w:before="57" w:after="57"/>
              <w:rPr>
                <w:rFonts w:cstheme="minorHAnsi"/>
              </w:rPr>
            </w:pPr>
            <w:r w:rsidRPr="00675845">
              <w:rPr>
                <w:rFonts w:cstheme="minorHAnsi"/>
                <w:b/>
                <w:bCs/>
                <w:szCs w:val="22"/>
              </w:rPr>
              <w:t>Finanční gramotnost</w:t>
            </w:r>
          </w:p>
        </w:tc>
      </w:tr>
      <w:tr w:rsidR="00F325E7" w:rsidRPr="00675845" w14:paraId="097828EE"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37C39C7" w14:textId="77777777" w:rsidR="00F325E7" w:rsidRPr="00675845" w:rsidRDefault="00F325E7" w:rsidP="00A6327E">
            <w:pPr>
              <w:spacing w:after="0"/>
              <w:rPr>
                <w:rFonts w:cstheme="minorHAnsi"/>
              </w:rPr>
            </w:pPr>
            <w:r w:rsidRPr="00675845">
              <w:rPr>
                <w:rFonts w:cstheme="minorHAnsi"/>
              </w:rPr>
              <w:t>Žák:</w:t>
            </w:r>
          </w:p>
          <w:p w14:paraId="0FC1602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rozliší jednotlivé druhy investic</w:t>
            </w:r>
          </w:p>
          <w:p w14:paraId="0892C8B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řeší jednoduché situace při hospodaření s penězi hospodaření</w:t>
            </w:r>
          </w:p>
          <w:p w14:paraId="022A89FF"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navrhne jednoduchý osobní rozpočet</w:t>
            </w:r>
          </w:p>
          <w:p w14:paraId="34FC9EA1"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zhodnotí kde si půjčit a kam peníze investovat</w:t>
            </w:r>
          </w:p>
        </w:tc>
        <w:tc>
          <w:tcPr>
            <w:tcW w:w="0" w:type="auto"/>
            <w:tcBorders>
              <w:top w:val="outset" w:sz="6" w:space="0" w:color="auto"/>
              <w:left w:val="outset" w:sz="6" w:space="0" w:color="auto"/>
              <w:bottom w:val="outset" w:sz="6" w:space="0" w:color="auto"/>
              <w:right w:val="outset" w:sz="6" w:space="0" w:color="auto"/>
            </w:tcBorders>
          </w:tcPr>
          <w:p w14:paraId="5A5E59A9"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význam,</w:t>
            </w:r>
          </w:p>
          <w:p w14:paraId="70A28AB3"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osobní rozpočet,</w:t>
            </w:r>
          </w:p>
          <w:p w14:paraId="26AFDADB"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dobré a špatné úvěry,</w:t>
            </w:r>
          </w:p>
          <w:p w14:paraId="436BD7B4"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dluhová past,</w:t>
            </w:r>
          </w:p>
          <w:p w14:paraId="1B3EED8F"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investování a spoření,</w:t>
            </w:r>
          </w:p>
          <w:p w14:paraId="582C4045" w14:textId="77777777" w:rsidR="00F325E7" w:rsidRPr="00675845" w:rsidRDefault="00F325E7" w:rsidP="00F325E7">
            <w:pPr>
              <w:pStyle w:val="NormalWeb"/>
              <w:numPr>
                <w:ilvl w:val="0"/>
                <w:numId w:val="26"/>
              </w:numPr>
              <w:spacing w:before="0" w:beforeAutospacing="0" w:after="0" w:afterAutospacing="0"/>
              <w:ind w:left="425" w:hanging="357"/>
              <w:rPr>
                <w:rFonts w:cstheme="minorHAnsi"/>
              </w:rPr>
            </w:pPr>
            <w:r w:rsidRPr="00675845">
              <w:rPr>
                <w:rFonts w:cstheme="minorHAnsi"/>
              </w:rPr>
              <w:t>individuální a kolektivní investování</w:t>
            </w:r>
          </w:p>
          <w:p w14:paraId="34AA6F2F" w14:textId="77777777" w:rsidR="00F325E7" w:rsidRPr="00675845" w:rsidRDefault="00F325E7" w:rsidP="00F325E7">
            <w:pPr>
              <w:pStyle w:val="NormalWeb"/>
              <w:numPr>
                <w:ilvl w:val="0"/>
                <w:numId w:val="26"/>
              </w:numPr>
              <w:snapToGrid w:val="0"/>
              <w:spacing w:before="0" w:beforeAutospacing="0" w:after="0" w:afterAutospacing="0"/>
              <w:ind w:left="425" w:hanging="357"/>
              <w:rPr>
                <w:rFonts w:cstheme="minorHAnsi"/>
              </w:rPr>
            </w:pPr>
            <w:r w:rsidRPr="00675845">
              <w:rPr>
                <w:rFonts w:cstheme="minorHAnsi"/>
              </w:rPr>
              <w:t>typy na investování</w:t>
            </w:r>
          </w:p>
        </w:tc>
      </w:tr>
    </w:tbl>
    <w:p w14:paraId="16CB4366" w14:textId="44D65EF7" w:rsidR="00815523" w:rsidRPr="00675845" w:rsidRDefault="00815523" w:rsidP="00F325E7">
      <w:pPr>
        <w:rPr>
          <w:rFonts w:cstheme="minorHAnsi"/>
        </w:rPr>
      </w:pPr>
    </w:p>
    <w:p w14:paraId="0EE563F1" w14:textId="77777777" w:rsidR="00B67961" w:rsidRPr="00675845" w:rsidRDefault="00815523" w:rsidP="00B67961">
      <w:pPr>
        <w:pStyle w:val="Heading2"/>
        <w:rPr>
          <w:rFonts w:cstheme="minorHAnsi"/>
        </w:rPr>
      </w:pPr>
      <w:bookmarkStart w:id="154" w:name="_Toc476312588"/>
      <w:bookmarkStart w:id="155" w:name="_Toc521068832"/>
      <w:bookmarkStart w:id="156" w:name="_Toc132372031"/>
      <w:r w:rsidRPr="00675845">
        <w:rPr>
          <w:rFonts w:cstheme="minorHAnsi"/>
        </w:rPr>
        <w:t>Účetnictví a daně</w:t>
      </w:r>
      <w:bookmarkEnd w:id="154"/>
      <w:bookmarkEnd w:id="155"/>
      <w:bookmarkEnd w:id="156"/>
    </w:p>
    <w:tbl>
      <w:tblPr>
        <w:tblStyle w:val="TableGrid"/>
        <w:tblW w:w="0" w:type="auto"/>
        <w:tblInd w:w="-5" w:type="dxa"/>
        <w:tblLook w:val="04A0" w:firstRow="1" w:lastRow="0" w:firstColumn="1" w:lastColumn="0" w:noHBand="0" w:noVBand="1"/>
      </w:tblPr>
      <w:tblGrid>
        <w:gridCol w:w="3297"/>
        <w:gridCol w:w="5479"/>
      </w:tblGrid>
      <w:tr w:rsidR="00B67961" w:rsidRPr="00675845" w14:paraId="554AB9A9" w14:textId="77777777" w:rsidTr="00B67961">
        <w:trPr>
          <w:trHeight w:val="397"/>
        </w:trPr>
        <w:tc>
          <w:tcPr>
            <w:tcW w:w="3395" w:type="dxa"/>
          </w:tcPr>
          <w:p w14:paraId="1137DDC2" w14:textId="77777777" w:rsidR="00B67961" w:rsidRPr="00675845" w:rsidRDefault="00B67961" w:rsidP="00253499">
            <w:pPr>
              <w:rPr>
                <w:rFonts w:cstheme="minorHAnsi"/>
              </w:rPr>
            </w:pPr>
            <w:r w:rsidRPr="00675845">
              <w:rPr>
                <w:rFonts w:cstheme="minorHAnsi"/>
              </w:rPr>
              <w:t>Vzdělávací oblast</w:t>
            </w:r>
          </w:p>
        </w:tc>
        <w:tc>
          <w:tcPr>
            <w:tcW w:w="5677" w:type="dxa"/>
          </w:tcPr>
          <w:p w14:paraId="274320B6" w14:textId="77777777" w:rsidR="00B67961" w:rsidRPr="00675845" w:rsidRDefault="00253499" w:rsidP="00253499">
            <w:pPr>
              <w:rPr>
                <w:rFonts w:cstheme="minorHAnsi"/>
              </w:rPr>
            </w:pPr>
            <w:r w:rsidRPr="00675845">
              <w:rPr>
                <w:rFonts w:cstheme="minorHAnsi"/>
              </w:rPr>
              <w:t>Odborné vzdělávání</w:t>
            </w:r>
          </w:p>
        </w:tc>
      </w:tr>
      <w:tr w:rsidR="00B67961" w:rsidRPr="00675845" w14:paraId="047F125B" w14:textId="77777777" w:rsidTr="00B67961">
        <w:trPr>
          <w:trHeight w:val="397"/>
        </w:trPr>
        <w:tc>
          <w:tcPr>
            <w:tcW w:w="3395" w:type="dxa"/>
          </w:tcPr>
          <w:p w14:paraId="2EC1768A" w14:textId="77777777" w:rsidR="00B67961" w:rsidRPr="00675845" w:rsidRDefault="00B67961" w:rsidP="00253499">
            <w:pPr>
              <w:rPr>
                <w:rFonts w:cstheme="minorHAnsi"/>
                <w:b/>
              </w:rPr>
            </w:pPr>
            <w:r w:rsidRPr="00675845">
              <w:rPr>
                <w:rFonts w:cstheme="minorHAnsi"/>
                <w:b/>
              </w:rPr>
              <w:t>Obsahový okruh</w:t>
            </w:r>
          </w:p>
        </w:tc>
        <w:tc>
          <w:tcPr>
            <w:tcW w:w="5677" w:type="dxa"/>
          </w:tcPr>
          <w:p w14:paraId="4EED666C" w14:textId="77777777" w:rsidR="00B67961" w:rsidRPr="00675845" w:rsidRDefault="00253499" w:rsidP="00253499">
            <w:pPr>
              <w:rPr>
                <w:rFonts w:cstheme="minorHAnsi"/>
              </w:rPr>
            </w:pPr>
            <w:r w:rsidRPr="00675845">
              <w:rPr>
                <w:rFonts w:cstheme="minorHAnsi"/>
              </w:rPr>
              <w:t>Účetnictví a daně</w:t>
            </w:r>
          </w:p>
        </w:tc>
      </w:tr>
    </w:tbl>
    <w:p w14:paraId="19EFEDB9" w14:textId="77777777" w:rsidR="00B67961" w:rsidRPr="00675845" w:rsidRDefault="00B67961" w:rsidP="00B67961">
      <w:pPr>
        <w:pStyle w:val="Heading3"/>
        <w:ind w:left="720" w:hanging="720"/>
        <w:rPr>
          <w:rFonts w:cstheme="minorHAnsi"/>
        </w:rPr>
      </w:pPr>
      <w:bookmarkStart w:id="157" w:name="_Toc521068833"/>
      <w:r w:rsidRPr="00675845">
        <w:rPr>
          <w:rFonts w:cstheme="minorHAnsi"/>
        </w:rPr>
        <w:t>Charakteristika vyučovacího předmětu</w:t>
      </w:r>
      <w:bookmarkEnd w:id="157"/>
      <w:r w:rsidRPr="00675845">
        <w:rPr>
          <w:rFonts w:cstheme="minorHAnsi"/>
        </w:rPr>
        <w:t xml:space="preserve"> </w:t>
      </w:r>
    </w:p>
    <w:tbl>
      <w:tblPr>
        <w:tblpPr w:leftFromText="141" w:rightFromText="141" w:vertAnchor="text" w:horzAnchor="page" w:tblpX="1819" w:tblpY="522"/>
        <w:tblW w:w="8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0"/>
        <w:gridCol w:w="1134"/>
        <w:gridCol w:w="1134"/>
        <w:gridCol w:w="1134"/>
        <w:gridCol w:w="993"/>
        <w:gridCol w:w="1421"/>
      </w:tblGrid>
      <w:tr w:rsidR="00B67961" w:rsidRPr="00675845" w14:paraId="52E7FE4C" w14:textId="77777777" w:rsidTr="00C37E02">
        <w:trPr>
          <w:trHeight w:hRule="exact" w:val="454"/>
        </w:trPr>
        <w:tc>
          <w:tcPr>
            <w:tcW w:w="2830" w:type="dxa"/>
          </w:tcPr>
          <w:p w14:paraId="247FA2AF" w14:textId="77777777" w:rsidR="00B67961" w:rsidRPr="00675845" w:rsidRDefault="00B67961" w:rsidP="00C37E02">
            <w:pPr>
              <w:rPr>
                <w:rFonts w:cstheme="minorHAnsi"/>
              </w:rPr>
            </w:pPr>
            <w:r w:rsidRPr="00675845">
              <w:rPr>
                <w:rFonts w:cstheme="minorHAnsi"/>
              </w:rPr>
              <w:t>Ročník</w:t>
            </w:r>
          </w:p>
        </w:tc>
        <w:tc>
          <w:tcPr>
            <w:tcW w:w="1134" w:type="dxa"/>
          </w:tcPr>
          <w:p w14:paraId="4F90CA32" w14:textId="77777777" w:rsidR="00B67961" w:rsidRPr="00675845" w:rsidRDefault="00B67961" w:rsidP="00C37E02">
            <w:pPr>
              <w:jc w:val="center"/>
              <w:rPr>
                <w:rFonts w:cstheme="minorHAnsi"/>
              </w:rPr>
            </w:pPr>
            <w:r w:rsidRPr="00675845">
              <w:rPr>
                <w:rFonts w:cstheme="minorHAnsi"/>
              </w:rPr>
              <w:t>1. ročník</w:t>
            </w:r>
          </w:p>
        </w:tc>
        <w:tc>
          <w:tcPr>
            <w:tcW w:w="1134" w:type="dxa"/>
          </w:tcPr>
          <w:p w14:paraId="00A9C9F8" w14:textId="77777777" w:rsidR="00B67961" w:rsidRPr="00675845" w:rsidRDefault="00B67961" w:rsidP="00C37E02">
            <w:pPr>
              <w:jc w:val="center"/>
              <w:rPr>
                <w:rFonts w:cstheme="minorHAnsi"/>
              </w:rPr>
            </w:pPr>
            <w:r w:rsidRPr="00675845">
              <w:rPr>
                <w:rFonts w:cstheme="minorHAnsi"/>
              </w:rPr>
              <w:t>2. ročník</w:t>
            </w:r>
          </w:p>
        </w:tc>
        <w:tc>
          <w:tcPr>
            <w:tcW w:w="1134" w:type="dxa"/>
          </w:tcPr>
          <w:p w14:paraId="0CB5CE7E" w14:textId="77777777" w:rsidR="00B67961" w:rsidRPr="00675845" w:rsidRDefault="00B67961" w:rsidP="00C37E02">
            <w:pPr>
              <w:jc w:val="center"/>
              <w:rPr>
                <w:rFonts w:cstheme="minorHAnsi"/>
              </w:rPr>
            </w:pPr>
            <w:r w:rsidRPr="00675845">
              <w:rPr>
                <w:rFonts w:cstheme="minorHAnsi"/>
              </w:rPr>
              <w:t>3. ročník</w:t>
            </w:r>
          </w:p>
        </w:tc>
        <w:tc>
          <w:tcPr>
            <w:tcW w:w="993" w:type="dxa"/>
          </w:tcPr>
          <w:p w14:paraId="35BF6F5F" w14:textId="77777777" w:rsidR="00B67961" w:rsidRPr="00675845" w:rsidRDefault="00B67961" w:rsidP="00C37E02">
            <w:pPr>
              <w:jc w:val="center"/>
              <w:rPr>
                <w:rFonts w:cstheme="minorHAnsi"/>
              </w:rPr>
            </w:pPr>
            <w:r w:rsidRPr="00675845">
              <w:rPr>
                <w:rFonts w:cstheme="minorHAnsi"/>
              </w:rPr>
              <w:t>4. ročník</w:t>
            </w:r>
          </w:p>
        </w:tc>
        <w:tc>
          <w:tcPr>
            <w:tcW w:w="1421" w:type="dxa"/>
          </w:tcPr>
          <w:p w14:paraId="0C206C50" w14:textId="77777777" w:rsidR="00B67961" w:rsidRPr="00675845" w:rsidRDefault="00B67961" w:rsidP="00C37E02">
            <w:pPr>
              <w:jc w:val="center"/>
              <w:rPr>
                <w:rFonts w:cstheme="minorHAnsi"/>
              </w:rPr>
            </w:pPr>
            <w:r w:rsidRPr="00675845">
              <w:rPr>
                <w:rFonts w:cstheme="minorHAnsi"/>
              </w:rPr>
              <w:t>Celkem hodin</w:t>
            </w:r>
          </w:p>
        </w:tc>
      </w:tr>
      <w:tr w:rsidR="00B67961" w:rsidRPr="00675845" w14:paraId="24251361" w14:textId="77777777" w:rsidTr="00C37E02">
        <w:trPr>
          <w:trHeight w:hRule="exact" w:val="454"/>
        </w:trPr>
        <w:tc>
          <w:tcPr>
            <w:tcW w:w="2830" w:type="dxa"/>
          </w:tcPr>
          <w:p w14:paraId="29137D28" w14:textId="77777777" w:rsidR="00B67961" w:rsidRPr="00675845" w:rsidRDefault="00B67961" w:rsidP="00C37E02">
            <w:pPr>
              <w:rPr>
                <w:rFonts w:cstheme="minorHAnsi"/>
                <w:b/>
              </w:rPr>
            </w:pPr>
            <w:r w:rsidRPr="00675845">
              <w:rPr>
                <w:rFonts w:cstheme="minorHAnsi"/>
                <w:b/>
              </w:rPr>
              <w:t>Týdenní hodinová dotace</w:t>
            </w:r>
          </w:p>
          <w:p w14:paraId="6BB52F4F" w14:textId="77777777" w:rsidR="00B67961" w:rsidRPr="00675845" w:rsidRDefault="00B67961" w:rsidP="00C37E02">
            <w:pPr>
              <w:rPr>
                <w:rFonts w:cstheme="minorHAnsi"/>
                <w:b/>
              </w:rPr>
            </w:pPr>
          </w:p>
          <w:p w14:paraId="20E4EA5A" w14:textId="77777777" w:rsidR="00B67961" w:rsidRPr="00675845" w:rsidRDefault="00B67961" w:rsidP="00C37E02">
            <w:pPr>
              <w:rPr>
                <w:rFonts w:cstheme="minorHAnsi"/>
                <w:b/>
              </w:rPr>
            </w:pPr>
            <w:r w:rsidRPr="00675845">
              <w:rPr>
                <w:rFonts w:cstheme="minorHAnsi"/>
                <w:b/>
              </w:rPr>
              <w:t>acedotace</w:t>
            </w:r>
          </w:p>
        </w:tc>
        <w:tc>
          <w:tcPr>
            <w:tcW w:w="1134" w:type="dxa"/>
          </w:tcPr>
          <w:p w14:paraId="08FF53E4" w14:textId="77777777" w:rsidR="00B67961" w:rsidRPr="00675845" w:rsidRDefault="00253499" w:rsidP="00C37E02">
            <w:pPr>
              <w:jc w:val="center"/>
              <w:rPr>
                <w:rFonts w:cstheme="minorHAnsi"/>
                <w:b/>
              </w:rPr>
            </w:pPr>
            <w:r w:rsidRPr="00675845">
              <w:rPr>
                <w:rFonts w:cstheme="minorHAnsi"/>
                <w:b/>
              </w:rPr>
              <w:t>0</w:t>
            </w:r>
          </w:p>
        </w:tc>
        <w:tc>
          <w:tcPr>
            <w:tcW w:w="1134" w:type="dxa"/>
          </w:tcPr>
          <w:p w14:paraId="46421976" w14:textId="77777777" w:rsidR="00B67961" w:rsidRPr="00675845" w:rsidRDefault="00253499" w:rsidP="00C37E02">
            <w:pPr>
              <w:jc w:val="center"/>
              <w:rPr>
                <w:rFonts w:cstheme="minorHAnsi"/>
                <w:b/>
              </w:rPr>
            </w:pPr>
            <w:r w:rsidRPr="00675845">
              <w:rPr>
                <w:rFonts w:cstheme="minorHAnsi"/>
                <w:b/>
              </w:rPr>
              <w:t>2</w:t>
            </w:r>
          </w:p>
        </w:tc>
        <w:tc>
          <w:tcPr>
            <w:tcW w:w="1134" w:type="dxa"/>
          </w:tcPr>
          <w:p w14:paraId="70D79037" w14:textId="77777777" w:rsidR="00B67961" w:rsidRPr="00675845" w:rsidRDefault="00253499" w:rsidP="00C37E02">
            <w:pPr>
              <w:jc w:val="center"/>
              <w:rPr>
                <w:rFonts w:cstheme="minorHAnsi"/>
                <w:b/>
              </w:rPr>
            </w:pPr>
            <w:r w:rsidRPr="00675845">
              <w:rPr>
                <w:rFonts w:cstheme="minorHAnsi"/>
                <w:b/>
              </w:rPr>
              <w:t>2</w:t>
            </w:r>
          </w:p>
        </w:tc>
        <w:tc>
          <w:tcPr>
            <w:tcW w:w="993" w:type="dxa"/>
          </w:tcPr>
          <w:p w14:paraId="18C491B5" w14:textId="77777777" w:rsidR="00B67961" w:rsidRPr="00675845" w:rsidRDefault="00253499" w:rsidP="00C37E02">
            <w:pPr>
              <w:jc w:val="center"/>
              <w:rPr>
                <w:rFonts w:cstheme="minorHAnsi"/>
                <w:b/>
              </w:rPr>
            </w:pPr>
            <w:r w:rsidRPr="00675845">
              <w:rPr>
                <w:rFonts w:cstheme="minorHAnsi"/>
                <w:b/>
              </w:rPr>
              <w:t>2</w:t>
            </w:r>
          </w:p>
        </w:tc>
        <w:tc>
          <w:tcPr>
            <w:tcW w:w="1421" w:type="dxa"/>
          </w:tcPr>
          <w:p w14:paraId="48168CD1" w14:textId="77777777" w:rsidR="00B67961" w:rsidRPr="00675845" w:rsidRDefault="00253499" w:rsidP="00C37E02">
            <w:pPr>
              <w:jc w:val="center"/>
              <w:rPr>
                <w:rFonts w:cstheme="minorHAnsi"/>
                <w:b/>
              </w:rPr>
            </w:pPr>
            <w:r w:rsidRPr="00675845">
              <w:rPr>
                <w:rFonts w:cstheme="minorHAnsi"/>
                <w:b/>
              </w:rPr>
              <w:t>6</w:t>
            </w:r>
          </w:p>
        </w:tc>
      </w:tr>
    </w:tbl>
    <w:p w14:paraId="3D6547D4" w14:textId="77777777" w:rsidR="00B67961" w:rsidRPr="00675845" w:rsidRDefault="00B67961" w:rsidP="00B67961">
      <w:pPr>
        <w:pStyle w:val="Heading4"/>
        <w:ind w:left="864" w:hanging="864"/>
        <w:rPr>
          <w:rFonts w:cstheme="minorHAnsi"/>
        </w:rPr>
      </w:pPr>
      <w:r w:rsidRPr="00675845">
        <w:rPr>
          <w:rFonts w:cstheme="minorHAnsi"/>
        </w:rPr>
        <w:t>Obsahové, časové a organizační vymezení vyučovacího předmětu</w:t>
      </w:r>
    </w:p>
    <w:p w14:paraId="35CFE5FA" w14:textId="77777777" w:rsidR="00C37E02" w:rsidRDefault="00C37E02" w:rsidP="00B67961">
      <w:pPr>
        <w:ind w:left="68"/>
        <w:rPr>
          <w:rFonts w:cstheme="minorHAnsi"/>
        </w:rPr>
      </w:pPr>
    </w:p>
    <w:p w14:paraId="4691E7FC" w14:textId="59AF5154" w:rsidR="00815523" w:rsidRPr="00675845" w:rsidRDefault="00815523" w:rsidP="00B67961">
      <w:pPr>
        <w:ind w:left="68"/>
        <w:rPr>
          <w:rFonts w:cstheme="minorHAnsi"/>
        </w:rPr>
      </w:pPr>
      <w:r w:rsidRPr="00675845">
        <w:rPr>
          <w:rFonts w:cstheme="minorHAnsi"/>
        </w:rPr>
        <w:t xml:space="preserve">Okruh účetnictví a daně rozvíjí ekonomické myšlení žáků a poskytuje jim znalosti principů účtování. Osvojení učiva tohoto okruhu je nezbytným předpokladem pro vytvoření ucelené představy o vztahu mezi ekonomickou realitou a jejím číselným vyjádřením. Součástí učiva je i manažerské účetnictví. </w:t>
      </w:r>
    </w:p>
    <w:p w14:paraId="667D77D3" w14:textId="77777777" w:rsidR="00815523" w:rsidRPr="00675845" w:rsidRDefault="00815523" w:rsidP="00253499">
      <w:pPr>
        <w:ind w:left="68"/>
        <w:rPr>
          <w:rFonts w:cstheme="minorHAnsi"/>
        </w:rPr>
      </w:pPr>
      <w:r w:rsidRPr="00675845">
        <w:rPr>
          <w:rFonts w:cstheme="minorHAnsi"/>
        </w:rPr>
        <w:t xml:space="preserve">V průběhu studia si žáci osvojí techniku a metody účtování a naučí se používat účetnictví pro získávání informací nutných nejen pro zabezpečení finančního zdraví podniku, ale i pro rozumnou alokaci podnikových zdrojů. Poznají nezbytnost daňové zátěže a naučí se rozlišovat jednotlivé druhy daní. </w:t>
      </w:r>
    </w:p>
    <w:p w14:paraId="766ACC37" w14:textId="77777777" w:rsidR="00815523" w:rsidRPr="00675845" w:rsidRDefault="00815523" w:rsidP="00815523">
      <w:pPr>
        <w:rPr>
          <w:rFonts w:cstheme="minorHAnsi"/>
        </w:rPr>
      </w:pPr>
      <w:r w:rsidRPr="00675845">
        <w:rPr>
          <w:rFonts w:cstheme="minorHAnsi"/>
        </w:rPr>
        <w:t>Okruh má úzké mezipředmětové vztahy s obsahovým okruhem ekonomika a s odborným zaměřením.</w:t>
      </w:r>
    </w:p>
    <w:p w14:paraId="7A294FC4" w14:textId="77777777" w:rsidR="00815523" w:rsidRPr="00675845" w:rsidRDefault="00815523" w:rsidP="00B67961">
      <w:pPr>
        <w:pStyle w:val="Heading3"/>
        <w:keepNext w:val="0"/>
        <w:tabs>
          <w:tab w:val="left" w:pos="992"/>
        </w:tabs>
        <w:spacing w:after="120" w:afterAutospacing="0"/>
        <w:rPr>
          <w:rFonts w:cstheme="minorHAnsi"/>
        </w:rPr>
      </w:pPr>
      <w:bookmarkStart w:id="158" w:name="_Toc521068834"/>
      <w:r w:rsidRPr="00675845">
        <w:rPr>
          <w:rFonts w:cstheme="minorHAnsi"/>
        </w:rPr>
        <w:t>Klíčové kompetence</w:t>
      </w:r>
      <w:bookmarkEnd w:id="158"/>
    </w:p>
    <w:p w14:paraId="1DE600BA" w14:textId="77777777" w:rsidR="00815523" w:rsidRPr="00675845" w:rsidRDefault="00815523" w:rsidP="00B67961">
      <w:pPr>
        <w:pStyle w:val="Heading4"/>
        <w:spacing w:after="120" w:afterAutospacing="0"/>
        <w:rPr>
          <w:rFonts w:cstheme="minorHAnsi"/>
        </w:rPr>
      </w:pPr>
      <w:r w:rsidRPr="00675845">
        <w:rPr>
          <w:rFonts w:cstheme="minorHAnsi"/>
        </w:rPr>
        <w:t>Kompetence k učení</w:t>
      </w:r>
    </w:p>
    <w:p w14:paraId="1BB6900D" w14:textId="77777777" w:rsidR="00815523" w:rsidRPr="00675845" w:rsidRDefault="00815523" w:rsidP="00253499">
      <w:pPr>
        <w:ind w:left="68"/>
        <w:rPr>
          <w:rFonts w:cstheme="minorHAnsi"/>
        </w:rPr>
      </w:pPr>
      <w:r w:rsidRPr="00675845">
        <w:rPr>
          <w:rFonts w:cstheme="minorHAnsi"/>
        </w:rPr>
        <w:t>Samostatně zpracovávat odbornou literaturu, aktivně přistupovat k zadaným úkolům, umět si vytvořit vhodné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45C10A34" w14:textId="77777777" w:rsidR="00815523" w:rsidRPr="00675845" w:rsidRDefault="00815523" w:rsidP="00B67961">
      <w:pPr>
        <w:pStyle w:val="Heading4"/>
        <w:spacing w:after="120" w:afterAutospacing="0"/>
        <w:rPr>
          <w:rFonts w:cstheme="minorHAnsi"/>
        </w:rPr>
      </w:pPr>
      <w:r w:rsidRPr="00675845">
        <w:rPr>
          <w:rFonts w:cstheme="minorHAnsi"/>
        </w:rPr>
        <w:t>Kompetence k řešení problémů</w:t>
      </w:r>
    </w:p>
    <w:p w14:paraId="19B151AC" w14:textId="77777777" w:rsidR="00815523" w:rsidRPr="00675845" w:rsidRDefault="00815523" w:rsidP="00253499">
      <w:pPr>
        <w:ind w:left="68"/>
        <w:rPr>
          <w:rFonts w:cstheme="minorHAnsi"/>
        </w:rPr>
      </w:pPr>
      <w:r w:rsidRPr="00675845">
        <w:rPr>
          <w:rFonts w:cstheme="minorHAnsi"/>
        </w:rPr>
        <w:t>Porozumět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4296F2B9" w14:textId="77777777" w:rsidR="00815523" w:rsidRPr="00675845" w:rsidRDefault="00815523" w:rsidP="00B67961">
      <w:pPr>
        <w:pStyle w:val="Heading4"/>
        <w:spacing w:after="120" w:afterAutospacing="0"/>
        <w:rPr>
          <w:rFonts w:cstheme="minorHAnsi"/>
        </w:rPr>
      </w:pPr>
      <w:r w:rsidRPr="00675845">
        <w:rPr>
          <w:rFonts w:cstheme="minorHAnsi"/>
        </w:rPr>
        <w:t>Komunikativní kompetence</w:t>
      </w:r>
    </w:p>
    <w:p w14:paraId="33EA88BC" w14:textId="77777777" w:rsidR="00815523" w:rsidRPr="00675845" w:rsidRDefault="00815523" w:rsidP="00253499">
      <w:pPr>
        <w:ind w:left="68"/>
        <w:rPr>
          <w:rFonts w:cstheme="minorHAnsi"/>
        </w:rPr>
      </w:pPr>
      <w:r w:rsidRPr="00675845">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478C72DB" w14:textId="77777777" w:rsidR="00815523" w:rsidRPr="00675845" w:rsidRDefault="00815523" w:rsidP="00253499">
      <w:pPr>
        <w:pStyle w:val="Heading4"/>
        <w:spacing w:after="120" w:afterAutospacing="0"/>
        <w:rPr>
          <w:rFonts w:cstheme="minorHAnsi"/>
        </w:rPr>
      </w:pPr>
      <w:r w:rsidRPr="00675845">
        <w:rPr>
          <w:rFonts w:cstheme="minorHAnsi"/>
        </w:rPr>
        <w:t>Personální a sociální kompetence</w:t>
      </w:r>
    </w:p>
    <w:p w14:paraId="721F1E3D" w14:textId="77777777" w:rsidR="00815523" w:rsidRPr="00675845" w:rsidRDefault="00815523" w:rsidP="00815523">
      <w:pPr>
        <w:rPr>
          <w:rFonts w:cstheme="minorHAnsi"/>
        </w:rPr>
      </w:pPr>
      <w:r w:rsidRPr="00675845">
        <w:rPr>
          <w:rFonts w:cstheme="minorHAnsi"/>
        </w:rPr>
        <w:t>Odhadovat důsledky svého jednání, umět přijímat radu i kritiku, umět zvládat stresové situace, být finančně gramotní, umět pracovat v týmu, zvažovat nezaujatě práci a návrhy druhých</w:t>
      </w:r>
    </w:p>
    <w:p w14:paraId="2ED7EC78" w14:textId="77777777" w:rsidR="00815523" w:rsidRPr="00675845" w:rsidRDefault="00815523" w:rsidP="00B67961">
      <w:pPr>
        <w:pStyle w:val="Heading4"/>
        <w:spacing w:after="120" w:afterAutospacing="0"/>
        <w:rPr>
          <w:rFonts w:cstheme="minorHAnsi"/>
        </w:rPr>
      </w:pPr>
      <w:r w:rsidRPr="00675845">
        <w:rPr>
          <w:rFonts w:cstheme="minorHAnsi"/>
        </w:rPr>
        <w:t>Občanské kompetence a kulturní povědomí</w:t>
      </w:r>
    </w:p>
    <w:p w14:paraId="2C97770F" w14:textId="77777777" w:rsidR="00815523" w:rsidRPr="00675845" w:rsidRDefault="00815523" w:rsidP="00815523">
      <w:pPr>
        <w:rPr>
          <w:rFonts w:cstheme="minorHAnsi"/>
        </w:rPr>
      </w:pPr>
      <w:r w:rsidRPr="00675845">
        <w:rPr>
          <w:rFonts w:cstheme="minorHAnsi"/>
        </w:rPr>
        <w:t>Dodržovat zákony, respektovat práva a osobnost druhých lidí, chápat význam životního prostředí</w:t>
      </w:r>
    </w:p>
    <w:p w14:paraId="49BF4E85" w14:textId="77777777" w:rsidR="00815523" w:rsidRPr="00675845" w:rsidRDefault="00815523" w:rsidP="00B67961">
      <w:pPr>
        <w:pStyle w:val="Heading4"/>
        <w:spacing w:after="120" w:afterAutospacing="0"/>
        <w:rPr>
          <w:rFonts w:cstheme="minorHAnsi"/>
        </w:rPr>
      </w:pPr>
      <w:r w:rsidRPr="00675845">
        <w:rPr>
          <w:rFonts w:cstheme="minorHAnsi"/>
        </w:rPr>
        <w:t>Kompetence k pracovnímu uplatnění a podnikatelským aktivitám</w:t>
      </w:r>
    </w:p>
    <w:p w14:paraId="4B341683" w14:textId="77777777" w:rsidR="00815523" w:rsidRPr="00675845" w:rsidRDefault="00815523" w:rsidP="00815523">
      <w:pPr>
        <w:rPr>
          <w:rFonts w:cstheme="minorHAnsi"/>
        </w:rPr>
      </w:pPr>
      <w:r w:rsidRPr="00675845">
        <w:rPr>
          <w:rFonts w:cstheme="minorHAnsi"/>
        </w:rPr>
        <w:t>Umět se přizpůsobit se měnícím se pracovním podmínkám, umět se zodpovědně rozhodnout o své budoucí profesní a vzdělávací dráze, znát práva a povinnosti zaměstnavatelů a pracovníků, umět získávat a vyhodnocovat informace o pracovních i vzdělávacích příležitostech.</w:t>
      </w:r>
    </w:p>
    <w:p w14:paraId="28508365" w14:textId="77777777" w:rsidR="00815523" w:rsidRPr="00675845" w:rsidRDefault="00815523" w:rsidP="00B67961">
      <w:pPr>
        <w:pStyle w:val="Heading4"/>
        <w:spacing w:after="120" w:afterAutospacing="0"/>
        <w:rPr>
          <w:rFonts w:cstheme="minorHAnsi"/>
        </w:rPr>
      </w:pPr>
      <w:r w:rsidRPr="00675845">
        <w:rPr>
          <w:rFonts w:cstheme="minorHAnsi"/>
        </w:rPr>
        <w:t>Matematické kompetence</w:t>
      </w:r>
    </w:p>
    <w:p w14:paraId="33CD916F" w14:textId="77777777" w:rsidR="00815523" w:rsidRPr="00675845" w:rsidRDefault="00815523" w:rsidP="00815523">
      <w:pPr>
        <w:rPr>
          <w:rFonts w:cstheme="minorHAnsi"/>
        </w:rPr>
      </w:pPr>
      <w:r w:rsidRPr="00675845">
        <w:rPr>
          <w:rFonts w:cstheme="minorHAnsi"/>
        </w:rPr>
        <w:t>Provádět reálný odhad výsledku řešení dané úlohy, umět použít matematické znalosti pro řešení praktických úkolů</w:t>
      </w:r>
    </w:p>
    <w:p w14:paraId="70511DB2" w14:textId="77777777" w:rsidR="00815523" w:rsidRPr="00675845" w:rsidRDefault="00815523" w:rsidP="00B67961">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72ED35B7" w14:textId="77777777" w:rsidR="00815523" w:rsidRPr="00675845" w:rsidRDefault="00815523" w:rsidP="00815523">
      <w:pPr>
        <w:rPr>
          <w:rFonts w:cstheme="minorHAnsi"/>
        </w:rPr>
      </w:pPr>
      <w:r w:rsidRPr="00675845">
        <w:rPr>
          <w:rFonts w:cstheme="minorHAnsi"/>
        </w:rPr>
        <w:t>Umět pracovat s osobním počítačem a dalšími prostředky informační a komunikační technologie, umět komunikovat elektronickou poštou, využívat další prostředky online a offline komunikace, umět získávat informace, zejména z celosvětové sítě Internet, uvědomovat si nutnost posuzovat rozdílnou věrohodnost různých informačních zdrojů a kriticky přistupovat k získaným informacím</w:t>
      </w:r>
    </w:p>
    <w:p w14:paraId="113297A8" w14:textId="77777777" w:rsidR="00815523" w:rsidRPr="00675845" w:rsidRDefault="00815523" w:rsidP="00B67961">
      <w:pPr>
        <w:pStyle w:val="Heading3"/>
        <w:keepNext w:val="0"/>
        <w:tabs>
          <w:tab w:val="left" w:pos="992"/>
        </w:tabs>
        <w:spacing w:after="120" w:afterAutospacing="0"/>
        <w:rPr>
          <w:rFonts w:cstheme="minorHAnsi"/>
        </w:rPr>
      </w:pPr>
      <w:bookmarkStart w:id="159" w:name="_Toc521068835"/>
      <w:r w:rsidRPr="00675845">
        <w:rPr>
          <w:rFonts w:cstheme="minorHAnsi"/>
        </w:rPr>
        <w:t>Odborné kompetence</w:t>
      </w:r>
      <w:bookmarkEnd w:id="159"/>
    </w:p>
    <w:p w14:paraId="4CDD446F" w14:textId="4F4C0BB6" w:rsidR="000F4952" w:rsidRPr="000F4952" w:rsidRDefault="000F4952" w:rsidP="000F4952">
      <w:pPr>
        <w:pStyle w:val="Heading4"/>
        <w:spacing w:after="120" w:afterAutospacing="0"/>
        <w:rPr>
          <w:rFonts w:cstheme="minorHAnsi"/>
        </w:rPr>
      </w:pPr>
      <w:r w:rsidRPr="000F4952">
        <w:rPr>
          <w:rFonts w:cstheme="minorHAnsi"/>
        </w:rPr>
        <w:t>Vykonávat základní účetní a administrativní činnosti v bezpečnostním sektoru</w:t>
      </w:r>
    </w:p>
    <w:p w14:paraId="494188D9" w14:textId="77777777" w:rsidR="000F4952" w:rsidRPr="000F4952" w:rsidRDefault="000F4952" w:rsidP="007814EB">
      <w:pPr>
        <w:pStyle w:val="Heading4"/>
        <w:numPr>
          <w:ilvl w:val="1"/>
          <w:numId w:val="77"/>
        </w:numPr>
        <w:spacing w:after="120" w:afterAutospacing="0"/>
        <w:rPr>
          <w:rFonts w:cstheme="minorHAnsi"/>
          <w:b w:val="0"/>
          <w:bCs w:val="0"/>
        </w:rPr>
      </w:pPr>
      <w:r w:rsidRPr="000F4952">
        <w:rPr>
          <w:rFonts w:cstheme="minorHAnsi"/>
          <w:b w:val="0"/>
          <w:bCs w:val="0"/>
        </w:rPr>
        <w:t>vystavuje, kontroluje a eviduje základní účetní doklady související s provozem bezpečnostní agentury (faktury za ostrahu a recepční služby, nákup výstroje, servis EZS/CCTV, pokladní doklady),</w:t>
      </w:r>
    </w:p>
    <w:p w14:paraId="722BC758" w14:textId="77777777" w:rsidR="000F4952" w:rsidRPr="000F4952" w:rsidRDefault="000F4952" w:rsidP="007814EB">
      <w:pPr>
        <w:pStyle w:val="Heading4"/>
        <w:numPr>
          <w:ilvl w:val="1"/>
          <w:numId w:val="77"/>
        </w:numPr>
        <w:spacing w:after="120" w:afterAutospacing="0"/>
        <w:rPr>
          <w:rFonts w:cstheme="minorHAnsi"/>
          <w:b w:val="0"/>
          <w:bCs w:val="0"/>
        </w:rPr>
      </w:pPr>
      <w:r w:rsidRPr="000F4952">
        <w:rPr>
          <w:rFonts w:cstheme="minorHAnsi"/>
          <w:b w:val="0"/>
          <w:bCs w:val="0"/>
        </w:rPr>
        <w:t>orientuje se v účetních knihách a zásadách vedení účetnictví a daňové evidence,</w:t>
      </w:r>
    </w:p>
    <w:p w14:paraId="148B64FF" w14:textId="77777777" w:rsidR="000F4952" w:rsidRPr="000F4952" w:rsidRDefault="000F4952" w:rsidP="007814EB">
      <w:pPr>
        <w:pStyle w:val="Heading4"/>
        <w:numPr>
          <w:ilvl w:val="1"/>
          <w:numId w:val="77"/>
        </w:numPr>
        <w:spacing w:after="120" w:afterAutospacing="0"/>
        <w:rPr>
          <w:rFonts w:cstheme="minorHAnsi"/>
          <w:b w:val="0"/>
          <w:bCs w:val="0"/>
        </w:rPr>
      </w:pPr>
      <w:r w:rsidRPr="000F4952">
        <w:rPr>
          <w:rFonts w:cstheme="minorHAnsi"/>
          <w:b w:val="0"/>
          <w:bCs w:val="0"/>
        </w:rPr>
        <w:t>provádí inventarizaci majetku a závazků se zaměřením na specifické vybavení (zbraně, střelivo, uniformy, spojovací a záznamová technika, vozový park),</w:t>
      </w:r>
    </w:p>
    <w:p w14:paraId="42AE3F03" w14:textId="77777777" w:rsidR="000F4952" w:rsidRPr="000F4952" w:rsidRDefault="000F4952" w:rsidP="007814EB">
      <w:pPr>
        <w:pStyle w:val="Heading4"/>
        <w:numPr>
          <w:ilvl w:val="1"/>
          <w:numId w:val="77"/>
        </w:numPr>
        <w:spacing w:after="120" w:afterAutospacing="0"/>
        <w:rPr>
          <w:rFonts w:cstheme="minorHAnsi"/>
          <w:b w:val="0"/>
          <w:bCs w:val="0"/>
        </w:rPr>
      </w:pPr>
      <w:r w:rsidRPr="000F4952">
        <w:rPr>
          <w:rFonts w:cstheme="minorHAnsi"/>
          <w:b w:val="0"/>
          <w:bCs w:val="0"/>
        </w:rPr>
        <w:t>čte a interpretuje základní účetní výkazy (rozvaha, výkaz zisku a ztráty) a chápe jejich význam pro posouzení finanční stability a důvěryhodnosti bezpečnostního podniku.</w:t>
      </w:r>
    </w:p>
    <w:p w14:paraId="31B42EA8" w14:textId="3FD11A87" w:rsidR="000F4952" w:rsidRPr="000F4952" w:rsidRDefault="000F4952" w:rsidP="000F4952">
      <w:pPr>
        <w:pStyle w:val="Heading4"/>
        <w:spacing w:after="120" w:afterAutospacing="0"/>
        <w:rPr>
          <w:rFonts w:cstheme="minorHAnsi"/>
        </w:rPr>
      </w:pPr>
      <w:r w:rsidRPr="000F4952">
        <w:rPr>
          <w:rFonts w:cstheme="minorHAnsi"/>
        </w:rPr>
        <w:t>Uplatňovat daňové předpisy v provozu bezpečnostních služeb</w:t>
      </w:r>
    </w:p>
    <w:p w14:paraId="7995DC99" w14:textId="77777777" w:rsidR="000F4952" w:rsidRPr="000F4952" w:rsidRDefault="000F4952" w:rsidP="007814EB">
      <w:pPr>
        <w:pStyle w:val="Heading4"/>
        <w:numPr>
          <w:ilvl w:val="1"/>
          <w:numId w:val="78"/>
        </w:numPr>
        <w:spacing w:after="120" w:afterAutospacing="0"/>
        <w:rPr>
          <w:rFonts w:cstheme="minorHAnsi"/>
          <w:b w:val="0"/>
          <w:bCs w:val="0"/>
        </w:rPr>
      </w:pPr>
      <w:r w:rsidRPr="000F4952">
        <w:rPr>
          <w:rFonts w:cstheme="minorHAnsi"/>
          <w:b w:val="0"/>
          <w:bCs w:val="0"/>
        </w:rPr>
        <w:t>orientuje se v daňové soustavě ČR a rozumí daňovým povinnostem podnikatelských subjektů v oblasti ostrahy a detektivních služeb,</w:t>
      </w:r>
    </w:p>
    <w:p w14:paraId="053CC7CE" w14:textId="77777777" w:rsidR="000F4952" w:rsidRPr="000F4952" w:rsidRDefault="000F4952" w:rsidP="007814EB">
      <w:pPr>
        <w:pStyle w:val="Heading4"/>
        <w:numPr>
          <w:ilvl w:val="1"/>
          <w:numId w:val="78"/>
        </w:numPr>
        <w:spacing w:after="120" w:afterAutospacing="0"/>
        <w:rPr>
          <w:rFonts w:cstheme="minorHAnsi"/>
          <w:b w:val="0"/>
          <w:bCs w:val="0"/>
        </w:rPr>
      </w:pPr>
      <w:r w:rsidRPr="000F4952">
        <w:rPr>
          <w:rFonts w:cstheme="minorHAnsi"/>
          <w:b w:val="0"/>
          <w:bCs w:val="0"/>
        </w:rPr>
        <w:t>posuzuje daňovou uznatelnost provozních nákladů specifických pro obor (výstrojní součástky, ochranné pomůcky, výcvik a školení personálu, servis technických systémů, provoz zásahových vozidel),</w:t>
      </w:r>
    </w:p>
    <w:p w14:paraId="07C9E4CF" w14:textId="77777777" w:rsidR="000F4952" w:rsidRPr="000F4952" w:rsidRDefault="000F4952" w:rsidP="007814EB">
      <w:pPr>
        <w:pStyle w:val="Heading4"/>
        <w:numPr>
          <w:ilvl w:val="1"/>
          <w:numId w:val="78"/>
        </w:numPr>
        <w:spacing w:after="120" w:afterAutospacing="0"/>
        <w:rPr>
          <w:rFonts w:cstheme="minorHAnsi"/>
          <w:b w:val="0"/>
          <w:bCs w:val="0"/>
        </w:rPr>
      </w:pPr>
      <w:r w:rsidRPr="000F4952">
        <w:rPr>
          <w:rFonts w:cstheme="minorHAnsi"/>
          <w:b w:val="0"/>
          <w:bCs w:val="0"/>
        </w:rPr>
        <w:t>orientuje se v problematice DPH při fakturaci bezpečnostních a recepčních služeb,</w:t>
      </w:r>
    </w:p>
    <w:p w14:paraId="675B8ACD" w14:textId="77777777" w:rsidR="000F4952" w:rsidRPr="000F4952" w:rsidRDefault="000F4952" w:rsidP="007814EB">
      <w:pPr>
        <w:pStyle w:val="Heading4"/>
        <w:numPr>
          <w:ilvl w:val="1"/>
          <w:numId w:val="78"/>
        </w:numPr>
        <w:spacing w:after="120" w:afterAutospacing="0"/>
        <w:rPr>
          <w:rFonts w:cstheme="minorHAnsi"/>
          <w:b w:val="0"/>
          <w:bCs w:val="0"/>
        </w:rPr>
      </w:pPr>
      <w:r w:rsidRPr="000F4952">
        <w:rPr>
          <w:rFonts w:cstheme="minorHAnsi"/>
          <w:b w:val="0"/>
          <w:bCs w:val="0"/>
        </w:rPr>
        <w:t>zná silniční daň a daňové aspekty spojené s provozem služebních a zásahových automobilů.</w:t>
      </w:r>
    </w:p>
    <w:p w14:paraId="1D014DEA" w14:textId="53F3902C" w:rsidR="000F4952" w:rsidRPr="000F4952" w:rsidRDefault="000F4952" w:rsidP="007814EB">
      <w:pPr>
        <w:pStyle w:val="Heading4"/>
        <w:numPr>
          <w:ilvl w:val="1"/>
          <w:numId w:val="79"/>
        </w:numPr>
        <w:spacing w:after="120" w:afterAutospacing="0"/>
        <w:rPr>
          <w:rFonts w:cstheme="minorHAnsi"/>
          <w:b w:val="0"/>
          <w:bCs w:val="0"/>
        </w:rPr>
      </w:pPr>
      <w:r w:rsidRPr="000F4952">
        <w:rPr>
          <w:rFonts w:cstheme="minorHAnsi"/>
          <w:b w:val="0"/>
          <w:bCs w:val="0"/>
        </w:rPr>
        <w:t>připravuje podklady pro zpracování mezd pracovníků (příplatky za noční práci, svátky, víkendy, přesčasy),</w:t>
      </w:r>
    </w:p>
    <w:p w14:paraId="5616BAB6" w14:textId="77777777" w:rsidR="000F4952" w:rsidRPr="000F4952" w:rsidRDefault="000F4952" w:rsidP="007814EB">
      <w:pPr>
        <w:pStyle w:val="Heading4"/>
        <w:numPr>
          <w:ilvl w:val="1"/>
          <w:numId w:val="79"/>
        </w:numPr>
        <w:spacing w:after="120" w:afterAutospacing="0"/>
        <w:rPr>
          <w:rFonts w:cstheme="minorHAnsi"/>
          <w:b w:val="0"/>
          <w:bCs w:val="0"/>
        </w:rPr>
      </w:pPr>
      <w:r w:rsidRPr="000F4952">
        <w:rPr>
          <w:rFonts w:cstheme="minorHAnsi"/>
          <w:b w:val="0"/>
          <w:bCs w:val="0"/>
        </w:rPr>
        <w:t>orientuje se ve zdanění mezd zaměstnanců, srážkách ze mzdy a odvodech na sociální a zdravotní pojištění,</w:t>
      </w:r>
    </w:p>
    <w:p w14:paraId="4BD43785" w14:textId="188C4729" w:rsidR="000F4952" w:rsidRPr="000F4952" w:rsidRDefault="000F4952" w:rsidP="000F4952">
      <w:pPr>
        <w:pStyle w:val="Heading4"/>
        <w:spacing w:after="120" w:afterAutospacing="0"/>
        <w:rPr>
          <w:rFonts w:cstheme="minorHAnsi"/>
        </w:rPr>
      </w:pPr>
      <w:r w:rsidRPr="000F4952">
        <w:rPr>
          <w:rFonts w:cstheme="minorHAnsi"/>
        </w:rPr>
        <w:t>Kalkulovat ceny bezpečnostních služeb a hospodařit s prostředky</w:t>
      </w:r>
    </w:p>
    <w:p w14:paraId="1310C544" w14:textId="2189D660" w:rsidR="000F4952" w:rsidRPr="000F4952" w:rsidRDefault="000F4952" w:rsidP="007814EB">
      <w:pPr>
        <w:pStyle w:val="Heading4"/>
        <w:numPr>
          <w:ilvl w:val="1"/>
          <w:numId w:val="80"/>
        </w:numPr>
        <w:spacing w:after="120" w:afterAutospacing="0"/>
        <w:rPr>
          <w:rFonts w:cstheme="minorHAnsi"/>
          <w:b w:val="0"/>
          <w:bCs w:val="0"/>
        </w:rPr>
      </w:pPr>
      <w:r w:rsidRPr="000F4952">
        <w:rPr>
          <w:rFonts w:cstheme="minorHAnsi"/>
          <w:b w:val="0"/>
          <w:bCs w:val="0"/>
        </w:rPr>
        <w:t>provádí kalkulaci cen bezpečnostních zakázek (stanovení hodinové sazby za fyzickou ostrahu, kalkulace nákladů na technické zabezpečení objektu),</w:t>
      </w:r>
    </w:p>
    <w:p w14:paraId="2F02FE6D" w14:textId="77777777" w:rsidR="000F4952" w:rsidRPr="000F4952" w:rsidRDefault="000F4952" w:rsidP="007814EB">
      <w:pPr>
        <w:pStyle w:val="Heading4"/>
        <w:numPr>
          <w:ilvl w:val="1"/>
          <w:numId w:val="80"/>
        </w:numPr>
        <w:spacing w:after="120" w:afterAutospacing="0"/>
        <w:rPr>
          <w:rFonts w:cstheme="minorHAnsi"/>
          <w:b w:val="0"/>
          <w:bCs w:val="0"/>
        </w:rPr>
      </w:pPr>
      <w:r w:rsidRPr="000F4952">
        <w:rPr>
          <w:rFonts w:cstheme="minorHAnsi"/>
          <w:b w:val="0"/>
          <w:bCs w:val="0"/>
        </w:rPr>
        <w:t>zvažuje možná rizika, náklady, výnosy a zisk při přípravě cenových nabídek do výběrových řízení,</w:t>
      </w:r>
    </w:p>
    <w:p w14:paraId="20E758E4" w14:textId="77777777" w:rsidR="000F4952" w:rsidRPr="000F4952" w:rsidRDefault="000F4952" w:rsidP="007814EB">
      <w:pPr>
        <w:pStyle w:val="Heading4"/>
        <w:numPr>
          <w:ilvl w:val="1"/>
          <w:numId w:val="80"/>
        </w:numPr>
        <w:spacing w:after="120" w:afterAutospacing="0"/>
        <w:rPr>
          <w:rFonts w:cstheme="minorHAnsi"/>
          <w:b w:val="0"/>
          <w:bCs w:val="0"/>
        </w:rPr>
      </w:pPr>
      <w:r w:rsidRPr="000F4952">
        <w:rPr>
          <w:rFonts w:cstheme="minorHAnsi"/>
          <w:b w:val="0"/>
          <w:bCs w:val="0"/>
        </w:rPr>
        <w:t>hospodárně nakládá se svěřenými materiálními a finančními prostředky, dodržuje bezpečnostní a ekologické normy v souladu se zásadami trvale udržitelného rozvoje.</w:t>
      </w:r>
    </w:p>
    <w:p w14:paraId="086E9B3F" w14:textId="77777777" w:rsidR="000F4952" w:rsidRDefault="000F4952" w:rsidP="00B67961">
      <w:pPr>
        <w:pStyle w:val="Heading4"/>
        <w:spacing w:after="120" w:afterAutospacing="0"/>
        <w:rPr>
          <w:rFonts w:cstheme="minorHAnsi"/>
        </w:rPr>
      </w:pPr>
    </w:p>
    <w:p w14:paraId="5DF544E4" w14:textId="77777777" w:rsidR="00815523" w:rsidRPr="00675845" w:rsidRDefault="00815523" w:rsidP="00B67961">
      <w:pPr>
        <w:pStyle w:val="Heading4"/>
        <w:spacing w:after="120" w:afterAutospacing="0"/>
        <w:rPr>
          <w:rFonts w:cstheme="minorHAnsi"/>
        </w:rPr>
      </w:pPr>
      <w:r w:rsidRPr="00675845">
        <w:rPr>
          <w:rFonts w:cstheme="minorHAnsi"/>
        </w:rPr>
        <w:t>Jednat ekonomicky a v souladu se strategií trvale udržitelného rozvoje</w:t>
      </w:r>
    </w:p>
    <w:p w14:paraId="2560C3D5" w14:textId="77777777" w:rsidR="00815523" w:rsidRPr="00675845" w:rsidRDefault="00815523" w:rsidP="00815523">
      <w:pPr>
        <w:rPr>
          <w:rFonts w:cstheme="minorHAnsi"/>
        </w:rPr>
      </w:pPr>
      <w:r w:rsidRPr="00675845">
        <w:rPr>
          <w:rFonts w:cstheme="minorHAnsi"/>
        </w:rPr>
        <w:t>Zvažovat při plánování a posuzování určité činnosti možné náklady, výnosy a zisk, efektivně hospodařit se svými finančními prostředky, zvažovat při plánování a posuzování určité činnosti (v pracovním procesu i v běžném životě) možné náklady, výnosy a zisk, dokázat hospodárně nakládat se svými finančními prostředky</w:t>
      </w:r>
    </w:p>
    <w:p w14:paraId="0C459687" w14:textId="77777777" w:rsidR="00815523" w:rsidRPr="00675845" w:rsidRDefault="00815523" w:rsidP="00B67961">
      <w:pPr>
        <w:pStyle w:val="Heading3"/>
        <w:keepNext w:val="0"/>
        <w:tabs>
          <w:tab w:val="left" w:pos="992"/>
        </w:tabs>
        <w:spacing w:after="120" w:afterAutospacing="0"/>
        <w:rPr>
          <w:rFonts w:cstheme="minorHAnsi"/>
        </w:rPr>
      </w:pPr>
      <w:bookmarkStart w:id="160" w:name="_Toc521068836"/>
      <w:r w:rsidRPr="00675845">
        <w:rPr>
          <w:rFonts w:cstheme="minorHAnsi"/>
        </w:rPr>
        <w:t>Průřezová témata</w:t>
      </w:r>
      <w:bookmarkEnd w:id="160"/>
    </w:p>
    <w:p w14:paraId="64AC6BD8" w14:textId="77777777" w:rsidR="00815523" w:rsidRPr="00675845" w:rsidRDefault="00815523" w:rsidP="00815523">
      <w:pPr>
        <w:spacing w:before="120"/>
        <w:rPr>
          <w:rFonts w:cstheme="minorHAnsi"/>
          <w:b/>
          <w:iCs/>
        </w:rPr>
      </w:pPr>
      <w:r w:rsidRPr="00675845">
        <w:rPr>
          <w:rFonts w:cstheme="minorHAnsi"/>
          <w:b/>
          <w:iCs/>
        </w:rPr>
        <w:t>Občan v demokratické společnosti</w:t>
      </w:r>
    </w:p>
    <w:p w14:paraId="45B21D27" w14:textId="77777777" w:rsidR="00815523" w:rsidRPr="00675845" w:rsidRDefault="00815523" w:rsidP="008541CF">
      <w:pPr>
        <w:pStyle w:val="Default"/>
        <w:numPr>
          <w:ilvl w:val="0"/>
          <w:numId w:val="27"/>
        </w:numPr>
        <w:jc w:val="both"/>
        <w:rPr>
          <w:rFonts w:asciiTheme="minorHAnsi" w:hAnsiTheme="minorHAnsi" w:cstheme="minorHAnsi"/>
        </w:rPr>
      </w:pPr>
      <w:r w:rsidRPr="00675845">
        <w:rPr>
          <w:rFonts w:asciiTheme="minorHAnsi" w:hAnsiTheme="minorHAnsi" w:cstheme="minorHAnsi"/>
        </w:rPr>
        <w:t xml:space="preserve">žáci znají zásady správné komunikace s lidmi, orientují se v nabídce médií, váží si materiálních i duchovních hodnot. </w:t>
      </w:r>
    </w:p>
    <w:p w14:paraId="5D153948" w14:textId="77777777" w:rsidR="00815523" w:rsidRPr="00675845" w:rsidRDefault="00815523" w:rsidP="00815523">
      <w:pPr>
        <w:spacing w:before="120"/>
        <w:rPr>
          <w:rFonts w:cstheme="minorHAnsi"/>
          <w:b/>
          <w:iCs/>
        </w:rPr>
      </w:pPr>
      <w:r w:rsidRPr="00675845">
        <w:rPr>
          <w:rFonts w:cstheme="minorHAnsi"/>
          <w:b/>
          <w:iCs/>
        </w:rPr>
        <w:t>Člověk a svět práce</w:t>
      </w:r>
    </w:p>
    <w:p w14:paraId="12437060" w14:textId="77777777" w:rsidR="00815523" w:rsidRPr="00675845" w:rsidRDefault="00815523" w:rsidP="008541CF">
      <w:pPr>
        <w:pStyle w:val="Default"/>
        <w:numPr>
          <w:ilvl w:val="0"/>
          <w:numId w:val="27"/>
        </w:numPr>
        <w:jc w:val="both"/>
        <w:rPr>
          <w:rFonts w:asciiTheme="minorHAnsi" w:hAnsiTheme="minorHAnsi" w:cstheme="minorHAnsi"/>
        </w:rPr>
      </w:pPr>
      <w:r w:rsidRPr="00675845">
        <w:rPr>
          <w:rFonts w:asciiTheme="minorHAnsi" w:hAnsiTheme="minorHAnsi" w:cstheme="minorHAnsi"/>
        </w:rPr>
        <w:t>žáci se naučí písemně i verbálně správně prezentovat při nejrůznějších jednáních.</w:t>
      </w:r>
    </w:p>
    <w:p w14:paraId="403AD7F6" w14:textId="77777777" w:rsidR="00815523" w:rsidRPr="00675845" w:rsidRDefault="00815523" w:rsidP="00815523">
      <w:pPr>
        <w:spacing w:before="120"/>
        <w:rPr>
          <w:rFonts w:cstheme="minorHAnsi"/>
          <w:b/>
          <w:iCs/>
        </w:rPr>
      </w:pPr>
      <w:r w:rsidRPr="00675845">
        <w:rPr>
          <w:rFonts w:cstheme="minorHAnsi"/>
          <w:b/>
          <w:iCs/>
        </w:rPr>
        <w:t>Informační a komunikační technologie</w:t>
      </w:r>
    </w:p>
    <w:p w14:paraId="2C7BBDFA" w14:textId="77777777" w:rsidR="00815523" w:rsidRPr="00675845" w:rsidRDefault="00815523" w:rsidP="008541CF">
      <w:pPr>
        <w:pStyle w:val="ListParagraph"/>
        <w:numPr>
          <w:ilvl w:val="0"/>
          <w:numId w:val="27"/>
        </w:numPr>
        <w:spacing w:after="240"/>
        <w:ind w:left="714" w:hanging="357"/>
        <w:rPr>
          <w:rFonts w:cstheme="minorHAnsi"/>
        </w:rPr>
      </w:pPr>
      <w:r w:rsidRPr="00675845">
        <w:rPr>
          <w:rFonts w:cstheme="minorHAnsi"/>
        </w:rPr>
        <w:t>využívání internetu pro vyhledávání informací a rozšiřování jazykových znalostí.</w:t>
      </w:r>
    </w:p>
    <w:p w14:paraId="2233EFD9" w14:textId="77777777" w:rsidR="00815523" w:rsidRPr="00675845" w:rsidRDefault="00815523" w:rsidP="00C67EA5">
      <w:pPr>
        <w:pStyle w:val="Heading3"/>
        <w:keepNext w:val="0"/>
        <w:tabs>
          <w:tab w:val="left" w:pos="992"/>
        </w:tabs>
        <w:spacing w:after="120" w:afterAutospacing="0"/>
        <w:rPr>
          <w:rFonts w:cstheme="minorHAnsi"/>
        </w:rPr>
      </w:pPr>
      <w:bookmarkStart w:id="161" w:name="_Toc521068837"/>
      <w:r w:rsidRPr="00675845">
        <w:rPr>
          <w:rFonts w:cstheme="minorHAnsi"/>
        </w:rPr>
        <w:t>Metody a formy výuky</w:t>
      </w:r>
      <w:bookmarkEnd w:id="161"/>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7387EB54" w14:textId="77777777" w:rsidTr="00253499">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D850B02" w14:textId="77777777" w:rsidR="00815523" w:rsidRPr="00675845" w:rsidRDefault="00815523" w:rsidP="00D41BCF">
            <w:pPr>
              <w:pStyle w:val="NormalWeb"/>
              <w:rPr>
                <w:rFonts w:cstheme="minorHAnsi"/>
                <w:b/>
                <w:bCs/>
              </w:rPr>
            </w:pPr>
            <w:r w:rsidRPr="00675845">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40427E4" w14:textId="77777777" w:rsidR="00815523" w:rsidRPr="00675845" w:rsidRDefault="00815523" w:rsidP="00D41BCF">
            <w:pPr>
              <w:pStyle w:val="NormalWeb"/>
              <w:rPr>
                <w:rFonts w:cstheme="minorHAnsi"/>
                <w:b/>
                <w:bCs/>
              </w:rPr>
            </w:pPr>
            <w:r w:rsidRPr="00675845">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E7B1957" w14:textId="77777777" w:rsidR="00815523" w:rsidRPr="00675845" w:rsidRDefault="00815523" w:rsidP="00D41BCF">
            <w:pPr>
              <w:pStyle w:val="NormalWeb"/>
              <w:rPr>
                <w:rFonts w:cstheme="minorHAnsi"/>
                <w:b/>
                <w:bCs/>
              </w:rPr>
            </w:pPr>
            <w:r w:rsidRPr="00675845">
              <w:rPr>
                <w:rFonts w:cstheme="minorHAnsi"/>
                <w:b/>
                <w:bCs/>
              </w:rPr>
              <w:t>Formy práce</w:t>
            </w:r>
          </w:p>
        </w:tc>
      </w:tr>
      <w:tr w:rsidR="00815523" w:rsidRPr="00675845" w14:paraId="79FBB9EB"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405BF5B8"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22EE6598"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2EBC3237"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04DF3217"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01914220"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p w14:paraId="3CA267B8" w14:textId="77777777" w:rsidR="00815523" w:rsidRPr="00675845" w:rsidRDefault="00815523" w:rsidP="008541CF">
            <w:pPr>
              <w:pStyle w:val="NormalWeb"/>
              <w:numPr>
                <w:ilvl w:val="0"/>
                <w:numId w:val="25"/>
              </w:numPr>
              <w:rPr>
                <w:rFonts w:cstheme="minorHAnsi"/>
              </w:rPr>
            </w:pPr>
            <w:r w:rsidRPr="00675845">
              <w:rPr>
                <w:rFonts w:cstheme="minorHAnsi"/>
              </w:rPr>
              <w:t>elearning</w:t>
            </w:r>
          </w:p>
        </w:tc>
        <w:tc>
          <w:tcPr>
            <w:tcW w:w="0" w:type="auto"/>
            <w:tcBorders>
              <w:top w:val="outset" w:sz="6" w:space="0" w:color="auto"/>
              <w:left w:val="outset" w:sz="6" w:space="0" w:color="auto"/>
              <w:bottom w:val="outset" w:sz="6" w:space="0" w:color="auto"/>
              <w:right w:val="outset" w:sz="6" w:space="0" w:color="auto"/>
            </w:tcBorders>
          </w:tcPr>
          <w:p w14:paraId="3D71CA1F"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5163E91E"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0F30649"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0644BE98"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165076CF"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27EA9AE8"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6E457739" w14:textId="77777777" w:rsidR="00815523" w:rsidRPr="00675845" w:rsidRDefault="00815523" w:rsidP="00D41BCF">
            <w:pPr>
              <w:pStyle w:val="NormalWeb"/>
              <w:ind w:left="720"/>
              <w:rPr>
                <w:rFonts w:cstheme="minorHAnsi"/>
              </w:rPr>
            </w:pPr>
          </w:p>
        </w:tc>
      </w:tr>
    </w:tbl>
    <w:p w14:paraId="49186215" w14:textId="77777777" w:rsidR="00C67EA5" w:rsidRPr="00675845" w:rsidRDefault="008E0DF4" w:rsidP="008E0DF4">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165ECF" w:rsidRPr="00675845" w14:paraId="6D42E5FC"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6F30550" w14:textId="77777777" w:rsidR="00165ECF" w:rsidRPr="00675845" w:rsidRDefault="00165ECF" w:rsidP="00A6327E">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41F9445" w14:textId="77777777" w:rsidR="00165ECF" w:rsidRPr="00675845" w:rsidRDefault="00165ECF"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A87FC79" w14:textId="77777777" w:rsidR="00165ECF" w:rsidRPr="00675845" w:rsidRDefault="00165ECF" w:rsidP="00A6327E">
            <w:pPr>
              <w:pStyle w:val="uebnbloky-tabulka"/>
              <w:rPr>
                <w:rFonts w:asciiTheme="minorHAnsi" w:hAnsiTheme="minorHAnsi" w:cstheme="minorHAnsi"/>
                <w:szCs w:val="24"/>
              </w:rPr>
            </w:pPr>
            <w:r w:rsidRPr="00675845">
              <w:rPr>
                <w:rFonts w:asciiTheme="minorHAnsi" w:hAnsiTheme="minorHAnsi" w:cstheme="minorHAnsi"/>
                <w:szCs w:val="24"/>
              </w:rPr>
              <w:t>ÚČETNICTVÍ A DANĚ</w:t>
            </w:r>
          </w:p>
          <w:p w14:paraId="0DED8CE5" w14:textId="77777777" w:rsidR="00165ECF" w:rsidRPr="00675845" w:rsidRDefault="00165ECF" w:rsidP="00A6327E">
            <w:pPr>
              <w:rPr>
                <w:rFonts w:cstheme="minorHAnsi"/>
                <w:sz w:val="24"/>
                <w:lang w:eastAsia="en-US"/>
              </w:rPr>
            </w:pPr>
            <w:r w:rsidRPr="00675845">
              <w:rPr>
                <w:rFonts w:cstheme="minorHAnsi"/>
                <w:b/>
                <w:sz w:val="24"/>
                <w:lang w:eastAsia="en-US"/>
              </w:rPr>
              <w:t>OBSAH UČIVA</w:t>
            </w:r>
          </w:p>
        </w:tc>
      </w:tr>
      <w:tr w:rsidR="00165ECF" w:rsidRPr="00675845" w14:paraId="531F5535"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A7DE89D"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519073"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 xml:space="preserve"> Úvod do účetnictví</w:t>
            </w:r>
          </w:p>
        </w:tc>
      </w:tr>
      <w:tr w:rsidR="00165ECF" w:rsidRPr="00675845" w14:paraId="61C8ECE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414AC64" w14:textId="77777777" w:rsidR="00165ECF" w:rsidRPr="00675845" w:rsidRDefault="00165ECF" w:rsidP="00A6327E">
            <w:pPr>
              <w:spacing w:after="0"/>
              <w:rPr>
                <w:rFonts w:cstheme="minorHAnsi"/>
              </w:rPr>
            </w:pPr>
            <w:r w:rsidRPr="00675845">
              <w:rPr>
                <w:rFonts w:cstheme="minorHAnsi"/>
              </w:rPr>
              <w:t>Žák:</w:t>
            </w:r>
          </w:p>
          <w:p w14:paraId="582665D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zná význam účetní evidence,</w:t>
            </w:r>
          </w:p>
          <w:p w14:paraId="541F0B6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zná právní normy pro vedení evidence,</w:t>
            </w:r>
          </w:p>
          <w:p w14:paraId="4606589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zná podstatu účetnictví a jeho úlohu při řízení podniku</w:t>
            </w:r>
          </w:p>
        </w:tc>
        <w:tc>
          <w:tcPr>
            <w:tcW w:w="2500" w:type="pct"/>
            <w:tcBorders>
              <w:top w:val="outset" w:sz="6" w:space="0" w:color="auto"/>
              <w:left w:val="outset" w:sz="6" w:space="0" w:color="auto"/>
              <w:bottom w:val="outset" w:sz="6" w:space="0" w:color="auto"/>
              <w:right w:val="outset" w:sz="6" w:space="0" w:color="auto"/>
            </w:tcBorders>
          </w:tcPr>
          <w:p w14:paraId="7C82A78C"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podstata, význam, funkce účetnictví,</w:t>
            </w:r>
          </w:p>
          <w:p w14:paraId="3B629341"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soustavy daňová evidence, účetnictví,</w:t>
            </w:r>
          </w:p>
          <w:p w14:paraId="4FB805F2"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právní úprava účetnictví</w:t>
            </w:r>
          </w:p>
        </w:tc>
      </w:tr>
      <w:tr w:rsidR="00165ECF" w:rsidRPr="00675845" w14:paraId="3C3FD84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4345704"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6FB2825"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Majetek podniku a zdroje financování</w:t>
            </w:r>
          </w:p>
        </w:tc>
      </w:tr>
      <w:tr w:rsidR="00165ECF" w:rsidRPr="00675845" w14:paraId="1EE39137"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859D909" w14:textId="77777777" w:rsidR="00165ECF" w:rsidRPr="00675845" w:rsidRDefault="00165ECF" w:rsidP="00A6327E">
            <w:pPr>
              <w:spacing w:after="0"/>
              <w:rPr>
                <w:rFonts w:cstheme="minorHAnsi"/>
              </w:rPr>
            </w:pPr>
            <w:r w:rsidRPr="00675845">
              <w:rPr>
                <w:rFonts w:cstheme="minorHAnsi"/>
              </w:rPr>
              <w:t>Žák:</w:t>
            </w:r>
          </w:p>
          <w:p w14:paraId="29E83105"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schematicky sestaví rozvahu,</w:t>
            </w:r>
          </w:p>
          <w:p w14:paraId="4BAD654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zná podrobně majetek a zdroje financování</w:t>
            </w:r>
          </w:p>
        </w:tc>
        <w:tc>
          <w:tcPr>
            <w:tcW w:w="0" w:type="auto"/>
            <w:tcBorders>
              <w:top w:val="outset" w:sz="6" w:space="0" w:color="auto"/>
              <w:left w:val="outset" w:sz="6" w:space="0" w:color="auto"/>
              <w:bottom w:val="outset" w:sz="6" w:space="0" w:color="auto"/>
              <w:right w:val="outset" w:sz="6" w:space="0" w:color="auto"/>
            </w:tcBorders>
          </w:tcPr>
          <w:p w14:paraId="56144F0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majetek a jeho druhy,</w:t>
            </w:r>
          </w:p>
          <w:p w14:paraId="6428BCB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zdroje financování podniku</w:t>
            </w:r>
          </w:p>
          <w:p w14:paraId="09DDD93C" w14:textId="77777777" w:rsidR="00165ECF" w:rsidRPr="00675845" w:rsidRDefault="00165ECF" w:rsidP="00A6327E">
            <w:pPr>
              <w:pStyle w:val="NormalWeb"/>
              <w:spacing w:before="0" w:beforeAutospacing="0" w:after="0" w:afterAutospacing="0"/>
              <w:ind w:left="68"/>
              <w:rPr>
                <w:rFonts w:cstheme="minorHAnsi"/>
              </w:rPr>
            </w:pPr>
          </w:p>
        </w:tc>
      </w:tr>
      <w:tr w:rsidR="00165ECF" w:rsidRPr="00675845" w14:paraId="06BD489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B46AA39"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0FD0BE0"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Účetní doklady, účetní technika</w:t>
            </w:r>
          </w:p>
        </w:tc>
      </w:tr>
      <w:tr w:rsidR="00165ECF" w:rsidRPr="00675845" w14:paraId="3A8EE44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695EBB9" w14:textId="77777777" w:rsidR="00165ECF" w:rsidRPr="00675845" w:rsidRDefault="00165ECF" w:rsidP="00A6327E">
            <w:pPr>
              <w:spacing w:after="0"/>
              <w:rPr>
                <w:rFonts w:cstheme="minorHAnsi"/>
              </w:rPr>
            </w:pPr>
            <w:r w:rsidRPr="00675845">
              <w:rPr>
                <w:rFonts w:cstheme="minorHAnsi"/>
              </w:rPr>
              <w:t>Žák:</w:t>
            </w:r>
          </w:p>
          <w:p w14:paraId="6080DFA6"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ověří náležitosti a provede likvidaci účetních dokladů při běžném účtování</w:t>
            </w:r>
          </w:p>
          <w:p w14:paraId="4B10D7C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posoudí úplnost náležitostí daňových dokladů</w:t>
            </w:r>
          </w:p>
          <w:p w14:paraId="6032E82C"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vyplňuje doklady související s pohybem peněz a evidencí majetku</w:t>
            </w:r>
          </w:p>
        </w:tc>
        <w:tc>
          <w:tcPr>
            <w:tcW w:w="0" w:type="auto"/>
            <w:tcBorders>
              <w:top w:val="outset" w:sz="6" w:space="0" w:color="auto"/>
              <w:left w:val="outset" w:sz="6" w:space="0" w:color="auto"/>
              <w:bottom w:val="outset" w:sz="6" w:space="0" w:color="auto"/>
              <w:right w:val="outset" w:sz="6" w:space="0" w:color="auto"/>
            </w:tcBorders>
          </w:tcPr>
          <w:p w14:paraId="1C01DBF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podstata, význam, druhy účetních dokladů,</w:t>
            </w:r>
          </w:p>
          <w:p w14:paraId="0E616A5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náležitosti účetních dokladů,</w:t>
            </w:r>
          </w:p>
          <w:p w14:paraId="4A39D8A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opravy, kontrola účetních dokladů,</w:t>
            </w:r>
          </w:p>
          <w:p w14:paraId="283A912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oběh účetních dokladů,</w:t>
            </w:r>
          </w:p>
          <w:p w14:paraId="69E0893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účetní výkazy a knihy,</w:t>
            </w:r>
          </w:p>
          <w:p w14:paraId="65FD1EA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vyhotovení jednotlivých dokladů</w:t>
            </w:r>
          </w:p>
        </w:tc>
      </w:tr>
      <w:tr w:rsidR="00165ECF" w:rsidRPr="00675845" w14:paraId="1620917E"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6D88DA7"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CBEFDF0"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Základy účetnictví</w:t>
            </w:r>
          </w:p>
        </w:tc>
      </w:tr>
      <w:tr w:rsidR="00165ECF" w:rsidRPr="00675845" w14:paraId="573B95F2"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A7A562D" w14:textId="77777777" w:rsidR="00165ECF" w:rsidRPr="00675845" w:rsidRDefault="00165ECF" w:rsidP="00A6327E">
            <w:pPr>
              <w:spacing w:after="0"/>
              <w:rPr>
                <w:rFonts w:cstheme="minorHAnsi"/>
              </w:rPr>
            </w:pPr>
            <w:r w:rsidRPr="00675845">
              <w:rPr>
                <w:rFonts w:cstheme="minorHAnsi"/>
              </w:rPr>
              <w:t>Žák:</w:t>
            </w:r>
          </w:p>
          <w:p w14:paraId="42490085"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pracuje s účtovým rozvrhem</w:t>
            </w:r>
          </w:p>
          <w:p w14:paraId="05A5D80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posoudí úplnost náležitostí daňových dokladů</w:t>
            </w:r>
          </w:p>
          <w:p w14:paraId="465DDCC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uzavře rozvahové a výsledkové účty</w:t>
            </w:r>
          </w:p>
          <w:p w14:paraId="19EBED1A"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schematicky sestaví rozvahu</w:t>
            </w:r>
          </w:p>
          <w:p w14:paraId="0AF3CF5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otevře účet na začátku nového účetního období</w:t>
            </w:r>
          </w:p>
        </w:tc>
        <w:tc>
          <w:tcPr>
            <w:tcW w:w="0" w:type="auto"/>
            <w:tcBorders>
              <w:top w:val="outset" w:sz="6" w:space="0" w:color="auto"/>
              <w:left w:val="outset" w:sz="6" w:space="0" w:color="auto"/>
              <w:bottom w:val="outset" w:sz="6" w:space="0" w:color="auto"/>
              <w:right w:val="outset" w:sz="6" w:space="0" w:color="auto"/>
            </w:tcBorders>
          </w:tcPr>
          <w:p w14:paraId="46672995"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rozvaha obsah, druhy, funkce,</w:t>
            </w:r>
          </w:p>
          <w:p w14:paraId="7EB30A3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změny rozvahových položek,</w:t>
            </w:r>
          </w:p>
          <w:p w14:paraId="359B34E6"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účet podstata, formy, obraty, zůstatky,</w:t>
            </w:r>
          </w:p>
          <w:p w14:paraId="1E492476"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rozvahové účty, změny na rozvahových účtech,</w:t>
            </w:r>
          </w:p>
          <w:p w14:paraId="77089296"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rozpis rozvahových položek na účty,</w:t>
            </w:r>
          </w:p>
          <w:p w14:paraId="1EEC8EE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podvojný zápis, účtovací předpis,</w:t>
            </w:r>
          </w:p>
          <w:p w14:paraId="743260D2"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výsledkové účty nákladové a výnosové účty,</w:t>
            </w:r>
          </w:p>
          <w:p w14:paraId="4BB947A2"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hospodářský výsledek,</w:t>
            </w:r>
          </w:p>
          <w:p w14:paraId="1DFDE8B2"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účtová osnova,</w:t>
            </w:r>
          </w:p>
          <w:p w14:paraId="30D4BC26"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syntetické a analytické účty,</w:t>
            </w:r>
          </w:p>
          <w:p w14:paraId="6C42BC3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procvičování účtování na rozvahových a výsledkových účtech</w:t>
            </w:r>
          </w:p>
        </w:tc>
      </w:tr>
      <w:tr w:rsidR="00165ECF" w:rsidRPr="00675845" w14:paraId="2CD5D65B"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3F44A72"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DD8AF9C"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Základy účtování na finančních účtech</w:t>
            </w:r>
          </w:p>
        </w:tc>
      </w:tr>
      <w:tr w:rsidR="00165ECF" w:rsidRPr="00675845" w14:paraId="54B7E5D2"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28D1D14" w14:textId="77777777" w:rsidR="00165ECF" w:rsidRPr="00675845" w:rsidRDefault="00165ECF" w:rsidP="00A6327E">
            <w:pPr>
              <w:spacing w:after="0"/>
              <w:rPr>
                <w:rFonts w:cstheme="minorHAnsi"/>
              </w:rPr>
            </w:pPr>
            <w:r w:rsidRPr="00675845">
              <w:rPr>
                <w:rFonts w:cstheme="minorHAnsi"/>
              </w:rPr>
              <w:t>Žák:</w:t>
            </w:r>
          </w:p>
          <w:p w14:paraId="1AA14EB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zaúčtuje vydané a přijaté faktury,</w:t>
            </w:r>
          </w:p>
          <w:p w14:paraId="3954F8FA"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pohledávky, závazky a jejich úhradu,</w:t>
            </w:r>
          </w:p>
          <w:p w14:paraId="0BE06165"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základní peněžní operace,</w:t>
            </w:r>
          </w:p>
          <w:p w14:paraId="3A05199D"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náklady a výnosy</w:t>
            </w:r>
          </w:p>
          <w:p w14:paraId="70B45F2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vypočítá výsledek hospodaření,</w:t>
            </w:r>
          </w:p>
          <w:p w14:paraId="52B3EB3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rozlišuje pojmy inventura a inventarizace</w:t>
            </w:r>
          </w:p>
        </w:tc>
        <w:tc>
          <w:tcPr>
            <w:tcW w:w="0" w:type="auto"/>
            <w:tcBorders>
              <w:top w:val="outset" w:sz="6" w:space="0" w:color="auto"/>
              <w:left w:val="outset" w:sz="6" w:space="0" w:color="auto"/>
              <w:bottom w:val="outset" w:sz="6" w:space="0" w:color="auto"/>
              <w:right w:val="outset" w:sz="6" w:space="0" w:color="auto"/>
            </w:tcBorders>
          </w:tcPr>
          <w:p w14:paraId="5B5424F4"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účtování faktur,</w:t>
            </w:r>
          </w:p>
          <w:p w14:paraId="461A7B6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pokladní a bankovní operace,</w:t>
            </w:r>
          </w:p>
          <w:p w14:paraId="00FD2BA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účtování cenin,</w:t>
            </w:r>
          </w:p>
          <w:p w14:paraId="0B80B4E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inventura a inventarizace v pokladně,</w:t>
            </w:r>
          </w:p>
          <w:p w14:paraId="63A9F3B0"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účtování nákladů a výnosů,</w:t>
            </w:r>
          </w:p>
          <w:p w14:paraId="09F69B7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souvislý příklad</w:t>
            </w:r>
          </w:p>
        </w:tc>
      </w:tr>
    </w:tbl>
    <w:p w14:paraId="2DF89A35" w14:textId="77777777" w:rsidR="00165ECF" w:rsidRPr="00675845" w:rsidRDefault="00165ECF" w:rsidP="00165ECF">
      <w:pPr>
        <w:pStyle w:val="Heading3"/>
        <w:keepNext w:val="0"/>
        <w:numPr>
          <w:ilvl w:val="2"/>
          <w:numId w:val="0"/>
        </w:numPr>
        <w:tabs>
          <w:tab w:val="left" w:pos="992"/>
        </w:tabs>
        <w:spacing w:after="120" w:afterAutospacing="0"/>
        <w:ind w:left="425" w:hanging="35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421"/>
        <w:gridCol w:w="2917"/>
        <w:gridCol w:w="44"/>
        <w:gridCol w:w="4383"/>
      </w:tblGrid>
      <w:tr w:rsidR="00165ECF" w:rsidRPr="00675845" w14:paraId="093015D1" w14:textId="77777777" w:rsidTr="00A6327E">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540B2D4" w14:textId="77777777" w:rsidR="00165ECF" w:rsidRPr="00675845" w:rsidRDefault="00165ECF" w:rsidP="00A6327E">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66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E19451D" w14:textId="77777777" w:rsidR="00165ECF" w:rsidRPr="00675845" w:rsidRDefault="00165ECF"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25"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A7D11B2" w14:textId="77777777" w:rsidR="00165ECF" w:rsidRPr="00675845" w:rsidRDefault="00165ECF" w:rsidP="00A6327E">
            <w:pPr>
              <w:pStyle w:val="uebnbloky-tabulka"/>
              <w:rPr>
                <w:rFonts w:asciiTheme="minorHAnsi" w:hAnsiTheme="minorHAnsi" w:cstheme="minorHAnsi"/>
                <w:szCs w:val="24"/>
              </w:rPr>
            </w:pPr>
            <w:r w:rsidRPr="00675845">
              <w:rPr>
                <w:rFonts w:asciiTheme="minorHAnsi" w:hAnsiTheme="minorHAnsi" w:cstheme="minorHAnsi"/>
                <w:szCs w:val="24"/>
              </w:rPr>
              <w:t>ÚČETNICTVÍ A DANĚ</w:t>
            </w:r>
          </w:p>
          <w:p w14:paraId="2B1CC14B" w14:textId="77777777" w:rsidR="00165ECF" w:rsidRPr="00675845" w:rsidRDefault="00165ECF" w:rsidP="00A6327E">
            <w:pPr>
              <w:rPr>
                <w:rFonts w:cstheme="minorHAnsi"/>
                <w:sz w:val="24"/>
                <w:lang w:eastAsia="en-US"/>
              </w:rPr>
            </w:pPr>
            <w:r w:rsidRPr="00675845">
              <w:rPr>
                <w:rFonts w:cstheme="minorHAnsi"/>
                <w:b/>
                <w:sz w:val="24"/>
                <w:lang w:eastAsia="en-US"/>
              </w:rPr>
              <w:t>OBSAH UČIVA</w:t>
            </w:r>
          </w:p>
        </w:tc>
      </w:tr>
      <w:tr w:rsidR="00165ECF" w:rsidRPr="00675845" w14:paraId="6E82DE1C" w14:textId="77777777" w:rsidTr="00A6327E">
        <w:tc>
          <w:tcPr>
            <w:tcW w:w="2475" w:type="pct"/>
            <w:gridSpan w:val="2"/>
            <w:tcBorders>
              <w:top w:val="outset" w:sz="6" w:space="0" w:color="auto"/>
              <w:left w:val="outset" w:sz="6" w:space="0" w:color="auto"/>
              <w:bottom w:val="outset" w:sz="6" w:space="0" w:color="auto"/>
              <w:right w:val="outset" w:sz="6" w:space="0" w:color="auto"/>
            </w:tcBorders>
          </w:tcPr>
          <w:p w14:paraId="14C1B5EA" w14:textId="77777777" w:rsidR="00165ECF" w:rsidRPr="00675845" w:rsidRDefault="00165ECF" w:rsidP="00A6327E">
            <w:pPr>
              <w:pStyle w:val="uebnbloky-tabulka"/>
              <w:rPr>
                <w:rFonts w:asciiTheme="minorHAnsi" w:hAnsiTheme="minorHAnsi" w:cstheme="minorHAnsi"/>
                <w:lang w:eastAsia="cs-CZ"/>
              </w:rPr>
            </w:pPr>
          </w:p>
        </w:tc>
        <w:tc>
          <w:tcPr>
            <w:tcW w:w="2525"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66C9451"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Účtová třída 2</w:t>
            </w:r>
          </w:p>
        </w:tc>
      </w:tr>
      <w:tr w:rsidR="00165ECF" w:rsidRPr="00675845" w14:paraId="483925B2" w14:textId="77777777" w:rsidTr="00A6327E">
        <w:tc>
          <w:tcPr>
            <w:tcW w:w="2475" w:type="pct"/>
            <w:gridSpan w:val="2"/>
            <w:tcBorders>
              <w:top w:val="outset" w:sz="6" w:space="0" w:color="auto"/>
              <w:left w:val="outset" w:sz="6" w:space="0" w:color="auto"/>
              <w:bottom w:val="outset" w:sz="6" w:space="0" w:color="auto"/>
              <w:right w:val="outset" w:sz="6" w:space="0" w:color="auto"/>
            </w:tcBorders>
          </w:tcPr>
          <w:p w14:paraId="2D8FCD96" w14:textId="77777777" w:rsidR="00165ECF" w:rsidRPr="00675845" w:rsidRDefault="00165ECF" w:rsidP="00A6327E">
            <w:pPr>
              <w:spacing w:after="0"/>
              <w:rPr>
                <w:rFonts w:cstheme="minorHAnsi"/>
              </w:rPr>
            </w:pPr>
            <w:r w:rsidRPr="00675845">
              <w:rPr>
                <w:rFonts w:cstheme="minorHAnsi"/>
              </w:rPr>
              <w:t>Žák:</w:t>
            </w:r>
          </w:p>
          <w:p w14:paraId="00CEBF40"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pracuje s účtovým rozvrhem,</w:t>
            </w:r>
          </w:p>
          <w:p w14:paraId="168B9FD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peněžní operace,</w:t>
            </w:r>
          </w:p>
          <w:p w14:paraId="0580C22C"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zná druhy cenin a jejich význam,</w:t>
            </w:r>
          </w:p>
          <w:p w14:paraId="37A5CBA4"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vyhotoví pokladní knihu,</w:t>
            </w:r>
          </w:p>
          <w:p w14:paraId="6E8236D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umí provést inventarizaci</w:t>
            </w:r>
          </w:p>
        </w:tc>
        <w:tc>
          <w:tcPr>
            <w:tcW w:w="2525" w:type="pct"/>
            <w:gridSpan w:val="2"/>
            <w:tcBorders>
              <w:top w:val="outset" w:sz="6" w:space="0" w:color="auto"/>
              <w:left w:val="outset" w:sz="6" w:space="0" w:color="auto"/>
              <w:bottom w:val="outset" w:sz="6" w:space="0" w:color="auto"/>
              <w:right w:val="outset" w:sz="6" w:space="0" w:color="auto"/>
            </w:tcBorders>
          </w:tcPr>
          <w:p w14:paraId="147FD48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pokladní a bankovní operace včetně úvěrů,</w:t>
            </w:r>
          </w:p>
          <w:p w14:paraId="07098F92"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peníze na cestě,</w:t>
            </w:r>
          </w:p>
          <w:p w14:paraId="14D59AED"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ceniny,</w:t>
            </w:r>
          </w:p>
          <w:p w14:paraId="61A52321"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inventarizace peněžních prostředků,</w:t>
            </w:r>
          </w:p>
          <w:p w14:paraId="1741893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pokladní kniha</w:t>
            </w:r>
          </w:p>
        </w:tc>
      </w:tr>
      <w:tr w:rsidR="00165ECF" w:rsidRPr="00675845" w14:paraId="505AEC24"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367F208"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5BD0AFA"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Účtová třída 1</w:t>
            </w:r>
          </w:p>
        </w:tc>
      </w:tr>
      <w:tr w:rsidR="00165ECF" w:rsidRPr="00675845" w14:paraId="6B452A61"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4B21FA51" w14:textId="77777777" w:rsidR="00165ECF" w:rsidRPr="00675845" w:rsidRDefault="00165ECF" w:rsidP="00A6327E">
            <w:pPr>
              <w:spacing w:after="0"/>
              <w:rPr>
                <w:rFonts w:cstheme="minorHAnsi"/>
              </w:rPr>
            </w:pPr>
            <w:r w:rsidRPr="00675845">
              <w:rPr>
                <w:rFonts w:cstheme="minorHAnsi"/>
              </w:rPr>
              <w:t>Žák:</w:t>
            </w:r>
          </w:p>
          <w:p w14:paraId="718CDC1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pracuje s účtovým rozvrhem</w:t>
            </w:r>
          </w:p>
          <w:p w14:paraId="43E3BF4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způsobem A i B podle dokladů</w:t>
            </w:r>
          </w:p>
          <w:p w14:paraId="132D38A5"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o nákupu a prodeji zboží, výrobků a služeb,</w:t>
            </w:r>
          </w:p>
          <w:p w14:paraId="48E2DA7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likviduje přijaté faktury,</w:t>
            </w:r>
          </w:p>
          <w:p w14:paraId="41E42734"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zaúčtuje vydané faktury,</w:t>
            </w:r>
          </w:p>
          <w:p w14:paraId="68C0C82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další pohledávky a jejich úhradu (včetně pohledávek a závazků k zahraničním subjektům),</w:t>
            </w:r>
          </w:p>
          <w:p w14:paraId="46CBB7A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vystaví příjemku, výdejku, skladovou kartu,</w:t>
            </w:r>
          </w:p>
          <w:p w14:paraId="1051EEB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vypočítá cenu zásob na skladě,</w:t>
            </w:r>
          </w:p>
          <w:p w14:paraId="3240BDC6"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zaúčtuje kurzové rozdíly</w:t>
            </w:r>
          </w:p>
        </w:tc>
        <w:tc>
          <w:tcPr>
            <w:tcW w:w="0" w:type="auto"/>
            <w:tcBorders>
              <w:top w:val="outset" w:sz="6" w:space="0" w:color="auto"/>
              <w:left w:val="outset" w:sz="6" w:space="0" w:color="auto"/>
              <w:bottom w:val="outset" w:sz="6" w:space="0" w:color="auto"/>
              <w:right w:val="outset" w:sz="6" w:space="0" w:color="auto"/>
            </w:tcBorders>
          </w:tcPr>
          <w:p w14:paraId="78BD2B1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pořízení zásob a příjem zásob metodou A,</w:t>
            </w:r>
          </w:p>
          <w:p w14:paraId="0C2B3394"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vedlejší náklady na pořízení,</w:t>
            </w:r>
          </w:p>
          <w:p w14:paraId="706671F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skladová evidence (příjemka, výdejka, skladová karta),</w:t>
            </w:r>
          </w:p>
          <w:p w14:paraId="252F936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vyskladnění zásob,</w:t>
            </w:r>
          </w:p>
          <w:p w14:paraId="2D35F157"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oceňování zásob na skladě (FIFO a průměr),</w:t>
            </w:r>
          </w:p>
          <w:p w14:paraId="09786F2D"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metoda B účtování zásob,</w:t>
            </w:r>
          </w:p>
          <w:p w14:paraId="6C4DB94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inventarizace zásob, přirozený úbytek,</w:t>
            </w:r>
          </w:p>
          <w:p w14:paraId="7CC9F83D"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nákup a prodej zásob v cizí měně</w:t>
            </w:r>
          </w:p>
        </w:tc>
      </w:tr>
      <w:tr w:rsidR="00165ECF" w:rsidRPr="00675845" w14:paraId="79152A83"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777AC92"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5243515"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Účtová třída 0</w:t>
            </w:r>
          </w:p>
        </w:tc>
      </w:tr>
      <w:tr w:rsidR="00165ECF" w:rsidRPr="00675845" w14:paraId="26C1C27A"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3C0CD329" w14:textId="77777777" w:rsidR="00165ECF" w:rsidRPr="00675845" w:rsidRDefault="00165ECF" w:rsidP="00A6327E">
            <w:pPr>
              <w:spacing w:after="0"/>
              <w:rPr>
                <w:rFonts w:cstheme="minorHAnsi"/>
              </w:rPr>
            </w:pPr>
            <w:r w:rsidRPr="00675845">
              <w:rPr>
                <w:rFonts w:cstheme="minorHAnsi"/>
              </w:rPr>
              <w:t>Žák:</w:t>
            </w:r>
          </w:p>
          <w:p w14:paraId="530D9134"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pracuje s účtovým rozvrhem</w:t>
            </w:r>
          </w:p>
          <w:p w14:paraId="4A885267"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 xml:space="preserve">účtuje o finančním leasingu </w:t>
            </w:r>
          </w:p>
          <w:p w14:paraId="6ACE2370"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o dlouhodobém majetku</w:t>
            </w:r>
          </w:p>
          <w:p w14:paraId="013280B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o pořízení a prodeji dlouhodobého majetku</w:t>
            </w:r>
          </w:p>
          <w:p w14:paraId="0980BE3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orientuje se v zařazení majetku podle SKP a v odpisovém plánu</w:t>
            </w:r>
          </w:p>
        </w:tc>
        <w:tc>
          <w:tcPr>
            <w:tcW w:w="0" w:type="auto"/>
            <w:tcBorders>
              <w:top w:val="outset" w:sz="6" w:space="0" w:color="auto"/>
              <w:left w:val="outset" w:sz="6" w:space="0" w:color="auto"/>
              <w:bottom w:val="outset" w:sz="6" w:space="0" w:color="auto"/>
              <w:right w:val="outset" w:sz="6" w:space="0" w:color="auto"/>
            </w:tcBorders>
          </w:tcPr>
          <w:p w14:paraId="2B0E976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charakteristika a oceňování dl. majetku,</w:t>
            </w:r>
          </w:p>
          <w:p w14:paraId="69D42C90"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pořízení dl. majetku včetně vedlejších nákladů na pořízení,</w:t>
            </w:r>
          </w:p>
          <w:p w14:paraId="0BBE9174"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evidence dl. majetku,</w:t>
            </w:r>
          </w:p>
          <w:p w14:paraId="28DED7F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opotřebení, účetní a daňové odpisy, jejich výpočet,</w:t>
            </w:r>
          </w:p>
          <w:p w14:paraId="08103437"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vyřazení dl. majetku,</w:t>
            </w:r>
          </w:p>
          <w:p w14:paraId="70AFE3C4"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leasing finanční a operativní</w:t>
            </w:r>
          </w:p>
        </w:tc>
      </w:tr>
      <w:tr w:rsidR="00165ECF" w:rsidRPr="00675845" w14:paraId="202ABF97"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724E87ED"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9C1857C"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Účtová třída 3</w:t>
            </w:r>
          </w:p>
        </w:tc>
      </w:tr>
      <w:tr w:rsidR="00165ECF" w:rsidRPr="00675845" w14:paraId="5EE6B341"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2304B9A8" w14:textId="77777777" w:rsidR="00165ECF" w:rsidRPr="00675845" w:rsidRDefault="00165ECF" w:rsidP="00A6327E">
            <w:pPr>
              <w:spacing w:after="0"/>
              <w:rPr>
                <w:rFonts w:cstheme="minorHAnsi"/>
              </w:rPr>
            </w:pPr>
            <w:r w:rsidRPr="00675845">
              <w:rPr>
                <w:rFonts w:cstheme="minorHAnsi"/>
              </w:rPr>
              <w:t>Žák:</w:t>
            </w:r>
          </w:p>
          <w:p w14:paraId="0753258C"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vypočítá a zaúčtuje mzdy,</w:t>
            </w:r>
          </w:p>
          <w:p w14:paraId="1BD4123A"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pracuje se zálohami a jejich vyúčtováním,</w:t>
            </w:r>
          </w:p>
          <w:p w14:paraId="31CBEE8C"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zaúčtuje jednotlivé daně</w:t>
            </w:r>
          </w:p>
          <w:p w14:paraId="778B4287"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stanoví s pomocí zákona o daních z příjmů výši záloh na daň a termíny jejich splatnosti,</w:t>
            </w:r>
          </w:p>
        </w:tc>
        <w:tc>
          <w:tcPr>
            <w:tcW w:w="0" w:type="auto"/>
            <w:tcBorders>
              <w:top w:val="outset" w:sz="6" w:space="0" w:color="auto"/>
              <w:left w:val="outset" w:sz="6" w:space="0" w:color="auto"/>
              <w:bottom w:val="outset" w:sz="6" w:space="0" w:color="auto"/>
              <w:right w:val="outset" w:sz="6" w:space="0" w:color="auto"/>
            </w:tcBorders>
          </w:tcPr>
          <w:p w14:paraId="348434CC"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zúčtovací vztahy, jejich charakteristika,</w:t>
            </w:r>
          </w:p>
          <w:p w14:paraId="4EEA446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přijaté a poskytnuté provozní zálohy u neplátců DPH,</w:t>
            </w:r>
          </w:p>
          <w:p w14:paraId="0C4F42D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zúčtování se zaměstnanci,</w:t>
            </w:r>
          </w:p>
          <w:p w14:paraId="57C50681"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výpočet mzdy a odvodů ze mzdy,</w:t>
            </w:r>
          </w:p>
          <w:p w14:paraId="3C97641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sociální a zdravotní pojištění,</w:t>
            </w:r>
          </w:p>
          <w:p w14:paraId="16E8CA4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daň z příjmů ze závislé činnosti,</w:t>
            </w:r>
          </w:p>
          <w:p w14:paraId="7BA42D60"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zúčtování daní a dotací,</w:t>
            </w:r>
          </w:p>
          <w:p w14:paraId="646DAF30"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DPH, princip, význam, účtování</w:t>
            </w:r>
          </w:p>
        </w:tc>
      </w:tr>
    </w:tbl>
    <w:p w14:paraId="5377B741" w14:textId="77777777" w:rsidR="00165ECF" w:rsidRPr="00675845" w:rsidRDefault="00165ECF" w:rsidP="00165ECF">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165ECF" w:rsidRPr="00675845" w14:paraId="3E87586D"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2BE0F02" w14:textId="77777777" w:rsidR="00165ECF" w:rsidRPr="00675845" w:rsidRDefault="00165ECF" w:rsidP="00A6327E">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05283C3" w14:textId="77777777" w:rsidR="00165ECF" w:rsidRPr="00675845" w:rsidRDefault="00165ECF"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895A6FB" w14:textId="77777777" w:rsidR="00165ECF" w:rsidRPr="00675845" w:rsidRDefault="00165ECF" w:rsidP="00A6327E">
            <w:pPr>
              <w:pStyle w:val="uebnbloky-tabulka"/>
              <w:rPr>
                <w:rFonts w:asciiTheme="minorHAnsi" w:hAnsiTheme="minorHAnsi" w:cstheme="minorHAnsi"/>
                <w:szCs w:val="24"/>
              </w:rPr>
            </w:pPr>
            <w:r w:rsidRPr="00675845">
              <w:rPr>
                <w:rFonts w:asciiTheme="minorHAnsi" w:hAnsiTheme="minorHAnsi" w:cstheme="minorHAnsi"/>
                <w:szCs w:val="24"/>
              </w:rPr>
              <w:t>ÚČETNICTVÍ A DANĚ</w:t>
            </w:r>
          </w:p>
          <w:p w14:paraId="6033CE89" w14:textId="77777777" w:rsidR="00165ECF" w:rsidRPr="00675845" w:rsidRDefault="00165ECF" w:rsidP="00A6327E">
            <w:pPr>
              <w:rPr>
                <w:rFonts w:cstheme="minorHAnsi"/>
                <w:sz w:val="24"/>
                <w:lang w:eastAsia="en-US"/>
              </w:rPr>
            </w:pPr>
            <w:r w:rsidRPr="00675845">
              <w:rPr>
                <w:rFonts w:cstheme="minorHAnsi"/>
                <w:b/>
                <w:sz w:val="24"/>
                <w:lang w:eastAsia="en-US"/>
              </w:rPr>
              <w:t>OBSAH UČIVA</w:t>
            </w:r>
          </w:p>
        </w:tc>
      </w:tr>
      <w:tr w:rsidR="00165ECF" w:rsidRPr="00675845" w14:paraId="7C686A75"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95834B2"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7EA8E77"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Účtová třída 5 a 6</w:t>
            </w:r>
          </w:p>
        </w:tc>
      </w:tr>
      <w:tr w:rsidR="00165ECF" w:rsidRPr="00675845" w14:paraId="1FA9CF4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CC8F4D4" w14:textId="77777777" w:rsidR="00165ECF" w:rsidRPr="00675845" w:rsidRDefault="00165ECF" w:rsidP="00A6327E">
            <w:pPr>
              <w:spacing w:after="0"/>
              <w:rPr>
                <w:rFonts w:cstheme="minorHAnsi"/>
              </w:rPr>
            </w:pPr>
            <w:r w:rsidRPr="00675845">
              <w:rPr>
                <w:rFonts w:cstheme="minorHAnsi"/>
              </w:rPr>
              <w:t>Žák:</w:t>
            </w:r>
          </w:p>
          <w:p w14:paraId="5465394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pracuje s účtovým rozvrhem</w:t>
            </w:r>
          </w:p>
          <w:p w14:paraId="4A52ADC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náklady a výnosy ve finančním účetnictví, časové rozlišení nákladů a výnosů,</w:t>
            </w:r>
          </w:p>
          <w:p w14:paraId="60E1C7D1"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objasní podstatu časového rozlišování nákladů a výnosů,</w:t>
            </w:r>
          </w:p>
          <w:p w14:paraId="50BB87EC"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provede uzávěrku nákladových a výnosových účtů,</w:t>
            </w:r>
          </w:p>
          <w:p w14:paraId="455A5142"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odsouhlasí výši hospodářského výsledku mezi účtem zisků a ztrát a rozvahou</w:t>
            </w:r>
          </w:p>
        </w:tc>
        <w:tc>
          <w:tcPr>
            <w:tcW w:w="0" w:type="auto"/>
            <w:tcBorders>
              <w:top w:val="outset" w:sz="6" w:space="0" w:color="auto"/>
              <w:left w:val="outset" w:sz="6" w:space="0" w:color="auto"/>
              <w:bottom w:val="outset" w:sz="6" w:space="0" w:color="auto"/>
              <w:right w:val="outset" w:sz="6" w:space="0" w:color="auto"/>
            </w:tcBorders>
          </w:tcPr>
          <w:p w14:paraId="34EC39BA"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charakteristika nákladů a výnosů,</w:t>
            </w:r>
          </w:p>
          <w:p w14:paraId="656F6BDC"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daňově neuznatelné náklady,</w:t>
            </w:r>
          </w:p>
          <w:p w14:paraId="7E89C836"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časové rozlišení nákladů a výnosů,</w:t>
            </w:r>
          </w:p>
          <w:p w14:paraId="06D2B20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výpočet hospodářského výsledku,</w:t>
            </w:r>
          </w:p>
          <w:p w14:paraId="5C04C4D5"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druhy nákladů, kalkulace,</w:t>
            </w:r>
          </w:p>
          <w:p w14:paraId="3DFFF6B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operace včetně DPH</w:t>
            </w:r>
          </w:p>
        </w:tc>
      </w:tr>
      <w:tr w:rsidR="00165ECF" w:rsidRPr="00675845" w14:paraId="63D88A3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081EB73"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328301"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Účtová třída 4</w:t>
            </w:r>
          </w:p>
        </w:tc>
      </w:tr>
      <w:tr w:rsidR="00165ECF" w:rsidRPr="00675845" w14:paraId="65C3487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53C2DF1" w14:textId="77777777" w:rsidR="00165ECF" w:rsidRPr="00675845" w:rsidRDefault="00165ECF" w:rsidP="00A6327E">
            <w:pPr>
              <w:spacing w:after="0"/>
              <w:rPr>
                <w:rFonts w:cstheme="minorHAnsi"/>
              </w:rPr>
            </w:pPr>
            <w:r w:rsidRPr="00675845">
              <w:rPr>
                <w:rFonts w:cstheme="minorHAnsi"/>
              </w:rPr>
              <w:t>Žák:</w:t>
            </w:r>
          </w:p>
          <w:p w14:paraId="70BB199D"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účtuje dlouhodobé závazky,</w:t>
            </w:r>
          </w:p>
          <w:p w14:paraId="54D29C8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je schopen zaúčtovat hospodářský výsledek a rozdělení zisku</w:t>
            </w:r>
          </w:p>
        </w:tc>
        <w:tc>
          <w:tcPr>
            <w:tcW w:w="0" w:type="auto"/>
            <w:tcBorders>
              <w:top w:val="outset" w:sz="6" w:space="0" w:color="auto"/>
              <w:left w:val="outset" w:sz="6" w:space="0" w:color="auto"/>
              <w:bottom w:val="outset" w:sz="6" w:space="0" w:color="auto"/>
              <w:right w:val="outset" w:sz="6" w:space="0" w:color="auto"/>
            </w:tcBorders>
          </w:tcPr>
          <w:p w14:paraId="2ECC2164"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dlouhodobé závazky,</w:t>
            </w:r>
          </w:p>
          <w:p w14:paraId="6829C93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základní kapitál, navýšení a snížení,</w:t>
            </w:r>
          </w:p>
          <w:p w14:paraId="26189B7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účet hospodářského výsledku,</w:t>
            </w:r>
          </w:p>
          <w:p w14:paraId="1912152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dělení zisku a účtování</w:t>
            </w:r>
          </w:p>
        </w:tc>
      </w:tr>
      <w:tr w:rsidR="00165ECF" w:rsidRPr="00675845" w14:paraId="5B0AC2E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FC01DBB"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8414541"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Účetní uzávěrka a závěrka</w:t>
            </w:r>
          </w:p>
        </w:tc>
      </w:tr>
      <w:tr w:rsidR="00165ECF" w:rsidRPr="00675845" w14:paraId="2E2BE91D"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6E3EE29" w14:textId="77777777" w:rsidR="00165ECF" w:rsidRPr="00675845" w:rsidRDefault="00165ECF" w:rsidP="00A6327E">
            <w:pPr>
              <w:spacing w:after="0"/>
              <w:rPr>
                <w:rFonts w:cstheme="minorHAnsi"/>
              </w:rPr>
            </w:pPr>
            <w:r w:rsidRPr="00675845">
              <w:rPr>
                <w:rFonts w:cstheme="minorHAnsi"/>
              </w:rPr>
              <w:t>Žák:</w:t>
            </w:r>
          </w:p>
          <w:p w14:paraId="3134775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pracuje s účtovým rozvrhem</w:t>
            </w:r>
          </w:p>
          <w:p w14:paraId="44D3BD71"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pracuje s běžnými položkami daňově uznatelných a neuznatelných nákladů a výnosů</w:t>
            </w:r>
          </w:p>
          <w:p w14:paraId="0A177AA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provede roční uzávěrku výnosových účtů</w:t>
            </w:r>
          </w:p>
          <w:p w14:paraId="41C95A5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odsouhlasí výši hospodářského výsledku mezi účtem zisků a ztrát a rozvahou</w:t>
            </w:r>
          </w:p>
        </w:tc>
        <w:tc>
          <w:tcPr>
            <w:tcW w:w="0" w:type="auto"/>
            <w:tcBorders>
              <w:top w:val="outset" w:sz="6" w:space="0" w:color="auto"/>
              <w:left w:val="outset" w:sz="6" w:space="0" w:color="auto"/>
              <w:bottom w:val="outset" w:sz="6" w:space="0" w:color="auto"/>
              <w:right w:val="outset" w:sz="6" w:space="0" w:color="auto"/>
            </w:tcBorders>
          </w:tcPr>
          <w:p w14:paraId="649CB21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uzavření rozvahových účtů,</w:t>
            </w:r>
          </w:p>
          <w:p w14:paraId="6A693CC6"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uzavření výsledkových účtů,</w:t>
            </w:r>
          </w:p>
          <w:p w14:paraId="624D7402"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výpočet a převedení hospodářského výsledku,</w:t>
            </w:r>
          </w:p>
          <w:p w14:paraId="5068692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postupy a účtování během uzávěrky,</w:t>
            </w:r>
          </w:p>
          <w:p w14:paraId="50963995"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účetní závěrka, výkazy a přílohy k daňovému přiznání</w:t>
            </w:r>
          </w:p>
        </w:tc>
      </w:tr>
      <w:tr w:rsidR="00165ECF" w:rsidRPr="00675845" w14:paraId="47341B1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59ACB29" w14:textId="77777777" w:rsidR="00165ECF" w:rsidRPr="00675845" w:rsidRDefault="00165ECF"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E70C4A0" w14:textId="77777777" w:rsidR="00165ECF" w:rsidRPr="00675845" w:rsidRDefault="00165ECF" w:rsidP="00A6327E">
            <w:pPr>
              <w:pStyle w:val="uebnbloky-tabulka"/>
              <w:rPr>
                <w:rFonts w:asciiTheme="minorHAnsi" w:hAnsiTheme="minorHAnsi" w:cstheme="minorHAnsi"/>
                <w:lang w:eastAsia="cs-CZ"/>
              </w:rPr>
            </w:pPr>
            <w:r w:rsidRPr="00675845">
              <w:rPr>
                <w:rFonts w:asciiTheme="minorHAnsi" w:hAnsiTheme="minorHAnsi" w:cstheme="minorHAnsi"/>
                <w:lang w:eastAsia="cs-CZ"/>
              </w:rPr>
              <w:t>Daňový systém</w:t>
            </w:r>
          </w:p>
        </w:tc>
      </w:tr>
      <w:tr w:rsidR="00165ECF" w:rsidRPr="00675845" w14:paraId="489EC6E7"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4FF5F93" w14:textId="77777777" w:rsidR="00165ECF" w:rsidRPr="00675845" w:rsidRDefault="00165ECF" w:rsidP="00A6327E">
            <w:pPr>
              <w:spacing w:after="0"/>
              <w:rPr>
                <w:rFonts w:cstheme="minorHAnsi"/>
              </w:rPr>
            </w:pPr>
            <w:r w:rsidRPr="00675845">
              <w:rPr>
                <w:rFonts w:cstheme="minorHAnsi"/>
              </w:rPr>
              <w:t>Žák:</w:t>
            </w:r>
          </w:p>
          <w:p w14:paraId="440262A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transformuje hospodářský výsledek na základ daně z příjmů</w:t>
            </w:r>
          </w:p>
          <w:p w14:paraId="2A9012EA"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orientuje se v daňovém přiznání pro daň z příjmů právnických osob a pro daň z příjmů fyzických osob</w:t>
            </w:r>
          </w:p>
          <w:p w14:paraId="743257D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vyplní nejběžnější daňová přiznání</w:t>
            </w:r>
          </w:p>
          <w:p w14:paraId="4A610C8D"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posoudí výhodnost metod pro výpočet DPFO,</w:t>
            </w:r>
          </w:p>
          <w:p w14:paraId="082B6CA5"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umí porovnat DPFO zaměstnance a OSVČ,</w:t>
            </w:r>
          </w:p>
          <w:p w14:paraId="04F3AD3E"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zná daňovou evidenci,</w:t>
            </w:r>
          </w:p>
          <w:p w14:paraId="1349D8F3"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umí spočítat daňovou povinnost DPH,</w:t>
            </w:r>
          </w:p>
          <w:p w14:paraId="1314A950"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orientuje se v on-line portálech pro podávání přiznání a přehledů</w:t>
            </w:r>
          </w:p>
        </w:tc>
        <w:tc>
          <w:tcPr>
            <w:tcW w:w="0" w:type="auto"/>
            <w:tcBorders>
              <w:top w:val="outset" w:sz="6" w:space="0" w:color="auto"/>
              <w:left w:val="outset" w:sz="6" w:space="0" w:color="auto"/>
              <w:bottom w:val="outset" w:sz="6" w:space="0" w:color="auto"/>
              <w:right w:val="outset" w:sz="6" w:space="0" w:color="auto"/>
            </w:tcBorders>
          </w:tcPr>
          <w:p w14:paraId="1AB01D09"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pojem daň, význam, funkce daní,</w:t>
            </w:r>
          </w:p>
          <w:p w14:paraId="715693DF"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členění daní,</w:t>
            </w:r>
          </w:p>
          <w:p w14:paraId="2173B54B"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základní pojmy (plátce, poplatník, předmět daně, základ a sazba daně, zdaňovací období),</w:t>
            </w:r>
          </w:p>
          <w:p w14:paraId="6EFECBA5"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charakteristika jednotlivých daní, zákony,</w:t>
            </w:r>
          </w:p>
          <w:p w14:paraId="3FD76B22"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výpočet DPFO, paušální daň, paušální výdaje,</w:t>
            </w:r>
          </w:p>
          <w:p w14:paraId="4635CA4C"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výpočet DPPO,</w:t>
            </w:r>
          </w:p>
          <w:p w14:paraId="189EA260"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výpočet DPH a spotřební daně,</w:t>
            </w:r>
          </w:p>
          <w:p w14:paraId="18C7EB68" w14:textId="77777777" w:rsidR="00165ECF" w:rsidRPr="00675845" w:rsidRDefault="00165ECF" w:rsidP="00165ECF">
            <w:pPr>
              <w:pStyle w:val="NormalWeb"/>
              <w:numPr>
                <w:ilvl w:val="0"/>
                <w:numId w:val="26"/>
              </w:numPr>
              <w:spacing w:before="0" w:beforeAutospacing="0" w:after="0" w:afterAutospacing="0"/>
              <w:ind w:left="425" w:hanging="357"/>
              <w:rPr>
                <w:rFonts w:cstheme="minorHAnsi"/>
              </w:rPr>
            </w:pPr>
            <w:r w:rsidRPr="00675845">
              <w:rPr>
                <w:rFonts w:cstheme="minorHAnsi"/>
              </w:rPr>
              <w:t>daňová přiznání on-line, portál finanční správy</w:t>
            </w:r>
          </w:p>
        </w:tc>
      </w:tr>
    </w:tbl>
    <w:p w14:paraId="49559B11" w14:textId="7235242C" w:rsidR="00C37E02" w:rsidRDefault="00C37E02" w:rsidP="00C67D64">
      <w:pPr>
        <w:rPr>
          <w:rFonts w:cstheme="minorHAnsi"/>
        </w:rPr>
      </w:pPr>
    </w:p>
    <w:p w14:paraId="7BB993E8" w14:textId="77777777" w:rsidR="00C37E02" w:rsidRDefault="00C37E02">
      <w:pPr>
        <w:ind w:left="425" w:hanging="357"/>
        <w:rPr>
          <w:rFonts w:cstheme="minorHAnsi"/>
        </w:rPr>
      </w:pPr>
      <w:r>
        <w:rPr>
          <w:rFonts w:cstheme="minorHAnsi"/>
        </w:rPr>
        <w:br w:type="page"/>
      </w:r>
    </w:p>
    <w:p w14:paraId="742ACA11" w14:textId="77777777" w:rsidR="00705266" w:rsidRPr="00675845" w:rsidRDefault="00815523" w:rsidP="00705266">
      <w:pPr>
        <w:pStyle w:val="Heading2"/>
        <w:rPr>
          <w:rFonts w:cstheme="minorHAnsi"/>
        </w:rPr>
      </w:pPr>
      <w:bookmarkStart w:id="162" w:name="_Toc476312589"/>
      <w:bookmarkStart w:id="163" w:name="_Toc521068838"/>
      <w:bookmarkStart w:id="164" w:name="_Toc132372032"/>
      <w:r w:rsidRPr="00675845">
        <w:rPr>
          <w:rFonts w:cstheme="minorHAnsi"/>
        </w:rPr>
        <w:t>Základy přírodních věd</w:t>
      </w:r>
      <w:bookmarkEnd w:id="162"/>
      <w:bookmarkEnd w:id="163"/>
      <w:bookmarkEnd w:id="164"/>
    </w:p>
    <w:tbl>
      <w:tblPr>
        <w:tblStyle w:val="TableGrid"/>
        <w:tblW w:w="0" w:type="auto"/>
        <w:tblInd w:w="-5" w:type="dxa"/>
        <w:tblLook w:val="04A0" w:firstRow="1" w:lastRow="0" w:firstColumn="1" w:lastColumn="0" w:noHBand="0" w:noVBand="1"/>
      </w:tblPr>
      <w:tblGrid>
        <w:gridCol w:w="3293"/>
        <w:gridCol w:w="5483"/>
      </w:tblGrid>
      <w:tr w:rsidR="00705266" w:rsidRPr="00675845" w14:paraId="7980CD86" w14:textId="77777777" w:rsidTr="00690718">
        <w:trPr>
          <w:trHeight w:val="397"/>
        </w:trPr>
        <w:tc>
          <w:tcPr>
            <w:tcW w:w="3395" w:type="dxa"/>
          </w:tcPr>
          <w:p w14:paraId="2896E7C9" w14:textId="77777777" w:rsidR="00705266" w:rsidRPr="00675845" w:rsidRDefault="00705266" w:rsidP="00253499">
            <w:pPr>
              <w:rPr>
                <w:rFonts w:cstheme="minorHAnsi"/>
              </w:rPr>
            </w:pPr>
            <w:r w:rsidRPr="00675845">
              <w:rPr>
                <w:rFonts w:cstheme="minorHAnsi"/>
              </w:rPr>
              <w:t>Vzdělávací oblast</w:t>
            </w:r>
          </w:p>
        </w:tc>
        <w:tc>
          <w:tcPr>
            <w:tcW w:w="5677" w:type="dxa"/>
          </w:tcPr>
          <w:p w14:paraId="4046DC5E" w14:textId="77777777" w:rsidR="00705266" w:rsidRPr="00675845" w:rsidRDefault="00E510EE" w:rsidP="00253499">
            <w:pPr>
              <w:rPr>
                <w:rFonts w:cstheme="minorHAnsi"/>
              </w:rPr>
            </w:pPr>
            <w:r w:rsidRPr="00675845">
              <w:rPr>
                <w:rFonts w:cstheme="minorHAnsi"/>
              </w:rPr>
              <w:t>Přírodovědné vzdělávání</w:t>
            </w:r>
          </w:p>
        </w:tc>
      </w:tr>
      <w:tr w:rsidR="00705266" w:rsidRPr="00675845" w14:paraId="12909848" w14:textId="77777777" w:rsidTr="00690718">
        <w:trPr>
          <w:trHeight w:val="397"/>
        </w:trPr>
        <w:tc>
          <w:tcPr>
            <w:tcW w:w="3395" w:type="dxa"/>
          </w:tcPr>
          <w:p w14:paraId="5D59838A" w14:textId="77777777" w:rsidR="00705266" w:rsidRPr="00675845" w:rsidRDefault="00705266" w:rsidP="00253499">
            <w:pPr>
              <w:rPr>
                <w:rFonts w:cstheme="minorHAnsi"/>
                <w:b/>
              </w:rPr>
            </w:pPr>
            <w:r w:rsidRPr="00675845">
              <w:rPr>
                <w:rFonts w:cstheme="minorHAnsi"/>
                <w:b/>
              </w:rPr>
              <w:t>Obsahový okruh</w:t>
            </w:r>
          </w:p>
        </w:tc>
        <w:tc>
          <w:tcPr>
            <w:tcW w:w="5677" w:type="dxa"/>
          </w:tcPr>
          <w:p w14:paraId="4E183AB2" w14:textId="77777777" w:rsidR="00705266" w:rsidRPr="00675845" w:rsidRDefault="00705266" w:rsidP="00253499">
            <w:pPr>
              <w:rPr>
                <w:rFonts w:cstheme="minorHAnsi"/>
              </w:rPr>
            </w:pPr>
          </w:p>
        </w:tc>
      </w:tr>
    </w:tbl>
    <w:p w14:paraId="502EBEEC" w14:textId="77777777" w:rsidR="00705266" w:rsidRPr="00675845" w:rsidRDefault="00705266" w:rsidP="00705266">
      <w:pPr>
        <w:pStyle w:val="Heading3"/>
        <w:ind w:left="720" w:hanging="720"/>
        <w:rPr>
          <w:rFonts w:cstheme="minorHAnsi"/>
        </w:rPr>
      </w:pPr>
      <w:bookmarkStart w:id="165" w:name="_Toc521068839"/>
      <w:r w:rsidRPr="00675845">
        <w:rPr>
          <w:rFonts w:cstheme="minorHAnsi"/>
        </w:rPr>
        <w:t>Charakteristika vyučovacího předmětu</w:t>
      </w:r>
      <w:bookmarkEnd w:id="165"/>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705266" w:rsidRPr="00675845" w14:paraId="7669D428" w14:textId="77777777" w:rsidTr="00690718">
        <w:trPr>
          <w:trHeight w:hRule="exact" w:val="454"/>
        </w:trPr>
        <w:tc>
          <w:tcPr>
            <w:tcW w:w="2689" w:type="dxa"/>
          </w:tcPr>
          <w:p w14:paraId="2C5F497D" w14:textId="77777777" w:rsidR="00705266" w:rsidRPr="00675845" w:rsidRDefault="00705266" w:rsidP="00E510EE">
            <w:pPr>
              <w:rPr>
                <w:rFonts w:cstheme="minorHAnsi"/>
              </w:rPr>
            </w:pPr>
            <w:r w:rsidRPr="00675845">
              <w:rPr>
                <w:rFonts w:cstheme="minorHAnsi"/>
              </w:rPr>
              <w:t>Ročník</w:t>
            </w:r>
          </w:p>
        </w:tc>
        <w:tc>
          <w:tcPr>
            <w:tcW w:w="1204" w:type="dxa"/>
          </w:tcPr>
          <w:p w14:paraId="5E930D83" w14:textId="77777777" w:rsidR="00705266" w:rsidRPr="00675845" w:rsidRDefault="00705266" w:rsidP="00E510EE">
            <w:pPr>
              <w:jc w:val="center"/>
              <w:rPr>
                <w:rFonts w:cstheme="minorHAnsi"/>
              </w:rPr>
            </w:pPr>
            <w:r w:rsidRPr="00675845">
              <w:rPr>
                <w:rFonts w:cstheme="minorHAnsi"/>
              </w:rPr>
              <w:t>1. ročník</w:t>
            </w:r>
          </w:p>
        </w:tc>
        <w:tc>
          <w:tcPr>
            <w:tcW w:w="1205" w:type="dxa"/>
          </w:tcPr>
          <w:p w14:paraId="4A7A30E8" w14:textId="77777777" w:rsidR="00705266" w:rsidRPr="00675845" w:rsidRDefault="00705266" w:rsidP="00E510EE">
            <w:pPr>
              <w:jc w:val="center"/>
              <w:rPr>
                <w:rFonts w:cstheme="minorHAnsi"/>
              </w:rPr>
            </w:pPr>
            <w:r w:rsidRPr="00675845">
              <w:rPr>
                <w:rFonts w:cstheme="minorHAnsi"/>
              </w:rPr>
              <w:t>2. ročník</w:t>
            </w:r>
          </w:p>
        </w:tc>
        <w:tc>
          <w:tcPr>
            <w:tcW w:w="1205" w:type="dxa"/>
          </w:tcPr>
          <w:p w14:paraId="4CB317B6" w14:textId="77777777" w:rsidR="00705266" w:rsidRPr="00675845" w:rsidRDefault="00705266" w:rsidP="00E510EE">
            <w:pPr>
              <w:jc w:val="center"/>
              <w:rPr>
                <w:rFonts w:cstheme="minorHAnsi"/>
              </w:rPr>
            </w:pPr>
            <w:r w:rsidRPr="00675845">
              <w:rPr>
                <w:rFonts w:cstheme="minorHAnsi"/>
              </w:rPr>
              <w:t>3. ročník</w:t>
            </w:r>
          </w:p>
        </w:tc>
        <w:tc>
          <w:tcPr>
            <w:tcW w:w="1205" w:type="dxa"/>
          </w:tcPr>
          <w:p w14:paraId="0DA17C62" w14:textId="77777777" w:rsidR="00705266" w:rsidRPr="00675845" w:rsidRDefault="00705266" w:rsidP="00E510EE">
            <w:pPr>
              <w:jc w:val="center"/>
              <w:rPr>
                <w:rFonts w:cstheme="minorHAnsi"/>
              </w:rPr>
            </w:pPr>
            <w:r w:rsidRPr="00675845">
              <w:rPr>
                <w:rFonts w:cstheme="minorHAnsi"/>
              </w:rPr>
              <w:t>4. ročník</w:t>
            </w:r>
          </w:p>
        </w:tc>
        <w:tc>
          <w:tcPr>
            <w:tcW w:w="1559" w:type="dxa"/>
          </w:tcPr>
          <w:p w14:paraId="072D7839" w14:textId="77777777" w:rsidR="00705266" w:rsidRPr="00675845" w:rsidRDefault="00705266" w:rsidP="00E510EE">
            <w:pPr>
              <w:jc w:val="center"/>
              <w:rPr>
                <w:rFonts w:cstheme="minorHAnsi"/>
              </w:rPr>
            </w:pPr>
            <w:r w:rsidRPr="00675845">
              <w:rPr>
                <w:rFonts w:cstheme="minorHAnsi"/>
              </w:rPr>
              <w:t>Celkem hodin</w:t>
            </w:r>
          </w:p>
        </w:tc>
      </w:tr>
      <w:tr w:rsidR="00705266" w:rsidRPr="00675845" w14:paraId="281DFB5A" w14:textId="77777777" w:rsidTr="00690718">
        <w:trPr>
          <w:trHeight w:hRule="exact" w:val="454"/>
        </w:trPr>
        <w:tc>
          <w:tcPr>
            <w:tcW w:w="2689" w:type="dxa"/>
          </w:tcPr>
          <w:p w14:paraId="54FCFE3D" w14:textId="77777777" w:rsidR="00705266" w:rsidRPr="00675845" w:rsidRDefault="00705266" w:rsidP="00E510EE">
            <w:pPr>
              <w:rPr>
                <w:rFonts w:cstheme="minorHAnsi"/>
                <w:b/>
              </w:rPr>
            </w:pPr>
            <w:r w:rsidRPr="00675845">
              <w:rPr>
                <w:rFonts w:cstheme="minorHAnsi"/>
                <w:b/>
              </w:rPr>
              <w:t>Týdenní hodinová dotace</w:t>
            </w:r>
          </w:p>
          <w:p w14:paraId="08B23FCF" w14:textId="77777777" w:rsidR="00705266" w:rsidRPr="00675845" w:rsidRDefault="00705266" w:rsidP="00E510EE">
            <w:pPr>
              <w:rPr>
                <w:rFonts w:cstheme="minorHAnsi"/>
                <w:b/>
              </w:rPr>
            </w:pPr>
          </w:p>
          <w:p w14:paraId="39468CEA" w14:textId="77777777" w:rsidR="00705266" w:rsidRPr="00675845" w:rsidRDefault="00705266" w:rsidP="00E510EE">
            <w:pPr>
              <w:rPr>
                <w:rFonts w:cstheme="minorHAnsi"/>
                <w:b/>
              </w:rPr>
            </w:pPr>
            <w:r w:rsidRPr="00675845">
              <w:rPr>
                <w:rFonts w:cstheme="minorHAnsi"/>
                <w:b/>
              </w:rPr>
              <w:t>acedotace</w:t>
            </w:r>
          </w:p>
        </w:tc>
        <w:tc>
          <w:tcPr>
            <w:tcW w:w="1204" w:type="dxa"/>
          </w:tcPr>
          <w:p w14:paraId="6298C6FF" w14:textId="77777777" w:rsidR="00705266" w:rsidRPr="00675845" w:rsidRDefault="00E510EE" w:rsidP="00E510EE">
            <w:pPr>
              <w:jc w:val="center"/>
              <w:rPr>
                <w:rFonts w:cstheme="minorHAnsi"/>
                <w:b/>
              </w:rPr>
            </w:pPr>
            <w:r w:rsidRPr="00675845">
              <w:rPr>
                <w:rFonts w:cstheme="minorHAnsi"/>
                <w:b/>
              </w:rPr>
              <w:t>1</w:t>
            </w:r>
          </w:p>
        </w:tc>
        <w:tc>
          <w:tcPr>
            <w:tcW w:w="1205" w:type="dxa"/>
          </w:tcPr>
          <w:p w14:paraId="1A17043F" w14:textId="77777777" w:rsidR="00705266" w:rsidRPr="00675845" w:rsidRDefault="00E510EE" w:rsidP="00E510EE">
            <w:pPr>
              <w:jc w:val="center"/>
              <w:rPr>
                <w:rFonts w:cstheme="minorHAnsi"/>
                <w:b/>
              </w:rPr>
            </w:pPr>
            <w:r w:rsidRPr="00675845">
              <w:rPr>
                <w:rFonts w:cstheme="minorHAnsi"/>
                <w:b/>
              </w:rPr>
              <w:t>1</w:t>
            </w:r>
          </w:p>
        </w:tc>
        <w:tc>
          <w:tcPr>
            <w:tcW w:w="1205" w:type="dxa"/>
          </w:tcPr>
          <w:p w14:paraId="000AB60A" w14:textId="77777777" w:rsidR="00705266" w:rsidRPr="00675845" w:rsidRDefault="00E510EE" w:rsidP="00E510EE">
            <w:pPr>
              <w:jc w:val="center"/>
              <w:rPr>
                <w:rFonts w:cstheme="minorHAnsi"/>
                <w:b/>
              </w:rPr>
            </w:pPr>
            <w:r w:rsidRPr="00675845">
              <w:rPr>
                <w:rFonts w:cstheme="minorHAnsi"/>
                <w:b/>
              </w:rPr>
              <w:t>0</w:t>
            </w:r>
          </w:p>
        </w:tc>
        <w:tc>
          <w:tcPr>
            <w:tcW w:w="1205" w:type="dxa"/>
          </w:tcPr>
          <w:p w14:paraId="35F6463F" w14:textId="77777777" w:rsidR="00705266" w:rsidRPr="00675845" w:rsidRDefault="00E510EE" w:rsidP="00E510EE">
            <w:pPr>
              <w:jc w:val="center"/>
              <w:rPr>
                <w:rFonts w:cstheme="minorHAnsi"/>
                <w:b/>
              </w:rPr>
            </w:pPr>
            <w:r w:rsidRPr="00675845">
              <w:rPr>
                <w:rFonts w:cstheme="minorHAnsi"/>
                <w:b/>
              </w:rPr>
              <w:t>0</w:t>
            </w:r>
          </w:p>
        </w:tc>
        <w:tc>
          <w:tcPr>
            <w:tcW w:w="1559" w:type="dxa"/>
          </w:tcPr>
          <w:p w14:paraId="43F1A399" w14:textId="77777777" w:rsidR="00705266" w:rsidRPr="00675845" w:rsidRDefault="00E510EE" w:rsidP="00E510EE">
            <w:pPr>
              <w:jc w:val="center"/>
              <w:rPr>
                <w:rFonts w:cstheme="minorHAnsi"/>
                <w:b/>
              </w:rPr>
            </w:pPr>
            <w:r w:rsidRPr="00675845">
              <w:rPr>
                <w:rFonts w:cstheme="minorHAnsi"/>
                <w:b/>
              </w:rPr>
              <w:t>2</w:t>
            </w:r>
          </w:p>
        </w:tc>
      </w:tr>
    </w:tbl>
    <w:p w14:paraId="21406C36" w14:textId="77777777" w:rsidR="00705266" w:rsidRPr="00675845" w:rsidRDefault="00705266" w:rsidP="00705266">
      <w:pPr>
        <w:pStyle w:val="Heading4"/>
        <w:ind w:left="864" w:hanging="864"/>
        <w:rPr>
          <w:rFonts w:cstheme="minorHAnsi"/>
        </w:rPr>
      </w:pPr>
      <w:r w:rsidRPr="00675845">
        <w:rPr>
          <w:rFonts w:cstheme="minorHAnsi"/>
        </w:rPr>
        <w:t>Obsahové, časové a organizační vymezení vyučovacího předmětu</w:t>
      </w:r>
    </w:p>
    <w:p w14:paraId="3F841627" w14:textId="77777777" w:rsidR="00705266" w:rsidRPr="00675845" w:rsidRDefault="00705266" w:rsidP="00705266">
      <w:pPr>
        <w:pStyle w:val="Heading2"/>
        <w:numPr>
          <w:ilvl w:val="0"/>
          <w:numId w:val="0"/>
        </w:numPr>
        <w:ind w:left="576"/>
        <w:rPr>
          <w:rFonts w:cstheme="minorHAnsi"/>
        </w:rPr>
      </w:pPr>
    </w:p>
    <w:p w14:paraId="4952BB65" w14:textId="77777777" w:rsidR="00705266" w:rsidRPr="00675845" w:rsidRDefault="00705266" w:rsidP="00705266">
      <w:pPr>
        <w:ind w:left="68"/>
        <w:rPr>
          <w:rFonts w:cstheme="minorHAnsi"/>
        </w:rPr>
      </w:pPr>
    </w:p>
    <w:p w14:paraId="05EBFABF" w14:textId="77777777" w:rsidR="00815523" w:rsidRPr="00675845" w:rsidRDefault="00815523" w:rsidP="00705266">
      <w:pPr>
        <w:ind w:left="68"/>
        <w:rPr>
          <w:rFonts w:cstheme="minorHAnsi"/>
        </w:rPr>
      </w:pPr>
      <w:r w:rsidRPr="00675845">
        <w:rPr>
          <w:rFonts w:cstheme="minorHAnsi"/>
        </w:rPr>
        <w:t xml:space="preserve">Výuka přírodních věd přispívá k hlubšímu a komplexnímu pochopení přírodních jevů a zákonů, k formování žádoucích vztahů k přírodnímu prostředí a umožňuje žákům proniknout do dějů, které probíhají v živé i neživé přírodě. Přírodovědné vzdělávání nemůže být nahrazeno pouhou znalostí vybraných faktů, pojmů a procesů. </w:t>
      </w:r>
    </w:p>
    <w:p w14:paraId="48FF17D3" w14:textId="77777777" w:rsidR="00815523" w:rsidRPr="00675845" w:rsidRDefault="00815523" w:rsidP="00815523">
      <w:pPr>
        <w:rPr>
          <w:rFonts w:cstheme="minorHAnsi"/>
        </w:rPr>
      </w:pPr>
      <w:r w:rsidRPr="00675845">
        <w:rPr>
          <w:rFonts w:cstheme="minorHAnsi"/>
          <w:b/>
        </w:rPr>
        <w:t>Cílem</w:t>
      </w:r>
      <w:r w:rsidRPr="00675845">
        <w:rPr>
          <w:rFonts w:cstheme="minorHAnsi"/>
        </w:rPr>
        <w:t xml:space="preserve"> přírodovědného vzdělávání je především naučit žáky využívat přírodovědných poznatků v profesním i občanském životě, klást si otázky o okolním světě a vyhledávat k nim relevantní, na důkazech založené odpovědi. </w:t>
      </w:r>
    </w:p>
    <w:p w14:paraId="7D41DA75" w14:textId="77777777" w:rsidR="00815523" w:rsidRPr="00675845" w:rsidRDefault="00815523" w:rsidP="00815523">
      <w:pPr>
        <w:rPr>
          <w:rFonts w:cstheme="minorHAnsi"/>
        </w:rPr>
      </w:pPr>
      <w:r w:rsidRPr="00675845">
        <w:rPr>
          <w:rFonts w:cstheme="minorHAnsi"/>
        </w:rPr>
        <w:t xml:space="preserve">Vyučování směřuje k tomu, aby žáci uměli: </w:t>
      </w:r>
    </w:p>
    <w:p w14:paraId="6266AE6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využívat přírodovědných poznatků a dovedností v praktickém životě ve všech situacích, které souvisejí s přírodovědnou oblastí; </w:t>
      </w:r>
    </w:p>
    <w:p w14:paraId="183E18B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logicky uvažovat, analyzovat a řešit jednoduché přírodovědné problémy; </w:t>
      </w:r>
    </w:p>
    <w:p w14:paraId="2146CFC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pozorovat a zkoumat přírodu, provádět experimenty a měření, zpracovávat a vyhodnocovat získané údaje; </w:t>
      </w:r>
    </w:p>
    <w:p w14:paraId="349E51C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komunikovat, vyhledávat a interpretovat přírodovědné informace a zaujímat k nim stanovisko, využívat získané informace v diskusi k přírodovědné a odborné tematice; </w:t>
      </w:r>
    </w:p>
    <w:p w14:paraId="38B3E72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porozumět základním ekologickým souvislostem a postavení člověka v přírodě a zdůvodnit nezbytnost udržitelného rozvoje; </w:t>
      </w:r>
    </w:p>
    <w:p w14:paraId="68B7B54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posoudit chemické látky z hlediska nebezpečnosti a vlivu na živé organismy. </w:t>
      </w:r>
    </w:p>
    <w:p w14:paraId="6AB27D7F" w14:textId="77777777" w:rsidR="00815523" w:rsidRPr="00675845" w:rsidRDefault="00815523" w:rsidP="00815523">
      <w:pPr>
        <w:rPr>
          <w:rFonts w:cstheme="minorHAnsi"/>
        </w:rPr>
      </w:pPr>
      <w:r w:rsidRPr="00675845">
        <w:rPr>
          <w:rFonts w:cstheme="minorHAnsi"/>
        </w:rPr>
        <w:t xml:space="preserve">V afektivní oblasti směřuje přírodovědné vzdělávání k tomu, aby žáci získali: </w:t>
      </w:r>
    </w:p>
    <w:p w14:paraId="5C85520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motivaci přispět k dodržování zásad udržitelného rozvoje v občanském životě i odborné pracovní činnosti; </w:t>
      </w:r>
    </w:p>
    <w:p w14:paraId="01A85E5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pozitivní postoj k přírodě; </w:t>
      </w:r>
    </w:p>
    <w:p w14:paraId="3337DEE3" w14:textId="63BC5628" w:rsidR="008C3DBA" w:rsidRDefault="00815523" w:rsidP="008541CF">
      <w:pPr>
        <w:pStyle w:val="NormalWeb"/>
        <w:numPr>
          <w:ilvl w:val="0"/>
          <w:numId w:val="23"/>
        </w:numPr>
        <w:spacing w:before="0" w:beforeAutospacing="0"/>
        <w:ind w:left="714" w:hanging="357"/>
        <w:rPr>
          <w:rFonts w:cstheme="minorHAnsi"/>
        </w:rPr>
      </w:pPr>
      <w:r w:rsidRPr="00675845">
        <w:rPr>
          <w:rFonts w:cstheme="minorHAnsi"/>
        </w:rPr>
        <w:t>motivaci k celoživotnímu vzdělávání v přírodovědné oblasti.</w:t>
      </w:r>
    </w:p>
    <w:p w14:paraId="4B421EC3" w14:textId="77777777" w:rsidR="008C3DBA" w:rsidRDefault="008C3DBA">
      <w:pPr>
        <w:ind w:left="425" w:hanging="357"/>
        <w:rPr>
          <w:rFonts w:cstheme="minorHAnsi"/>
        </w:rPr>
      </w:pPr>
      <w:r>
        <w:rPr>
          <w:rFonts w:cstheme="minorHAnsi"/>
        </w:rPr>
        <w:br w:type="page"/>
      </w:r>
    </w:p>
    <w:p w14:paraId="016E758C" w14:textId="77777777" w:rsidR="00815523" w:rsidRPr="00675845" w:rsidRDefault="00815523" w:rsidP="00705266">
      <w:pPr>
        <w:pStyle w:val="Heading3"/>
        <w:keepNext w:val="0"/>
        <w:tabs>
          <w:tab w:val="left" w:pos="992"/>
        </w:tabs>
        <w:spacing w:after="120" w:afterAutospacing="0"/>
        <w:rPr>
          <w:rFonts w:cstheme="minorHAnsi"/>
        </w:rPr>
      </w:pPr>
      <w:bookmarkStart w:id="166" w:name="_Toc521068840"/>
      <w:r w:rsidRPr="00675845">
        <w:rPr>
          <w:rFonts w:cstheme="minorHAnsi"/>
        </w:rPr>
        <w:t>Klíčové kompetence</w:t>
      </w:r>
      <w:bookmarkEnd w:id="166"/>
    </w:p>
    <w:p w14:paraId="05A03AFE" w14:textId="77777777" w:rsidR="00815523" w:rsidRPr="00675845" w:rsidRDefault="00815523" w:rsidP="00705266">
      <w:pPr>
        <w:pStyle w:val="Heading4"/>
        <w:spacing w:after="120" w:afterAutospacing="0"/>
        <w:rPr>
          <w:rFonts w:cstheme="minorHAnsi"/>
        </w:rPr>
      </w:pPr>
      <w:r w:rsidRPr="00675845">
        <w:rPr>
          <w:rFonts w:cstheme="minorHAnsi"/>
        </w:rPr>
        <w:t>Kompetence k učení</w:t>
      </w:r>
    </w:p>
    <w:p w14:paraId="6F03C3CD" w14:textId="77777777" w:rsidR="00815523" w:rsidRPr="00675845" w:rsidRDefault="00815523" w:rsidP="00E510EE">
      <w:pPr>
        <w:ind w:left="68"/>
        <w:rPr>
          <w:rFonts w:cstheme="minorHAnsi"/>
        </w:rPr>
      </w:pPr>
      <w:r w:rsidRPr="0067584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7E7B92E4" w14:textId="77777777" w:rsidR="00815523" w:rsidRPr="00675845" w:rsidRDefault="00815523" w:rsidP="00705266">
      <w:pPr>
        <w:pStyle w:val="Heading4"/>
        <w:spacing w:after="120" w:afterAutospacing="0"/>
        <w:rPr>
          <w:rFonts w:cstheme="minorHAnsi"/>
        </w:rPr>
      </w:pPr>
      <w:r w:rsidRPr="00675845">
        <w:rPr>
          <w:rFonts w:cstheme="minorHAnsi"/>
        </w:rPr>
        <w:t>Kompetence k řešení problémů</w:t>
      </w:r>
    </w:p>
    <w:p w14:paraId="65BF1E1A" w14:textId="77777777" w:rsidR="00815523" w:rsidRPr="00675845" w:rsidRDefault="00815523" w:rsidP="00E510EE">
      <w:pPr>
        <w:ind w:left="68"/>
        <w:rPr>
          <w:rFonts w:cstheme="minorHAnsi"/>
        </w:rPr>
      </w:pPr>
      <w:r w:rsidRPr="00675845">
        <w:rPr>
          <w:rFonts w:cstheme="minorHAnsi"/>
        </w:rPr>
        <w:t>Porozumět zadání úkolu, získat informace potřebné k řešení problému, využívat při řešení problémů zkušenosti a vědomosti dříve nabyté, být schopen při řešení problému týmové práce.</w:t>
      </w:r>
    </w:p>
    <w:p w14:paraId="6FF2AD39" w14:textId="77777777" w:rsidR="00815523" w:rsidRPr="00675845" w:rsidRDefault="00815523" w:rsidP="00705266">
      <w:pPr>
        <w:pStyle w:val="Heading4"/>
        <w:spacing w:after="120" w:afterAutospacing="0"/>
        <w:rPr>
          <w:rFonts w:cstheme="minorHAnsi"/>
        </w:rPr>
      </w:pPr>
      <w:r w:rsidRPr="00675845">
        <w:rPr>
          <w:rFonts w:cstheme="minorHAnsi"/>
        </w:rPr>
        <w:t>Komunikativní kompetence</w:t>
      </w:r>
    </w:p>
    <w:p w14:paraId="4BEC657C" w14:textId="77777777" w:rsidR="00815523" w:rsidRPr="00675845" w:rsidRDefault="00815523" w:rsidP="00E510EE">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46FE109A" w14:textId="77777777" w:rsidR="00815523" w:rsidRPr="00675845" w:rsidRDefault="00815523" w:rsidP="00705266">
      <w:pPr>
        <w:pStyle w:val="Heading4"/>
        <w:spacing w:after="120" w:afterAutospacing="0"/>
        <w:rPr>
          <w:rFonts w:cstheme="minorHAnsi"/>
        </w:rPr>
      </w:pPr>
      <w:r w:rsidRPr="00675845">
        <w:rPr>
          <w:rFonts w:cstheme="minorHAnsi"/>
        </w:rPr>
        <w:t>Personální a sociální kompetence</w:t>
      </w:r>
    </w:p>
    <w:p w14:paraId="1BCFB386" w14:textId="77777777" w:rsidR="00815523" w:rsidRPr="00675845" w:rsidRDefault="00815523" w:rsidP="00E510EE">
      <w:pPr>
        <w:ind w:left="68"/>
        <w:rPr>
          <w:rFonts w:cstheme="minorHAnsi"/>
        </w:rPr>
      </w:pPr>
      <w:r w:rsidRPr="00675845">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0A26CB6A" w14:textId="77777777" w:rsidR="00815523" w:rsidRPr="00675845" w:rsidRDefault="00815523" w:rsidP="00705266">
      <w:pPr>
        <w:pStyle w:val="Heading4"/>
        <w:spacing w:after="120" w:afterAutospacing="0"/>
        <w:rPr>
          <w:rFonts w:cstheme="minorHAnsi"/>
        </w:rPr>
      </w:pPr>
      <w:r w:rsidRPr="00675845">
        <w:rPr>
          <w:rFonts w:cstheme="minorHAnsi"/>
        </w:rPr>
        <w:t>Občanské kompetence a kulturní povědomí</w:t>
      </w:r>
    </w:p>
    <w:p w14:paraId="0D5649AC" w14:textId="77777777" w:rsidR="00815523" w:rsidRPr="00675845" w:rsidRDefault="00815523" w:rsidP="00E510EE">
      <w:pPr>
        <w:ind w:left="68"/>
        <w:rPr>
          <w:rFonts w:cstheme="minorHAnsi"/>
        </w:rPr>
      </w:pPr>
      <w:r w:rsidRPr="00675845">
        <w:rPr>
          <w:rFonts w:cstheme="minorHAnsi"/>
        </w:rPr>
        <w:t>Jednat odpovědně, samostatně a iniciativně, dodržovat zákony, respektovat práva a osobnost druhých lidí, uvědomovat si spoluzodpovědnost při zabezpečování ochrany zdraví ostatních</w:t>
      </w:r>
    </w:p>
    <w:p w14:paraId="42550CBF" w14:textId="77777777" w:rsidR="00815523" w:rsidRPr="00675845" w:rsidRDefault="00815523" w:rsidP="00705266">
      <w:pPr>
        <w:pStyle w:val="Heading4"/>
        <w:spacing w:after="120" w:afterAutospacing="0"/>
        <w:rPr>
          <w:rFonts w:cstheme="minorHAnsi"/>
        </w:rPr>
      </w:pPr>
      <w:r w:rsidRPr="00675845">
        <w:rPr>
          <w:rFonts w:cstheme="minorHAnsi"/>
        </w:rPr>
        <w:t>Kompetence k pracovnímu uplatnění a podnikatelským aktivitám</w:t>
      </w:r>
    </w:p>
    <w:p w14:paraId="53D6DD3E" w14:textId="77777777" w:rsidR="00815523" w:rsidRPr="00675845" w:rsidRDefault="00815523" w:rsidP="00815523">
      <w:pPr>
        <w:rPr>
          <w:rFonts w:cstheme="minorHAnsi"/>
        </w:rPr>
      </w:pPr>
      <w:r w:rsidRPr="00675845">
        <w:rPr>
          <w:rFonts w:cstheme="minorHAnsi"/>
        </w:rPr>
        <w:t>Mít odpovědný postoj k vlastní profesní budoucnosti, umět se přizpůsobit se měnícím se pracovním podmínkám.</w:t>
      </w:r>
    </w:p>
    <w:p w14:paraId="74F275E7" w14:textId="77777777" w:rsidR="00815523" w:rsidRPr="00675845" w:rsidRDefault="00815523" w:rsidP="00705266">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14A20BB8" w14:textId="77777777" w:rsidR="00815523" w:rsidRPr="00675845" w:rsidRDefault="00815523" w:rsidP="00E510EE">
      <w:pPr>
        <w:ind w:left="68"/>
        <w:rPr>
          <w:rFonts w:cstheme="minorHAnsi"/>
        </w:rPr>
      </w:pPr>
      <w:r w:rsidRPr="00675845">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27A83B6E" w14:textId="77777777" w:rsidR="00815523" w:rsidRPr="00675845" w:rsidRDefault="00815523" w:rsidP="00705266">
      <w:pPr>
        <w:pStyle w:val="Heading3"/>
        <w:keepNext w:val="0"/>
        <w:tabs>
          <w:tab w:val="left" w:pos="992"/>
        </w:tabs>
        <w:spacing w:after="120" w:afterAutospacing="0"/>
        <w:rPr>
          <w:rFonts w:cstheme="minorHAnsi"/>
        </w:rPr>
      </w:pPr>
      <w:bookmarkStart w:id="167" w:name="_Toc521068841"/>
      <w:r w:rsidRPr="00675845">
        <w:rPr>
          <w:rFonts w:cstheme="minorHAnsi"/>
        </w:rPr>
        <w:t>Odborné kompetence</w:t>
      </w:r>
      <w:bookmarkEnd w:id="167"/>
    </w:p>
    <w:p w14:paraId="7BFCBD87" w14:textId="77777777" w:rsidR="00815523" w:rsidRPr="00675845" w:rsidRDefault="00815523" w:rsidP="00705266">
      <w:pPr>
        <w:pStyle w:val="Heading4"/>
        <w:spacing w:after="120" w:afterAutospacing="0"/>
        <w:rPr>
          <w:rFonts w:cstheme="minorHAnsi"/>
        </w:rPr>
      </w:pPr>
      <w:r w:rsidRPr="00675845">
        <w:rPr>
          <w:rFonts w:cstheme="minorHAnsi"/>
        </w:rPr>
        <w:t>Usilovat o nejvyšší kvalitu své práce, výrobků nebo služeb</w:t>
      </w:r>
    </w:p>
    <w:p w14:paraId="29FFEAB1" w14:textId="77777777" w:rsidR="00815523" w:rsidRPr="00675845" w:rsidRDefault="00815523" w:rsidP="00705266">
      <w:pPr>
        <w:rPr>
          <w:rFonts w:cstheme="minorHAnsi"/>
        </w:rPr>
      </w:pPr>
      <w:r w:rsidRPr="00675845">
        <w:rPr>
          <w:rFonts w:cstheme="minorHAnsi"/>
        </w:rPr>
        <w:t xml:space="preserve">Přistupovat zodpovědně a s </w:t>
      </w:r>
      <w:r w:rsidR="00705266" w:rsidRPr="00675845">
        <w:rPr>
          <w:rFonts w:cstheme="minorHAnsi"/>
        </w:rPr>
        <w:t>úsilím k řešení zadaných úkolů.</w:t>
      </w:r>
    </w:p>
    <w:p w14:paraId="59DB4B83" w14:textId="77777777" w:rsidR="00815523" w:rsidRPr="00675845" w:rsidRDefault="00705266" w:rsidP="00705266">
      <w:pPr>
        <w:pStyle w:val="Heading4"/>
        <w:spacing w:after="120" w:afterAutospacing="0"/>
        <w:rPr>
          <w:rFonts w:cstheme="minorHAnsi"/>
        </w:rPr>
      </w:pPr>
      <w:r w:rsidRPr="00675845">
        <w:rPr>
          <w:rFonts w:cstheme="minorHAnsi"/>
        </w:rPr>
        <w:t>J</w:t>
      </w:r>
      <w:r w:rsidR="00815523" w:rsidRPr="00675845">
        <w:rPr>
          <w:rFonts w:cstheme="minorHAnsi"/>
        </w:rPr>
        <w:t>ednat ekonomicky a v souladu se strategií trvale udržitelného rozvoje</w:t>
      </w:r>
    </w:p>
    <w:p w14:paraId="4CECB7CE" w14:textId="45A1FA2A" w:rsidR="008C3DBA" w:rsidRDefault="00815523" w:rsidP="00815523">
      <w:pPr>
        <w:rPr>
          <w:rFonts w:cstheme="minorHAnsi"/>
        </w:rPr>
      </w:pPr>
      <w:r w:rsidRPr="00675845">
        <w:rPr>
          <w:rFonts w:cstheme="minorHAnsi"/>
        </w:rPr>
        <w:t>Nakládali s materiály, energiemi, odpady, vodou a jinými látkami ekonomicky a s ohledem na životní prostředí.</w:t>
      </w:r>
    </w:p>
    <w:p w14:paraId="72070495" w14:textId="77777777" w:rsidR="008C3DBA" w:rsidRDefault="008C3DBA">
      <w:pPr>
        <w:ind w:left="425" w:hanging="357"/>
        <w:rPr>
          <w:rFonts w:cstheme="minorHAnsi"/>
        </w:rPr>
      </w:pPr>
      <w:r>
        <w:rPr>
          <w:rFonts w:cstheme="minorHAnsi"/>
        </w:rPr>
        <w:br w:type="page"/>
      </w:r>
    </w:p>
    <w:p w14:paraId="30544429" w14:textId="77777777" w:rsidR="00815523" w:rsidRPr="00675845" w:rsidRDefault="00815523" w:rsidP="00705266">
      <w:pPr>
        <w:pStyle w:val="Heading3"/>
        <w:keepNext w:val="0"/>
        <w:tabs>
          <w:tab w:val="left" w:pos="992"/>
        </w:tabs>
        <w:spacing w:after="120" w:afterAutospacing="0"/>
        <w:rPr>
          <w:rFonts w:cstheme="minorHAnsi"/>
        </w:rPr>
      </w:pPr>
      <w:bookmarkStart w:id="168" w:name="_Toc521068843"/>
      <w:r w:rsidRPr="00675845">
        <w:rPr>
          <w:rFonts w:cstheme="minorHAnsi"/>
        </w:rPr>
        <w:t>Metody a formy výuky</w:t>
      </w:r>
      <w:bookmarkEnd w:id="168"/>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2C362F1E" w14:textId="77777777" w:rsidTr="00E510EE">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BC7A912"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5ADD8A7"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95D5297"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7676D1EE" w14:textId="77777777" w:rsidTr="00705266">
        <w:trPr>
          <w:trHeight w:val="645"/>
        </w:trPr>
        <w:tc>
          <w:tcPr>
            <w:tcW w:w="0" w:type="auto"/>
            <w:tcBorders>
              <w:top w:val="outset" w:sz="6" w:space="0" w:color="auto"/>
              <w:left w:val="outset" w:sz="6" w:space="0" w:color="auto"/>
              <w:bottom w:val="outset" w:sz="6" w:space="0" w:color="auto"/>
              <w:right w:val="outset" w:sz="6" w:space="0" w:color="auto"/>
            </w:tcBorders>
          </w:tcPr>
          <w:p w14:paraId="35BA5795"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48BEC61F"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59C368AE"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3893B7C0"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15FD00BE"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26123126" w14:textId="77777777" w:rsidR="00815523" w:rsidRPr="00675845" w:rsidRDefault="00815523" w:rsidP="008541CF">
            <w:pPr>
              <w:pStyle w:val="NormalWeb"/>
              <w:numPr>
                <w:ilvl w:val="0"/>
                <w:numId w:val="25"/>
              </w:numPr>
              <w:rPr>
                <w:rFonts w:cstheme="minorHAnsi"/>
              </w:rPr>
            </w:pPr>
            <w:r w:rsidRPr="00675845">
              <w:rPr>
                <w:rFonts w:cstheme="minorHAnsi"/>
              </w:rPr>
              <w:t>procvičování probíraného učiva</w:t>
            </w:r>
          </w:p>
          <w:p w14:paraId="22F43428" w14:textId="77777777" w:rsidR="00815523" w:rsidRPr="00675845" w:rsidRDefault="00815523" w:rsidP="008541CF">
            <w:pPr>
              <w:pStyle w:val="NormalWeb"/>
              <w:numPr>
                <w:ilvl w:val="0"/>
                <w:numId w:val="25"/>
              </w:numPr>
              <w:rPr>
                <w:rFonts w:cstheme="minorHAnsi"/>
              </w:rPr>
            </w:pPr>
            <w:r w:rsidRPr="00675845">
              <w:rPr>
                <w:rFonts w:cstheme="minorHAnsi"/>
              </w:rPr>
              <w:t>domácí úkoly práce s obrazem</w:t>
            </w:r>
          </w:p>
          <w:p w14:paraId="0D81A299"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414786AC" w14:textId="77777777" w:rsidR="00815523" w:rsidRPr="00675845" w:rsidRDefault="00815523" w:rsidP="008541CF">
            <w:pPr>
              <w:pStyle w:val="NormalWeb"/>
              <w:numPr>
                <w:ilvl w:val="0"/>
                <w:numId w:val="25"/>
              </w:numPr>
              <w:rPr>
                <w:rFonts w:cstheme="minorHAnsi"/>
              </w:rPr>
            </w:pPr>
            <w:r w:rsidRPr="00675845">
              <w:rPr>
                <w:rFonts w:cstheme="minorHAnsi"/>
              </w:rPr>
              <w:t>práce se softwarem využitelným v daném oboru</w:t>
            </w:r>
          </w:p>
          <w:p w14:paraId="70064C13" w14:textId="77777777" w:rsidR="00815523" w:rsidRPr="00675845" w:rsidRDefault="00815523" w:rsidP="008541CF">
            <w:pPr>
              <w:pStyle w:val="NormalWeb"/>
              <w:numPr>
                <w:ilvl w:val="0"/>
                <w:numId w:val="25"/>
              </w:numPr>
              <w:rPr>
                <w:rFonts w:cstheme="minorHAnsi"/>
              </w:rPr>
            </w:pPr>
            <w:r w:rsidRPr="00675845">
              <w:rPr>
                <w:rFonts w:cstheme="minorHAnsi"/>
              </w:rPr>
              <w:t>písemné opakování</w:t>
            </w:r>
          </w:p>
          <w:p w14:paraId="3CA15BB4" w14:textId="77777777" w:rsidR="00815523" w:rsidRPr="00675845" w:rsidRDefault="00815523" w:rsidP="008541CF">
            <w:pPr>
              <w:pStyle w:val="NormalWeb"/>
              <w:numPr>
                <w:ilvl w:val="0"/>
                <w:numId w:val="25"/>
              </w:numPr>
              <w:rPr>
                <w:rFonts w:cstheme="minorHAnsi"/>
              </w:rPr>
            </w:pPr>
            <w:r w:rsidRPr="00675845">
              <w:rPr>
                <w:rFonts w:cstheme="minorHAnsi"/>
              </w:rPr>
              <w:t>domácí úkoly</w:t>
            </w:r>
          </w:p>
          <w:p w14:paraId="1547EA53" w14:textId="77777777" w:rsidR="00815523" w:rsidRPr="00675845" w:rsidRDefault="00815523" w:rsidP="008541CF">
            <w:pPr>
              <w:pStyle w:val="NormalWeb"/>
              <w:numPr>
                <w:ilvl w:val="0"/>
                <w:numId w:val="25"/>
              </w:numPr>
              <w:rPr>
                <w:rFonts w:cstheme="minorHAnsi"/>
              </w:rPr>
            </w:pPr>
            <w:r w:rsidRPr="00675845">
              <w:rPr>
                <w:rFonts w:cstheme="minorHAnsi"/>
              </w:rPr>
              <w:t>práce se schématy učení v životních situacích</w:t>
            </w:r>
          </w:p>
          <w:p w14:paraId="02F53524"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14046865"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082594A8"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24C4B0B9"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1667" w:type="pct"/>
            <w:tcBorders>
              <w:top w:val="outset" w:sz="6" w:space="0" w:color="auto"/>
              <w:left w:val="outset" w:sz="6" w:space="0" w:color="auto"/>
              <w:bottom w:val="outset" w:sz="6" w:space="0" w:color="auto"/>
              <w:right w:val="outset" w:sz="6" w:space="0" w:color="auto"/>
            </w:tcBorders>
          </w:tcPr>
          <w:p w14:paraId="28BC6BD2"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5F811D1F"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77471330"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7CB80BF9"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3BB05342"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47609830" w14:textId="77777777" w:rsidR="00815523" w:rsidRPr="00675845" w:rsidRDefault="00DF1317" w:rsidP="00DF1317">
      <w:pPr>
        <w:pStyle w:val="Heading3"/>
        <w:ind w:left="720" w:hanging="720"/>
        <w:rPr>
          <w:rFonts w:cstheme="minorHAnsi"/>
        </w:rPr>
      </w:pPr>
      <w:r w:rsidRPr="00675845">
        <w:rPr>
          <w:rFonts w:cstheme="minorHAnsi"/>
        </w:rPr>
        <w:t>Vzdělávací obsah vyučovaného předmětu</w:t>
      </w:r>
    </w:p>
    <w:tbl>
      <w:tblPr>
        <w:tblW w:w="4980" w:type="pct"/>
        <w:tblCellMar>
          <w:top w:w="45" w:type="dxa"/>
          <w:left w:w="45" w:type="dxa"/>
          <w:bottom w:w="45" w:type="dxa"/>
          <w:right w:w="45" w:type="dxa"/>
        </w:tblCellMar>
        <w:tblLook w:val="00A0" w:firstRow="1" w:lastRow="0" w:firstColumn="1" w:lastColumn="0" w:noHBand="0" w:noVBand="0"/>
      </w:tblPr>
      <w:tblGrid>
        <w:gridCol w:w="1421"/>
        <w:gridCol w:w="2961"/>
        <w:gridCol w:w="4348"/>
      </w:tblGrid>
      <w:tr w:rsidR="00705266" w:rsidRPr="00675845" w14:paraId="28C2B879" w14:textId="77777777" w:rsidTr="00705266">
        <w:trPr>
          <w:tblHeader/>
        </w:trPr>
        <w:tc>
          <w:tcPr>
            <w:tcW w:w="81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FBB45AC" w14:textId="77777777" w:rsidR="00705266" w:rsidRPr="00675845" w:rsidRDefault="00705266" w:rsidP="00705266">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69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E6CC854" w14:textId="77777777" w:rsidR="00705266" w:rsidRPr="00675845" w:rsidRDefault="00705266" w:rsidP="00705266">
            <w:pPr>
              <w:pStyle w:val="uebnbloky-tabulka"/>
              <w:rPr>
                <w:rFonts w:asciiTheme="minorHAnsi" w:hAnsiTheme="minorHAnsi" w:cstheme="minorHAnsi"/>
              </w:rPr>
            </w:pPr>
            <w:r w:rsidRPr="00675845">
              <w:rPr>
                <w:rFonts w:asciiTheme="minorHAnsi" w:hAnsiTheme="minorHAnsi" w:cstheme="minorHAnsi"/>
              </w:rPr>
              <w:t>ŽÁKOVSKÉ KOMPETENCE</w:t>
            </w:r>
          </w:p>
        </w:tc>
        <w:tc>
          <w:tcPr>
            <w:tcW w:w="249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E4E0720" w14:textId="77777777" w:rsidR="00705266" w:rsidRPr="00675845" w:rsidRDefault="00705266" w:rsidP="00705266">
            <w:pPr>
              <w:pStyle w:val="uebnbloky-tabulka"/>
              <w:rPr>
                <w:rFonts w:asciiTheme="minorHAnsi" w:hAnsiTheme="minorHAnsi" w:cstheme="minorHAnsi"/>
                <w:szCs w:val="24"/>
              </w:rPr>
            </w:pPr>
            <w:r w:rsidRPr="00675845">
              <w:rPr>
                <w:rFonts w:asciiTheme="minorHAnsi" w:hAnsiTheme="minorHAnsi" w:cstheme="minorHAnsi"/>
                <w:szCs w:val="24"/>
              </w:rPr>
              <w:t>ZÁKLADY PŘÍRODNÍCH VĚD</w:t>
            </w:r>
          </w:p>
          <w:p w14:paraId="32740A7A" w14:textId="77777777" w:rsidR="00705266" w:rsidRPr="00675845" w:rsidRDefault="00705266" w:rsidP="00705266">
            <w:pPr>
              <w:rPr>
                <w:rFonts w:cstheme="minorHAnsi"/>
                <w:sz w:val="24"/>
                <w:lang w:eastAsia="en-US"/>
              </w:rPr>
            </w:pPr>
            <w:r w:rsidRPr="00675845">
              <w:rPr>
                <w:rFonts w:cstheme="minorHAnsi"/>
                <w:b/>
                <w:sz w:val="24"/>
                <w:lang w:eastAsia="en-US"/>
              </w:rPr>
              <w:t>OBSAH UČIVA</w:t>
            </w:r>
          </w:p>
        </w:tc>
      </w:tr>
      <w:tr w:rsidR="00815523" w:rsidRPr="00675845" w14:paraId="628538C4"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512BBEBE" w14:textId="77777777" w:rsidR="00815523" w:rsidRPr="00675845" w:rsidRDefault="00815523" w:rsidP="00D41BCF">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6414F20"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Základy biologie</w:t>
            </w:r>
          </w:p>
        </w:tc>
      </w:tr>
      <w:tr w:rsidR="00815523" w:rsidRPr="00675845" w14:paraId="2A1D770D"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2BDFB59C" w14:textId="77777777" w:rsidR="00815523" w:rsidRPr="00675845" w:rsidRDefault="00815523" w:rsidP="00D41BCF">
            <w:pPr>
              <w:rPr>
                <w:rFonts w:cstheme="minorHAnsi"/>
              </w:rPr>
            </w:pPr>
            <w:r w:rsidRPr="00675845">
              <w:rPr>
                <w:rFonts w:cstheme="minorHAnsi"/>
              </w:rPr>
              <w:t>Žák:</w:t>
            </w:r>
          </w:p>
          <w:p w14:paraId="4046E58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názory na vznik a vývoj života na Zemi</w:t>
            </w:r>
          </w:p>
          <w:p w14:paraId="7AE1682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vyjádří vlastními slovy základní vlastnosti živých soustav</w:t>
            </w:r>
          </w:p>
          <w:p w14:paraId="34658BC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buňku jako základní stavební a funkční jednotku života</w:t>
            </w:r>
          </w:p>
          <w:p w14:paraId="36AFB1C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rozdíl mezi prokaryotickou a eukaryotickou buňkou</w:t>
            </w:r>
          </w:p>
          <w:p w14:paraId="0D42DA8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význam genetiky</w:t>
            </w:r>
          </w:p>
        </w:tc>
        <w:tc>
          <w:tcPr>
            <w:tcW w:w="2490" w:type="pct"/>
            <w:tcBorders>
              <w:top w:val="outset" w:sz="6" w:space="0" w:color="auto"/>
              <w:left w:val="outset" w:sz="6" w:space="0" w:color="auto"/>
              <w:bottom w:val="outset" w:sz="6" w:space="0" w:color="auto"/>
              <w:right w:val="outset" w:sz="6" w:space="0" w:color="auto"/>
            </w:tcBorders>
          </w:tcPr>
          <w:p w14:paraId="58C66DB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vznik a vývoj života na Zemi, </w:t>
            </w:r>
          </w:p>
          <w:p w14:paraId="4F6B1AC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rozmanitost org. a jejich charakter., </w:t>
            </w:r>
          </w:p>
          <w:p w14:paraId="5AEF51A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dědičnost a proměnlivost</w:t>
            </w:r>
          </w:p>
        </w:tc>
      </w:tr>
      <w:tr w:rsidR="00815523" w:rsidRPr="00675845" w14:paraId="682E6453"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476CE458" w14:textId="77777777" w:rsidR="00815523" w:rsidRPr="00675845" w:rsidRDefault="00815523" w:rsidP="00D41BCF">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780EDC5"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Biologie člověka</w:t>
            </w:r>
          </w:p>
        </w:tc>
      </w:tr>
      <w:tr w:rsidR="00815523" w:rsidRPr="00675845" w14:paraId="0D3DE697" w14:textId="77777777" w:rsidTr="00705266">
        <w:tc>
          <w:tcPr>
            <w:tcW w:w="0" w:type="auto"/>
            <w:gridSpan w:val="2"/>
            <w:tcBorders>
              <w:top w:val="outset" w:sz="6" w:space="0" w:color="auto"/>
              <w:left w:val="outset" w:sz="6" w:space="0" w:color="auto"/>
              <w:bottom w:val="outset" w:sz="6" w:space="0" w:color="auto"/>
              <w:right w:val="outset" w:sz="6" w:space="0" w:color="auto"/>
            </w:tcBorders>
          </w:tcPr>
          <w:p w14:paraId="56CBA21D" w14:textId="77777777" w:rsidR="00815523" w:rsidRPr="00675845" w:rsidRDefault="00815523" w:rsidP="00D41BCF">
            <w:pPr>
              <w:rPr>
                <w:rFonts w:cstheme="minorHAnsi"/>
              </w:rPr>
            </w:pPr>
            <w:r w:rsidRPr="00675845">
              <w:rPr>
                <w:rFonts w:cstheme="minorHAnsi"/>
              </w:rPr>
              <w:t>Žák:</w:t>
            </w:r>
          </w:p>
          <w:p w14:paraId="5D1703D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stavbu lidského těla a vysvětlí funkci orgánů a orgánových soustav</w:t>
            </w:r>
          </w:p>
        </w:tc>
        <w:tc>
          <w:tcPr>
            <w:tcW w:w="2490" w:type="pct"/>
            <w:tcBorders>
              <w:top w:val="outset" w:sz="6" w:space="0" w:color="auto"/>
              <w:left w:val="outset" w:sz="6" w:space="0" w:color="auto"/>
              <w:bottom w:val="outset" w:sz="6" w:space="0" w:color="auto"/>
              <w:right w:val="outset" w:sz="6" w:space="0" w:color="auto"/>
            </w:tcBorders>
          </w:tcPr>
          <w:p w14:paraId="56FADF4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opěrná a pohyb. soustava, </w:t>
            </w:r>
          </w:p>
          <w:p w14:paraId="7154FCB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oběhová soustava, </w:t>
            </w:r>
          </w:p>
          <w:p w14:paraId="646FC25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dýchací soustava, </w:t>
            </w:r>
          </w:p>
          <w:p w14:paraId="2E80212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trávící soustava, </w:t>
            </w:r>
          </w:p>
          <w:p w14:paraId="0484DE4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vylučování, </w:t>
            </w:r>
          </w:p>
          <w:p w14:paraId="78507FC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rozmnožovací soustava, </w:t>
            </w:r>
          </w:p>
          <w:p w14:paraId="4343707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řízení činnosti lidského org.</w:t>
            </w:r>
          </w:p>
        </w:tc>
      </w:tr>
      <w:tr w:rsidR="00815523" w:rsidRPr="00675845" w14:paraId="4F2960E7"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1AC3D72B" w14:textId="77777777" w:rsidR="00815523" w:rsidRPr="00675845" w:rsidRDefault="00815523" w:rsidP="00D41BCF">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6225BD1"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Zdraví člověka</w:t>
            </w:r>
          </w:p>
        </w:tc>
      </w:tr>
      <w:tr w:rsidR="00815523" w:rsidRPr="00675845" w14:paraId="1187B83F" w14:textId="77777777" w:rsidTr="00705266">
        <w:tc>
          <w:tcPr>
            <w:tcW w:w="0" w:type="auto"/>
            <w:gridSpan w:val="2"/>
            <w:tcBorders>
              <w:top w:val="outset" w:sz="6" w:space="0" w:color="auto"/>
              <w:left w:val="outset" w:sz="6" w:space="0" w:color="auto"/>
              <w:bottom w:val="outset" w:sz="6" w:space="0" w:color="auto"/>
              <w:right w:val="outset" w:sz="6" w:space="0" w:color="auto"/>
            </w:tcBorders>
          </w:tcPr>
          <w:p w14:paraId="0177610D" w14:textId="77777777" w:rsidR="00815523" w:rsidRPr="00675845" w:rsidRDefault="00815523" w:rsidP="00D41BCF">
            <w:pPr>
              <w:rPr>
                <w:rFonts w:cstheme="minorHAnsi"/>
              </w:rPr>
            </w:pPr>
            <w:r w:rsidRPr="00675845">
              <w:rPr>
                <w:rFonts w:cstheme="minorHAnsi"/>
              </w:rPr>
              <w:t>Žák:</w:t>
            </w:r>
          </w:p>
          <w:p w14:paraId="5BD2EF1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význam zdravé výživy a uvede principy zdravého životního stylu</w:t>
            </w:r>
          </w:p>
          <w:p w14:paraId="462BF8A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příklady bakteriálních, virových a jiných onemocnění a možnosti prevence</w:t>
            </w:r>
          </w:p>
        </w:tc>
        <w:tc>
          <w:tcPr>
            <w:tcW w:w="2490" w:type="pct"/>
            <w:tcBorders>
              <w:top w:val="outset" w:sz="6" w:space="0" w:color="auto"/>
              <w:left w:val="outset" w:sz="6" w:space="0" w:color="auto"/>
              <w:bottom w:val="outset" w:sz="6" w:space="0" w:color="auto"/>
              <w:right w:val="outset" w:sz="6" w:space="0" w:color="auto"/>
            </w:tcBorders>
          </w:tcPr>
          <w:p w14:paraId="1FEE670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základy zdravé výživy, </w:t>
            </w:r>
          </w:p>
          <w:p w14:paraId="17F2200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civilizační choroby, </w:t>
            </w:r>
          </w:p>
          <w:p w14:paraId="3EC45D4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základy první pomoci, </w:t>
            </w:r>
          </w:p>
          <w:p w14:paraId="0E3B3C5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zdraví a sport</w:t>
            </w:r>
          </w:p>
        </w:tc>
      </w:tr>
      <w:tr w:rsidR="00815523" w:rsidRPr="00675845" w14:paraId="6150E567"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1EB3F10D" w14:textId="77777777" w:rsidR="00815523" w:rsidRPr="00675845" w:rsidRDefault="00815523" w:rsidP="00D41BCF">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83340FB"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Základy ekologie</w:t>
            </w:r>
          </w:p>
        </w:tc>
      </w:tr>
      <w:tr w:rsidR="00815523" w:rsidRPr="00675845" w14:paraId="33553637"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777D82F2" w14:textId="77777777" w:rsidR="00815523" w:rsidRPr="00675845" w:rsidRDefault="00815523" w:rsidP="00D41BCF">
            <w:pPr>
              <w:rPr>
                <w:rFonts w:cstheme="minorHAnsi"/>
              </w:rPr>
            </w:pPr>
            <w:r w:rsidRPr="00675845">
              <w:rPr>
                <w:rFonts w:cstheme="minorHAnsi"/>
              </w:rPr>
              <w:t>Žák:</w:t>
            </w:r>
          </w:p>
          <w:p w14:paraId="251578A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základní ekologické pojmy</w:t>
            </w:r>
          </w:p>
          <w:p w14:paraId="43C2402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abiotické (sluneční záření, atmosféra, pedosféra, hydrosféra) a biotické faktory prostředí (populace, společenstva, ekosystémy)</w:t>
            </w:r>
          </w:p>
          <w:p w14:paraId="0E24462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základní vztahy mezi organismy ve společenstvu</w:t>
            </w:r>
          </w:p>
          <w:p w14:paraId="20A4172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příklad potravního řetězce</w:t>
            </w:r>
          </w:p>
        </w:tc>
        <w:tc>
          <w:tcPr>
            <w:tcW w:w="2490" w:type="pct"/>
            <w:tcBorders>
              <w:top w:val="outset" w:sz="6" w:space="0" w:color="auto"/>
              <w:left w:val="outset" w:sz="6" w:space="0" w:color="auto"/>
              <w:bottom w:val="outset" w:sz="6" w:space="0" w:color="auto"/>
              <w:right w:val="outset" w:sz="6" w:space="0" w:color="auto"/>
            </w:tcBorders>
          </w:tcPr>
          <w:p w14:paraId="52198DA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 ekolog. pojmy, </w:t>
            </w:r>
          </w:p>
          <w:p w14:paraId="395C59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abiotické faktory, </w:t>
            </w:r>
          </w:p>
          <w:p w14:paraId="26DC73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biotické faktory, </w:t>
            </w:r>
          </w:p>
          <w:p w14:paraId="724FF8C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populace, </w:t>
            </w:r>
          </w:p>
          <w:p w14:paraId="010837E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společenstva</w:t>
            </w:r>
          </w:p>
        </w:tc>
      </w:tr>
      <w:tr w:rsidR="00815523" w:rsidRPr="00675845" w14:paraId="5F4221BD"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670DB6A5" w14:textId="77777777" w:rsidR="00815523" w:rsidRPr="00675845" w:rsidRDefault="00815523" w:rsidP="00D41BCF">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424B50B"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Ekosystémy</w:t>
            </w:r>
          </w:p>
        </w:tc>
      </w:tr>
      <w:tr w:rsidR="00815523" w:rsidRPr="00675845" w14:paraId="1EF835E0" w14:textId="77777777" w:rsidTr="00705266">
        <w:tc>
          <w:tcPr>
            <w:tcW w:w="0" w:type="auto"/>
            <w:gridSpan w:val="2"/>
            <w:tcBorders>
              <w:top w:val="outset" w:sz="6" w:space="0" w:color="auto"/>
              <w:left w:val="outset" w:sz="6" w:space="0" w:color="auto"/>
              <w:bottom w:val="outset" w:sz="6" w:space="0" w:color="auto"/>
              <w:right w:val="outset" w:sz="6" w:space="0" w:color="auto"/>
            </w:tcBorders>
          </w:tcPr>
          <w:p w14:paraId="07153917" w14:textId="77777777" w:rsidR="00815523" w:rsidRPr="00675845" w:rsidRDefault="00815523" w:rsidP="00D41BCF">
            <w:pPr>
              <w:rPr>
                <w:rFonts w:cstheme="minorHAnsi"/>
              </w:rPr>
            </w:pPr>
            <w:r w:rsidRPr="00675845">
              <w:rPr>
                <w:rFonts w:cstheme="minorHAnsi"/>
              </w:rPr>
              <w:t>Žák:</w:t>
            </w:r>
          </w:p>
          <w:p w14:paraId="543BCA4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podstatu koloběhu látek v přírodě z hlediska látkového a energetického</w:t>
            </w:r>
          </w:p>
          <w:p w14:paraId="14CBABA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různé typy krajiny a její využívání člověkem</w:t>
            </w:r>
          </w:p>
        </w:tc>
        <w:tc>
          <w:tcPr>
            <w:tcW w:w="2490" w:type="pct"/>
            <w:tcBorders>
              <w:top w:val="outset" w:sz="6" w:space="0" w:color="auto"/>
              <w:left w:val="outset" w:sz="6" w:space="0" w:color="auto"/>
              <w:bottom w:val="outset" w:sz="6" w:space="0" w:color="auto"/>
              <w:right w:val="outset" w:sz="6" w:space="0" w:color="auto"/>
            </w:tcBorders>
          </w:tcPr>
          <w:p w14:paraId="6484354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tok látek a energie v ekosystému, </w:t>
            </w:r>
          </w:p>
          <w:p w14:paraId="3EFCACF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přírodní ekosystémy, </w:t>
            </w:r>
          </w:p>
          <w:p w14:paraId="7E83BD0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umělé ekosystémy</w:t>
            </w:r>
          </w:p>
        </w:tc>
      </w:tr>
      <w:tr w:rsidR="00815523" w:rsidRPr="00675845" w14:paraId="2D7424F4" w14:textId="77777777" w:rsidTr="00705266">
        <w:tc>
          <w:tcPr>
            <w:tcW w:w="2510" w:type="pct"/>
            <w:gridSpan w:val="2"/>
            <w:tcBorders>
              <w:top w:val="outset" w:sz="6" w:space="0" w:color="auto"/>
              <w:left w:val="outset" w:sz="6" w:space="0" w:color="auto"/>
              <w:bottom w:val="outset" w:sz="6" w:space="0" w:color="auto"/>
              <w:right w:val="outset" w:sz="6" w:space="0" w:color="auto"/>
            </w:tcBorders>
          </w:tcPr>
          <w:p w14:paraId="333794FD" w14:textId="77777777" w:rsidR="00815523" w:rsidRPr="00675845" w:rsidRDefault="00815523" w:rsidP="00D41BCF">
            <w:pPr>
              <w:pStyle w:val="uebnbloky-tabulka"/>
              <w:rPr>
                <w:rFonts w:asciiTheme="minorHAnsi" w:hAnsiTheme="minorHAnsi"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65B73BE"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Biosféra</w:t>
            </w:r>
          </w:p>
        </w:tc>
      </w:tr>
      <w:tr w:rsidR="00815523" w:rsidRPr="00675845" w14:paraId="1C163850" w14:textId="77777777" w:rsidTr="00705266">
        <w:tc>
          <w:tcPr>
            <w:tcW w:w="0" w:type="auto"/>
            <w:gridSpan w:val="2"/>
            <w:tcBorders>
              <w:top w:val="outset" w:sz="6" w:space="0" w:color="auto"/>
              <w:left w:val="outset" w:sz="6" w:space="0" w:color="auto"/>
              <w:bottom w:val="outset" w:sz="6" w:space="0" w:color="auto"/>
              <w:right w:val="outset" w:sz="6" w:space="0" w:color="auto"/>
            </w:tcBorders>
          </w:tcPr>
          <w:p w14:paraId="5BBA71E4" w14:textId="77777777" w:rsidR="00815523" w:rsidRPr="00675845" w:rsidRDefault="00815523" w:rsidP="00D41BCF">
            <w:pPr>
              <w:rPr>
                <w:rFonts w:cstheme="minorHAnsi"/>
              </w:rPr>
            </w:pPr>
            <w:r w:rsidRPr="00675845">
              <w:rPr>
                <w:rFonts w:cstheme="minorHAnsi"/>
              </w:rPr>
              <w:t>Žák:</w:t>
            </w:r>
          </w:p>
          <w:p w14:paraId="1AB01C1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podstatu koloběhu látek v přírodě z hlediska látkového a energetického</w:t>
            </w:r>
          </w:p>
          <w:p w14:paraId="71322CD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různé typy krajiny a její využívání člověkem</w:t>
            </w:r>
          </w:p>
        </w:tc>
        <w:tc>
          <w:tcPr>
            <w:tcW w:w="2490" w:type="pct"/>
            <w:tcBorders>
              <w:top w:val="outset" w:sz="6" w:space="0" w:color="auto"/>
              <w:left w:val="outset" w:sz="6" w:space="0" w:color="auto"/>
              <w:bottom w:val="outset" w:sz="6" w:space="0" w:color="auto"/>
              <w:right w:val="outset" w:sz="6" w:space="0" w:color="auto"/>
            </w:tcBorders>
          </w:tcPr>
          <w:p w14:paraId="2CEE29F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tok látek, </w:t>
            </w:r>
          </w:p>
          <w:p w14:paraId="47CBB82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tok energie, </w:t>
            </w:r>
          </w:p>
          <w:p w14:paraId="6D63789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koloběh vody v krajině</w:t>
            </w:r>
          </w:p>
        </w:tc>
      </w:tr>
    </w:tbl>
    <w:p w14:paraId="1B7B077E" w14:textId="77777777" w:rsidR="00815523" w:rsidRPr="00675845" w:rsidRDefault="00815523" w:rsidP="00F514EB">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54"/>
        <w:gridCol w:w="19"/>
        <w:gridCol w:w="4383"/>
      </w:tblGrid>
      <w:tr w:rsidR="00F514EB" w:rsidRPr="00675845" w14:paraId="0ABC8C13" w14:textId="77777777" w:rsidTr="00F514EB">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9DB299D" w14:textId="77777777" w:rsidR="00F514EB" w:rsidRPr="00675845" w:rsidRDefault="00F514EB" w:rsidP="00F514EB">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39"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7D858C2" w14:textId="77777777" w:rsidR="00F514EB" w:rsidRPr="00675845" w:rsidRDefault="00F514EB" w:rsidP="00F514EB">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1D1D375" w14:textId="77777777" w:rsidR="00F514EB" w:rsidRPr="00675845" w:rsidRDefault="00F514EB" w:rsidP="00F514EB">
            <w:pPr>
              <w:pStyle w:val="uebnbloky-tabulka"/>
              <w:rPr>
                <w:rFonts w:asciiTheme="minorHAnsi" w:hAnsiTheme="minorHAnsi" w:cstheme="minorHAnsi"/>
                <w:szCs w:val="24"/>
              </w:rPr>
            </w:pPr>
            <w:r w:rsidRPr="00675845">
              <w:rPr>
                <w:rFonts w:asciiTheme="minorHAnsi" w:hAnsiTheme="minorHAnsi" w:cstheme="minorHAnsi"/>
                <w:szCs w:val="24"/>
              </w:rPr>
              <w:t>ZÁKLADY PŘÍRODNÍCH VĚD</w:t>
            </w:r>
          </w:p>
          <w:p w14:paraId="79AA0631" w14:textId="77777777" w:rsidR="00F514EB" w:rsidRPr="00675845" w:rsidRDefault="00F514EB" w:rsidP="00F514EB">
            <w:pPr>
              <w:rPr>
                <w:rFonts w:cstheme="minorHAnsi"/>
                <w:sz w:val="24"/>
                <w:lang w:eastAsia="en-US"/>
              </w:rPr>
            </w:pPr>
            <w:r w:rsidRPr="00675845">
              <w:rPr>
                <w:rFonts w:cstheme="minorHAnsi"/>
                <w:b/>
                <w:sz w:val="24"/>
                <w:lang w:eastAsia="en-US"/>
              </w:rPr>
              <w:t>OBSAH UČIVA</w:t>
            </w:r>
          </w:p>
        </w:tc>
      </w:tr>
      <w:tr w:rsidR="00815523" w:rsidRPr="00675845" w14:paraId="5E850231" w14:textId="77777777" w:rsidTr="00F514EB">
        <w:tc>
          <w:tcPr>
            <w:tcW w:w="2500" w:type="pct"/>
            <w:gridSpan w:val="3"/>
            <w:tcBorders>
              <w:top w:val="outset" w:sz="6" w:space="0" w:color="auto"/>
              <w:left w:val="outset" w:sz="6" w:space="0" w:color="auto"/>
              <w:bottom w:val="outset" w:sz="6" w:space="0" w:color="auto"/>
              <w:right w:val="outset" w:sz="6" w:space="0" w:color="auto"/>
            </w:tcBorders>
          </w:tcPr>
          <w:p w14:paraId="7E567B8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6CF01CD"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Základy environmentální výchovy</w:t>
            </w:r>
          </w:p>
        </w:tc>
      </w:tr>
      <w:tr w:rsidR="00815523" w:rsidRPr="00675845" w14:paraId="23EBF69E" w14:textId="77777777" w:rsidTr="00F514EB">
        <w:tc>
          <w:tcPr>
            <w:tcW w:w="2500" w:type="pct"/>
            <w:gridSpan w:val="3"/>
            <w:tcBorders>
              <w:top w:val="outset" w:sz="6" w:space="0" w:color="auto"/>
              <w:left w:val="outset" w:sz="6" w:space="0" w:color="auto"/>
              <w:bottom w:val="outset" w:sz="6" w:space="0" w:color="auto"/>
              <w:right w:val="outset" w:sz="6" w:space="0" w:color="auto"/>
            </w:tcBorders>
          </w:tcPr>
          <w:p w14:paraId="2FB20125" w14:textId="77777777" w:rsidR="00815523" w:rsidRPr="00675845" w:rsidRDefault="00815523" w:rsidP="00D41BCF">
            <w:pPr>
              <w:rPr>
                <w:rFonts w:cstheme="minorHAnsi"/>
              </w:rPr>
            </w:pPr>
            <w:r w:rsidRPr="00675845">
              <w:rPr>
                <w:rFonts w:cstheme="minorHAnsi"/>
              </w:rPr>
              <w:t>Žák:</w:t>
            </w:r>
          </w:p>
          <w:p w14:paraId="5AE2BF2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historii vzájemného ovlivňování člověka a přírody</w:t>
            </w:r>
          </w:p>
          <w:p w14:paraId="47CB5B4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hodnotí vliv různých činností člověka na jednotlivé složky životního prostředí</w:t>
            </w:r>
          </w:p>
          <w:p w14:paraId="5F78DFF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globální problémy na Zemi</w:t>
            </w:r>
          </w:p>
        </w:tc>
        <w:tc>
          <w:tcPr>
            <w:tcW w:w="2500" w:type="pct"/>
            <w:tcBorders>
              <w:top w:val="outset" w:sz="6" w:space="0" w:color="auto"/>
              <w:left w:val="outset" w:sz="6" w:space="0" w:color="auto"/>
              <w:bottom w:val="outset" w:sz="6" w:space="0" w:color="auto"/>
              <w:right w:val="outset" w:sz="6" w:space="0" w:color="auto"/>
            </w:tcBorders>
          </w:tcPr>
          <w:p w14:paraId="3B361E7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historický vývoj vztahů člověka a prostředí, </w:t>
            </w:r>
          </w:p>
          <w:p w14:paraId="263C8DF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konflikt člověka s životním prostředím, </w:t>
            </w:r>
          </w:p>
          <w:p w14:paraId="7C1FB79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globální problémy lidstva, </w:t>
            </w:r>
          </w:p>
          <w:p w14:paraId="67D2FAC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ekolog. katastrofy</w:t>
            </w:r>
          </w:p>
        </w:tc>
      </w:tr>
      <w:tr w:rsidR="00815523" w:rsidRPr="00675845" w14:paraId="49AF0850" w14:textId="77777777" w:rsidTr="00F514EB">
        <w:tc>
          <w:tcPr>
            <w:tcW w:w="2500" w:type="pct"/>
            <w:gridSpan w:val="3"/>
            <w:tcBorders>
              <w:top w:val="outset" w:sz="6" w:space="0" w:color="auto"/>
              <w:left w:val="outset" w:sz="6" w:space="0" w:color="auto"/>
              <w:bottom w:val="outset" w:sz="6" w:space="0" w:color="auto"/>
              <w:right w:val="outset" w:sz="6" w:space="0" w:color="auto"/>
            </w:tcBorders>
          </w:tcPr>
          <w:p w14:paraId="2E60E01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580CFC1"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Problémy ŽP a jejich řešení</w:t>
            </w:r>
          </w:p>
        </w:tc>
      </w:tr>
      <w:tr w:rsidR="00815523" w:rsidRPr="00675845" w14:paraId="0AB4BC42" w14:textId="77777777" w:rsidTr="00F514EB">
        <w:tc>
          <w:tcPr>
            <w:tcW w:w="0" w:type="auto"/>
            <w:gridSpan w:val="3"/>
            <w:tcBorders>
              <w:top w:val="outset" w:sz="6" w:space="0" w:color="auto"/>
              <w:left w:val="outset" w:sz="6" w:space="0" w:color="auto"/>
              <w:bottom w:val="outset" w:sz="6" w:space="0" w:color="auto"/>
              <w:right w:val="outset" w:sz="6" w:space="0" w:color="auto"/>
            </w:tcBorders>
          </w:tcPr>
          <w:p w14:paraId="5ADEBFCD" w14:textId="77777777" w:rsidR="00815523" w:rsidRPr="00675845" w:rsidRDefault="00815523" w:rsidP="00D41BCF">
            <w:pPr>
              <w:rPr>
                <w:rFonts w:cstheme="minorHAnsi"/>
              </w:rPr>
            </w:pPr>
            <w:r w:rsidRPr="00675845">
              <w:rPr>
                <w:rFonts w:cstheme="minorHAnsi"/>
              </w:rPr>
              <w:t>Žák:</w:t>
            </w:r>
          </w:p>
          <w:p w14:paraId="2E70F40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působení životního prostředí na člověka a jeho zdraví</w:t>
            </w:r>
          </w:p>
          <w:p w14:paraId="3E4EF1E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přírodní zdroje surovin a energie z hlediska jejich obnovitelnosti, posoudí vliv jejich využívání na prostředí</w:t>
            </w:r>
          </w:p>
          <w:p w14:paraId="75A4308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způsoby nakládání s odpady</w:t>
            </w:r>
          </w:p>
          <w:p w14:paraId="36E732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základní znečišťující látky v ovzduší, ve vodě a v půdě a vyhledá informace o aktuální situaci</w:t>
            </w:r>
          </w:p>
        </w:tc>
        <w:tc>
          <w:tcPr>
            <w:tcW w:w="0" w:type="auto"/>
            <w:tcBorders>
              <w:top w:val="outset" w:sz="6" w:space="0" w:color="auto"/>
              <w:left w:val="outset" w:sz="6" w:space="0" w:color="auto"/>
              <w:bottom w:val="outset" w:sz="6" w:space="0" w:color="auto"/>
              <w:right w:val="outset" w:sz="6" w:space="0" w:color="auto"/>
            </w:tcBorders>
          </w:tcPr>
          <w:p w14:paraId="5E9177D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hlavní znečišťující faktory ovzduší, </w:t>
            </w:r>
          </w:p>
          <w:p w14:paraId="0DAE3E8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plynné a pevné emise, </w:t>
            </w:r>
          </w:p>
          <w:p w14:paraId="70A1A45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výroba el. energie, </w:t>
            </w:r>
          </w:p>
          <w:p w14:paraId="0429D17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průmyslová odvětví, </w:t>
            </w:r>
          </w:p>
          <w:p w14:paraId="5356208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hlavní znečišťující faktory vody, </w:t>
            </w:r>
          </w:p>
          <w:p w14:paraId="2A2B4B9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změny vodního režimu krajiny, </w:t>
            </w:r>
          </w:p>
          <w:p w14:paraId="59FEAFB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hlavní znečišťující faktory půdy, </w:t>
            </w:r>
          </w:p>
          <w:p w14:paraId="1AA73E7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eroze, </w:t>
            </w:r>
          </w:p>
          <w:p w14:paraId="1D135BC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odpady</w:t>
            </w:r>
          </w:p>
        </w:tc>
      </w:tr>
      <w:tr w:rsidR="00815523" w:rsidRPr="00675845" w14:paraId="4466264E" w14:textId="77777777" w:rsidTr="00F514EB">
        <w:tc>
          <w:tcPr>
            <w:tcW w:w="2500" w:type="pct"/>
            <w:gridSpan w:val="3"/>
            <w:tcBorders>
              <w:top w:val="outset" w:sz="6" w:space="0" w:color="auto"/>
              <w:left w:val="outset" w:sz="6" w:space="0" w:color="auto"/>
              <w:bottom w:val="outset" w:sz="6" w:space="0" w:color="auto"/>
              <w:right w:val="outset" w:sz="6" w:space="0" w:color="auto"/>
            </w:tcBorders>
          </w:tcPr>
          <w:p w14:paraId="52A6F71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A61C8ED"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Ochrana přírody</w:t>
            </w:r>
          </w:p>
        </w:tc>
      </w:tr>
      <w:tr w:rsidR="00815523" w:rsidRPr="00675845" w14:paraId="526B439C" w14:textId="77777777" w:rsidTr="00F514EB">
        <w:tc>
          <w:tcPr>
            <w:tcW w:w="0" w:type="auto"/>
            <w:gridSpan w:val="3"/>
            <w:tcBorders>
              <w:top w:val="outset" w:sz="6" w:space="0" w:color="auto"/>
              <w:left w:val="outset" w:sz="6" w:space="0" w:color="auto"/>
              <w:bottom w:val="outset" w:sz="6" w:space="0" w:color="auto"/>
              <w:right w:val="outset" w:sz="6" w:space="0" w:color="auto"/>
            </w:tcBorders>
          </w:tcPr>
          <w:p w14:paraId="1DD861FE" w14:textId="77777777" w:rsidR="00815523" w:rsidRPr="00675845" w:rsidRDefault="00815523" w:rsidP="00D41BCF">
            <w:pPr>
              <w:rPr>
                <w:rFonts w:cstheme="minorHAnsi"/>
              </w:rPr>
            </w:pPr>
            <w:r w:rsidRPr="00675845">
              <w:rPr>
                <w:rFonts w:cstheme="minorHAnsi"/>
              </w:rPr>
              <w:t>Žák:</w:t>
            </w:r>
          </w:p>
          <w:p w14:paraId="1134171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příklady chráněných území v ČR a v regionu</w:t>
            </w:r>
          </w:p>
          <w:p w14:paraId="166630E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základní ekonomické, právní a informační nástroje společnosti na ochranu přírody a prostředí</w:t>
            </w:r>
          </w:p>
          <w:p w14:paraId="696E270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udržitelný rozvoj jako integraci environmentálních, ekonomických, technologických a sociálních přístupů k ochraně životního prostředí</w:t>
            </w:r>
          </w:p>
          <w:p w14:paraId="41DC9BC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odpovědnost každého jedince za ochranu přírody, krajiny a životního prostředí</w:t>
            </w:r>
          </w:p>
          <w:p w14:paraId="4750DF6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 konkrétním příkladu z občanského života a odborné praxe navrhne řešení vybraného environmentálního problému</w:t>
            </w:r>
          </w:p>
        </w:tc>
        <w:tc>
          <w:tcPr>
            <w:tcW w:w="0" w:type="auto"/>
            <w:tcBorders>
              <w:top w:val="outset" w:sz="6" w:space="0" w:color="auto"/>
              <w:left w:val="outset" w:sz="6" w:space="0" w:color="auto"/>
              <w:bottom w:val="outset" w:sz="6" w:space="0" w:color="auto"/>
              <w:right w:val="outset" w:sz="6" w:space="0" w:color="auto"/>
            </w:tcBorders>
          </w:tcPr>
          <w:p w14:paraId="049788E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ochrana přírody ve světě, </w:t>
            </w:r>
          </w:p>
          <w:p w14:paraId="446AC90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chráněná území, </w:t>
            </w:r>
          </w:p>
          <w:p w14:paraId="4FAEC83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ochrana přírody v ČR, </w:t>
            </w:r>
          </w:p>
          <w:p w14:paraId="7F44BCE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národní parky a CHKO, </w:t>
            </w:r>
          </w:p>
          <w:p w14:paraId="0B10B81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ohrožené organismy ČR, </w:t>
            </w:r>
          </w:p>
          <w:p w14:paraId="1B73756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zákony na ochranu přírody a ŽP, </w:t>
            </w:r>
          </w:p>
          <w:p w14:paraId="376C57A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ekologie krajiny</w:t>
            </w:r>
          </w:p>
        </w:tc>
      </w:tr>
      <w:tr w:rsidR="00815523" w:rsidRPr="00675845" w14:paraId="32887DF4" w14:textId="77777777" w:rsidTr="00F514EB">
        <w:tc>
          <w:tcPr>
            <w:tcW w:w="2489" w:type="pct"/>
            <w:gridSpan w:val="2"/>
            <w:tcBorders>
              <w:top w:val="outset" w:sz="6" w:space="0" w:color="auto"/>
              <w:left w:val="outset" w:sz="6" w:space="0" w:color="auto"/>
              <w:bottom w:val="outset" w:sz="6" w:space="0" w:color="auto"/>
              <w:right w:val="outset" w:sz="6" w:space="0" w:color="auto"/>
            </w:tcBorders>
          </w:tcPr>
          <w:p w14:paraId="780D9C5F" w14:textId="77777777" w:rsidR="00815523" w:rsidRPr="00675845" w:rsidRDefault="00815523" w:rsidP="00D41BCF">
            <w:pPr>
              <w:pStyle w:val="uebnbloky-tabulka"/>
              <w:rPr>
                <w:rFonts w:asciiTheme="minorHAnsi" w:hAnsiTheme="minorHAnsi" w:cstheme="minorHAnsi"/>
              </w:rPr>
            </w:pPr>
          </w:p>
        </w:tc>
        <w:tc>
          <w:tcPr>
            <w:tcW w:w="2511"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D34ED83"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Základy fyziky</w:t>
            </w:r>
          </w:p>
        </w:tc>
      </w:tr>
      <w:tr w:rsidR="00815523" w:rsidRPr="00675845" w14:paraId="641848FC" w14:textId="77777777" w:rsidTr="00F514EB">
        <w:tc>
          <w:tcPr>
            <w:tcW w:w="2489" w:type="pct"/>
            <w:gridSpan w:val="2"/>
            <w:tcBorders>
              <w:top w:val="outset" w:sz="6" w:space="0" w:color="auto"/>
              <w:left w:val="outset" w:sz="6" w:space="0" w:color="auto"/>
              <w:bottom w:val="outset" w:sz="6" w:space="0" w:color="auto"/>
              <w:right w:val="outset" w:sz="6" w:space="0" w:color="auto"/>
            </w:tcBorders>
          </w:tcPr>
          <w:p w14:paraId="3954B86E" w14:textId="77777777" w:rsidR="00815523" w:rsidRPr="00675845" w:rsidRDefault="00815523" w:rsidP="00D41BCF">
            <w:pPr>
              <w:rPr>
                <w:rFonts w:cstheme="minorHAnsi"/>
              </w:rPr>
            </w:pPr>
            <w:r w:rsidRPr="00675845">
              <w:rPr>
                <w:rFonts w:cstheme="minorHAnsi"/>
              </w:rPr>
              <w:t>Žák:</w:t>
            </w:r>
          </w:p>
          <w:p w14:paraId="0234360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objasní základní pojmy mechaniky, termiky, elektřiny a optiky </w:t>
            </w:r>
          </w:p>
          <w:p w14:paraId="280A14E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základní principy jaderné energie</w:t>
            </w:r>
          </w:p>
          <w:p w14:paraId="25D15BC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sluneční soustavu</w:t>
            </w:r>
          </w:p>
        </w:tc>
        <w:tc>
          <w:tcPr>
            <w:tcW w:w="2511" w:type="pct"/>
            <w:gridSpan w:val="2"/>
            <w:tcBorders>
              <w:top w:val="outset" w:sz="6" w:space="0" w:color="auto"/>
              <w:left w:val="outset" w:sz="6" w:space="0" w:color="auto"/>
              <w:bottom w:val="outset" w:sz="6" w:space="0" w:color="auto"/>
              <w:right w:val="outset" w:sz="6" w:space="0" w:color="auto"/>
            </w:tcBorders>
          </w:tcPr>
          <w:p w14:paraId="6BBBD5E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základy mechaniky, </w:t>
            </w:r>
          </w:p>
          <w:p w14:paraId="200A30F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 poznatky termiky, </w:t>
            </w:r>
          </w:p>
          <w:p w14:paraId="4204A3E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elektřina, </w:t>
            </w:r>
          </w:p>
          <w:p w14:paraId="4711D08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magnetismus, </w:t>
            </w:r>
          </w:p>
          <w:p w14:paraId="1178C60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optika, </w:t>
            </w:r>
          </w:p>
          <w:p w14:paraId="6152846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fyzika atomu, </w:t>
            </w:r>
          </w:p>
          <w:p w14:paraId="35ADB57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vesmír</w:t>
            </w:r>
          </w:p>
        </w:tc>
      </w:tr>
      <w:tr w:rsidR="00815523" w:rsidRPr="00675845" w14:paraId="1D0576F7" w14:textId="77777777" w:rsidTr="00F514EB">
        <w:tc>
          <w:tcPr>
            <w:tcW w:w="2500" w:type="pct"/>
            <w:gridSpan w:val="3"/>
            <w:tcBorders>
              <w:top w:val="outset" w:sz="6" w:space="0" w:color="auto"/>
              <w:left w:val="outset" w:sz="6" w:space="0" w:color="auto"/>
              <w:bottom w:val="outset" w:sz="6" w:space="0" w:color="auto"/>
              <w:right w:val="outset" w:sz="6" w:space="0" w:color="auto"/>
            </w:tcBorders>
          </w:tcPr>
          <w:p w14:paraId="12B4DDD1"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FAE4E7A" w14:textId="77777777" w:rsidR="00815523" w:rsidRPr="00675845" w:rsidRDefault="00705266" w:rsidP="00D41BCF">
            <w:pPr>
              <w:pStyle w:val="uebnbloky-tabulka"/>
              <w:rPr>
                <w:rFonts w:asciiTheme="minorHAnsi" w:hAnsiTheme="minorHAnsi" w:cstheme="minorHAnsi"/>
              </w:rPr>
            </w:pPr>
            <w:r w:rsidRPr="00675845">
              <w:rPr>
                <w:rFonts w:asciiTheme="minorHAnsi" w:hAnsiTheme="minorHAnsi" w:cstheme="minorHAnsi"/>
              </w:rPr>
              <w:t>Základy chemie</w:t>
            </w:r>
          </w:p>
        </w:tc>
      </w:tr>
      <w:tr w:rsidR="00815523" w:rsidRPr="00675845" w14:paraId="4BB6D45A" w14:textId="77777777" w:rsidTr="00705266">
        <w:tc>
          <w:tcPr>
            <w:tcW w:w="0" w:type="auto"/>
            <w:gridSpan w:val="3"/>
            <w:tcBorders>
              <w:top w:val="outset" w:sz="6" w:space="0" w:color="auto"/>
              <w:left w:val="outset" w:sz="6" w:space="0" w:color="auto"/>
              <w:bottom w:val="outset" w:sz="6" w:space="0" w:color="auto"/>
              <w:right w:val="outset" w:sz="6" w:space="0" w:color="auto"/>
            </w:tcBorders>
          </w:tcPr>
          <w:p w14:paraId="75B190A2" w14:textId="77777777" w:rsidR="00815523" w:rsidRPr="00675845" w:rsidRDefault="00815523" w:rsidP="00D41BCF">
            <w:pPr>
              <w:rPr>
                <w:rFonts w:cstheme="minorHAnsi"/>
              </w:rPr>
            </w:pPr>
            <w:r w:rsidRPr="00675845">
              <w:rPr>
                <w:rFonts w:cstheme="minorHAnsi"/>
              </w:rPr>
              <w:t>Žák:</w:t>
            </w:r>
          </w:p>
          <w:p w14:paraId="38068BD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proteiny, sacharidy, lipidy</w:t>
            </w:r>
          </w:p>
          <w:p w14:paraId="6E2E993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čím se zabývá organ. a anorgan. chemie</w:t>
            </w:r>
          </w:p>
        </w:tc>
        <w:tc>
          <w:tcPr>
            <w:tcW w:w="2500" w:type="pct"/>
            <w:tcBorders>
              <w:top w:val="outset" w:sz="6" w:space="0" w:color="auto"/>
              <w:left w:val="outset" w:sz="6" w:space="0" w:color="auto"/>
              <w:bottom w:val="outset" w:sz="6" w:space="0" w:color="auto"/>
              <w:right w:val="outset" w:sz="6" w:space="0" w:color="auto"/>
            </w:tcBorders>
          </w:tcPr>
          <w:p w14:paraId="0CB9512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základní pojmy z obecné chemie, </w:t>
            </w:r>
          </w:p>
          <w:p w14:paraId="3C6A8A5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základní pojmy z anorganické chemie, </w:t>
            </w:r>
          </w:p>
          <w:p w14:paraId="5E4A61F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základní pojmy z organické chemie, </w:t>
            </w:r>
          </w:p>
          <w:p w14:paraId="669DB85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biochemie proteiny, sacharidy, lipidy</w:t>
            </w:r>
          </w:p>
        </w:tc>
      </w:tr>
    </w:tbl>
    <w:p w14:paraId="3FFD513E" w14:textId="77777777" w:rsidR="00B96E65" w:rsidRPr="00675845" w:rsidRDefault="00B96E65" w:rsidP="00705266">
      <w:pPr>
        <w:pStyle w:val="Heading2"/>
        <w:keepNext w:val="0"/>
        <w:numPr>
          <w:ilvl w:val="0"/>
          <w:numId w:val="0"/>
        </w:numPr>
        <w:spacing w:after="120" w:afterAutospacing="0"/>
        <w:ind w:left="737"/>
        <w:rPr>
          <w:rFonts w:cstheme="minorHAnsi"/>
        </w:rPr>
      </w:pPr>
      <w:bookmarkStart w:id="169" w:name="_Toc476312590"/>
    </w:p>
    <w:p w14:paraId="74229B7A" w14:textId="77777777" w:rsidR="00705266" w:rsidRPr="00675845" w:rsidRDefault="00B96E65" w:rsidP="00B96E65">
      <w:pPr>
        <w:rPr>
          <w:rFonts w:cstheme="minorHAnsi"/>
          <w:b/>
          <w:bCs/>
          <w:sz w:val="36"/>
          <w:szCs w:val="36"/>
        </w:rPr>
      </w:pPr>
      <w:r w:rsidRPr="00675845">
        <w:rPr>
          <w:rFonts w:cstheme="minorHAnsi"/>
        </w:rPr>
        <w:br w:type="page"/>
      </w:r>
    </w:p>
    <w:p w14:paraId="6EB37CFF" w14:textId="77777777" w:rsidR="00B96E65" w:rsidRPr="00675845" w:rsidRDefault="00B96E65" w:rsidP="00B96E65">
      <w:pPr>
        <w:pStyle w:val="Heading2"/>
        <w:rPr>
          <w:rFonts w:cstheme="minorHAnsi"/>
        </w:rPr>
      </w:pPr>
      <w:bookmarkStart w:id="170" w:name="_Toc521068844"/>
      <w:bookmarkStart w:id="171" w:name="_Toc132372033"/>
      <w:bookmarkEnd w:id="169"/>
      <w:r w:rsidRPr="00675845">
        <w:rPr>
          <w:rFonts w:cstheme="minorHAnsi"/>
        </w:rPr>
        <w:t>Zeměpis</w:t>
      </w:r>
      <w:bookmarkEnd w:id="170"/>
      <w:bookmarkEnd w:id="171"/>
    </w:p>
    <w:tbl>
      <w:tblPr>
        <w:tblStyle w:val="TableGrid"/>
        <w:tblW w:w="0" w:type="auto"/>
        <w:tblInd w:w="-5" w:type="dxa"/>
        <w:tblLook w:val="04A0" w:firstRow="1" w:lastRow="0" w:firstColumn="1" w:lastColumn="0" w:noHBand="0" w:noVBand="1"/>
      </w:tblPr>
      <w:tblGrid>
        <w:gridCol w:w="3293"/>
        <w:gridCol w:w="5483"/>
      </w:tblGrid>
      <w:tr w:rsidR="00B96E65" w:rsidRPr="00675845" w14:paraId="58444346" w14:textId="77777777" w:rsidTr="00690718">
        <w:trPr>
          <w:trHeight w:val="397"/>
        </w:trPr>
        <w:tc>
          <w:tcPr>
            <w:tcW w:w="3395" w:type="dxa"/>
          </w:tcPr>
          <w:p w14:paraId="76CF2F34" w14:textId="77777777" w:rsidR="00B96E65" w:rsidRPr="00675845" w:rsidRDefault="00B96E65" w:rsidP="00E510EE">
            <w:pPr>
              <w:rPr>
                <w:rFonts w:cstheme="minorHAnsi"/>
              </w:rPr>
            </w:pPr>
            <w:r w:rsidRPr="00675845">
              <w:rPr>
                <w:rFonts w:cstheme="minorHAnsi"/>
              </w:rPr>
              <w:t>Vzdělávací oblast</w:t>
            </w:r>
          </w:p>
        </w:tc>
        <w:tc>
          <w:tcPr>
            <w:tcW w:w="5677" w:type="dxa"/>
          </w:tcPr>
          <w:p w14:paraId="0552E5BD" w14:textId="6755F131" w:rsidR="00B96E65" w:rsidRPr="00675845" w:rsidRDefault="008C3DBA" w:rsidP="00E510EE">
            <w:pPr>
              <w:rPr>
                <w:rFonts w:cstheme="minorHAnsi"/>
              </w:rPr>
            </w:pPr>
            <w:r w:rsidRPr="00675845">
              <w:rPr>
                <w:rFonts w:cstheme="minorHAnsi"/>
              </w:rPr>
              <w:t>Přírodovědné vzdělávání</w:t>
            </w:r>
          </w:p>
        </w:tc>
      </w:tr>
      <w:tr w:rsidR="00B96E65" w:rsidRPr="00675845" w14:paraId="06B96823" w14:textId="77777777" w:rsidTr="00690718">
        <w:trPr>
          <w:trHeight w:val="397"/>
        </w:trPr>
        <w:tc>
          <w:tcPr>
            <w:tcW w:w="3395" w:type="dxa"/>
          </w:tcPr>
          <w:p w14:paraId="4DD5B66F" w14:textId="77777777" w:rsidR="00B96E65" w:rsidRPr="00675845" w:rsidRDefault="00B96E65" w:rsidP="00E510EE">
            <w:pPr>
              <w:rPr>
                <w:rFonts w:cstheme="minorHAnsi"/>
                <w:b/>
              </w:rPr>
            </w:pPr>
            <w:r w:rsidRPr="00675845">
              <w:rPr>
                <w:rFonts w:cstheme="minorHAnsi"/>
                <w:b/>
              </w:rPr>
              <w:t>Obsahový okruh</w:t>
            </w:r>
          </w:p>
        </w:tc>
        <w:tc>
          <w:tcPr>
            <w:tcW w:w="5677" w:type="dxa"/>
          </w:tcPr>
          <w:p w14:paraId="1AC4B0A5" w14:textId="77777777" w:rsidR="00B96E65" w:rsidRPr="00675845" w:rsidRDefault="00B96E65" w:rsidP="00E510EE">
            <w:pPr>
              <w:rPr>
                <w:rFonts w:cstheme="minorHAnsi"/>
                <w:b/>
              </w:rPr>
            </w:pPr>
          </w:p>
        </w:tc>
      </w:tr>
    </w:tbl>
    <w:p w14:paraId="11DCB10D" w14:textId="77777777" w:rsidR="00B96E65" w:rsidRPr="00675845" w:rsidRDefault="00B96E65" w:rsidP="00B96E65">
      <w:pPr>
        <w:pStyle w:val="Heading3"/>
        <w:ind w:left="720" w:hanging="720"/>
        <w:rPr>
          <w:rFonts w:cstheme="minorHAnsi"/>
        </w:rPr>
      </w:pPr>
      <w:bookmarkStart w:id="172" w:name="_Toc521068845"/>
      <w:r w:rsidRPr="00675845">
        <w:rPr>
          <w:rFonts w:cstheme="minorHAnsi"/>
        </w:rPr>
        <w:t>Charakteristika vyučovacího předmětu</w:t>
      </w:r>
      <w:bookmarkEnd w:id="172"/>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B96E65" w:rsidRPr="00675845" w14:paraId="1A8829E2" w14:textId="77777777" w:rsidTr="00690718">
        <w:trPr>
          <w:trHeight w:hRule="exact" w:val="454"/>
        </w:trPr>
        <w:tc>
          <w:tcPr>
            <w:tcW w:w="2689" w:type="dxa"/>
          </w:tcPr>
          <w:p w14:paraId="5A810B40" w14:textId="77777777" w:rsidR="00B96E65" w:rsidRPr="00675845" w:rsidRDefault="00B96E65" w:rsidP="00E510EE">
            <w:pPr>
              <w:rPr>
                <w:rFonts w:cstheme="minorHAnsi"/>
              </w:rPr>
            </w:pPr>
            <w:r w:rsidRPr="00675845">
              <w:rPr>
                <w:rFonts w:cstheme="minorHAnsi"/>
              </w:rPr>
              <w:t>Ročník</w:t>
            </w:r>
          </w:p>
        </w:tc>
        <w:tc>
          <w:tcPr>
            <w:tcW w:w="1204" w:type="dxa"/>
          </w:tcPr>
          <w:p w14:paraId="239973B0" w14:textId="77777777" w:rsidR="00B96E65" w:rsidRPr="00675845" w:rsidRDefault="00B96E65" w:rsidP="00E510EE">
            <w:pPr>
              <w:jc w:val="center"/>
              <w:rPr>
                <w:rFonts w:cstheme="minorHAnsi"/>
              </w:rPr>
            </w:pPr>
            <w:r w:rsidRPr="00675845">
              <w:rPr>
                <w:rFonts w:cstheme="minorHAnsi"/>
              </w:rPr>
              <w:t>1. ročník</w:t>
            </w:r>
          </w:p>
        </w:tc>
        <w:tc>
          <w:tcPr>
            <w:tcW w:w="1205" w:type="dxa"/>
          </w:tcPr>
          <w:p w14:paraId="50F7EDD2" w14:textId="77777777" w:rsidR="00B96E65" w:rsidRPr="00675845" w:rsidRDefault="00B96E65" w:rsidP="00E510EE">
            <w:pPr>
              <w:jc w:val="center"/>
              <w:rPr>
                <w:rFonts w:cstheme="minorHAnsi"/>
              </w:rPr>
            </w:pPr>
            <w:r w:rsidRPr="00675845">
              <w:rPr>
                <w:rFonts w:cstheme="minorHAnsi"/>
              </w:rPr>
              <w:t>2. ročník</w:t>
            </w:r>
          </w:p>
        </w:tc>
        <w:tc>
          <w:tcPr>
            <w:tcW w:w="1205" w:type="dxa"/>
          </w:tcPr>
          <w:p w14:paraId="526B64AF" w14:textId="77777777" w:rsidR="00B96E65" w:rsidRPr="00675845" w:rsidRDefault="00B96E65" w:rsidP="00E510EE">
            <w:pPr>
              <w:jc w:val="center"/>
              <w:rPr>
                <w:rFonts w:cstheme="minorHAnsi"/>
              </w:rPr>
            </w:pPr>
            <w:r w:rsidRPr="00675845">
              <w:rPr>
                <w:rFonts w:cstheme="minorHAnsi"/>
              </w:rPr>
              <w:t>3. ročník</w:t>
            </w:r>
          </w:p>
        </w:tc>
        <w:tc>
          <w:tcPr>
            <w:tcW w:w="1205" w:type="dxa"/>
          </w:tcPr>
          <w:p w14:paraId="7D026DC7" w14:textId="77777777" w:rsidR="00B96E65" w:rsidRPr="00675845" w:rsidRDefault="00B96E65" w:rsidP="00E510EE">
            <w:pPr>
              <w:jc w:val="center"/>
              <w:rPr>
                <w:rFonts w:cstheme="minorHAnsi"/>
              </w:rPr>
            </w:pPr>
            <w:r w:rsidRPr="00675845">
              <w:rPr>
                <w:rFonts w:cstheme="minorHAnsi"/>
              </w:rPr>
              <w:t>4. ročník</w:t>
            </w:r>
          </w:p>
        </w:tc>
        <w:tc>
          <w:tcPr>
            <w:tcW w:w="1559" w:type="dxa"/>
          </w:tcPr>
          <w:p w14:paraId="613A742F" w14:textId="77777777" w:rsidR="00B96E65" w:rsidRPr="00675845" w:rsidRDefault="00B96E65" w:rsidP="00E510EE">
            <w:pPr>
              <w:jc w:val="center"/>
              <w:rPr>
                <w:rFonts w:cstheme="minorHAnsi"/>
              </w:rPr>
            </w:pPr>
            <w:r w:rsidRPr="00675845">
              <w:rPr>
                <w:rFonts w:cstheme="minorHAnsi"/>
              </w:rPr>
              <w:t>Celkem hodin</w:t>
            </w:r>
          </w:p>
        </w:tc>
      </w:tr>
      <w:tr w:rsidR="00B96E65" w:rsidRPr="00675845" w14:paraId="3391E04A" w14:textId="77777777" w:rsidTr="00690718">
        <w:trPr>
          <w:trHeight w:hRule="exact" w:val="454"/>
        </w:trPr>
        <w:tc>
          <w:tcPr>
            <w:tcW w:w="2689" w:type="dxa"/>
          </w:tcPr>
          <w:p w14:paraId="74BB91C6" w14:textId="77777777" w:rsidR="00B96E65" w:rsidRPr="00675845" w:rsidRDefault="00B96E65" w:rsidP="00E510EE">
            <w:pPr>
              <w:rPr>
                <w:rFonts w:cstheme="minorHAnsi"/>
                <w:b/>
              </w:rPr>
            </w:pPr>
            <w:r w:rsidRPr="00675845">
              <w:rPr>
                <w:rFonts w:cstheme="minorHAnsi"/>
                <w:b/>
              </w:rPr>
              <w:t>Týdenní hodinová dotace</w:t>
            </w:r>
          </w:p>
          <w:p w14:paraId="5AD44E7E" w14:textId="77777777" w:rsidR="00B96E65" w:rsidRPr="00675845" w:rsidRDefault="00B96E65" w:rsidP="00E510EE">
            <w:pPr>
              <w:rPr>
                <w:rFonts w:cstheme="minorHAnsi"/>
                <w:b/>
              </w:rPr>
            </w:pPr>
          </w:p>
          <w:p w14:paraId="1DD41177" w14:textId="77777777" w:rsidR="00B96E65" w:rsidRPr="00675845" w:rsidRDefault="00B96E65" w:rsidP="00E510EE">
            <w:pPr>
              <w:rPr>
                <w:rFonts w:cstheme="minorHAnsi"/>
                <w:b/>
              </w:rPr>
            </w:pPr>
            <w:r w:rsidRPr="00675845">
              <w:rPr>
                <w:rFonts w:cstheme="minorHAnsi"/>
                <w:b/>
              </w:rPr>
              <w:t>acedotace</w:t>
            </w:r>
          </w:p>
        </w:tc>
        <w:tc>
          <w:tcPr>
            <w:tcW w:w="1204" w:type="dxa"/>
          </w:tcPr>
          <w:p w14:paraId="6BAEC5F7" w14:textId="77777777" w:rsidR="00B96E65" w:rsidRPr="00675845" w:rsidRDefault="00E510EE" w:rsidP="00E510EE">
            <w:pPr>
              <w:jc w:val="center"/>
              <w:rPr>
                <w:rFonts w:cstheme="minorHAnsi"/>
                <w:b/>
              </w:rPr>
            </w:pPr>
            <w:r w:rsidRPr="00675845">
              <w:rPr>
                <w:rFonts w:cstheme="minorHAnsi"/>
                <w:b/>
              </w:rPr>
              <w:t>2</w:t>
            </w:r>
          </w:p>
        </w:tc>
        <w:tc>
          <w:tcPr>
            <w:tcW w:w="1205" w:type="dxa"/>
          </w:tcPr>
          <w:p w14:paraId="2AED765D" w14:textId="77777777" w:rsidR="00B96E65" w:rsidRPr="00675845" w:rsidRDefault="00E510EE" w:rsidP="00E510EE">
            <w:pPr>
              <w:jc w:val="center"/>
              <w:rPr>
                <w:rFonts w:cstheme="minorHAnsi"/>
                <w:b/>
              </w:rPr>
            </w:pPr>
            <w:r w:rsidRPr="00675845">
              <w:rPr>
                <w:rFonts w:cstheme="minorHAnsi"/>
                <w:b/>
              </w:rPr>
              <w:t>0</w:t>
            </w:r>
          </w:p>
        </w:tc>
        <w:tc>
          <w:tcPr>
            <w:tcW w:w="1205" w:type="dxa"/>
          </w:tcPr>
          <w:p w14:paraId="72E29B55" w14:textId="77777777" w:rsidR="00B96E65" w:rsidRPr="00675845" w:rsidRDefault="00E510EE" w:rsidP="00E510EE">
            <w:pPr>
              <w:jc w:val="center"/>
              <w:rPr>
                <w:rFonts w:cstheme="minorHAnsi"/>
                <w:b/>
              </w:rPr>
            </w:pPr>
            <w:r w:rsidRPr="00675845">
              <w:rPr>
                <w:rFonts w:cstheme="minorHAnsi"/>
                <w:b/>
              </w:rPr>
              <w:t>0</w:t>
            </w:r>
          </w:p>
        </w:tc>
        <w:tc>
          <w:tcPr>
            <w:tcW w:w="1205" w:type="dxa"/>
          </w:tcPr>
          <w:p w14:paraId="7A6E0C01" w14:textId="77777777" w:rsidR="00B96E65" w:rsidRPr="00675845" w:rsidRDefault="00E510EE" w:rsidP="00E510EE">
            <w:pPr>
              <w:jc w:val="center"/>
              <w:rPr>
                <w:rFonts w:cstheme="minorHAnsi"/>
                <w:b/>
              </w:rPr>
            </w:pPr>
            <w:r w:rsidRPr="00675845">
              <w:rPr>
                <w:rFonts w:cstheme="minorHAnsi"/>
                <w:b/>
              </w:rPr>
              <w:t>0</w:t>
            </w:r>
          </w:p>
        </w:tc>
        <w:tc>
          <w:tcPr>
            <w:tcW w:w="1559" w:type="dxa"/>
          </w:tcPr>
          <w:p w14:paraId="6ACF7394" w14:textId="77777777" w:rsidR="00B96E65" w:rsidRPr="00675845" w:rsidRDefault="00E510EE" w:rsidP="00E510EE">
            <w:pPr>
              <w:jc w:val="center"/>
              <w:rPr>
                <w:rFonts w:cstheme="minorHAnsi"/>
                <w:b/>
              </w:rPr>
            </w:pPr>
            <w:r w:rsidRPr="00675845">
              <w:rPr>
                <w:rFonts w:cstheme="minorHAnsi"/>
                <w:b/>
              </w:rPr>
              <w:t>2</w:t>
            </w:r>
          </w:p>
        </w:tc>
      </w:tr>
    </w:tbl>
    <w:p w14:paraId="7E564388" w14:textId="77777777" w:rsidR="00B96E65" w:rsidRPr="00675845" w:rsidRDefault="00B96E65" w:rsidP="00E510EE">
      <w:pPr>
        <w:pStyle w:val="Heading4"/>
        <w:ind w:left="864" w:hanging="864"/>
        <w:rPr>
          <w:rFonts w:cstheme="minorHAnsi"/>
        </w:rPr>
      </w:pPr>
      <w:r w:rsidRPr="00675845">
        <w:rPr>
          <w:rFonts w:cstheme="minorHAnsi"/>
        </w:rPr>
        <w:t>Obsahové, časové a organizační vymezení vyučovacího předmětu</w:t>
      </w:r>
    </w:p>
    <w:p w14:paraId="47D0B685" w14:textId="77777777" w:rsidR="00B96E65" w:rsidRPr="00675845" w:rsidRDefault="00B96E65" w:rsidP="008C3DBA">
      <w:pPr>
        <w:pStyle w:val="Heading3"/>
        <w:keepNext w:val="0"/>
        <w:tabs>
          <w:tab w:val="left" w:pos="992"/>
        </w:tabs>
        <w:spacing w:after="120" w:afterAutospacing="0"/>
        <w:rPr>
          <w:rFonts w:cstheme="minorHAnsi"/>
        </w:rPr>
      </w:pPr>
    </w:p>
    <w:p w14:paraId="2CF6F345" w14:textId="77777777" w:rsidR="00815523" w:rsidRPr="00675845" w:rsidRDefault="00B96E65" w:rsidP="00B96E65">
      <w:pPr>
        <w:autoSpaceDE w:val="0"/>
        <w:autoSpaceDN w:val="0"/>
        <w:adjustRightInd w:val="0"/>
        <w:ind w:left="68"/>
        <w:rPr>
          <w:rFonts w:eastAsia="Times New Roman" w:cstheme="minorHAnsi"/>
        </w:rPr>
      </w:pPr>
      <w:r w:rsidRPr="00675845">
        <w:rPr>
          <w:rFonts w:eastAsia="Times New Roman" w:cstheme="minorHAnsi"/>
        </w:rPr>
        <w:t>Předmět Zeměpis</w:t>
      </w:r>
      <w:r w:rsidR="00815523" w:rsidRPr="00675845">
        <w:rPr>
          <w:rFonts w:eastAsia="Times New Roman" w:cstheme="minorHAnsi"/>
        </w:rPr>
        <w:t xml:space="preserve"> má důležité po</w:t>
      </w:r>
      <w:r w:rsidR="008E0DF4" w:rsidRPr="00675845">
        <w:rPr>
          <w:rFonts w:eastAsia="Times New Roman" w:cstheme="minorHAnsi"/>
        </w:rPr>
        <w:t>stavení ve vzdělávacím programu</w:t>
      </w:r>
      <w:r w:rsidR="00815523" w:rsidRPr="00675845">
        <w:rPr>
          <w:rFonts w:eastAsia="Times New Roman" w:cstheme="minorHAnsi"/>
        </w:rPr>
        <w:t>, protože se stává základem pro profilující</w:t>
      </w:r>
      <w:r w:rsidR="008E0DF4" w:rsidRPr="00675845">
        <w:rPr>
          <w:rFonts w:eastAsia="Times New Roman" w:cstheme="minorHAnsi"/>
        </w:rPr>
        <w:t xml:space="preserve"> složku školního vzdělávacího programu</w:t>
      </w:r>
      <w:r w:rsidR="00815523" w:rsidRPr="00675845">
        <w:rPr>
          <w:rFonts w:eastAsia="Times New Roman" w:cstheme="minorHAnsi"/>
        </w:rPr>
        <w:t xml:space="preserve">. </w:t>
      </w:r>
    </w:p>
    <w:p w14:paraId="18DF6793" w14:textId="77777777" w:rsidR="00815523" w:rsidRPr="00675845" w:rsidRDefault="00815523" w:rsidP="00B96E65">
      <w:pPr>
        <w:pStyle w:val="Heading3"/>
        <w:keepNext w:val="0"/>
        <w:tabs>
          <w:tab w:val="left" w:pos="992"/>
        </w:tabs>
        <w:spacing w:after="120" w:afterAutospacing="0"/>
        <w:rPr>
          <w:rFonts w:cstheme="minorHAnsi"/>
        </w:rPr>
      </w:pPr>
      <w:bookmarkStart w:id="173" w:name="_Toc521068846"/>
      <w:r w:rsidRPr="00675845">
        <w:rPr>
          <w:rFonts w:cstheme="minorHAnsi"/>
        </w:rPr>
        <w:t>Klíčové kompetence</w:t>
      </w:r>
      <w:bookmarkEnd w:id="173"/>
    </w:p>
    <w:p w14:paraId="4D952D25" w14:textId="77777777" w:rsidR="00815523" w:rsidRPr="00675845" w:rsidRDefault="00815523" w:rsidP="00B96E65">
      <w:pPr>
        <w:pStyle w:val="Heading4"/>
        <w:spacing w:after="120" w:afterAutospacing="0"/>
        <w:rPr>
          <w:rFonts w:cstheme="minorHAnsi"/>
        </w:rPr>
      </w:pPr>
      <w:r w:rsidRPr="00675845">
        <w:rPr>
          <w:rFonts w:cstheme="minorHAnsi"/>
        </w:rPr>
        <w:t>Kompetence k učení</w:t>
      </w:r>
    </w:p>
    <w:p w14:paraId="6EF1CDDD" w14:textId="77777777" w:rsidR="00815523" w:rsidRPr="00675845" w:rsidRDefault="00107BE8" w:rsidP="00107BE8">
      <w:pPr>
        <w:autoSpaceDE w:val="0"/>
        <w:autoSpaceDN w:val="0"/>
        <w:adjustRightInd w:val="0"/>
        <w:ind w:left="68"/>
        <w:rPr>
          <w:rFonts w:cstheme="minorHAnsi"/>
        </w:rPr>
      </w:pPr>
      <w:r w:rsidRPr="00675845">
        <w:rPr>
          <w:rFonts w:cstheme="minorHAnsi"/>
        </w:rPr>
        <w:t>S</w:t>
      </w:r>
      <w:r w:rsidR="00815523" w:rsidRPr="00675845">
        <w:rPr>
          <w:rFonts w:cstheme="minorHAnsi"/>
        </w:rPr>
        <w:t xml:space="preserve">amostatně zpracovávat odbornou literaturu, aktivně přistupovat k zadaným úkolům, umět si vytvořit vhodné </w:t>
      </w:r>
      <w:r w:rsidR="00815523" w:rsidRPr="00675845">
        <w:rPr>
          <w:rFonts w:eastAsia="Times New Roman" w:cstheme="minorHAnsi"/>
        </w:rPr>
        <w:t>studijní</w:t>
      </w:r>
      <w:r w:rsidR="00815523" w:rsidRPr="00675845">
        <w:rPr>
          <w:rFonts w:cstheme="minorHAnsi"/>
        </w:rPr>
        <w:t xml:space="preserve"> podmínky a studijní režim, zpracovávat informace; být čtenářsky gramotný, umět samostatně pracovat s informačními zdroji, umět si dělat kvalitní poznámky.</w:t>
      </w:r>
    </w:p>
    <w:p w14:paraId="4D7386EE" w14:textId="77777777" w:rsidR="00815523" w:rsidRPr="00675845" w:rsidRDefault="00815523" w:rsidP="00B96E65">
      <w:pPr>
        <w:pStyle w:val="Heading4"/>
        <w:spacing w:after="120" w:afterAutospacing="0"/>
        <w:rPr>
          <w:rFonts w:cstheme="minorHAnsi"/>
        </w:rPr>
      </w:pPr>
      <w:r w:rsidRPr="00675845">
        <w:rPr>
          <w:rFonts w:cstheme="minorHAnsi"/>
        </w:rPr>
        <w:t>Komunikativní kompetence</w:t>
      </w:r>
    </w:p>
    <w:p w14:paraId="640C24D0" w14:textId="77777777" w:rsidR="00815523" w:rsidRPr="00675845" w:rsidRDefault="00815523" w:rsidP="00107BE8">
      <w:pPr>
        <w:autoSpaceDE w:val="0"/>
        <w:autoSpaceDN w:val="0"/>
        <w:adjustRightInd w:val="0"/>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40ED1CEC" w14:textId="77777777" w:rsidR="00815523" w:rsidRPr="00675845" w:rsidRDefault="00815523" w:rsidP="00B96E65">
      <w:pPr>
        <w:pStyle w:val="Heading4"/>
        <w:spacing w:after="120" w:afterAutospacing="0"/>
        <w:rPr>
          <w:rFonts w:cstheme="minorHAnsi"/>
        </w:rPr>
      </w:pPr>
      <w:r w:rsidRPr="00675845">
        <w:rPr>
          <w:rFonts w:cstheme="minorHAnsi"/>
        </w:rPr>
        <w:t>Občanské kompetence a kulturní povědomí</w:t>
      </w:r>
    </w:p>
    <w:p w14:paraId="637B7002" w14:textId="77777777" w:rsidR="00815523" w:rsidRPr="00675845" w:rsidRDefault="00815523" w:rsidP="00107BE8">
      <w:pPr>
        <w:autoSpaceDE w:val="0"/>
        <w:autoSpaceDN w:val="0"/>
        <w:adjustRightInd w:val="0"/>
        <w:ind w:left="68"/>
        <w:rPr>
          <w:rFonts w:cstheme="minorHAnsi"/>
        </w:rPr>
      </w:pPr>
      <w:r w:rsidRPr="00675845">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1184FA9C" w14:textId="77777777" w:rsidR="00815523" w:rsidRPr="00675845" w:rsidRDefault="00815523" w:rsidP="00B96E65">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358EEC25" w14:textId="77777777" w:rsidR="00815523" w:rsidRPr="00675845" w:rsidRDefault="00815523" w:rsidP="00107BE8">
      <w:pPr>
        <w:autoSpaceDE w:val="0"/>
        <w:autoSpaceDN w:val="0"/>
        <w:adjustRightInd w:val="0"/>
        <w:ind w:left="68"/>
        <w:rPr>
          <w:rFonts w:cstheme="minorHAnsi"/>
        </w:rPr>
      </w:pPr>
      <w:r w:rsidRPr="00675845">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47060721" w14:textId="77777777" w:rsidR="00815523" w:rsidRPr="00675845" w:rsidRDefault="00815523" w:rsidP="00B96E65">
      <w:pPr>
        <w:pStyle w:val="Heading3"/>
        <w:keepNext w:val="0"/>
        <w:tabs>
          <w:tab w:val="left" w:pos="992"/>
        </w:tabs>
        <w:spacing w:after="120" w:afterAutospacing="0"/>
        <w:rPr>
          <w:rFonts w:cstheme="minorHAnsi"/>
        </w:rPr>
      </w:pPr>
      <w:bookmarkStart w:id="174" w:name="_Toc521068848"/>
      <w:r w:rsidRPr="00675845">
        <w:rPr>
          <w:rFonts w:cstheme="minorHAnsi"/>
        </w:rPr>
        <w:t>Metody a formy výuky</w:t>
      </w:r>
      <w:bookmarkEnd w:id="174"/>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1773D6B4" w14:textId="77777777" w:rsidTr="00B96E65">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D4C65F6"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6F07A91"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29ACB3D"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24996085"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52006E50"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7594D25E"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69576226"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585D2B56"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095472CA"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07C45C1E"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130EAF3C"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35655D73"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0CBED7A7"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1063D11A"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0598518"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6553E1D4"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5E0B625F"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75C9C6FA"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58E3574F"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2B189A98" w14:textId="77777777" w:rsidR="00C74734" w:rsidRPr="00675845" w:rsidRDefault="0091702C" w:rsidP="0091702C">
      <w:pPr>
        <w:pStyle w:val="Heading3"/>
        <w:ind w:left="720" w:hanging="720"/>
        <w:rPr>
          <w:rFonts w:cstheme="minorHAnsi"/>
        </w:rPr>
      </w:pPr>
      <w:r w:rsidRPr="00675845">
        <w:rPr>
          <w:rFonts w:cstheme="minorHAnsi"/>
        </w:rPr>
        <w:t>Vzdělávací obsah vyučovaného předmětu</w:t>
      </w:r>
    </w:p>
    <w:tbl>
      <w:tblPr>
        <w:tblW w:w="4979" w:type="pct"/>
        <w:tblCellMar>
          <w:top w:w="45" w:type="dxa"/>
          <w:left w:w="45" w:type="dxa"/>
          <w:bottom w:w="45" w:type="dxa"/>
          <w:right w:w="45" w:type="dxa"/>
        </w:tblCellMar>
        <w:tblLook w:val="00A0" w:firstRow="1" w:lastRow="0" w:firstColumn="1" w:lastColumn="0" w:noHBand="0" w:noVBand="0"/>
      </w:tblPr>
      <w:tblGrid>
        <w:gridCol w:w="1421"/>
        <w:gridCol w:w="2941"/>
        <w:gridCol w:w="4366"/>
      </w:tblGrid>
      <w:tr w:rsidR="00C74734" w:rsidRPr="00675845" w14:paraId="218FB3F9" w14:textId="77777777" w:rsidTr="00C74734">
        <w:trPr>
          <w:tblHeader/>
        </w:trPr>
        <w:tc>
          <w:tcPr>
            <w:tcW w:w="81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9EF8F9C" w14:textId="77777777" w:rsidR="00C74734" w:rsidRPr="00675845" w:rsidRDefault="00C74734" w:rsidP="00C74734">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685"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6653E12" w14:textId="77777777" w:rsidR="00C74734" w:rsidRPr="00675845" w:rsidRDefault="00C74734" w:rsidP="00C74734">
            <w:pPr>
              <w:pStyle w:val="uebnbloky-tabulka"/>
              <w:rPr>
                <w:rFonts w:asciiTheme="minorHAnsi" w:hAnsiTheme="minorHAnsi" w:cstheme="minorHAnsi"/>
              </w:rPr>
            </w:pPr>
            <w:r w:rsidRPr="00675845">
              <w:rPr>
                <w:rFonts w:asciiTheme="minorHAnsi" w:hAnsiTheme="minorHAnsi" w:cstheme="minorHAnsi"/>
              </w:rPr>
              <w:t>ŽÁKOVSKÉ KOMPETENCE</w:t>
            </w:r>
          </w:p>
        </w:tc>
        <w:tc>
          <w:tcPr>
            <w:tcW w:w="250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50B0FAF" w14:textId="77777777" w:rsidR="00C74734" w:rsidRPr="00675845" w:rsidRDefault="00C74734" w:rsidP="00C74734">
            <w:pPr>
              <w:pStyle w:val="uebnbloky-tabulka"/>
              <w:rPr>
                <w:rFonts w:asciiTheme="minorHAnsi" w:hAnsiTheme="minorHAnsi" w:cstheme="minorHAnsi"/>
                <w:szCs w:val="24"/>
              </w:rPr>
            </w:pPr>
            <w:r w:rsidRPr="00675845">
              <w:rPr>
                <w:rFonts w:asciiTheme="minorHAnsi" w:hAnsiTheme="minorHAnsi" w:cstheme="minorHAnsi"/>
                <w:szCs w:val="24"/>
              </w:rPr>
              <w:t>ZEMĚPIS</w:t>
            </w:r>
          </w:p>
          <w:p w14:paraId="64656990" w14:textId="77777777" w:rsidR="00C74734" w:rsidRPr="00675845" w:rsidRDefault="00C74734" w:rsidP="00C74734">
            <w:pPr>
              <w:rPr>
                <w:rFonts w:cstheme="minorHAnsi"/>
                <w:sz w:val="24"/>
                <w:lang w:eastAsia="en-US"/>
              </w:rPr>
            </w:pPr>
            <w:r w:rsidRPr="00675845">
              <w:rPr>
                <w:rFonts w:cstheme="minorHAnsi"/>
                <w:b/>
                <w:sz w:val="24"/>
                <w:lang w:eastAsia="en-US"/>
              </w:rPr>
              <w:t>OBSAH UČIVA</w:t>
            </w:r>
          </w:p>
        </w:tc>
      </w:tr>
      <w:tr w:rsidR="00815523" w:rsidRPr="00675845" w14:paraId="6AA7CC2C"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20F81833" w14:textId="77777777" w:rsidR="00815523" w:rsidRPr="00675845" w:rsidRDefault="00815523" w:rsidP="00D41BCF">
            <w:pPr>
              <w:pStyle w:val="uebnbloky-tabulka"/>
              <w:rPr>
                <w:rFonts w:asciiTheme="minorHAnsi" w:hAnsiTheme="minorHAnsi" w:cstheme="minorHAnsi"/>
                <w:lang w:eastAsia="cs-CZ"/>
              </w:rPr>
            </w:pPr>
          </w:p>
        </w:tc>
        <w:tc>
          <w:tcPr>
            <w:tcW w:w="250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8C50D9A" w14:textId="58F11FAA" w:rsidR="00815523" w:rsidRPr="00675845" w:rsidRDefault="008C3DBA" w:rsidP="00D41BCF">
            <w:pPr>
              <w:pStyle w:val="uebnbloky-tabulka"/>
              <w:rPr>
                <w:rFonts w:asciiTheme="minorHAnsi" w:hAnsiTheme="minorHAnsi" w:cstheme="minorHAnsi"/>
                <w:lang w:eastAsia="cs-CZ"/>
              </w:rPr>
            </w:pPr>
            <w:r w:rsidRPr="00675845">
              <w:rPr>
                <w:rFonts w:asciiTheme="minorHAnsi" w:hAnsiTheme="minorHAnsi" w:cstheme="minorHAnsi"/>
              </w:rPr>
              <w:t>Svět – celkový</w:t>
            </w:r>
            <w:r w:rsidR="00C74734" w:rsidRPr="00675845">
              <w:rPr>
                <w:rFonts w:asciiTheme="minorHAnsi" w:hAnsiTheme="minorHAnsi" w:cstheme="minorHAnsi"/>
              </w:rPr>
              <w:t xml:space="preserve"> přehled</w:t>
            </w:r>
          </w:p>
        </w:tc>
      </w:tr>
      <w:tr w:rsidR="00815523" w:rsidRPr="00675845" w14:paraId="4A2C8B03"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42509E28" w14:textId="77777777" w:rsidR="00815523" w:rsidRPr="00675845" w:rsidRDefault="00815523" w:rsidP="00D41BCF">
            <w:pPr>
              <w:rPr>
                <w:rFonts w:cstheme="minorHAnsi"/>
              </w:rPr>
            </w:pPr>
            <w:r w:rsidRPr="00675845">
              <w:rPr>
                <w:rFonts w:cstheme="minorHAnsi"/>
              </w:rPr>
              <w:t>Žák:</w:t>
            </w:r>
          </w:p>
          <w:p w14:paraId="29D04D2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orientují se na politické, obecně zeměpisné a hospodářské mapě</w:t>
            </w:r>
          </w:p>
          <w:p w14:paraId="372BDAB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vyjmenuje národnostní, jazykové a náboženské skupiny dané oblasti</w:t>
            </w:r>
          </w:p>
          <w:p w14:paraId="287224E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zmapuje nerostné bohatství zadaného regionu</w:t>
            </w:r>
          </w:p>
          <w:p w14:paraId="3DFF636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uvede základní ekologické problémy určených regionů, spojené s jejich ekonomikou </w:t>
            </w:r>
          </w:p>
        </w:tc>
        <w:tc>
          <w:tcPr>
            <w:tcW w:w="2501" w:type="pct"/>
            <w:tcBorders>
              <w:top w:val="outset" w:sz="6" w:space="0" w:color="auto"/>
              <w:left w:val="outset" w:sz="6" w:space="0" w:color="auto"/>
              <w:bottom w:val="outset" w:sz="6" w:space="0" w:color="auto"/>
              <w:right w:val="outset" w:sz="6" w:space="0" w:color="auto"/>
            </w:tcBorders>
          </w:tcPr>
          <w:p w14:paraId="09952EF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politická mapa světa, </w:t>
            </w:r>
          </w:p>
          <w:p w14:paraId="3B36F38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hospodářská mapa světa, </w:t>
            </w:r>
          </w:p>
          <w:p w14:paraId="46292DF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hospodářské využití světového oceánu, </w:t>
            </w:r>
          </w:p>
          <w:p w14:paraId="34D4AE0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globální problémy lidstva, </w:t>
            </w:r>
          </w:p>
          <w:p w14:paraId="5E25FC5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urbanizace, </w:t>
            </w:r>
          </w:p>
          <w:p w14:paraId="724E8A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industrializace v rozvojovém světě</w:t>
            </w:r>
          </w:p>
        </w:tc>
      </w:tr>
      <w:tr w:rsidR="00815523" w:rsidRPr="00675845" w14:paraId="21B336DE"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29DDC7BC" w14:textId="77777777" w:rsidR="00815523" w:rsidRPr="00675845" w:rsidRDefault="00815523" w:rsidP="00D41BCF">
            <w:pPr>
              <w:pStyle w:val="uebnbloky-tabulka"/>
              <w:rPr>
                <w:rFonts w:asciiTheme="minorHAnsi" w:hAnsiTheme="minorHAnsi" w:cstheme="minorHAnsi"/>
                <w:lang w:eastAsia="cs-CZ"/>
              </w:rPr>
            </w:pPr>
          </w:p>
        </w:tc>
        <w:tc>
          <w:tcPr>
            <w:tcW w:w="250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444260" w14:textId="77777777" w:rsidR="00815523" w:rsidRPr="00675845" w:rsidRDefault="00C74734" w:rsidP="00D41BCF">
            <w:pPr>
              <w:pStyle w:val="uebnbloky-tabulka"/>
              <w:rPr>
                <w:rFonts w:asciiTheme="minorHAnsi" w:hAnsiTheme="minorHAnsi" w:cstheme="minorHAnsi"/>
                <w:lang w:eastAsia="cs-CZ"/>
              </w:rPr>
            </w:pPr>
            <w:r w:rsidRPr="00675845">
              <w:rPr>
                <w:rFonts w:asciiTheme="minorHAnsi" w:hAnsiTheme="minorHAnsi" w:cstheme="minorHAnsi"/>
              </w:rPr>
              <w:t>Amerika</w:t>
            </w:r>
          </w:p>
        </w:tc>
      </w:tr>
      <w:tr w:rsidR="00815523" w:rsidRPr="00675845" w14:paraId="3F5EC92E"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734C9BE4" w14:textId="77777777" w:rsidR="00815523" w:rsidRPr="00675845" w:rsidRDefault="00815523" w:rsidP="00D41BCF">
            <w:pPr>
              <w:rPr>
                <w:rFonts w:cstheme="minorHAnsi"/>
              </w:rPr>
            </w:pPr>
            <w:r w:rsidRPr="00675845">
              <w:rPr>
                <w:rFonts w:cstheme="minorHAnsi"/>
              </w:rPr>
              <w:t>Žák:</w:t>
            </w:r>
          </w:p>
          <w:p w14:paraId="5D05715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orientují se na politické, obecně zeměpisné a hospodářské mapě</w:t>
            </w:r>
          </w:p>
          <w:p w14:paraId="34D9E5A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příklady národního hospodářství</w:t>
            </w:r>
          </w:p>
          <w:p w14:paraId="264C29B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zmapuje nerostné bohatství zadaného regionu</w:t>
            </w:r>
          </w:p>
          <w:p w14:paraId="52E8F02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uvede základní ekologické problémy určených regionů, spojené s jejich ekonomikou </w:t>
            </w:r>
          </w:p>
        </w:tc>
        <w:tc>
          <w:tcPr>
            <w:tcW w:w="2501" w:type="pct"/>
            <w:tcBorders>
              <w:top w:val="outset" w:sz="6" w:space="0" w:color="auto"/>
              <w:left w:val="outset" w:sz="6" w:space="0" w:color="auto"/>
              <w:bottom w:val="outset" w:sz="6" w:space="0" w:color="auto"/>
              <w:right w:val="outset" w:sz="6" w:space="0" w:color="auto"/>
            </w:tcBorders>
          </w:tcPr>
          <w:p w14:paraId="4D50E0A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Kanada, </w:t>
            </w:r>
          </w:p>
          <w:p w14:paraId="32C654A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USA, </w:t>
            </w:r>
          </w:p>
          <w:p w14:paraId="7DA9A40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Latinská Amerika, </w:t>
            </w:r>
          </w:p>
          <w:p w14:paraId="70060D2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Mexiko, Brazílie, Argentina, </w:t>
            </w:r>
          </w:p>
          <w:p w14:paraId="3332CFE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Andské státy </w:t>
            </w:r>
          </w:p>
        </w:tc>
      </w:tr>
      <w:tr w:rsidR="00815523" w:rsidRPr="00675845" w14:paraId="195B53B7"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3258B1A5" w14:textId="77777777" w:rsidR="00815523" w:rsidRPr="00675845" w:rsidRDefault="00815523" w:rsidP="00D41BCF">
            <w:pPr>
              <w:pStyle w:val="uebnbloky-tabulka"/>
              <w:rPr>
                <w:rFonts w:asciiTheme="minorHAnsi" w:hAnsiTheme="minorHAnsi" w:cstheme="minorHAnsi"/>
                <w:lang w:eastAsia="cs-CZ"/>
              </w:rPr>
            </w:pPr>
          </w:p>
        </w:tc>
        <w:tc>
          <w:tcPr>
            <w:tcW w:w="250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FA3C8CF" w14:textId="77777777" w:rsidR="00815523" w:rsidRPr="00675845" w:rsidRDefault="00C74734" w:rsidP="00D41BCF">
            <w:pPr>
              <w:pStyle w:val="uebnbloky-tabulka"/>
              <w:rPr>
                <w:rFonts w:asciiTheme="minorHAnsi" w:hAnsiTheme="minorHAnsi" w:cstheme="minorHAnsi"/>
                <w:lang w:eastAsia="cs-CZ"/>
              </w:rPr>
            </w:pPr>
            <w:r w:rsidRPr="00675845">
              <w:rPr>
                <w:rFonts w:asciiTheme="minorHAnsi" w:hAnsiTheme="minorHAnsi" w:cstheme="minorHAnsi"/>
              </w:rPr>
              <w:t>Asie</w:t>
            </w:r>
          </w:p>
        </w:tc>
      </w:tr>
      <w:tr w:rsidR="00815523" w:rsidRPr="00675845" w14:paraId="7CED733F"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5FA754E4" w14:textId="77777777" w:rsidR="00815523" w:rsidRPr="00675845" w:rsidRDefault="00815523" w:rsidP="00D41BCF">
            <w:pPr>
              <w:rPr>
                <w:rFonts w:cstheme="minorHAnsi"/>
              </w:rPr>
            </w:pPr>
            <w:r w:rsidRPr="00675845">
              <w:rPr>
                <w:rFonts w:cstheme="minorHAnsi"/>
              </w:rPr>
              <w:t>Žák:</w:t>
            </w:r>
          </w:p>
          <w:p w14:paraId="31709E9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orientují se na politické, obecně zeměpisné a hospodářské mapě</w:t>
            </w:r>
          </w:p>
          <w:p w14:paraId="488213E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vyjmenuje národnostní, jazykové a náboženské skupiny dané oblasti</w:t>
            </w:r>
          </w:p>
          <w:p w14:paraId="41424C1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zmapuje nerostné bohatství zadaného regionu</w:t>
            </w:r>
          </w:p>
          <w:p w14:paraId="276E4A5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uvede základní ekologické problémy určených regionů, spojené s jejich ekonomikou </w:t>
            </w:r>
          </w:p>
        </w:tc>
        <w:tc>
          <w:tcPr>
            <w:tcW w:w="2501" w:type="pct"/>
            <w:tcBorders>
              <w:top w:val="outset" w:sz="6" w:space="0" w:color="auto"/>
              <w:left w:val="outset" w:sz="6" w:space="0" w:color="auto"/>
              <w:bottom w:val="outset" w:sz="6" w:space="0" w:color="auto"/>
              <w:right w:val="outset" w:sz="6" w:space="0" w:color="auto"/>
            </w:tcBorders>
          </w:tcPr>
          <w:p w14:paraId="4D272E6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celkový přehled, </w:t>
            </w:r>
          </w:p>
          <w:p w14:paraId="732CA2E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centrální Asie Čína, Indie, ..., </w:t>
            </w:r>
          </w:p>
          <w:p w14:paraId="12723E3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Východní Asie Japonsko, Korea..., </w:t>
            </w:r>
          </w:p>
          <w:p w14:paraId="43C9130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Jihozápadní Asie ropné státy, Izrael, Turecko, </w:t>
            </w:r>
          </w:p>
          <w:p w14:paraId="13ECC27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Západní Asie </w:t>
            </w:r>
          </w:p>
        </w:tc>
      </w:tr>
      <w:tr w:rsidR="00815523" w:rsidRPr="00675845" w14:paraId="01D941B2"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3C6B292E" w14:textId="77777777" w:rsidR="00815523" w:rsidRPr="00675845" w:rsidRDefault="00815523" w:rsidP="00D41BCF">
            <w:pPr>
              <w:pStyle w:val="uebnbloky-tabulka"/>
              <w:rPr>
                <w:rFonts w:asciiTheme="minorHAnsi" w:hAnsiTheme="minorHAnsi" w:cstheme="minorHAnsi"/>
                <w:lang w:eastAsia="cs-CZ"/>
              </w:rPr>
            </w:pPr>
          </w:p>
        </w:tc>
        <w:tc>
          <w:tcPr>
            <w:tcW w:w="250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61795C3" w14:textId="77777777" w:rsidR="00815523" w:rsidRPr="00675845" w:rsidRDefault="00C74734" w:rsidP="00D41BCF">
            <w:pPr>
              <w:pStyle w:val="uebnbloky-tabulka"/>
              <w:rPr>
                <w:rFonts w:asciiTheme="minorHAnsi" w:hAnsiTheme="minorHAnsi" w:cstheme="minorHAnsi"/>
                <w:lang w:eastAsia="cs-CZ"/>
              </w:rPr>
            </w:pPr>
            <w:r w:rsidRPr="00675845">
              <w:rPr>
                <w:rFonts w:asciiTheme="minorHAnsi" w:hAnsiTheme="minorHAnsi" w:cstheme="minorHAnsi"/>
              </w:rPr>
              <w:t>Afrika</w:t>
            </w:r>
          </w:p>
        </w:tc>
      </w:tr>
      <w:tr w:rsidR="00815523" w:rsidRPr="00675845" w14:paraId="5121D9BB"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06B9F3DA" w14:textId="77777777" w:rsidR="00815523" w:rsidRPr="00675845" w:rsidRDefault="00815523" w:rsidP="00D41BCF">
            <w:pPr>
              <w:rPr>
                <w:rFonts w:cstheme="minorHAnsi"/>
              </w:rPr>
            </w:pPr>
            <w:r w:rsidRPr="00675845">
              <w:rPr>
                <w:rFonts w:cstheme="minorHAnsi"/>
              </w:rPr>
              <w:t>Žák:</w:t>
            </w:r>
          </w:p>
          <w:p w14:paraId="26CCAFC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orientují se na politické, obecně zeměpisné a hospodářské mapě</w:t>
            </w:r>
          </w:p>
          <w:p w14:paraId="1580AEB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uvede základní ekologické problémy určených regionů, spojené s jejich ekonomikou </w:t>
            </w:r>
          </w:p>
        </w:tc>
        <w:tc>
          <w:tcPr>
            <w:tcW w:w="2501" w:type="pct"/>
            <w:tcBorders>
              <w:top w:val="outset" w:sz="6" w:space="0" w:color="auto"/>
              <w:left w:val="outset" w:sz="6" w:space="0" w:color="auto"/>
              <w:bottom w:val="outset" w:sz="6" w:space="0" w:color="auto"/>
              <w:right w:val="outset" w:sz="6" w:space="0" w:color="auto"/>
            </w:tcBorders>
          </w:tcPr>
          <w:p w14:paraId="04BA907D" w14:textId="3911DA50"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celkový přehled hospodářství, obyvatelstvo, </w:t>
            </w:r>
            <w:r w:rsidR="008C3DBA">
              <w:rPr>
                <w:rFonts w:cstheme="minorHAnsi"/>
              </w:rPr>
              <w:t>…</w:t>
            </w:r>
          </w:p>
          <w:p w14:paraId="0445AE8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Severní Afrika, </w:t>
            </w:r>
          </w:p>
          <w:p w14:paraId="0044C86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Jižní Afrika, </w:t>
            </w:r>
          </w:p>
          <w:p w14:paraId="69C8A2F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vybrané státy Afriky</w:t>
            </w:r>
          </w:p>
        </w:tc>
      </w:tr>
      <w:tr w:rsidR="00815523" w:rsidRPr="00675845" w14:paraId="422050BA"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1AAAB73F" w14:textId="77777777" w:rsidR="00815523" w:rsidRPr="00675845" w:rsidRDefault="00815523" w:rsidP="00D41BCF">
            <w:pPr>
              <w:pStyle w:val="uebnbloky-tabulka"/>
              <w:rPr>
                <w:rFonts w:asciiTheme="minorHAnsi" w:hAnsiTheme="minorHAnsi" w:cstheme="minorHAnsi"/>
                <w:lang w:eastAsia="cs-CZ"/>
              </w:rPr>
            </w:pPr>
          </w:p>
        </w:tc>
        <w:tc>
          <w:tcPr>
            <w:tcW w:w="250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244BD56" w14:textId="77777777" w:rsidR="00815523" w:rsidRPr="00675845" w:rsidRDefault="00C74734" w:rsidP="00D41BCF">
            <w:pPr>
              <w:pStyle w:val="uebnbloky-tabulka"/>
              <w:rPr>
                <w:rFonts w:asciiTheme="minorHAnsi" w:hAnsiTheme="minorHAnsi" w:cstheme="minorHAnsi"/>
                <w:lang w:eastAsia="cs-CZ"/>
              </w:rPr>
            </w:pPr>
            <w:r w:rsidRPr="00675845">
              <w:rPr>
                <w:rFonts w:asciiTheme="minorHAnsi" w:hAnsiTheme="minorHAnsi" w:cstheme="minorHAnsi"/>
              </w:rPr>
              <w:t>Austrálie</w:t>
            </w:r>
          </w:p>
        </w:tc>
      </w:tr>
      <w:tr w:rsidR="00815523" w:rsidRPr="00675845" w14:paraId="1F2DAE3D"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6CC5CA28" w14:textId="77777777" w:rsidR="00815523" w:rsidRPr="00675845" w:rsidRDefault="00815523" w:rsidP="00D41BCF">
            <w:pPr>
              <w:rPr>
                <w:rFonts w:cstheme="minorHAnsi"/>
              </w:rPr>
            </w:pPr>
            <w:r w:rsidRPr="00675845">
              <w:rPr>
                <w:rFonts w:cstheme="minorHAnsi"/>
              </w:rPr>
              <w:t>Žák:</w:t>
            </w:r>
          </w:p>
          <w:p w14:paraId="7AE9518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orientují se na politické, obecně zeměpisné a hospodářské mapě</w:t>
            </w:r>
          </w:p>
          <w:p w14:paraId="63E9583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vyjmenuje národnostní, jazykové a náboženské skupiny dané oblasti</w:t>
            </w:r>
          </w:p>
          <w:p w14:paraId="09EA54C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zmapuje nerostné bohatství zadaného regionu</w:t>
            </w:r>
          </w:p>
        </w:tc>
        <w:tc>
          <w:tcPr>
            <w:tcW w:w="2501" w:type="pct"/>
            <w:tcBorders>
              <w:top w:val="outset" w:sz="6" w:space="0" w:color="auto"/>
              <w:left w:val="outset" w:sz="6" w:space="0" w:color="auto"/>
              <w:bottom w:val="outset" w:sz="6" w:space="0" w:color="auto"/>
              <w:right w:val="outset" w:sz="6" w:space="0" w:color="auto"/>
            </w:tcBorders>
          </w:tcPr>
          <w:p w14:paraId="7DC245F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přírodní podmínky, </w:t>
            </w:r>
          </w:p>
          <w:p w14:paraId="21038E2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obyvatelstvo, </w:t>
            </w:r>
          </w:p>
          <w:p w14:paraId="2071D55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hospodářství, </w:t>
            </w:r>
          </w:p>
          <w:p w14:paraId="4A11927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doprava, cestovní ruch</w:t>
            </w:r>
          </w:p>
        </w:tc>
      </w:tr>
      <w:tr w:rsidR="00815523" w:rsidRPr="00675845" w14:paraId="6BDA0067"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3682120F" w14:textId="77777777" w:rsidR="00815523" w:rsidRPr="00675845" w:rsidRDefault="00815523" w:rsidP="00D41BCF">
            <w:pPr>
              <w:pStyle w:val="uebnbloky-tabulka"/>
              <w:rPr>
                <w:rFonts w:asciiTheme="minorHAnsi" w:hAnsiTheme="minorHAnsi" w:cstheme="minorHAnsi"/>
                <w:lang w:eastAsia="cs-CZ"/>
              </w:rPr>
            </w:pPr>
          </w:p>
        </w:tc>
        <w:tc>
          <w:tcPr>
            <w:tcW w:w="250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FB9042" w14:textId="77777777" w:rsidR="00815523" w:rsidRPr="00675845" w:rsidRDefault="00C74734" w:rsidP="00D41BCF">
            <w:pPr>
              <w:pStyle w:val="uebnbloky-tabulka"/>
              <w:rPr>
                <w:rFonts w:asciiTheme="minorHAnsi" w:hAnsiTheme="minorHAnsi" w:cstheme="minorHAnsi"/>
                <w:lang w:eastAsia="cs-CZ"/>
              </w:rPr>
            </w:pPr>
            <w:r w:rsidRPr="00675845">
              <w:rPr>
                <w:rFonts w:asciiTheme="minorHAnsi" w:hAnsiTheme="minorHAnsi" w:cstheme="minorHAnsi"/>
              </w:rPr>
              <w:t>Oceánie</w:t>
            </w:r>
          </w:p>
        </w:tc>
      </w:tr>
      <w:tr w:rsidR="00815523" w:rsidRPr="00675845" w14:paraId="100BAD61"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254E53C0" w14:textId="77777777" w:rsidR="00815523" w:rsidRPr="00675845" w:rsidRDefault="00815523" w:rsidP="00D41BCF">
            <w:pPr>
              <w:rPr>
                <w:rFonts w:cstheme="minorHAnsi"/>
              </w:rPr>
            </w:pPr>
            <w:r w:rsidRPr="00675845">
              <w:rPr>
                <w:rFonts w:cstheme="minorHAnsi"/>
              </w:rPr>
              <w:t>Žák:</w:t>
            </w:r>
          </w:p>
          <w:p w14:paraId="48EFA89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orientují se na politické, obecně zeměpisné a hospodářské mapě</w:t>
            </w:r>
          </w:p>
        </w:tc>
        <w:tc>
          <w:tcPr>
            <w:tcW w:w="2501" w:type="pct"/>
            <w:tcBorders>
              <w:top w:val="outset" w:sz="6" w:space="0" w:color="auto"/>
              <w:left w:val="outset" w:sz="6" w:space="0" w:color="auto"/>
              <w:bottom w:val="outset" w:sz="6" w:space="0" w:color="auto"/>
              <w:right w:val="outset" w:sz="6" w:space="0" w:color="auto"/>
            </w:tcBorders>
          </w:tcPr>
          <w:p w14:paraId="2D24944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Melanésie, </w:t>
            </w:r>
          </w:p>
          <w:p w14:paraId="6F58802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Polynésie, </w:t>
            </w:r>
          </w:p>
          <w:p w14:paraId="3139C37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Mikronésie</w:t>
            </w:r>
          </w:p>
        </w:tc>
      </w:tr>
      <w:tr w:rsidR="00815523" w:rsidRPr="00675845" w14:paraId="05E5DF8E"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2B072839" w14:textId="77777777" w:rsidR="00815523" w:rsidRPr="00675845" w:rsidRDefault="00815523" w:rsidP="00D41BCF">
            <w:pPr>
              <w:pStyle w:val="uebnbloky-tabulka"/>
              <w:rPr>
                <w:rFonts w:asciiTheme="minorHAnsi" w:hAnsiTheme="minorHAnsi" w:cstheme="minorHAnsi"/>
                <w:lang w:eastAsia="cs-CZ"/>
              </w:rPr>
            </w:pPr>
          </w:p>
        </w:tc>
        <w:tc>
          <w:tcPr>
            <w:tcW w:w="250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C9EDF35" w14:textId="77777777" w:rsidR="00815523" w:rsidRPr="00675845" w:rsidRDefault="00C74734" w:rsidP="00D41BCF">
            <w:pPr>
              <w:pStyle w:val="uebnbloky-tabulka"/>
              <w:rPr>
                <w:rFonts w:asciiTheme="minorHAnsi" w:hAnsiTheme="minorHAnsi" w:cstheme="minorHAnsi"/>
                <w:lang w:eastAsia="cs-CZ"/>
              </w:rPr>
            </w:pPr>
            <w:r w:rsidRPr="00675845">
              <w:rPr>
                <w:rFonts w:asciiTheme="minorHAnsi" w:hAnsiTheme="minorHAnsi" w:cstheme="minorHAnsi"/>
              </w:rPr>
              <w:t>Evropa</w:t>
            </w:r>
          </w:p>
        </w:tc>
      </w:tr>
      <w:tr w:rsidR="00815523" w:rsidRPr="00675845" w14:paraId="75F6302F"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5EBE0242" w14:textId="77777777" w:rsidR="00815523" w:rsidRPr="00675845" w:rsidRDefault="00815523" w:rsidP="00D41BCF">
            <w:pPr>
              <w:rPr>
                <w:rFonts w:cstheme="minorHAnsi"/>
              </w:rPr>
            </w:pPr>
            <w:r w:rsidRPr="00675845">
              <w:rPr>
                <w:rFonts w:cstheme="minorHAnsi"/>
              </w:rPr>
              <w:t>Žák:</w:t>
            </w:r>
          </w:p>
          <w:p w14:paraId="3A69763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orientují se na politické, obecně zeměpisné a hospodářské mapě</w:t>
            </w:r>
          </w:p>
          <w:p w14:paraId="7AEA014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vyjmenuje národnostní, jazykové a náboženské skupiny dané oblasti</w:t>
            </w:r>
          </w:p>
          <w:p w14:paraId="7E413D4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zmapuje nerostné bohatství zadaného regionu</w:t>
            </w:r>
          </w:p>
          <w:p w14:paraId="27D8466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uvede základní ekologické problémy určených regionů, spojené s jejich ekonomikou </w:t>
            </w:r>
          </w:p>
        </w:tc>
        <w:tc>
          <w:tcPr>
            <w:tcW w:w="2501" w:type="pct"/>
            <w:tcBorders>
              <w:top w:val="outset" w:sz="6" w:space="0" w:color="auto"/>
              <w:left w:val="outset" w:sz="6" w:space="0" w:color="auto"/>
              <w:bottom w:val="outset" w:sz="6" w:space="0" w:color="auto"/>
              <w:right w:val="outset" w:sz="6" w:space="0" w:color="auto"/>
            </w:tcBorders>
          </w:tcPr>
          <w:p w14:paraId="2F128CA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celkový přehled, </w:t>
            </w:r>
          </w:p>
          <w:p w14:paraId="75AAC05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přírodní podmínky, </w:t>
            </w:r>
          </w:p>
          <w:p w14:paraId="32A1324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obyvatelstvo, </w:t>
            </w:r>
          </w:p>
          <w:p w14:paraId="6D13A17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ekonomika, </w:t>
            </w:r>
          </w:p>
          <w:p w14:paraId="2525545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doprava, </w:t>
            </w:r>
          </w:p>
          <w:p w14:paraId="2421D48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cestovní ruch, </w:t>
            </w:r>
          </w:p>
          <w:p w14:paraId="40E395C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jednotlivé státy Evropy</w:t>
            </w:r>
          </w:p>
        </w:tc>
      </w:tr>
      <w:tr w:rsidR="00815523" w:rsidRPr="00675845" w14:paraId="5F58F952"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00A3780F" w14:textId="77777777" w:rsidR="00815523" w:rsidRPr="00675845" w:rsidRDefault="00815523" w:rsidP="00D41BCF">
            <w:pPr>
              <w:pStyle w:val="uebnbloky-tabulka"/>
              <w:rPr>
                <w:rFonts w:asciiTheme="minorHAnsi" w:hAnsiTheme="minorHAnsi" w:cstheme="minorHAnsi"/>
                <w:lang w:eastAsia="cs-CZ"/>
              </w:rPr>
            </w:pPr>
          </w:p>
        </w:tc>
        <w:tc>
          <w:tcPr>
            <w:tcW w:w="250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A418A07" w14:textId="77777777" w:rsidR="00815523" w:rsidRPr="00675845" w:rsidRDefault="00C74734" w:rsidP="00D41BCF">
            <w:pPr>
              <w:pStyle w:val="uebnbloky-tabulka"/>
              <w:rPr>
                <w:rFonts w:asciiTheme="minorHAnsi" w:hAnsiTheme="minorHAnsi" w:cstheme="minorHAnsi"/>
                <w:lang w:eastAsia="cs-CZ"/>
              </w:rPr>
            </w:pPr>
            <w:r w:rsidRPr="00675845">
              <w:rPr>
                <w:rFonts w:asciiTheme="minorHAnsi" w:hAnsiTheme="minorHAnsi" w:cstheme="minorHAnsi"/>
              </w:rPr>
              <w:t>Česká republika</w:t>
            </w:r>
          </w:p>
        </w:tc>
      </w:tr>
      <w:tr w:rsidR="00815523" w:rsidRPr="00675845" w14:paraId="35F22D75" w14:textId="77777777" w:rsidTr="00C74734">
        <w:tc>
          <w:tcPr>
            <w:tcW w:w="2499" w:type="pct"/>
            <w:gridSpan w:val="2"/>
            <w:tcBorders>
              <w:top w:val="outset" w:sz="6" w:space="0" w:color="auto"/>
              <w:left w:val="outset" w:sz="6" w:space="0" w:color="auto"/>
              <w:bottom w:val="outset" w:sz="6" w:space="0" w:color="auto"/>
              <w:right w:val="outset" w:sz="6" w:space="0" w:color="auto"/>
            </w:tcBorders>
          </w:tcPr>
          <w:p w14:paraId="7361AEC4" w14:textId="77777777" w:rsidR="00815523" w:rsidRPr="00675845" w:rsidRDefault="00815523" w:rsidP="00D41BCF">
            <w:pPr>
              <w:rPr>
                <w:rFonts w:cstheme="minorHAnsi"/>
              </w:rPr>
            </w:pPr>
            <w:r w:rsidRPr="00675845">
              <w:rPr>
                <w:rFonts w:cstheme="minorHAnsi"/>
              </w:rPr>
              <w:t>Žák:</w:t>
            </w:r>
          </w:p>
          <w:p w14:paraId="057A93F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orientují se na politické, obecně zeměpisné a hospodářské mapě</w:t>
            </w:r>
          </w:p>
          <w:p w14:paraId="4A8BEAE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příklady národního hospodářství</w:t>
            </w:r>
          </w:p>
          <w:p w14:paraId="74BFC79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přínos určitého státu pro světovou ekonomiku</w:t>
            </w:r>
          </w:p>
          <w:p w14:paraId="7C5972C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vyjmenuje národnostní, jazykové a náboženské skupiny dané oblasti</w:t>
            </w:r>
          </w:p>
          <w:p w14:paraId="0E9524A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národní tradice jednotlivých států</w:t>
            </w:r>
          </w:p>
          <w:p w14:paraId="0AAC8F0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uvede základní ekologické problémy určených regionů, spojené s jejich ekonomikou </w:t>
            </w:r>
          </w:p>
          <w:p w14:paraId="18F7263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známá střediska cestovního ruchu a popíše je</w:t>
            </w:r>
          </w:p>
        </w:tc>
        <w:tc>
          <w:tcPr>
            <w:tcW w:w="2501" w:type="pct"/>
            <w:tcBorders>
              <w:top w:val="outset" w:sz="6" w:space="0" w:color="auto"/>
              <w:left w:val="outset" w:sz="6" w:space="0" w:color="auto"/>
              <w:bottom w:val="outset" w:sz="6" w:space="0" w:color="auto"/>
              <w:right w:val="outset" w:sz="6" w:space="0" w:color="auto"/>
            </w:tcBorders>
          </w:tcPr>
          <w:p w14:paraId="5C826B7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historický vývoj, </w:t>
            </w:r>
          </w:p>
          <w:p w14:paraId="1262943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socio-ekonomický vývoj, </w:t>
            </w:r>
          </w:p>
          <w:p w14:paraId="6ADDF5B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přírodní podmínky, </w:t>
            </w:r>
          </w:p>
          <w:p w14:paraId="6027B26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obyvatelstvo, </w:t>
            </w:r>
          </w:p>
          <w:p w14:paraId="6DF5476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hospodářství, </w:t>
            </w:r>
          </w:p>
          <w:p w14:paraId="75C2318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regionální oblasti</w:t>
            </w:r>
          </w:p>
        </w:tc>
      </w:tr>
    </w:tbl>
    <w:p w14:paraId="26C6A444" w14:textId="77777777" w:rsidR="00690718" w:rsidRPr="00675845" w:rsidRDefault="00690718" w:rsidP="00815523">
      <w:pPr>
        <w:rPr>
          <w:rFonts w:cstheme="minorHAnsi"/>
        </w:rPr>
      </w:pPr>
    </w:p>
    <w:p w14:paraId="2D989879" w14:textId="77777777" w:rsidR="00815523" w:rsidRPr="00675845" w:rsidRDefault="00690718" w:rsidP="00690718">
      <w:pPr>
        <w:rPr>
          <w:rFonts w:cstheme="minorHAnsi"/>
        </w:rPr>
      </w:pPr>
      <w:r w:rsidRPr="00675845">
        <w:rPr>
          <w:rFonts w:cstheme="minorHAnsi"/>
        </w:rPr>
        <w:br w:type="page"/>
      </w:r>
    </w:p>
    <w:p w14:paraId="521E36A4" w14:textId="77777777" w:rsidR="00690718" w:rsidRPr="00675845" w:rsidRDefault="00815523" w:rsidP="00690718">
      <w:pPr>
        <w:pStyle w:val="Heading2"/>
        <w:rPr>
          <w:rFonts w:cstheme="minorHAnsi"/>
        </w:rPr>
      </w:pPr>
      <w:bookmarkStart w:id="175" w:name="_Toc476312591"/>
      <w:bookmarkStart w:id="176" w:name="_Toc521068849"/>
      <w:bookmarkStart w:id="177" w:name="_Toc132372034"/>
      <w:r w:rsidRPr="00675845">
        <w:rPr>
          <w:rFonts w:cstheme="minorHAnsi"/>
        </w:rPr>
        <w:t>Písemná komunikac</w:t>
      </w:r>
      <w:bookmarkEnd w:id="175"/>
      <w:r w:rsidR="00690718" w:rsidRPr="00675845">
        <w:rPr>
          <w:rFonts w:cstheme="minorHAnsi"/>
        </w:rPr>
        <w:t>e</w:t>
      </w:r>
      <w:bookmarkEnd w:id="176"/>
      <w:bookmarkEnd w:id="177"/>
    </w:p>
    <w:tbl>
      <w:tblPr>
        <w:tblStyle w:val="TableGrid"/>
        <w:tblW w:w="0" w:type="auto"/>
        <w:tblInd w:w="-5" w:type="dxa"/>
        <w:tblLook w:val="04A0" w:firstRow="1" w:lastRow="0" w:firstColumn="1" w:lastColumn="0" w:noHBand="0" w:noVBand="1"/>
      </w:tblPr>
      <w:tblGrid>
        <w:gridCol w:w="3295"/>
        <w:gridCol w:w="5481"/>
      </w:tblGrid>
      <w:tr w:rsidR="00690718" w:rsidRPr="00675845" w14:paraId="47B3865D" w14:textId="77777777" w:rsidTr="00690718">
        <w:trPr>
          <w:trHeight w:val="397"/>
        </w:trPr>
        <w:tc>
          <w:tcPr>
            <w:tcW w:w="3395" w:type="dxa"/>
          </w:tcPr>
          <w:p w14:paraId="6C2325DD" w14:textId="77777777" w:rsidR="00690718" w:rsidRPr="00675845" w:rsidRDefault="00690718" w:rsidP="00107BE8">
            <w:pPr>
              <w:rPr>
                <w:rFonts w:cstheme="minorHAnsi"/>
              </w:rPr>
            </w:pPr>
            <w:r w:rsidRPr="00675845">
              <w:rPr>
                <w:rFonts w:cstheme="minorHAnsi"/>
              </w:rPr>
              <w:t>Vzdělávací oblast</w:t>
            </w:r>
          </w:p>
        </w:tc>
        <w:tc>
          <w:tcPr>
            <w:tcW w:w="5677" w:type="dxa"/>
          </w:tcPr>
          <w:p w14:paraId="1B708BE5" w14:textId="77777777" w:rsidR="00690718" w:rsidRPr="00675845" w:rsidRDefault="00107BE8" w:rsidP="00107BE8">
            <w:pPr>
              <w:rPr>
                <w:rFonts w:cstheme="minorHAnsi"/>
              </w:rPr>
            </w:pPr>
            <w:r w:rsidRPr="00675845">
              <w:rPr>
                <w:rFonts w:cstheme="minorHAnsi"/>
              </w:rPr>
              <w:t>Odborné vzdělávání</w:t>
            </w:r>
          </w:p>
        </w:tc>
      </w:tr>
      <w:tr w:rsidR="00690718" w:rsidRPr="00675845" w14:paraId="7C38AD3C" w14:textId="77777777" w:rsidTr="00690718">
        <w:trPr>
          <w:trHeight w:val="397"/>
        </w:trPr>
        <w:tc>
          <w:tcPr>
            <w:tcW w:w="3395" w:type="dxa"/>
          </w:tcPr>
          <w:p w14:paraId="4D368423" w14:textId="77777777" w:rsidR="00690718" w:rsidRPr="00675845" w:rsidRDefault="00690718" w:rsidP="00107BE8">
            <w:pPr>
              <w:rPr>
                <w:rFonts w:cstheme="minorHAnsi"/>
                <w:b/>
              </w:rPr>
            </w:pPr>
            <w:r w:rsidRPr="00675845">
              <w:rPr>
                <w:rFonts w:cstheme="minorHAnsi"/>
                <w:b/>
              </w:rPr>
              <w:t>Obsahový okruh</w:t>
            </w:r>
          </w:p>
        </w:tc>
        <w:tc>
          <w:tcPr>
            <w:tcW w:w="5677" w:type="dxa"/>
          </w:tcPr>
          <w:p w14:paraId="3F781133" w14:textId="77777777" w:rsidR="00690718" w:rsidRPr="00675845" w:rsidRDefault="00107BE8" w:rsidP="00107BE8">
            <w:pPr>
              <w:rPr>
                <w:rFonts w:cstheme="minorHAnsi"/>
              </w:rPr>
            </w:pPr>
            <w:r w:rsidRPr="00675845">
              <w:rPr>
                <w:rFonts w:cstheme="minorHAnsi"/>
              </w:rPr>
              <w:t>Komunikace</w:t>
            </w:r>
          </w:p>
        </w:tc>
      </w:tr>
    </w:tbl>
    <w:p w14:paraId="255AE397" w14:textId="77777777" w:rsidR="00690718" w:rsidRPr="00675845" w:rsidRDefault="00690718" w:rsidP="00690718">
      <w:pPr>
        <w:pStyle w:val="Heading3"/>
        <w:ind w:left="720" w:hanging="720"/>
        <w:rPr>
          <w:rFonts w:cstheme="minorHAnsi"/>
        </w:rPr>
      </w:pPr>
      <w:bookmarkStart w:id="178" w:name="_Toc521068850"/>
      <w:r w:rsidRPr="00675845">
        <w:rPr>
          <w:rFonts w:cstheme="minorHAnsi"/>
        </w:rPr>
        <w:t>Charakteristika vyučovacího předmětu</w:t>
      </w:r>
      <w:bookmarkEnd w:id="178"/>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690718" w:rsidRPr="00675845" w14:paraId="6E8C0813" w14:textId="77777777" w:rsidTr="00690718">
        <w:trPr>
          <w:trHeight w:hRule="exact" w:val="454"/>
        </w:trPr>
        <w:tc>
          <w:tcPr>
            <w:tcW w:w="2689" w:type="dxa"/>
          </w:tcPr>
          <w:p w14:paraId="2AD9D706" w14:textId="77777777" w:rsidR="00690718" w:rsidRPr="00675845" w:rsidRDefault="00690718" w:rsidP="00107BE8">
            <w:pPr>
              <w:rPr>
                <w:rFonts w:cstheme="minorHAnsi"/>
              </w:rPr>
            </w:pPr>
            <w:r w:rsidRPr="00675845">
              <w:rPr>
                <w:rFonts w:cstheme="minorHAnsi"/>
              </w:rPr>
              <w:t>Ročník</w:t>
            </w:r>
          </w:p>
        </w:tc>
        <w:tc>
          <w:tcPr>
            <w:tcW w:w="1204" w:type="dxa"/>
          </w:tcPr>
          <w:p w14:paraId="021AB961" w14:textId="77777777" w:rsidR="00690718" w:rsidRPr="00675845" w:rsidRDefault="00690718" w:rsidP="00107BE8">
            <w:pPr>
              <w:jc w:val="center"/>
              <w:rPr>
                <w:rFonts w:cstheme="minorHAnsi"/>
              </w:rPr>
            </w:pPr>
            <w:r w:rsidRPr="00675845">
              <w:rPr>
                <w:rFonts w:cstheme="minorHAnsi"/>
              </w:rPr>
              <w:t>1. ročník</w:t>
            </w:r>
          </w:p>
        </w:tc>
        <w:tc>
          <w:tcPr>
            <w:tcW w:w="1205" w:type="dxa"/>
          </w:tcPr>
          <w:p w14:paraId="56467A8E" w14:textId="77777777" w:rsidR="00690718" w:rsidRPr="00675845" w:rsidRDefault="00690718" w:rsidP="00107BE8">
            <w:pPr>
              <w:jc w:val="center"/>
              <w:rPr>
                <w:rFonts w:cstheme="minorHAnsi"/>
              </w:rPr>
            </w:pPr>
            <w:r w:rsidRPr="00675845">
              <w:rPr>
                <w:rFonts w:cstheme="minorHAnsi"/>
              </w:rPr>
              <w:t>2. ročník</w:t>
            </w:r>
          </w:p>
        </w:tc>
        <w:tc>
          <w:tcPr>
            <w:tcW w:w="1205" w:type="dxa"/>
          </w:tcPr>
          <w:p w14:paraId="68D87BE4" w14:textId="77777777" w:rsidR="00690718" w:rsidRPr="00675845" w:rsidRDefault="00690718" w:rsidP="00107BE8">
            <w:pPr>
              <w:jc w:val="center"/>
              <w:rPr>
                <w:rFonts w:cstheme="minorHAnsi"/>
              </w:rPr>
            </w:pPr>
            <w:r w:rsidRPr="00675845">
              <w:rPr>
                <w:rFonts w:cstheme="minorHAnsi"/>
              </w:rPr>
              <w:t>3. ročník</w:t>
            </w:r>
          </w:p>
        </w:tc>
        <w:tc>
          <w:tcPr>
            <w:tcW w:w="1205" w:type="dxa"/>
          </w:tcPr>
          <w:p w14:paraId="5415D6A8" w14:textId="77777777" w:rsidR="00690718" w:rsidRPr="00675845" w:rsidRDefault="00690718" w:rsidP="00107BE8">
            <w:pPr>
              <w:jc w:val="center"/>
              <w:rPr>
                <w:rFonts w:cstheme="minorHAnsi"/>
              </w:rPr>
            </w:pPr>
            <w:r w:rsidRPr="00675845">
              <w:rPr>
                <w:rFonts w:cstheme="minorHAnsi"/>
              </w:rPr>
              <w:t>4. ročník</w:t>
            </w:r>
          </w:p>
        </w:tc>
        <w:tc>
          <w:tcPr>
            <w:tcW w:w="1559" w:type="dxa"/>
          </w:tcPr>
          <w:p w14:paraId="64D8DC65" w14:textId="77777777" w:rsidR="00690718" w:rsidRPr="00675845" w:rsidRDefault="00690718" w:rsidP="00107BE8">
            <w:pPr>
              <w:jc w:val="center"/>
              <w:rPr>
                <w:rFonts w:cstheme="minorHAnsi"/>
              </w:rPr>
            </w:pPr>
            <w:r w:rsidRPr="00675845">
              <w:rPr>
                <w:rFonts w:cstheme="minorHAnsi"/>
              </w:rPr>
              <w:t>Celkem hodin</w:t>
            </w:r>
          </w:p>
        </w:tc>
      </w:tr>
      <w:tr w:rsidR="00690718" w:rsidRPr="00675845" w14:paraId="3AAB15F7" w14:textId="77777777" w:rsidTr="00690718">
        <w:trPr>
          <w:trHeight w:hRule="exact" w:val="454"/>
        </w:trPr>
        <w:tc>
          <w:tcPr>
            <w:tcW w:w="2689" w:type="dxa"/>
          </w:tcPr>
          <w:p w14:paraId="0D1EA4A3" w14:textId="77777777" w:rsidR="00690718" w:rsidRPr="00675845" w:rsidRDefault="00690718" w:rsidP="00107BE8">
            <w:pPr>
              <w:rPr>
                <w:rFonts w:cstheme="minorHAnsi"/>
                <w:b/>
              </w:rPr>
            </w:pPr>
            <w:r w:rsidRPr="00675845">
              <w:rPr>
                <w:rFonts w:cstheme="minorHAnsi"/>
                <w:b/>
              </w:rPr>
              <w:t>Týdenní hodinová dotace</w:t>
            </w:r>
          </w:p>
          <w:p w14:paraId="6B9EABB2" w14:textId="77777777" w:rsidR="00690718" w:rsidRPr="00675845" w:rsidRDefault="00690718" w:rsidP="00107BE8">
            <w:pPr>
              <w:rPr>
                <w:rFonts w:cstheme="minorHAnsi"/>
                <w:b/>
              </w:rPr>
            </w:pPr>
          </w:p>
          <w:p w14:paraId="412DCB7E" w14:textId="77777777" w:rsidR="00690718" w:rsidRPr="00675845" w:rsidRDefault="00690718" w:rsidP="00107BE8">
            <w:pPr>
              <w:rPr>
                <w:rFonts w:cstheme="minorHAnsi"/>
                <w:b/>
              </w:rPr>
            </w:pPr>
            <w:r w:rsidRPr="00675845">
              <w:rPr>
                <w:rFonts w:cstheme="minorHAnsi"/>
                <w:b/>
              </w:rPr>
              <w:t>acedotace</w:t>
            </w:r>
          </w:p>
        </w:tc>
        <w:tc>
          <w:tcPr>
            <w:tcW w:w="1204" w:type="dxa"/>
          </w:tcPr>
          <w:p w14:paraId="14E4761F" w14:textId="77777777" w:rsidR="00690718" w:rsidRPr="00675845" w:rsidRDefault="003821F4" w:rsidP="00107BE8">
            <w:pPr>
              <w:jc w:val="center"/>
              <w:rPr>
                <w:rFonts w:cstheme="minorHAnsi"/>
                <w:b/>
              </w:rPr>
            </w:pPr>
            <w:r w:rsidRPr="00675845">
              <w:rPr>
                <w:rFonts w:cstheme="minorHAnsi"/>
                <w:b/>
              </w:rPr>
              <w:t>1</w:t>
            </w:r>
          </w:p>
        </w:tc>
        <w:tc>
          <w:tcPr>
            <w:tcW w:w="1205" w:type="dxa"/>
          </w:tcPr>
          <w:p w14:paraId="1B943278" w14:textId="77777777" w:rsidR="00690718" w:rsidRPr="00675845" w:rsidRDefault="00107BE8" w:rsidP="00107BE8">
            <w:pPr>
              <w:jc w:val="center"/>
              <w:rPr>
                <w:rFonts w:cstheme="minorHAnsi"/>
                <w:b/>
              </w:rPr>
            </w:pPr>
            <w:r w:rsidRPr="00675845">
              <w:rPr>
                <w:rFonts w:cstheme="minorHAnsi"/>
                <w:b/>
              </w:rPr>
              <w:t>2</w:t>
            </w:r>
          </w:p>
        </w:tc>
        <w:tc>
          <w:tcPr>
            <w:tcW w:w="1205" w:type="dxa"/>
          </w:tcPr>
          <w:p w14:paraId="1F60E9B5" w14:textId="77777777" w:rsidR="00690718" w:rsidRPr="00675845" w:rsidRDefault="00107BE8" w:rsidP="00107BE8">
            <w:pPr>
              <w:jc w:val="center"/>
              <w:rPr>
                <w:rFonts w:cstheme="minorHAnsi"/>
                <w:b/>
              </w:rPr>
            </w:pPr>
            <w:r w:rsidRPr="00675845">
              <w:rPr>
                <w:rFonts w:cstheme="minorHAnsi"/>
                <w:b/>
              </w:rPr>
              <w:t>0</w:t>
            </w:r>
          </w:p>
        </w:tc>
        <w:tc>
          <w:tcPr>
            <w:tcW w:w="1205" w:type="dxa"/>
          </w:tcPr>
          <w:p w14:paraId="63F27C80" w14:textId="77777777" w:rsidR="00690718" w:rsidRPr="00675845" w:rsidRDefault="00107BE8" w:rsidP="00107BE8">
            <w:pPr>
              <w:jc w:val="center"/>
              <w:rPr>
                <w:rFonts w:cstheme="minorHAnsi"/>
                <w:b/>
              </w:rPr>
            </w:pPr>
            <w:r w:rsidRPr="00675845">
              <w:rPr>
                <w:rFonts w:cstheme="minorHAnsi"/>
                <w:b/>
              </w:rPr>
              <w:t>0</w:t>
            </w:r>
          </w:p>
        </w:tc>
        <w:tc>
          <w:tcPr>
            <w:tcW w:w="1559" w:type="dxa"/>
          </w:tcPr>
          <w:p w14:paraId="689F19BB" w14:textId="77777777" w:rsidR="00690718" w:rsidRPr="00675845" w:rsidRDefault="00267E8C" w:rsidP="00107BE8">
            <w:pPr>
              <w:jc w:val="center"/>
              <w:rPr>
                <w:rFonts w:cstheme="minorHAnsi"/>
                <w:b/>
              </w:rPr>
            </w:pPr>
            <w:r w:rsidRPr="00675845">
              <w:rPr>
                <w:rFonts w:cstheme="minorHAnsi"/>
                <w:b/>
              </w:rPr>
              <w:t>3</w:t>
            </w:r>
          </w:p>
        </w:tc>
      </w:tr>
    </w:tbl>
    <w:p w14:paraId="5076884F" w14:textId="77777777" w:rsidR="00690718" w:rsidRPr="00675845" w:rsidRDefault="00690718" w:rsidP="00690718">
      <w:pPr>
        <w:pStyle w:val="Heading4"/>
        <w:ind w:left="864" w:hanging="864"/>
        <w:rPr>
          <w:rFonts w:cstheme="minorHAnsi"/>
        </w:rPr>
      </w:pPr>
      <w:r w:rsidRPr="00675845">
        <w:rPr>
          <w:rFonts w:cstheme="minorHAnsi"/>
        </w:rPr>
        <w:t>Obsahové, časové a organizační vymezení vyučovacího předmětu</w:t>
      </w:r>
    </w:p>
    <w:p w14:paraId="68CD9985" w14:textId="77777777" w:rsidR="00DA0C3B" w:rsidRDefault="00DA0C3B" w:rsidP="00DA0C3B">
      <w:pPr>
        <w:jc w:val="both"/>
        <w:rPr>
          <w:rFonts w:cstheme="minorHAnsi"/>
        </w:rPr>
      </w:pPr>
    </w:p>
    <w:p w14:paraId="32877B47" w14:textId="54EFB5B3" w:rsidR="00DA0C3B" w:rsidRPr="0054054D" w:rsidRDefault="00DA0C3B" w:rsidP="00DA0C3B">
      <w:pPr>
        <w:jc w:val="both"/>
        <w:rPr>
          <w:rFonts w:cstheme="minorHAnsi"/>
        </w:rPr>
      </w:pPr>
      <w:r>
        <w:t xml:space="preserve">Cílem vzdělávání je rozvoj profesních komunikativních kompetencí žáků v oblasti společenské, obchodně-podnikatelské, administrativní a sociální. </w:t>
      </w:r>
      <w:r w:rsidR="006A6B0C">
        <w:t>Při rozvíjení</w:t>
      </w:r>
      <w:r>
        <w:t xml:space="preserve"> sociálně komunikativních kompetencí se uplatňují psychologické aspekty komunikace a společenská etiketa. Oblast písemné komunikace zahrnuje především vyhotovování dokumentů obchodního styku, vedení personální agendy, operativní evidence a dalších forem podnikové komunikace.</w:t>
      </w:r>
      <w:r w:rsidRPr="0054054D">
        <w:rPr>
          <w:rFonts w:cstheme="minorHAnsi"/>
        </w:rPr>
        <w:t xml:space="preserve"> P</w:t>
      </w:r>
      <w:r w:rsidRPr="0054054D">
        <w:rPr>
          <w:rFonts w:eastAsia="TimesNewRomanPSMT" w:cstheme="minorHAnsi"/>
        </w:rPr>
        <w:t>ř</w:t>
      </w:r>
      <w:r w:rsidRPr="0054054D">
        <w:rPr>
          <w:rFonts w:cstheme="minorHAnsi"/>
        </w:rPr>
        <w:t>i rozvíjení sociáln</w:t>
      </w:r>
      <w:r w:rsidRPr="0054054D">
        <w:rPr>
          <w:rFonts w:eastAsia="TimesNewRomanPSMT" w:cstheme="minorHAnsi"/>
        </w:rPr>
        <w:t xml:space="preserve">ě </w:t>
      </w:r>
      <w:r w:rsidRPr="0054054D">
        <w:rPr>
          <w:rFonts w:cstheme="minorHAnsi"/>
        </w:rPr>
        <w:t>komunikativních kompetencí se uplat</w:t>
      </w:r>
      <w:r w:rsidRPr="0054054D">
        <w:rPr>
          <w:rFonts w:eastAsia="TimesNewRomanPSMT" w:cstheme="minorHAnsi"/>
        </w:rPr>
        <w:t>ň</w:t>
      </w:r>
      <w:r w:rsidRPr="0054054D">
        <w:rPr>
          <w:rFonts w:cstheme="minorHAnsi"/>
        </w:rPr>
        <w:t>ují také psychologické aspekty komunikace a spole</w:t>
      </w:r>
      <w:r w:rsidRPr="0054054D">
        <w:rPr>
          <w:rFonts w:eastAsia="TimesNewRomanPSMT" w:cstheme="minorHAnsi"/>
        </w:rPr>
        <w:t>č</w:t>
      </w:r>
      <w:r w:rsidRPr="0054054D">
        <w:rPr>
          <w:rFonts w:cstheme="minorHAnsi"/>
        </w:rPr>
        <w:t>enská etika. Žák ve výuce využívá znalosti získané v p</w:t>
      </w:r>
      <w:r w:rsidRPr="0054054D">
        <w:rPr>
          <w:rFonts w:eastAsia="TimesNewRomanPSMT" w:cstheme="minorHAnsi"/>
        </w:rPr>
        <w:t>ř</w:t>
      </w:r>
      <w:r w:rsidRPr="0054054D">
        <w:rPr>
          <w:rFonts w:cstheme="minorHAnsi"/>
        </w:rPr>
        <w:t>edm</w:t>
      </w:r>
      <w:r w:rsidRPr="0054054D">
        <w:rPr>
          <w:rFonts w:eastAsia="TimesNewRomanPSMT" w:cstheme="minorHAnsi"/>
        </w:rPr>
        <w:t>ě</w:t>
      </w:r>
      <w:r w:rsidRPr="0054054D">
        <w:rPr>
          <w:rFonts w:cstheme="minorHAnsi"/>
        </w:rPr>
        <w:t>tech ekonomika, ú</w:t>
      </w:r>
      <w:r w:rsidRPr="0054054D">
        <w:rPr>
          <w:rFonts w:eastAsia="TimesNewRomanPSMT" w:cstheme="minorHAnsi"/>
        </w:rPr>
        <w:t>č</w:t>
      </w:r>
      <w:r w:rsidRPr="0054054D">
        <w:rPr>
          <w:rFonts w:cstheme="minorHAnsi"/>
        </w:rPr>
        <w:t xml:space="preserve">etnictví, </w:t>
      </w:r>
      <w:r>
        <w:rPr>
          <w:rFonts w:cstheme="minorHAnsi"/>
        </w:rPr>
        <w:t>informatika</w:t>
      </w:r>
      <w:r w:rsidRPr="0054054D">
        <w:rPr>
          <w:rFonts w:cstheme="minorHAnsi"/>
        </w:rPr>
        <w:t xml:space="preserve"> a </w:t>
      </w:r>
      <w:r w:rsidRPr="0054054D">
        <w:rPr>
          <w:rFonts w:eastAsia="TimesNewRomanPSMT" w:cstheme="minorHAnsi"/>
        </w:rPr>
        <w:t>č</w:t>
      </w:r>
      <w:r w:rsidRPr="0054054D">
        <w:rPr>
          <w:rFonts w:cstheme="minorHAnsi"/>
        </w:rPr>
        <w:t xml:space="preserve">eský jazyk. </w:t>
      </w:r>
    </w:p>
    <w:p w14:paraId="6E5827E5" w14:textId="77777777" w:rsidR="00815523" w:rsidRPr="00675845" w:rsidRDefault="00815523" w:rsidP="00690718">
      <w:pPr>
        <w:pStyle w:val="Heading3"/>
        <w:keepNext w:val="0"/>
        <w:tabs>
          <w:tab w:val="left" w:pos="992"/>
        </w:tabs>
        <w:spacing w:after="120" w:afterAutospacing="0"/>
        <w:rPr>
          <w:rFonts w:cstheme="minorHAnsi"/>
          <w:sz w:val="36"/>
          <w:szCs w:val="36"/>
        </w:rPr>
      </w:pPr>
    </w:p>
    <w:p w14:paraId="26EE9FBC" w14:textId="77777777" w:rsidR="00815523" w:rsidRPr="00675845" w:rsidRDefault="00815523" w:rsidP="00690718">
      <w:pPr>
        <w:pStyle w:val="Heading3"/>
        <w:keepNext w:val="0"/>
        <w:tabs>
          <w:tab w:val="left" w:pos="992"/>
        </w:tabs>
        <w:spacing w:after="120" w:afterAutospacing="0"/>
        <w:rPr>
          <w:rFonts w:cstheme="minorHAnsi"/>
        </w:rPr>
      </w:pPr>
      <w:bookmarkStart w:id="179" w:name="_Toc521068851"/>
      <w:r w:rsidRPr="00675845">
        <w:rPr>
          <w:rFonts w:cstheme="minorHAnsi"/>
        </w:rPr>
        <w:t>Klíčové kompetence</w:t>
      </w:r>
      <w:bookmarkEnd w:id="179"/>
    </w:p>
    <w:p w14:paraId="2B72BDE6" w14:textId="77777777" w:rsidR="00815523" w:rsidRPr="00675845" w:rsidRDefault="00815523" w:rsidP="00690718">
      <w:pPr>
        <w:pStyle w:val="Heading4"/>
        <w:spacing w:after="120" w:afterAutospacing="0"/>
        <w:rPr>
          <w:rFonts w:cstheme="minorHAnsi"/>
        </w:rPr>
      </w:pPr>
      <w:r w:rsidRPr="00675845">
        <w:rPr>
          <w:rFonts w:cstheme="minorHAnsi"/>
        </w:rPr>
        <w:t>Kompetence k učení</w:t>
      </w:r>
    </w:p>
    <w:p w14:paraId="6BEBE8C9" w14:textId="77777777" w:rsidR="00815523" w:rsidRPr="00675845" w:rsidRDefault="00815523" w:rsidP="00107BE8">
      <w:pPr>
        <w:ind w:left="68"/>
        <w:rPr>
          <w:rFonts w:cstheme="minorHAnsi"/>
        </w:rPr>
      </w:pPr>
      <w:r w:rsidRPr="0067584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544E44C1" w14:textId="77777777" w:rsidR="00815523" w:rsidRPr="00675845" w:rsidRDefault="00815523" w:rsidP="00690718">
      <w:pPr>
        <w:pStyle w:val="Heading4"/>
        <w:spacing w:after="120" w:afterAutospacing="0"/>
        <w:rPr>
          <w:rFonts w:cstheme="minorHAnsi"/>
        </w:rPr>
      </w:pPr>
      <w:r w:rsidRPr="00675845">
        <w:rPr>
          <w:rFonts w:cstheme="minorHAnsi"/>
        </w:rPr>
        <w:t>Komunikativní kompetence</w:t>
      </w:r>
    </w:p>
    <w:p w14:paraId="59B082F1" w14:textId="77777777" w:rsidR="00815523" w:rsidRPr="00675845" w:rsidRDefault="00815523" w:rsidP="00107BE8">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639C47CB" w14:textId="77777777" w:rsidR="00815523" w:rsidRPr="00675845" w:rsidRDefault="00815523" w:rsidP="00690718">
      <w:pPr>
        <w:pStyle w:val="Heading4"/>
        <w:spacing w:after="120" w:afterAutospacing="0"/>
        <w:rPr>
          <w:rStyle w:val="Heading4Char"/>
          <w:rFonts w:eastAsia="Calibri" w:cstheme="minorHAnsi"/>
          <w:b/>
          <w:bCs/>
        </w:rPr>
      </w:pPr>
      <w:r w:rsidRPr="00675845">
        <w:rPr>
          <w:rFonts w:eastAsia="Calibri" w:cstheme="minorHAnsi"/>
        </w:rPr>
        <w:t>Kompetence využívat prostředky informačních a komunikačních technologií a pracovat s informacemi</w:t>
      </w:r>
    </w:p>
    <w:p w14:paraId="75C7D5B2" w14:textId="515F0B31" w:rsidR="00815523" w:rsidRPr="00F76CE0" w:rsidRDefault="00815523" w:rsidP="00F76CE0">
      <w:pPr>
        <w:ind w:left="68"/>
        <w:rPr>
          <w:rFonts w:eastAsia="Times New Roman" w:cstheme="minorHAnsi"/>
        </w:rPr>
      </w:pPr>
      <w:r w:rsidRPr="00675845">
        <w:rPr>
          <w:rFonts w:eastAsia="Times New Roman" w:cstheme="minorHAnsi"/>
        </w:rPr>
        <w:t xml:space="preserve">Žák </w:t>
      </w:r>
      <w:r w:rsidRPr="00675845">
        <w:rPr>
          <w:rFonts w:cstheme="minorHAnsi"/>
        </w:rPr>
        <w:t>pracuje</w:t>
      </w:r>
      <w:r w:rsidRPr="00675845">
        <w:rPr>
          <w:rFonts w:eastAsia="Times New Roman" w:cstheme="minorHAnsi"/>
        </w:rPr>
        <w:t xml:space="preserve"> s osobním počítačem a dalšími prostředky informačních a komunikačních technologií, které využívá nejen ve svém oboru, ale i společenském životě. Získává informace a přistupuje k nim kriticky. </w:t>
      </w:r>
    </w:p>
    <w:p w14:paraId="7641532B" w14:textId="77777777" w:rsidR="008C3DBA" w:rsidRDefault="008C3DBA">
      <w:pPr>
        <w:ind w:left="425" w:hanging="357"/>
        <w:rPr>
          <w:rFonts w:cstheme="minorHAnsi"/>
        </w:rPr>
      </w:pPr>
      <w:r>
        <w:rPr>
          <w:rFonts w:cstheme="minorHAnsi"/>
        </w:rPr>
        <w:br w:type="page"/>
      </w:r>
    </w:p>
    <w:p w14:paraId="471368BE" w14:textId="77777777" w:rsidR="00815523" w:rsidRPr="00675845" w:rsidRDefault="00815523" w:rsidP="00690718">
      <w:pPr>
        <w:pStyle w:val="Heading3"/>
        <w:keepNext w:val="0"/>
        <w:tabs>
          <w:tab w:val="left" w:pos="992"/>
        </w:tabs>
        <w:spacing w:after="120" w:afterAutospacing="0"/>
        <w:rPr>
          <w:rFonts w:cstheme="minorHAnsi"/>
        </w:rPr>
      </w:pPr>
      <w:bookmarkStart w:id="180" w:name="_Toc521068853"/>
      <w:r w:rsidRPr="00675845">
        <w:rPr>
          <w:rFonts w:cstheme="minorHAnsi"/>
        </w:rPr>
        <w:t>Metody a formy výuky</w:t>
      </w:r>
      <w:bookmarkEnd w:id="180"/>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1FD7713D" w14:textId="77777777" w:rsidTr="00690718">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EA6237B" w14:textId="77777777" w:rsidR="00815523" w:rsidRPr="00675845" w:rsidRDefault="00815523" w:rsidP="00D41BCF">
            <w:pPr>
              <w:pStyle w:val="NormalWeb"/>
              <w:rPr>
                <w:rFonts w:cstheme="minorHAnsi"/>
                <w:b/>
                <w:bCs/>
              </w:rPr>
            </w:pPr>
            <w:r w:rsidRPr="00675845">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6ABF315" w14:textId="77777777" w:rsidR="00815523" w:rsidRPr="00675845" w:rsidRDefault="00815523" w:rsidP="00D41BCF">
            <w:pPr>
              <w:pStyle w:val="NormalWeb"/>
              <w:rPr>
                <w:rFonts w:cstheme="minorHAnsi"/>
                <w:b/>
                <w:bCs/>
              </w:rPr>
            </w:pPr>
            <w:r w:rsidRPr="00675845">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D995ED2" w14:textId="77777777" w:rsidR="00815523" w:rsidRPr="00675845" w:rsidRDefault="00815523" w:rsidP="00D41BCF">
            <w:pPr>
              <w:pStyle w:val="NormalWeb"/>
              <w:rPr>
                <w:rFonts w:cstheme="minorHAnsi"/>
                <w:b/>
                <w:bCs/>
              </w:rPr>
            </w:pPr>
            <w:r w:rsidRPr="00675845">
              <w:rPr>
                <w:rFonts w:cstheme="minorHAnsi"/>
                <w:b/>
                <w:bCs/>
              </w:rPr>
              <w:t>Formy práce</w:t>
            </w:r>
          </w:p>
        </w:tc>
      </w:tr>
      <w:tr w:rsidR="00815523" w:rsidRPr="00675845" w14:paraId="6ADE11AE"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271FE78F"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0E032DD9" w14:textId="201AB4B3" w:rsidR="00815523" w:rsidRDefault="00815523" w:rsidP="008541CF">
            <w:pPr>
              <w:pStyle w:val="NormalWeb"/>
              <w:numPr>
                <w:ilvl w:val="0"/>
                <w:numId w:val="25"/>
              </w:numPr>
              <w:rPr>
                <w:rFonts w:cstheme="minorHAnsi"/>
              </w:rPr>
            </w:pPr>
            <w:r w:rsidRPr="00675845">
              <w:rPr>
                <w:rFonts w:cstheme="minorHAnsi"/>
              </w:rPr>
              <w:t>vysvětlení</w:t>
            </w:r>
          </w:p>
          <w:p w14:paraId="3B9303FB" w14:textId="4EFE5921" w:rsidR="00764DA3" w:rsidRDefault="00764DA3" w:rsidP="008541CF">
            <w:pPr>
              <w:pStyle w:val="NormalWeb"/>
              <w:numPr>
                <w:ilvl w:val="0"/>
                <w:numId w:val="25"/>
              </w:numPr>
              <w:rPr>
                <w:rFonts w:cstheme="minorHAnsi"/>
              </w:rPr>
            </w:pPr>
            <w:r>
              <w:rPr>
                <w:rFonts w:cstheme="minorHAnsi"/>
              </w:rPr>
              <w:t>předváděná a pozorování</w:t>
            </w:r>
          </w:p>
          <w:p w14:paraId="0EAE23E7" w14:textId="53EC5400" w:rsidR="00764DA3" w:rsidRPr="00675845" w:rsidRDefault="00764DA3" w:rsidP="008541CF">
            <w:pPr>
              <w:pStyle w:val="NormalWeb"/>
              <w:numPr>
                <w:ilvl w:val="0"/>
                <w:numId w:val="25"/>
              </w:numPr>
              <w:rPr>
                <w:rFonts w:cstheme="minorHAnsi"/>
              </w:rPr>
            </w:pPr>
            <w:r>
              <w:rPr>
                <w:rFonts w:cstheme="minorHAnsi"/>
              </w:rPr>
              <w:t>práce se SW</w:t>
            </w:r>
          </w:p>
          <w:p w14:paraId="2B028997"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16BC5C2A" w14:textId="3B3A3B8D" w:rsidR="00815523" w:rsidRPr="00764DA3" w:rsidRDefault="00A478B9" w:rsidP="00764DA3">
            <w:pPr>
              <w:pStyle w:val="NormalWeb"/>
              <w:numPr>
                <w:ilvl w:val="0"/>
                <w:numId w:val="25"/>
              </w:numPr>
              <w:rPr>
                <w:rFonts w:cstheme="minorHAnsi"/>
              </w:rPr>
            </w:pPr>
            <w:r>
              <w:rPr>
                <w:rFonts w:cstheme="minorHAnsi"/>
              </w:rPr>
              <w:t>praktické cvičení</w:t>
            </w:r>
          </w:p>
        </w:tc>
        <w:tc>
          <w:tcPr>
            <w:tcW w:w="0" w:type="auto"/>
            <w:tcBorders>
              <w:top w:val="outset" w:sz="6" w:space="0" w:color="auto"/>
              <w:left w:val="outset" w:sz="6" w:space="0" w:color="auto"/>
              <w:bottom w:val="outset" w:sz="6" w:space="0" w:color="auto"/>
              <w:right w:val="outset" w:sz="6" w:space="0" w:color="auto"/>
            </w:tcBorders>
          </w:tcPr>
          <w:p w14:paraId="53288542"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548D1230"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42FF93C7"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61D5190D"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472EE6CE"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6D5959EE" w14:textId="30D7EF8E" w:rsidR="00815523" w:rsidRDefault="00815523" w:rsidP="008541CF">
            <w:pPr>
              <w:pStyle w:val="NormalWeb"/>
              <w:numPr>
                <w:ilvl w:val="0"/>
                <w:numId w:val="25"/>
              </w:numPr>
              <w:rPr>
                <w:rFonts w:cstheme="minorHAnsi"/>
              </w:rPr>
            </w:pPr>
            <w:r w:rsidRPr="00675845">
              <w:rPr>
                <w:rFonts w:cstheme="minorHAnsi"/>
              </w:rPr>
              <w:t>frontální výuka</w:t>
            </w:r>
          </w:p>
          <w:p w14:paraId="670DD9D3" w14:textId="5513E47E" w:rsidR="00764DA3" w:rsidRPr="00675845" w:rsidRDefault="00764DA3" w:rsidP="008541CF">
            <w:pPr>
              <w:pStyle w:val="NormalWeb"/>
              <w:numPr>
                <w:ilvl w:val="0"/>
                <w:numId w:val="25"/>
              </w:numPr>
              <w:rPr>
                <w:rFonts w:cstheme="minorHAnsi"/>
              </w:rPr>
            </w:pPr>
            <w:r>
              <w:rPr>
                <w:rFonts w:cstheme="minorHAnsi"/>
              </w:rPr>
              <w:t>samostatná práce</w:t>
            </w:r>
          </w:p>
          <w:p w14:paraId="17DBEB49" w14:textId="77777777" w:rsidR="00815523" w:rsidRPr="00675845" w:rsidRDefault="00815523" w:rsidP="00D41BCF">
            <w:pPr>
              <w:pStyle w:val="NormalWeb"/>
              <w:ind w:left="720"/>
              <w:rPr>
                <w:rFonts w:cstheme="minorHAnsi"/>
              </w:rPr>
            </w:pPr>
          </w:p>
        </w:tc>
      </w:tr>
    </w:tbl>
    <w:p w14:paraId="645928F5" w14:textId="6A848854" w:rsidR="00815523" w:rsidRPr="00675845" w:rsidRDefault="00881264" w:rsidP="00881264">
      <w:pPr>
        <w:pStyle w:val="Heading3"/>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345E21" w:rsidRPr="00675845" w14:paraId="33BF9E30"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2F0311A" w14:textId="77777777" w:rsidR="00345E21" w:rsidRPr="00675845" w:rsidRDefault="00345E21" w:rsidP="00A6327E">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3988B3C" w14:textId="77777777" w:rsidR="00345E21" w:rsidRPr="00675845" w:rsidRDefault="00345E21"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E226000" w14:textId="77777777" w:rsidR="00345E21" w:rsidRPr="00675845" w:rsidRDefault="00345E21" w:rsidP="00A6327E">
            <w:pPr>
              <w:pStyle w:val="uebnbloky-tabulka"/>
              <w:rPr>
                <w:rFonts w:asciiTheme="minorHAnsi" w:hAnsiTheme="minorHAnsi" w:cstheme="minorHAnsi"/>
                <w:szCs w:val="24"/>
              </w:rPr>
            </w:pPr>
            <w:r w:rsidRPr="00675845">
              <w:rPr>
                <w:rFonts w:asciiTheme="minorHAnsi" w:hAnsiTheme="minorHAnsi" w:cstheme="minorHAnsi"/>
                <w:szCs w:val="24"/>
              </w:rPr>
              <w:t>PÍSEMNÁ KOMUNIKACE</w:t>
            </w:r>
          </w:p>
          <w:p w14:paraId="17C9CCB9" w14:textId="77777777" w:rsidR="00345E21" w:rsidRPr="00675845" w:rsidRDefault="00345E21" w:rsidP="00A6327E">
            <w:pPr>
              <w:rPr>
                <w:rFonts w:cstheme="minorHAnsi"/>
                <w:sz w:val="24"/>
                <w:lang w:eastAsia="en-US"/>
              </w:rPr>
            </w:pPr>
            <w:r w:rsidRPr="00675845">
              <w:rPr>
                <w:rFonts w:cstheme="minorHAnsi"/>
                <w:b/>
                <w:sz w:val="24"/>
                <w:lang w:eastAsia="en-US"/>
              </w:rPr>
              <w:t>OBSAH UČIVA</w:t>
            </w:r>
          </w:p>
        </w:tc>
      </w:tr>
      <w:tr w:rsidR="00345E21" w:rsidRPr="00675845" w14:paraId="0A7E893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9246E21" w14:textId="77777777" w:rsidR="00345E21" w:rsidRPr="00675845" w:rsidRDefault="00345E21"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A1C7E5" w14:textId="543C15BC" w:rsidR="00345E21" w:rsidRPr="00675845" w:rsidRDefault="00764DA3" w:rsidP="00A6327E">
            <w:pPr>
              <w:pStyle w:val="uebnbloky-tabulka"/>
              <w:rPr>
                <w:rFonts w:asciiTheme="minorHAnsi" w:hAnsiTheme="minorHAnsi" w:cstheme="minorHAnsi"/>
              </w:rPr>
            </w:pPr>
            <w:r>
              <w:rPr>
                <w:rFonts w:asciiTheme="minorHAnsi" w:hAnsiTheme="minorHAnsi" w:cstheme="minorHAnsi"/>
              </w:rPr>
              <w:t>Základy psaní na klávesnici ve výukovém programu</w:t>
            </w:r>
          </w:p>
        </w:tc>
      </w:tr>
      <w:tr w:rsidR="00345E21" w:rsidRPr="00675845" w14:paraId="38FB3692"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362C179" w14:textId="77777777" w:rsidR="00345E21" w:rsidRPr="00675845" w:rsidRDefault="00345E21" w:rsidP="00A6327E">
            <w:pPr>
              <w:rPr>
                <w:rFonts w:cstheme="minorHAnsi"/>
              </w:rPr>
            </w:pPr>
            <w:r w:rsidRPr="00675845">
              <w:rPr>
                <w:rFonts w:cstheme="minorHAnsi"/>
              </w:rPr>
              <w:t>Žák:</w:t>
            </w:r>
          </w:p>
          <w:p w14:paraId="6C7802B0" w14:textId="77777777" w:rsidR="003A2B6A" w:rsidRDefault="003A2B6A" w:rsidP="003A2B6A">
            <w:pPr>
              <w:pStyle w:val="NormalWeb"/>
              <w:numPr>
                <w:ilvl w:val="0"/>
                <w:numId w:val="26"/>
              </w:numPr>
              <w:spacing w:before="0" w:beforeAutospacing="0" w:after="0" w:afterAutospacing="0"/>
              <w:ind w:left="425" w:hanging="357"/>
              <w:rPr>
                <w:rFonts w:cstheme="minorHAnsi"/>
              </w:rPr>
            </w:pPr>
            <w:r>
              <w:rPr>
                <w:rFonts w:cstheme="minorHAnsi"/>
              </w:rPr>
              <w:t>píše na klávesnici PC desetiprstovou hmatovou metodou v přiměřené rychlosti a přesnosti</w:t>
            </w:r>
          </w:p>
          <w:p w14:paraId="530C0A8E" w14:textId="55E58045" w:rsidR="003A2B6A" w:rsidRDefault="003A2B6A" w:rsidP="003A2B6A">
            <w:pPr>
              <w:pStyle w:val="NormalWeb"/>
              <w:numPr>
                <w:ilvl w:val="0"/>
                <w:numId w:val="26"/>
              </w:numPr>
              <w:spacing w:before="0" w:beforeAutospacing="0" w:after="0" w:afterAutospacing="0"/>
              <w:ind w:left="425" w:hanging="357"/>
              <w:rPr>
                <w:rFonts w:cstheme="minorHAnsi"/>
              </w:rPr>
            </w:pPr>
            <w:r>
              <w:rPr>
                <w:rFonts w:cstheme="minorHAnsi"/>
              </w:rPr>
              <w:t>využívá MS Office</w:t>
            </w:r>
            <w:r w:rsidRPr="0054054D">
              <w:rPr>
                <w:rFonts w:cstheme="minorHAnsi"/>
              </w:rPr>
              <w:t xml:space="preserve"> ovládá její základní funkce</w:t>
            </w:r>
          </w:p>
          <w:p w14:paraId="6EA5052A" w14:textId="0FFDC3BA" w:rsidR="00345E21" w:rsidRPr="00675845" w:rsidRDefault="003A2B6A" w:rsidP="003A2B6A">
            <w:pPr>
              <w:pStyle w:val="NormalWeb"/>
              <w:numPr>
                <w:ilvl w:val="0"/>
                <w:numId w:val="26"/>
              </w:numPr>
              <w:spacing w:before="0" w:beforeAutospacing="0" w:after="0" w:afterAutospacing="0"/>
              <w:ind w:left="425" w:hanging="357"/>
              <w:rPr>
                <w:rFonts w:cstheme="minorHAnsi"/>
              </w:rPr>
            </w:pPr>
            <w:r>
              <w:rPr>
                <w:rFonts w:cstheme="minorHAnsi"/>
              </w:rPr>
              <w:t>opisuje text, píše podle diktátu</w:t>
            </w:r>
          </w:p>
        </w:tc>
        <w:tc>
          <w:tcPr>
            <w:tcW w:w="0" w:type="auto"/>
            <w:tcBorders>
              <w:top w:val="outset" w:sz="6" w:space="0" w:color="auto"/>
              <w:left w:val="outset" w:sz="6" w:space="0" w:color="auto"/>
              <w:bottom w:val="outset" w:sz="6" w:space="0" w:color="auto"/>
              <w:right w:val="outset" w:sz="6" w:space="0" w:color="auto"/>
            </w:tcBorders>
          </w:tcPr>
          <w:p w14:paraId="4E0A2C4A" w14:textId="77777777" w:rsidR="003A2B6A" w:rsidRDefault="003A2B6A" w:rsidP="003A2B6A">
            <w:pPr>
              <w:pStyle w:val="NormalWeb"/>
              <w:numPr>
                <w:ilvl w:val="0"/>
                <w:numId w:val="26"/>
              </w:numPr>
              <w:spacing w:before="0" w:beforeAutospacing="0" w:after="0" w:afterAutospacing="0"/>
              <w:ind w:left="425" w:hanging="357"/>
              <w:rPr>
                <w:rFonts w:cstheme="minorHAnsi"/>
              </w:rPr>
            </w:pPr>
            <w:r w:rsidRPr="0054054D">
              <w:rPr>
                <w:rFonts w:cstheme="minorHAnsi"/>
              </w:rPr>
              <w:t>ergonomie při psaní na PC,</w:t>
            </w:r>
          </w:p>
          <w:p w14:paraId="775201B3" w14:textId="77777777" w:rsidR="003A2B6A" w:rsidRPr="0054054D" w:rsidRDefault="003A2B6A" w:rsidP="003A2B6A">
            <w:pPr>
              <w:pStyle w:val="NormalWeb"/>
              <w:numPr>
                <w:ilvl w:val="0"/>
                <w:numId w:val="26"/>
              </w:numPr>
              <w:spacing w:before="0" w:beforeAutospacing="0" w:after="0" w:afterAutospacing="0"/>
              <w:ind w:left="425" w:hanging="357"/>
              <w:rPr>
                <w:rFonts w:cstheme="minorHAnsi"/>
              </w:rPr>
            </w:pPr>
            <w:r>
              <w:rPr>
                <w:rFonts w:cstheme="minorHAnsi"/>
              </w:rPr>
              <w:t>správný prstoklad,</w:t>
            </w:r>
          </w:p>
          <w:p w14:paraId="201822AB" w14:textId="77777777" w:rsidR="003A2B6A" w:rsidRDefault="003A2B6A" w:rsidP="003A2B6A">
            <w:pPr>
              <w:pStyle w:val="NormalWeb"/>
              <w:numPr>
                <w:ilvl w:val="0"/>
                <w:numId w:val="26"/>
              </w:numPr>
              <w:spacing w:before="0" w:beforeAutospacing="0" w:after="0" w:afterAutospacing="0"/>
              <w:ind w:left="425" w:hanging="357"/>
              <w:rPr>
                <w:rFonts w:cstheme="minorHAnsi"/>
              </w:rPr>
            </w:pPr>
            <w:r w:rsidRPr="0054054D">
              <w:rPr>
                <w:rFonts w:cstheme="minorHAnsi"/>
              </w:rPr>
              <w:t>seznámení s</w:t>
            </w:r>
            <w:r>
              <w:rPr>
                <w:rFonts w:cstheme="minorHAnsi"/>
              </w:rPr>
              <w:t xml:space="preserve"> výukovým </w:t>
            </w:r>
            <w:r w:rsidRPr="0054054D">
              <w:rPr>
                <w:rFonts w:cstheme="minorHAnsi"/>
              </w:rPr>
              <w:t>programem</w:t>
            </w:r>
            <w:r>
              <w:rPr>
                <w:rFonts w:cstheme="minorHAnsi"/>
              </w:rPr>
              <w:t>,</w:t>
            </w:r>
            <w:r w:rsidRPr="0054054D">
              <w:rPr>
                <w:rFonts w:cstheme="minorHAnsi"/>
              </w:rPr>
              <w:t xml:space="preserve"> </w:t>
            </w:r>
          </w:p>
          <w:p w14:paraId="1AD00276" w14:textId="58F6D0A9" w:rsidR="00345E21" w:rsidRPr="00675845" w:rsidRDefault="003A2B6A" w:rsidP="003A2B6A">
            <w:pPr>
              <w:pStyle w:val="NormalWeb"/>
              <w:numPr>
                <w:ilvl w:val="0"/>
                <w:numId w:val="26"/>
              </w:numPr>
              <w:spacing w:before="0" w:beforeAutospacing="0" w:after="0" w:afterAutospacing="0"/>
              <w:ind w:left="425" w:hanging="357"/>
              <w:rPr>
                <w:rFonts w:cstheme="minorHAnsi"/>
              </w:rPr>
            </w:pPr>
            <w:r>
              <w:rPr>
                <w:rFonts w:cstheme="minorHAnsi"/>
              </w:rPr>
              <w:t>nácvik psaní malých a velkých písmen, diakritických a interpunkčních znamének, číslic a značek</w:t>
            </w:r>
          </w:p>
        </w:tc>
      </w:tr>
    </w:tbl>
    <w:p w14:paraId="592DE32D" w14:textId="77777777" w:rsidR="00345E21" w:rsidRPr="00675845" w:rsidRDefault="00345E21" w:rsidP="00345E21">
      <w:pPr>
        <w:pStyle w:val="uebnbloky"/>
        <w:rPr>
          <w:rFonts w:asciiTheme="minorHAnsi" w:hAnsiTheme="minorHAnsi" w:cstheme="minorHAnsi"/>
          <w:lang w:eastAsia="cs-CZ"/>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345E21" w:rsidRPr="00675845" w14:paraId="453D3592"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0710C44" w14:textId="77777777" w:rsidR="00345E21" w:rsidRPr="00675845" w:rsidRDefault="00345E21" w:rsidP="00A6327E">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BF05B28" w14:textId="77777777" w:rsidR="00345E21" w:rsidRPr="00675845" w:rsidRDefault="00345E21"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EE5C7D3" w14:textId="77777777" w:rsidR="00345E21" w:rsidRPr="00675845" w:rsidRDefault="00345E21" w:rsidP="00A6327E">
            <w:pPr>
              <w:pStyle w:val="uebnbloky-tabulka"/>
              <w:rPr>
                <w:rFonts w:asciiTheme="minorHAnsi" w:hAnsiTheme="minorHAnsi" w:cstheme="minorHAnsi"/>
                <w:szCs w:val="24"/>
              </w:rPr>
            </w:pPr>
            <w:r w:rsidRPr="00675845">
              <w:rPr>
                <w:rFonts w:asciiTheme="minorHAnsi" w:hAnsiTheme="minorHAnsi" w:cstheme="minorHAnsi"/>
                <w:szCs w:val="24"/>
              </w:rPr>
              <w:t>PÍSEMNÁ KOMUNIKACE</w:t>
            </w:r>
          </w:p>
          <w:p w14:paraId="002FCFA2" w14:textId="77777777" w:rsidR="00345E21" w:rsidRPr="00675845" w:rsidRDefault="00345E21" w:rsidP="00A6327E">
            <w:pPr>
              <w:rPr>
                <w:rFonts w:cstheme="minorHAnsi"/>
                <w:sz w:val="24"/>
                <w:lang w:eastAsia="en-US"/>
              </w:rPr>
            </w:pPr>
            <w:r w:rsidRPr="00675845">
              <w:rPr>
                <w:rFonts w:cstheme="minorHAnsi"/>
                <w:b/>
                <w:sz w:val="24"/>
                <w:lang w:eastAsia="en-US"/>
              </w:rPr>
              <w:t>OBSAH UČIVA</w:t>
            </w:r>
          </w:p>
        </w:tc>
      </w:tr>
      <w:tr w:rsidR="00345E21" w:rsidRPr="00675845" w14:paraId="34F71BB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83CF2F6" w14:textId="77777777" w:rsidR="00345E21" w:rsidRPr="00675845" w:rsidRDefault="00345E21"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541B630" w14:textId="77777777" w:rsidR="00345E21" w:rsidRPr="00675845" w:rsidRDefault="00345E21" w:rsidP="00A6327E">
            <w:pPr>
              <w:pStyle w:val="uebnbloky-tabulka"/>
              <w:rPr>
                <w:rFonts w:asciiTheme="minorHAnsi" w:hAnsiTheme="minorHAnsi" w:cstheme="minorHAnsi"/>
                <w:lang w:eastAsia="cs-CZ"/>
              </w:rPr>
            </w:pPr>
            <w:r w:rsidRPr="00675845">
              <w:rPr>
                <w:rFonts w:asciiTheme="minorHAnsi" w:hAnsiTheme="minorHAnsi" w:cstheme="minorHAnsi"/>
              </w:rPr>
              <w:t>Norma ČSN 016910</w:t>
            </w:r>
          </w:p>
        </w:tc>
      </w:tr>
      <w:tr w:rsidR="00345E21" w:rsidRPr="00675845" w14:paraId="44EB09EE"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6EF11E0" w14:textId="77777777" w:rsidR="00345E21" w:rsidRPr="00675845" w:rsidRDefault="00345E21" w:rsidP="00A6327E">
            <w:pPr>
              <w:rPr>
                <w:rFonts w:cstheme="minorHAnsi"/>
              </w:rPr>
            </w:pPr>
            <w:r w:rsidRPr="00675845">
              <w:rPr>
                <w:rFonts w:cstheme="minorHAnsi"/>
              </w:rPr>
              <w:t>Žák:</w:t>
            </w:r>
          </w:p>
          <w:p w14:paraId="3B949AAA" w14:textId="77777777" w:rsidR="00F52A47" w:rsidRPr="0054054D" w:rsidRDefault="00F52A47" w:rsidP="00F52A47">
            <w:pPr>
              <w:pStyle w:val="NormalWeb"/>
              <w:numPr>
                <w:ilvl w:val="0"/>
                <w:numId w:val="26"/>
              </w:numPr>
              <w:spacing w:before="0" w:beforeAutospacing="0" w:after="0" w:afterAutospacing="0"/>
              <w:ind w:left="425" w:hanging="357"/>
              <w:rPr>
                <w:rFonts w:cstheme="minorHAnsi"/>
              </w:rPr>
            </w:pPr>
            <w:r w:rsidRPr="0054054D">
              <w:rPr>
                <w:rFonts w:cstheme="minorHAnsi"/>
              </w:rPr>
              <w:t>ovládá základní pravidla dle normy ČSN 016910</w:t>
            </w:r>
          </w:p>
          <w:p w14:paraId="4EFE3CD4" w14:textId="77777777" w:rsidR="00F52A47" w:rsidRPr="0054054D" w:rsidRDefault="00F52A47" w:rsidP="00F52A47">
            <w:pPr>
              <w:pStyle w:val="NormalWeb"/>
              <w:numPr>
                <w:ilvl w:val="0"/>
                <w:numId w:val="26"/>
              </w:numPr>
              <w:spacing w:before="0" w:beforeAutospacing="0" w:after="0" w:afterAutospacing="0"/>
              <w:ind w:left="425" w:hanging="357"/>
              <w:rPr>
                <w:rFonts w:cstheme="minorHAnsi"/>
              </w:rPr>
            </w:pPr>
            <w:r w:rsidRPr="0054054D">
              <w:rPr>
                <w:rFonts w:cstheme="minorHAnsi"/>
              </w:rPr>
              <w:t>volí vhodné formátování v souladu s ČSN 016910</w:t>
            </w:r>
          </w:p>
          <w:p w14:paraId="0A707F63" w14:textId="77777777" w:rsidR="00F52A47" w:rsidRDefault="00F52A47" w:rsidP="00F52A47">
            <w:pPr>
              <w:pStyle w:val="NormalWeb"/>
              <w:numPr>
                <w:ilvl w:val="0"/>
                <w:numId w:val="26"/>
              </w:numPr>
              <w:spacing w:before="0" w:beforeAutospacing="0" w:after="0" w:afterAutospacing="0"/>
              <w:ind w:left="425" w:hanging="357"/>
              <w:rPr>
                <w:rFonts w:cstheme="minorHAnsi"/>
              </w:rPr>
            </w:pPr>
            <w:r>
              <w:rPr>
                <w:rFonts w:cstheme="minorHAnsi"/>
              </w:rPr>
              <w:t>zná pravidla pro úpravu textů v textových editorech</w:t>
            </w:r>
          </w:p>
          <w:p w14:paraId="14604CE1" w14:textId="78105BCA" w:rsidR="00345E21" w:rsidRPr="00675845" w:rsidRDefault="00345E21" w:rsidP="00B109AF">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5532233D" w14:textId="77777777" w:rsidR="00F52A47" w:rsidRPr="009F119E" w:rsidRDefault="00F52A47" w:rsidP="00F52A47">
            <w:pPr>
              <w:pStyle w:val="NormalWeb"/>
              <w:numPr>
                <w:ilvl w:val="0"/>
                <w:numId w:val="26"/>
              </w:numPr>
              <w:spacing w:before="0" w:beforeAutospacing="0" w:after="0" w:afterAutospacing="0"/>
              <w:ind w:left="425" w:hanging="357"/>
              <w:rPr>
                <w:rFonts w:cstheme="minorHAnsi"/>
              </w:rPr>
            </w:pPr>
            <w:r w:rsidRPr="009F119E">
              <w:rPr>
                <w:rFonts w:cstheme="minorHAnsi"/>
              </w:rPr>
              <w:t>seznámení s normou ČSN 016910,</w:t>
            </w:r>
          </w:p>
          <w:p w14:paraId="7F7EC94D" w14:textId="77777777" w:rsidR="00F52A47" w:rsidRPr="009F119E" w:rsidRDefault="00F52A47" w:rsidP="00F52A47">
            <w:pPr>
              <w:pStyle w:val="NormalWeb"/>
              <w:numPr>
                <w:ilvl w:val="0"/>
                <w:numId w:val="26"/>
              </w:numPr>
              <w:spacing w:before="0" w:beforeAutospacing="0" w:after="0" w:afterAutospacing="0"/>
              <w:ind w:left="425" w:hanging="357"/>
              <w:rPr>
                <w:rFonts w:cstheme="minorHAnsi"/>
              </w:rPr>
            </w:pPr>
            <w:r w:rsidRPr="009F119E">
              <w:rPr>
                <w:rFonts w:cstheme="minorHAnsi"/>
                <w:szCs w:val="22"/>
              </w:rPr>
              <w:t>druh a velikost písma, řádkování, interpunkční znaménka, spojovník, děleni slov, závorky a lomítka, značky jednotek, uvozovky, členění textu a jeho zvýraznění, poznámky pod čarou, psaní čísel a matematických značek, psaní datumu a času, psaní titulu, písemné procvičování</w:t>
            </w:r>
          </w:p>
          <w:p w14:paraId="29BCA3F7" w14:textId="269E3F75" w:rsidR="00345E21" w:rsidRPr="00675845" w:rsidRDefault="00345E21" w:rsidP="00B109AF">
            <w:pPr>
              <w:pStyle w:val="NormalWeb"/>
              <w:spacing w:before="0" w:beforeAutospacing="0" w:after="0" w:afterAutospacing="0"/>
              <w:ind w:left="425"/>
              <w:rPr>
                <w:rFonts w:cstheme="minorHAnsi"/>
              </w:rPr>
            </w:pPr>
          </w:p>
        </w:tc>
      </w:tr>
      <w:tr w:rsidR="00F52A47" w:rsidRPr="00675845" w14:paraId="7386008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6BB15E5" w14:textId="693F21D0" w:rsidR="00F52A47" w:rsidRPr="00B109AF" w:rsidRDefault="00F52A47" w:rsidP="00F52A47">
            <w:pPr>
              <w:pStyle w:val="uebnbloky-tabulka"/>
              <w:rPr>
                <w:rFonts w:asciiTheme="minorHAnsi" w:hAnsiTheme="minorHAnsi" w:cstheme="minorHAnsi"/>
                <w:b w:val="0"/>
                <w:bCs/>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243F11F" w14:textId="18314AE4" w:rsidR="00F52A47" w:rsidRPr="00675845" w:rsidRDefault="00F52A47" w:rsidP="00F52A47">
            <w:pPr>
              <w:pStyle w:val="uebnbloky-tabulka"/>
              <w:rPr>
                <w:rFonts w:asciiTheme="minorHAnsi" w:hAnsiTheme="minorHAnsi" w:cstheme="minorHAnsi"/>
                <w:lang w:eastAsia="cs-CZ"/>
              </w:rPr>
            </w:pPr>
            <w:r>
              <w:rPr>
                <w:rFonts w:asciiTheme="minorHAnsi" w:hAnsiTheme="minorHAnsi" w:cstheme="minorHAnsi"/>
                <w:lang w:eastAsia="cs-CZ"/>
              </w:rPr>
              <w:t>Obchodní a úřední dopis, komunikace v obchodním styku</w:t>
            </w:r>
          </w:p>
        </w:tc>
      </w:tr>
      <w:tr w:rsidR="00B109AF" w:rsidRPr="00675845" w14:paraId="28FF455B" w14:textId="77777777" w:rsidTr="00B109AF">
        <w:tc>
          <w:tcPr>
            <w:tcW w:w="2500" w:type="pct"/>
            <w:gridSpan w:val="2"/>
            <w:tcBorders>
              <w:top w:val="outset" w:sz="6" w:space="0" w:color="auto"/>
              <w:left w:val="outset" w:sz="6" w:space="0" w:color="auto"/>
              <w:bottom w:val="outset" w:sz="6" w:space="0" w:color="auto"/>
              <w:right w:val="outset" w:sz="6" w:space="0" w:color="auto"/>
            </w:tcBorders>
          </w:tcPr>
          <w:p w14:paraId="7B312471" w14:textId="1EA2DD27" w:rsidR="00B109AF" w:rsidRDefault="00B109AF" w:rsidP="00F52A47">
            <w:pPr>
              <w:pStyle w:val="uebnbloky-tabulka"/>
              <w:rPr>
                <w:rFonts w:asciiTheme="minorHAnsi" w:hAnsiTheme="minorHAnsi" w:cstheme="minorHAnsi"/>
                <w:b w:val="0"/>
                <w:bCs/>
                <w:sz w:val="22"/>
                <w:lang w:eastAsia="cs-CZ"/>
              </w:rPr>
            </w:pPr>
            <w:r w:rsidRPr="00B109AF">
              <w:rPr>
                <w:rFonts w:asciiTheme="minorHAnsi" w:hAnsiTheme="minorHAnsi" w:cstheme="minorHAnsi"/>
                <w:b w:val="0"/>
                <w:bCs/>
                <w:sz w:val="22"/>
                <w:lang w:eastAsia="cs-CZ"/>
              </w:rPr>
              <w:t>Žák:</w:t>
            </w:r>
          </w:p>
          <w:p w14:paraId="642CDA54" w14:textId="77777777" w:rsidR="00B109AF" w:rsidRPr="0054054D" w:rsidRDefault="00B109AF" w:rsidP="00B109AF">
            <w:pPr>
              <w:pStyle w:val="NormalWeb"/>
              <w:numPr>
                <w:ilvl w:val="0"/>
                <w:numId w:val="26"/>
              </w:numPr>
              <w:spacing w:before="0" w:beforeAutospacing="0" w:after="0" w:afterAutospacing="0"/>
              <w:ind w:left="425" w:hanging="357"/>
              <w:rPr>
                <w:rFonts w:cstheme="minorHAnsi"/>
              </w:rPr>
            </w:pPr>
            <w:r w:rsidRPr="0054054D">
              <w:rPr>
                <w:rFonts w:cstheme="minorHAnsi"/>
              </w:rPr>
              <w:t>volí vhodné formátování v souladu s ČSN 016910</w:t>
            </w:r>
          </w:p>
          <w:p w14:paraId="27C0BE61" w14:textId="77777777" w:rsidR="00B109AF" w:rsidRPr="0054054D" w:rsidRDefault="00B109AF" w:rsidP="00B109AF">
            <w:pPr>
              <w:pStyle w:val="NormalWeb"/>
              <w:numPr>
                <w:ilvl w:val="0"/>
                <w:numId w:val="26"/>
              </w:numPr>
              <w:spacing w:before="0" w:beforeAutospacing="0" w:after="0" w:afterAutospacing="0"/>
              <w:ind w:left="425" w:hanging="357"/>
              <w:rPr>
                <w:rFonts w:cstheme="minorHAnsi"/>
              </w:rPr>
            </w:pPr>
            <w:r w:rsidRPr="0054054D">
              <w:rPr>
                <w:rFonts w:cstheme="minorHAnsi"/>
              </w:rPr>
              <w:t>vyhotovuje písemnosti spojené s provozem věcně, jazykově a formálně správně a v souladu s normalizovanou úpravou písemností</w:t>
            </w:r>
          </w:p>
          <w:p w14:paraId="28545E5D" w14:textId="77777777" w:rsidR="00B109AF" w:rsidRDefault="00B109AF" w:rsidP="00B109AF">
            <w:pPr>
              <w:pStyle w:val="NormalWeb"/>
              <w:numPr>
                <w:ilvl w:val="0"/>
                <w:numId w:val="26"/>
              </w:numPr>
              <w:spacing w:before="0" w:beforeAutospacing="0" w:after="0" w:afterAutospacing="0"/>
              <w:ind w:left="425" w:hanging="357"/>
              <w:rPr>
                <w:rFonts w:cstheme="minorHAnsi"/>
              </w:rPr>
            </w:pPr>
            <w:r w:rsidRPr="0054054D">
              <w:rPr>
                <w:rFonts w:cstheme="minorHAnsi"/>
              </w:rPr>
              <w:t>přesně a rychle ovládá klávesnici desetiprstovou hmatovou metodou</w:t>
            </w:r>
          </w:p>
          <w:p w14:paraId="47B4E86E" w14:textId="77777777" w:rsidR="00B109AF" w:rsidRPr="0054054D" w:rsidRDefault="00B109AF" w:rsidP="00B109AF">
            <w:pPr>
              <w:pStyle w:val="NormalWeb"/>
              <w:numPr>
                <w:ilvl w:val="0"/>
                <w:numId w:val="26"/>
              </w:numPr>
              <w:spacing w:before="0" w:beforeAutospacing="0" w:after="0" w:afterAutospacing="0"/>
              <w:ind w:left="425" w:hanging="357"/>
              <w:rPr>
                <w:rFonts w:cstheme="minorHAnsi"/>
              </w:rPr>
            </w:pPr>
            <w:r>
              <w:rPr>
                <w:rFonts w:cstheme="minorHAnsi"/>
              </w:rPr>
              <w:t>volí vhodný jazyk obchodního stylu a jeho prostředků</w:t>
            </w:r>
          </w:p>
          <w:p w14:paraId="0245AB37" w14:textId="77777777" w:rsidR="00B109AF" w:rsidRDefault="00B109AF" w:rsidP="00B109AF">
            <w:pPr>
              <w:pStyle w:val="NormalWeb"/>
              <w:numPr>
                <w:ilvl w:val="0"/>
                <w:numId w:val="26"/>
              </w:numPr>
              <w:spacing w:before="0" w:beforeAutospacing="0" w:after="0" w:afterAutospacing="0"/>
              <w:ind w:left="425" w:hanging="357"/>
              <w:rPr>
                <w:rFonts w:cstheme="minorHAnsi"/>
              </w:rPr>
            </w:pPr>
            <w:r>
              <w:rPr>
                <w:rFonts w:cstheme="minorHAnsi"/>
              </w:rPr>
              <w:t>zná zásady stylizace obchodního a úředního dopisu</w:t>
            </w:r>
          </w:p>
          <w:p w14:paraId="45C61BFF" w14:textId="77777777" w:rsidR="00B109AF" w:rsidRDefault="00B109AF" w:rsidP="00B109AF">
            <w:pPr>
              <w:pStyle w:val="NormalWeb"/>
              <w:numPr>
                <w:ilvl w:val="0"/>
                <w:numId w:val="26"/>
              </w:numPr>
              <w:spacing w:before="0" w:beforeAutospacing="0" w:after="0" w:afterAutospacing="0"/>
              <w:ind w:left="425" w:hanging="357"/>
              <w:rPr>
                <w:rFonts w:cstheme="minorHAnsi"/>
              </w:rPr>
            </w:pPr>
            <w:r>
              <w:rPr>
                <w:rFonts w:cstheme="minorHAnsi"/>
              </w:rPr>
              <w:t>rozumí psychologii písemného vyjádření obchodního dopisu</w:t>
            </w:r>
          </w:p>
          <w:p w14:paraId="5C2CD643" w14:textId="77777777" w:rsidR="00B109AF" w:rsidRDefault="00B109AF" w:rsidP="00B109AF">
            <w:pPr>
              <w:pStyle w:val="NormalWeb"/>
              <w:numPr>
                <w:ilvl w:val="0"/>
                <w:numId w:val="26"/>
              </w:numPr>
              <w:spacing w:before="0" w:beforeAutospacing="0" w:after="0" w:afterAutospacing="0"/>
              <w:ind w:left="425" w:hanging="357"/>
              <w:rPr>
                <w:rFonts w:cstheme="minorHAnsi"/>
              </w:rPr>
            </w:pPr>
            <w:r w:rsidRPr="0054054D">
              <w:rPr>
                <w:rFonts w:cstheme="minorHAnsi"/>
              </w:rPr>
              <w:t>zná základní obchodní písemnosti a vztahy mezi nimi</w:t>
            </w:r>
          </w:p>
          <w:p w14:paraId="3F24A3E7" w14:textId="77777777" w:rsidR="00B109AF" w:rsidRPr="0054054D" w:rsidRDefault="00B109AF" w:rsidP="00B109AF">
            <w:pPr>
              <w:pStyle w:val="NormalWeb"/>
              <w:numPr>
                <w:ilvl w:val="0"/>
                <w:numId w:val="26"/>
              </w:numPr>
              <w:spacing w:before="0" w:beforeAutospacing="0" w:after="0" w:afterAutospacing="0"/>
              <w:ind w:left="425" w:hanging="357"/>
              <w:rPr>
                <w:rFonts w:cstheme="minorHAnsi"/>
              </w:rPr>
            </w:pPr>
            <w:r>
              <w:rPr>
                <w:rFonts w:cstheme="minorHAnsi"/>
              </w:rPr>
              <w:t>umí vyhotovit obchodní písemnosti</w:t>
            </w:r>
          </w:p>
          <w:p w14:paraId="690AF383" w14:textId="77777777" w:rsidR="00B109AF" w:rsidRPr="00B109AF" w:rsidRDefault="00B109AF" w:rsidP="00B109AF"/>
          <w:p w14:paraId="09965B3F" w14:textId="20B281FA" w:rsidR="00B109AF" w:rsidRPr="00B109AF" w:rsidRDefault="00B109AF" w:rsidP="00B109AF"/>
        </w:tc>
        <w:tc>
          <w:tcPr>
            <w:tcW w:w="2500" w:type="pct"/>
            <w:tcBorders>
              <w:top w:val="outset" w:sz="6" w:space="0" w:color="auto"/>
              <w:left w:val="outset" w:sz="6" w:space="0" w:color="auto"/>
              <w:bottom w:val="outset" w:sz="6" w:space="0" w:color="auto"/>
              <w:right w:val="outset" w:sz="6" w:space="0" w:color="auto"/>
            </w:tcBorders>
          </w:tcPr>
          <w:p w14:paraId="712F521E" w14:textId="77777777" w:rsidR="00B109AF" w:rsidRPr="008D54CF" w:rsidRDefault="00B109AF" w:rsidP="00B109AF">
            <w:pPr>
              <w:pStyle w:val="NormalWeb"/>
              <w:numPr>
                <w:ilvl w:val="0"/>
                <w:numId w:val="26"/>
              </w:numPr>
              <w:spacing w:before="0" w:beforeAutospacing="0" w:after="0" w:afterAutospacing="0"/>
              <w:ind w:left="425" w:hanging="357"/>
              <w:rPr>
                <w:rFonts w:cstheme="minorHAnsi"/>
              </w:rPr>
            </w:pPr>
            <w:r w:rsidRPr="008D54CF">
              <w:rPr>
                <w:rFonts w:cstheme="minorHAnsi"/>
              </w:rPr>
              <w:t>úvod do administrativy,</w:t>
            </w:r>
          </w:p>
          <w:p w14:paraId="3F6E40A2" w14:textId="77777777" w:rsidR="00B109AF" w:rsidRPr="008D54CF" w:rsidRDefault="00B109AF" w:rsidP="00B109AF">
            <w:pPr>
              <w:pStyle w:val="NormalWeb"/>
              <w:numPr>
                <w:ilvl w:val="0"/>
                <w:numId w:val="26"/>
              </w:numPr>
              <w:spacing w:before="0" w:beforeAutospacing="0" w:after="0" w:afterAutospacing="0"/>
              <w:ind w:left="425" w:hanging="357"/>
              <w:rPr>
                <w:rFonts w:cstheme="minorHAnsi"/>
              </w:rPr>
            </w:pPr>
            <w:r w:rsidRPr="008D54CF">
              <w:rPr>
                <w:rFonts w:cstheme="minorHAnsi"/>
              </w:rPr>
              <w:t>obchodní styl</w:t>
            </w:r>
            <w:r>
              <w:rPr>
                <w:rFonts w:cstheme="minorHAnsi"/>
              </w:rPr>
              <w:t>,</w:t>
            </w:r>
          </w:p>
          <w:p w14:paraId="03B26AE3" w14:textId="77777777" w:rsidR="00B109AF" w:rsidRPr="008D54CF" w:rsidRDefault="00B109AF" w:rsidP="00B109AF">
            <w:pPr>
              <w:pStyle w:val="NormalWeb"/>
              <w:numPr>
                <w:ilvl w:val="0"/>
                <w:numId w:val="26"/>
              </w:numPr>
              <w:spacing w:before="0" w:beforeAutospacing="0" w:after="0" w:afterAutospacing="0"/>
              <w:ind w:left="425" w:hanging="357"/>
              <w:rPr>
                <w:rFonts w:cstheme="minorHAnsi"/>
              </w:rPr>
            </w:pPr>
            <w:r w:rsidRPr="008D54CF">
              <w:rPr>
                <w:rFonts w:cstheme="minorHAnsi"/>
              </w:rPr>
              <w:t>normalizovaná úprava dopisu,</w:t>
            </w:r>
          </w:p>
          <w:p w14:paraId="6EBB2662" w14:textId="77777777" w:rsidR="00B109AF" w:rsidRPr="005C5E2D" w:rsidRDefault="00B109AF" w:rsidP="00B109AF">
            <w:pPr>
              <w:pStyle w:val="NormalWeb"/>
              <w:numPr>
                <w:ilvl w:val="0"/>
                <w:numId w:val="26"/>
              </w:numPr>
              <w:spacing w:before="0" w:beforeAutospacing="0" w:after="0" w:afterAutospacing="0"/>
              <w:ind w:left="425" w:hanging="357"/>
              <w:rPr>
                <w:rFonts w:cstheme="minorHAnsi"/>
              </w:rPr>
            </w:pPr>
            <w:r w:rsidRPr="008D54CF">
              <w:rPr>
                <w:rFonts w:cstheme="minorHAnsi"/>
                <w:szCs w:val="22"/>
              </w:rPr>
              <w:t>psaní adres, odvolací údaje, struktura dopisu, podpis a razítko</w:t>
            </w:r>
          </w:p>
          <w:p w14:paraId="1CBC65FB" w14:textId="77777777" w:rsidR="00B109AF" w:rsidRPr="008D54CF" w:rsidRDefault="00B109AF" w:rsidP="00B109AF">
            <w:pPr>
              <w:pStyle w:val="NormalWeb"/>
              <w:numPr>
                <w:ilvl w:val="0"/>
                <w:numId w:val="26"/>
              </w:numPr>
              <w:spacing w:before="0" w:beforeAutospacing="0" w:after="0" w:afterAutospacing="0"/>
              <w:ind w:left="425" w:hanging="357"/>
              <w:rPr>
                <w:rFonts w:cstheme="minorHAnsi"/>
              </w:rPr>
            </w:pPr>
            <w:r w:rsidRPr="001D7082">
              <w:rPr>
                <w:rFonts w:cstheme="minorHAnsi"/>
                <w:szCs w:val="22"/>
              </w:rPr>
              <w:t>poptávka, nabídka, objednávka, reklamace, urgence, upomínka, žádost, propagační dokumenty</w:t>
            </w:r>
          </w:p>
          <w:p w14:paraId="68373529" w14:textId="77777777" w:rsidR="00B109AF" w:rsidRDefault="00B109AF" w:rsidP="00F52A47">
            <w:pPr>
              <w:pStyle w:val="uebnbloky-tabulka"/>
              <w:rPr>
                <w:rFonts w:asciiTheme="minorHAnsi" w:hAnsiTheme="minorHAnsi" w:cstheme="minorHAnsi"/>
                <w:lang w:eastAsia="cs-CZ"/>
              </w:rPr>
            </w:pPr>
          </w:p>
        </w:tc>
      </w:tr>
      <w:tr w:rsidR="00B109AF" w:rsidRPr="00675845" w14:paraId="28149BA0" w14:textId="77777777" w:rsidTr="002347BD">
        <w:tc>
          <w:tcPr>
            <w:tcW w:w="2500" w:type="pct"/>
            <w:gridSpan w:val="2"/>
            <w:tcBorders>
              <w:top w:val="outset" w:sz="6" w:space="0" w:color="auto"/>
              <w:left w:val="outset" w:sz="6" w:space="0" w:color="auto"/>
              <w:bottom w:val="outset" w:sz="6" w:space="0" w:color="auto"/>
              <w:right w:val="outset" w:sz="6" w:space="0" w:color="auto"/>
            </w:tcBorders>
          </w:tcPr>
          <w:p w14:paraId="523534FD" w14:textId="77777777" w:rsidR="00B109AF" w:rsidRPr="00B109AF" w:rsidRDefault="00B109AF" w:rsidP="00F52A47">
            <w:pPr>
              <w:pStyle w:val="uebnbloky-tabulka"/>
              <w:rPr>
                <w:rFonts w:asciiTheme="minorHAnsi" w:hAnsiTheme="minorHAnsi" w:cstheme="minorHAnsi"/>
                <w:b w:val="0"/>
                <w:bCs/>
                <w:sz w:val="22"/>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E3EBE3A" w14:textId="1F252A94" w:rsidR="00B109AF" w:rsidRPr="002347BD" w:rsidRDefault="002347BD" w:rsidP="002347BD">
            <w:pPr>
              <w:pStyle w:val="NormalWeb"/>
              <w:spacing w:before="0" w:beforeAutospacing="0" w:after="0" w:afterAutospacing="0"/>
              <w:ind w:left="425"/>
              <w:rPr>
                <w:rFonts w:cstheme="minorHAnsi"/>
                <w:b/>
                <w:bCs/>
                <w:sz w:val="24"/>
              </w:rPr>
            </w:pPr>
            <w:r w:rsidRPr="002347BD">
              <w:rPr>
                <w:rFonts w:cstheme="minorHAnsi"/>
                <w:b/>
                <w:bCs/>
                <w:sz w:val="24"/>
              </w:rPr>
              <w:t>Smlouvy a dokumenty obchodního styku</w:t>
            </w:r>
          </w:p>
        </w:tc>
      </w:tr>
      <w:tr w:rsidR="00CC083D" w:rsidRPr="00675845" w14:paraId="218B814D" w14:textId="77777777" w:rsidTr="00CC083D">
        <w:tc>
          <w:tcPr>
            <w:tcW w:w="2500" w:type="pct"/>
            <w:gridSpan w:val="2"/>
            <w:tcBorders>
              <w:top w:val="outset" w:sz="6" w:space="0" w:color="auto"/>
              <w:left w:val="outset" w:sz="6" w:space="0" w:color="auto"/>
              <w:bottom w:val="outset" w:sz="6" w:space="0" w:color="auto"/>
              <w:right w:val="outset" w:sz="6" w:space="0" w:color="auto"/>
            </w:tcBorders>
          </w:tcPr>
          <w:p w14:paraId="03359D02" w14:textId="0D673C0C" w:rsidR="00CC083D" w:rsidRDefault="00CC083D" w:rsidP="00F52A47">
            <w:pPr>
              <w:pStyle w:val="uebnbloky-tabulka"/>
              <w:rPr>
                <w:rFonts w:asciiTheme="minorHAnsi" w:hAnsiTheme="minorHAnsi" w:cstheme="minorHAnsi"/>
                <w:b w:val="0"/>
                <w:bCs/>
                <w:sz w:val="22"/>
                <w:lang w:eastAsia="cs-CZ"/>
              </w:rPr>
            </w:pPr>
            <w:r>
              <w:rPr>
                <w:rFonts w:asciiTheme="minorHAnsi" w:hAnsiTheme="minorHAnsi" w:cstheme="minorHAnsi"/>
                <w:b w:val="0"/>
                <w:bCs/>
                <w:sz w:val="22"/>
                <w:lang w:eastAsia="cs-CZ"/>
              </w:rPr>
              <w:t>Žák:</w:t>
            </w:r>
          </w:p>
          <w:p w14:paraId="1A068700" w14:textId="77777777" w:rsidR="00E53A91" w:rsidRDefault="00E53A91" w:rsidP="00E53A91">
            <w:pPr>
              <w:pStyle w:val="NormalWeb"/>
              <w:numPr>
                <w:ilvl w:val="0"/>
                <w:numId w:val="26"/>
              </w:numPr>
              <w:spacing w:before="0" w:beforeAutospacing="0" w:after="0" w:afterAutospacing="0"/>
              <w:ind w:left="425" w:hanging="357"/>
              <w:rPr>
                <w:rFonts w:cstheme="minorHAnsi"/>
              </w:rPr>
            </w:pPr>
            <w:r>
              <w:rPr>
                <w:rFonts w:cstheme="minorHAnsi"/>
              </w:rPr>
              <w:t>vyhodnocuje situaci, při které se uzavírají různé typy smluv v obchodním styku</w:t>
            </w:r>
          </w:p>
          <w:p w14:paraId="0775C6B9" w14:textId="5674B705" w:rsidR="00E53A91" w:rsidRDefault="00E53A91" w:rsidP="00E53A91">
            <w:pPr>
              <w:pStyle w:val="NormalWeb"/>
              <w:numPr>
                <w:ilvl w:val="0"/>
                <w:numId w:val="26"/>
              </w:numPr>
              <w:spacing w:before="0" w:beforeAutospacing="0" w:after="0" w:afterAutospacing="0"/>
              <w:ind w:left="425" w:hanging="357"/>
              <w:rPr>
                <w:rFonts w:cstheme="minorHAnsi"/>
              </w:rPr>
            </w:pPr>
            <w:r>
              <w:rPr>
                <w:rFonts w:cstheme="minorHAnsi"/>
              </w:rPr>
              <w:t>zná podstatné náležitosti obchodních smluv a obchodních dokumentů</w:t>
            </w:r>
          </w:p>
          <w:p w14:paraId="569E2EF5" w14:textId="1948D7FF" w:rsidR="00E53A91" w:rsidRDefault="00E53A91" w:rsidP="00E53A91">
            <w:pPr>
              <w:pStyle w:val="NormalWeb"/>
              <w:numPr>
                <w:ilvl w:val="0"/>
                <w:numId w:val="26"/>
              </w:numPr>
              <w:spacing w:before="0" w:beforeAutospacing="0" w:after="0" w:afterAutospacing="0"/>
              <w:ind w:left="425" w:hanging="357"/>
              <w:rPr>
                <w:rFonts w:cstheme="minorHAnsi"/>
              </w:rPr>
            </w:pPr>
            <w:r>
              <w:rPr>
                <w:rFonts w:cstheme="minorHAnsi"/>
              </w:rPr>
              <w:t>ovládá vyhotovení různých obchodních smluv a dokumentů</w:t>
            </w:r>
          </w:p>
          <w:p w14:paraId="682740A8" w14:textId="3EFCCC47" w:rsidR="00CC083D" w:rsidRPr="00CC083D" w:rsidRDefault="00CC083D" w:rsidP="00E53A91"/>
        </w:tc>
        <w:tc>
          <w:tcPr>
            <w:tcW w:w="2500" w:type="pct"/>
            <w:tcBorders>
              <w:top w:val="outset" w:sz="6" w:space="0" w:color="auto"/>
              <w:left w:val="outset" w:sz="6" w:space="0" w:color="auto"/>
              <w:bottom w:val="outset" w:sz="6" w:space="0" w:color="auto"/>
              <w:right w:val="outset" w:sz="6" w:space="0" w:color="auto"/>
            </w:tcBorders>
          </w:tcPr>
          <w:p w14:paraId="2C20DF71" w14:textId="77777777" w:rsidR="00A95F7D" w:rsidRPr="00CF0CA9" w:rsidRDefault="00A95F7D" w:rsidP="00A95F7D">
            <w:pPr>
              <w:pStyle w:val="NormalWeb"/>
              <w:numPr>
                <w:ilvl w:val="0"/>
                <w:numId w:val="26"/>
              </w:numPr>
              <w:spacing w:before="0" w:beforeAutospacing="0" w:after="0" w:afterAutospacing="0"/>
              <w:ind w:left="425" w:hanging="357"/>
              <w:rPr>
                <w:rFonts w:cstheme="minorHAnsi"/>
              </w:rPr>
            </w:pPr>
            <w:r w:rsidRPr="00CF0CA9">
              <w:rPr>
                <w:rFonts w:cstheme="minorHAnsi"/>
                <w:szCs w:val="22"/>
              </w:rPr>
              <w:t xml:space="preserve">smlouva o uzavření budoucí smlouvy, </w:t>
            </w:r>
          </w:p>
          <w:p w14:paraId="0428BCD5" w14:textId="77777777" w:rsidR="00A95F7D" w:rsidRPr="00CF0CA9" w:rsidRDefault="00A95F7D" w:rsidP="00A95F7D">
            <w:pPr>
              <w:pStyle w:val="NormalWeb"/>
              <w:numPr>
                <w:ilvl w:val="0"/>
                <w:numId w:val="26"/>
              </w:numPr>
              <w:spacing w:before="0" w:beforeAutospacing="0" w:after="0" w:afterAutospacing="0"/>
              <w:ind w:left="425" w:hanging="357"/>
              <w:rPr>
                <w:rFonts w:cstheme="minorHAnsi"/>
              </w:rPr>
            </w:pPr>
            <w:r w:rsidRPr="00CF0CA9">
              <w:rPr>
                <w:rFonts w:cstheme="minorHAnsi"/>
                <w:szCs w:val="22"/>
              </w:rPr>
              <w:t xml:space="preserve">smlouva o dílo, </w:t>
            </w:r>
          </w:p>
          <w:p w14:paraId="29E0F57F" w14:textId="77777777" w:rsidR="00A95F7D" w:rsidRPr="00CF0CA9" w:rsidRDefault="00A95F7D" w:rsidP="00A95F7D">
            <w:pPr>
              <w:pStyle w:val="NormalWeb"/>
              <w:numPr>
                <w:ilvl w:val="0"/>
                <w:numId w:val="26"/>
              </w:numPr>
              <w:spacing w:before="0" w:beforeAutospacing="0" w:after="0" w:afterAutospacing="0"/>
              <w:ind w:left="425" w:hanging="357"/>
              <w:rPr>
                <w:rFonts w:cstheme="minorHAnsi"/>
              </w:rPr>
            </w:pPr>
            <w:r w:rsidRPr="00CF0CA9">
              <w:rPr>
                <w:rFonts w:cstheme="minorHAnsi"/>
                <w:szCs w:val="22"/>
              </w:rPr>
              <w:t xml:space="preserve">kupní smlouva, </w:t>
            </w:r>
          </w:p>
          <w:p w14:paraId="3636D2DE" w14:textId="77777777" w:rsidR="00A95F7D" w:rsidRPr="00CF0CA9" w:rsidRDefault="00A95F7D" w:rsidP="00A95F7D">
            <w:pPr>
              <w:pStyle w:val="NormalWeb"/>
              <w:numPr>
                <w:ilvl w:val="0"/>
                <w:numId w:val="26"/>
              </w:numPr>
              <w:spacing w:before="0" w:beforeAutospacing="0" w:after="0" w:afterAutospacing="0"/>
              <w:ind w:left="425" w:hanging="357"/>
              <w:rPr>
                <w:rFonts w:cstheme="minorHAnsi"/>
              </w:rPr>
            </w:pPr>
            <w:r w:rsidRPr="00CF0CA9">
              <w:rPr>
                <w:rFonts w:cstheme="minorHAnsi"/>
                <w:szCs w:val="22"/>
              </w:rPr>
              <w:t>nájemní smlouva</w:t>
            </w:r>
            <w:r>
              <w:rPr>
                <w:rFonts w:cstheme="minorHAnsi"/>
                <w:szCs w:val="22"/>
              </w:rPr>
              <w:t>,</w:t>
            </w:r>
          </w:p>
          <w:p w14:paraId="70445E4B" w14:textId="77777777" w:rsidR="00A95F7D" w:rsidRPr="00CF0CA9" w:rsidRDefault="00A95F7D" w:rsidP="00A95F7D">
            <w:pPr>
              <w:pStyle w:val="NormalWeb"/>
              <w:numPr>
                <w:ilvl w:val="0"/>
                <w:numId w:val="26"/>
              </w:numPr>
              <w:spacing w:before="0" w:beforeAutospacing="0" w:after="0" w:afterAutospacing="0"/>
              <w:ind w:left="425" w:hanging="357"/>
              <w:rPr>
                <w:rFonts w:cstheme="minorHAnsi"/>
              </w:rPr>
            </w:pPr>
            <w:r w:rsidRPr="00CF0CA9">
              <w:rPr>
                <w:rFonts w:cstheme="minorHAnsi"/>
              </w:rPr>
              <w:t>smlouva o dílo</w:t>
            </w:r>
            <w:r>
              <w:rPr>
                <w:rFonts w:cstheme="minorHAnsi"/>
              </w:rPr>
              <w:t>,</w:t>
            </w:r>
          </w:p>
          <w:p w14:paraId="44E85ED9" w14:textId="09E266AD" w:rsidR="00CC083D" w:rsidRPr="002347BD" w:rsidRDefault="00A95F7D" w:rsidP="00A95F7D">
            <w:pPr>
              <w:pStyle w:val="NormalWeb"/>
              <w:spacing w:before="0" w:beforeAutospacing="0" w:after="0" w:afterAutospacing="0"/>
              <w:ind w:left="425"/>
              <w:rPr>
                <w:rFonts w:cstheme="minorHAnsi"/>
                <w:b/>
                <w:bCs/>
                <w:sz w:val="24"/>
              </w:rPr>
            </w:pPr>
            <w:r w:rsidRPr="00CF0CA9">
              <w:rPr>
                <w:rFonts w:cstheme="minorHAnsi"/>
                <w:szCs w:val="22"/>
              </w:rPr>
              <w:t>dodací list, faktura</w:t>
            </w:r>
          </w:p>
        </w:tc>
      </w:tr>
    </w:tbl>
    <w:p w14:paraId="796EF161" w14:textId="6BE72FA7" w:rsidR="00345E21" w:rsidRPr="00675845" w:rsidRDefault="00345E21" w:rsidP="00B109AF">
      <w:pPr>
        <w:pStyle w:val="NormalWeb"/>
        <w:spacing w:before="0" w:beforeAutospacing="0"/>
        <w:ind w:left="714"/>
        <w:rPr>
          <w:rFonts w:cstheme="minorHAnsi"/>
        </w:rPr>
      </w:pPr>
    </w:p>
    <w:p w14:paraId="76AE6090" w14:textId="1A620E44" w:rsidR="00345E21" w:rsidRDefault="00345E21" w:rsidP="00345E21">
      <w:pPr>
        <w:pStyle w:val="NormalWeb"/>
        <w:spacing w:before="0" w:beforeAutospacing="0"/>
        <w:ind w:left="714"/>
        <w:rPr>
          <w:rFonts w:cstheme="minorHAnsi"/>
        </w:rPr>
      </w:pPr>
    </w:p>
    <w:p w14:paraId="3ECA00A0" w14:textId="6686BD42" w:rsidR="00EE4AAA" w:rsidRDefault="00EE4AAA" w:rsidP="00345E21">
      <w:pPr>
        <w:pStyle w:val="NormalWeb"/>
        <w:spacing w:before="0" w:beforeAutospacing="0"/>
        <w:ind w:left="714"/>
        <w:rPr>
          <w:rFonts w:cstheme="minorHAnsi"/>
        </w:rPr>
      </w:pPr>
    </w:p>
    <w:p w14:paraId="5A178396" w14:textId="5DB0D38B" w:rsidR="00EE4AAA" w:rsidRDefault="00EE4AAA" w:rsidP="00345E21">
      <w:pPr>
        <w:pStyle w:val="NormalWeb"/>
        <w:spacing w:before="0" w:beforeAutospacing="0"/>
        <w:ind w:left="714"/>
        <w:rPr>
          <w:rFonts w:cstheme="minorHAnsi"/>
        </w:rPr>
      </w:pPr>
    </w:p>
    <w:p w14:paraId="63B06405" w14:textId="77777777" w:rsidR="00EE4AAA" w:rsidRPr="00675845" w:rsidRDefault="00EE4AAA" w:rsidP="00345E21">
      <w:pPr>
        <w:pStyle w:val="NormalWeb"/>
        <w:spacing w:before="0" w:beforeAutospacing="0"/>
        <w:ind w:left="714"/>
        <w:rPr>
          <w:rFonts w:cstheme="minorHAnsi"/>
        </w:rPr>
      </w:pPr>
    </w:p>
    <w:p w14:paraId="6BADD728" w14:textId="77777777" w:rsidR="00C5289D" w:rsidRPr="00675845" w:rsidRDefault="00815523" w:rsidP="00C5289D">
      <w:pPr>
        <w:pStyle w:val="Heading2"/>
        <w:rPr>
          <w:rFonts w:cstheme="minorHAnsi"/>
        </w:rPr>
      </w:pPr>
      <w:bookmarkStart w:id="181" w:name="_Toc476312592"/>
      <w:bookmarkStart w:id="182" w:name="_Toc521068854"/>
      <w:bookmarkStart w:id="183" w:name="_Toc132372035"/>
      <w:r w:rsidRPr="00675845">
        <w:rPr>
          <w:rFonts w:cstheme="minorHAnsi"/>
        </w:rPr>
        <w:t>Informační technologie</w:t>
      </w:r>
      <w:bookmarkEnd w:id="181"/>
      <w:bookmarkEnd w:id="182"/>
      <w:bookmarkEnd w:id="183"/>
    </w:p>
    <w:tbl>
      <w:tblPr>
        <w:tblStyle w:val="TableGrid"/>
        <w:tblW w:w="0" w:type="auto"/>
        <w:tblInd w:w="-5" w:type="dxa"/>
        <w:tblLook w:val="04A0" w:firstRow="1" w:lastRow="0" w:firstColumn="1" w:lastColumn="0" w:noHBand="0" w:noVBand="1"/>
      </w:tblPr>
      <w:tblGrid>
        <w:gridCol w:w="3291"/>
        <w:gridCol w:w="5485"/>
      </w:tblGrid>
      <w:tr w:rsidR="00C5289D" w:rsidRPr="00675845" w14:paraId="45075AD7" w14:textId="77777777" w:rsidTr="00C50F99">
        <w:trPr>
          <w:trHeight w:val="397"/>
        </w:trPr>
        <w:tc>
          <w:tcPr>
            <w:tcW w:w="3395" w:type="dxa"/>
          </w:tcPr>
          <w:p w14:paraId="0723FA91" w14:textId="77777777" w:rsidR="00C5289D" w:rsidRPr="00675845" w:rsidRDefault="00C5289D" w:rsidP="00107BE8">
            <w:pPr>
              <w:rPr>
                <w:rFonts w:cstheme="minorHAnsi"/>
              </w:rPr>
            </w:pPr>
            <w:r w:rsidRPr="00675845">
              <w:rPr>
                <w:rFonts w:cstheme="minorHAnsi"/>
              </w:rPr>
              <w:t>Vzdělávací oblast</w:t>
            </w:r>
          </w:p>
        </w:tc>
        <w:tc>
          <w:tcPr>
            <w:tcW w:w="5677" w:type="dxa"/>
          </w:tcPr>
          <w:p w14:paraId="0A5048D9" w14:textId="77777777" w:rsidR="00C5289D" w:rsidRPr="00675845" w:rsidRDefault="00107BE8" w:rsidP="00107BE8">
            <w:pPr>
              <w:rPr>
                <w:rFonts w:cstheme="minorHAnsi"/>
              </w:rPr>
            </w:pPr>
            <w:r w:rsidRPr="00675845">
              <w:rPr>
                <w:rFonts w:cstheme="minorHAnsi"/>
              </w:rPr>
              <w:t>Vzdělávání v informačních a komunikačních technologiích</w:t>
            </w:r>
          </w:p>
        </w:tc>
      </w:tr>
      <w:tr w:rsidR="00C5289D" w:rsidRPr="00675845" w14:paraId="16E9F658" w14:textId="77777777" w:rsidTr="00C50F99">
        <w:trPr>
          <w:trHeight w:val="397"/>
        </w:trPr>
        <w:tc>
          <w:tcPr>
            <w:tcW w:w="3395" w:type="dxa"/>
          </w:tcPr>
          <w:p w14:paraId="4634B1D0" w14:textId="77777777" w:rsidR="00C5289D" w:rsidRPr="00675845" w:rsidRDefault="00C5289D" w:rsidP="00107BE8">
            <w:pPr>
              <w:rPr>
                <w:rFonts w:cstheme="minorHAnsi"/>
                <w:b/>
              </w:rPr>
            </w:pPr>
            <w:r w:rsidRPr="00675845">
              <w:rPr>
                <w:rFonts w:cstheme="minorHAnsi"/>
                <w:b/>
              </w:rPr>
              <w:t>Obsahový okruh</w:t>
            </w:r>
          </w:p>
        </w:tc>
        <w:tc>
          <w:tcPr>
            <w:tcW w:w="5677" w:type="dxa"/>
          </w:tcPr>
          <w:p w14:paraId="6E964BE1" w14:textId="77777777" w:rsidR="00C5289D" w:rsidRPr="00675845" w:rsidRDefault="00C5289D" w:rsidP="00107BE8">
            <w:pPr>
              <w:rPr>
                <w:rFonts w:cstheme="minorHAnsi"/>
                <w:b/>
              </w:rPr>
            </w:pPr>
          </w:p>
        </w:tc>
      </w:tr>
    </w:tbl>
    <w:p w14:paraId="289C4E55" w14:textId="77777777" w:rsidR="00C5289D" w:rsidRPr="00675845" w:rsidRDefault="00C5289D" w:rsidP="00C5289D">
      <w:pPr>
        <w:pStyle w:val="Heading3"/>
        <w:ind w:left="720" w:hanging="720"/>
        <w:rPr>
          <w:rFonts w:cstheme="minorHAnsi"/>
        </w:rPr>
      </w:pPr>
      <w:bookmarkStart w:id="184" w:name="_Toc521068855"/>
      <w:r w:rsidRPr="00675845">
        <w:rPr>
          <w:rFonts w:cstheme="minorHAnsi"/>
        </w:rPr>
        <w:t>Charakteristika vyučovacího předmětu</w:t>
      </w:r>
      <w:bookmarkEnd w:id="184"/>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C5289D" w:rsidRPr="00675845" w14:paraId="507BE888" w14:textId="77777777" w:rsidTr="00C50F99">
        <w:trPr>
          <w:trHeight w:hRule="exact" w:val="454"/>
        </w:trPr>
        <w:tc>
          <w:tcPr>
            <w:tcW w:w="2689" w:type="dxa"/>
          </w:tcPr>
          <w:p w14:paraId="0F75EDD8" w14:textId="77777777" w:rsidR="00C5289D" w:rsidRPr="00675845" w:rsidRDefault="00C5289D" w:rsidP="00107BE8">
            <w:pPr>
              <w:rPr>
                <w:rFonts w:cstheme="minorHAnsi"/>
              </w:rPr>
            </w:pPr>
            <w:r w:rsidRPr="00675845">
              <w:rPr>
                <w:rFonts w:cstheme="minorHAnsi"/>
              </w:rPr>
              <w:t>Ročník</w:t>
            </w:r>
          </w:p>
        </w:tc>
        <w:tc>
          <w:tcPr>
            <w:tcW w:w="1204" w:type="dxa"/>
          </w:tcPr>
          <w:p w14:paraId="3A323E94" w14:textId="77777777" w:rsidR="00C5289D" w:rsidRPr="00675845" w:rsidRDefault="00C5289D" w:rsidP="00107BE8">
            <w:pPr>
              <w:jc w:val="center"/>
              <w:rPr>
                <w:rFonts w:cstheme="minorHAnsi"/>
              </w:rPr>
            </w:pPr>
            <w:r w:rsidRPr="00675845">
              <w:rPr>
                <w:rFonts w:cstheme="minorHAnsi"/>
              </w:rPr>
              <w:t>1. ročník</w:t>
            </w:r>
          </w:p>
        </w:tc>
        <w:tc>
          <w:tcPr>
            <w:tcW w:w="1205" w:type="dxa"/>
          </w:tcPr>
          <w:p w14:paraId="349775B4" w14:textId="77777777" w:rsidR="00C5289D" w:rsidRPr="00675845" w:rsidRDefault="00C5289D" w:rsidP="00107BE8">
            <w:pPr>
              <w:jc w:val="center"/>
              <w:rPr>
                <w:rFonts w:cstheme="minorHAnsi"/>
              </w:rPr>
            </w:pPr>
            <w:r w:rsidRPr="00675845">
              <w:rPr>
                <w:rFonts w:cstheme="minorHAnsi"/>
              </w:rPr>
              <w:t>2. ročník</w:t>
            </w:r>
          </w:p>
        </w:tc>
        <w:tc>
          <w:tcPr>
            <w:tcW w:w="1205" w:type="dxa"/>
          </w:tcPr>
          <w:p w14:paraId="318B4E3D" w14:textId="77777777" w:rsidR="00C5289D" w:rsidRPr="00675845" w:rsidRDefault="00C5289D" w:rsidP="00107BE8">
            <w:pPr>
              <w:jc w:val="center"/>
              <w:rPr>
                <w:rFonts w:cstheme="minorHAnsi"/>
              </w:rPr>
            </w:pPr>
            <w:r w:rsidRPr="00675845">
              <w:rPr>
                <w:rFonts w:cstheme="minorHAnsi"/>
              </w:rPr>
              <w:t>3. ročník</w:t>
            </w:r>
          </w:p>
        </w:tc>
        <w:tc>
          <w:tcPr>
            <w:tcW w:w="1205" w:type="dxa"/>
          </w:tcPr>
          <w:p w14:paraId="48453774" w14:textId="77777777" w:rsidR="00C5289D" w:rsidRPr="00675845" w:rsidRDefault="00C5289D" w:rsidP="00107BE8">
            <w:pPr>
              <w:jc w:val="center"/>
              <w:rPr>
                <w:rFonts w:cstheme="minorHAnsi"/>
              </w:rPr>
            </w:pPr>
            <w:r w:rsidRPr="00675845">
              <w:rPr>
                <w:rFonts w:cstheme="minorHAnsi"/>
              </w:rPr>
              <w:t>4. ročník</w:t>
            </w:r>
          </w:p>
        </w:tc>
        <w:tc>
          <w:tcPr>
            <w:tcW w:w="1559" w:type="dxa"/>
          </w:tcPr>
          <w:p w14:paraId="226D26F2" w14:textId="77777777" w:rsidR="00C5289D" w:rsidRPr="00675845" w:rsidRDefault="00C5289D" w:rsidP="00107BE8">
            <w:pPr>
              <w:jc w:val="center"/>
              <w:rPr>
                <w:rFonts w:cstheme="minorHAnsi"/>
              </w:rPr>
            </w:pPr>
            <w:r w:rsidRPr="00675845">
              <w:rPr>
                <w:rFonts w:cstheme="minorHAnsi"/>
              </w:rPr>
              <w:t>Celkem hodin</w:t>
            </w:r>
          </w:p>
        </w:tc>
      </w:tr>
      <w:tr w:rsidR="00C5289D" w:rsidRPr="00675845" w14:paraId="50478541" w14:textId="77777777" w:rsidTr="00C50F99">
        <w:trPr>
          <w:trHeight w:hRule="exact" w:val="454"/>
        </w:trPr>
        <w:tc>
          <w:tcPr>
            <w:tcW w:w="2689" w:type="dxa"/>
          </w:tcPr>
          <w:p w14:paraId="3C948259" w14:textId="77777777" w:rsidR="00C5289D" w:rsidRPr="00675845" w:rsidRDefault="00C5289D" w:rsidP="00107BE8">
            <w:pPr>
              <w:rPr>
                <w:rFonts w:cstheme="minorHAnsi"/>
                <w:b/>
              </w:rPr>
            </w:pPr>
            <w:r w:rsidRPr="00675845">
              <w:rPr>
                <w:rFonts w:cstheme="minorHAnsi"/>
                <w:b/>
              </w:rPr>
              <w:t>Týdenní hodinová dotace</w:t>
            </w:r>
          </w:p>
          <w:p w14:paraId="28595B1D" w14:textId="77777777" w:rsidR="00C5289D" w:rsidRPr="00675845" w:rsidRDefault="00C5289D" w:rsidP="00107BE8">
            <w:pPr>
              <w:rPr>
                <w:rFonts w:cstheme="minorHAnsi"/>
                <w:b/>
              </w:rPr>
            </w:pPr>
          </w:p>
          <w:p w14:paraId="070925A8" w14:textId="77777777" w:rsidR="00C5289D" w:rsidRPr="00675845" w:rsidRDefault="00C5289D" w:rsidP="00107BE8">
            <w:pPr>
              <w:rPr>
                <w:rFonts w:cstheme="minorHAnsi"/>
                <w:b/>
              </w:rPr>
            </w:pPr>
            <w:r w:rsidRPr="00675845">
              <w:rPr>
                <w:rFonts w:cstheme="minorHAnsi"/>
                <w:b/>
              </w:rPr>
              <w:t>acedotace</w:t>
            </w:r>
          </w:p>
        </w:tc>
        <w:tc>
          <w:tcPr>
            <w:tcW w:w="1204" w:type="dxa"/>
          </w:tcPr>
          <w:p w14:paraId="04F64167" w14:textId="77777777" w:rsidR="00C5289D" w:rsidRPr="00675845" w:rsidRDefault="00107BE8" w:rsidP="00107BE8">
            <w:pPr>
              <w:jc w:val="center"/>
              <w:rPr>
                <w:rFonts w:cstheme="minorHAnsi"/>
                <w:b/>
              </w:rPr>
            </w:pPr>
            <w:r w:rsidRPr="00675845">
              <w:rPr>
                <w:rFonts w:cstheme="minorHAnsi"/>
                <w:b/>
              </w:rPr>
              <w:t>2</w:t>
            </w:r>
          </w:p>
        </w:tc>
        <w:tc>
          <w:tcPr>
            <w:tcW w:w="1205" w:type="dxa"/>
          </w:tcPr>
          <w:p w14:paraId="7637B5B3" w14:textId="77777777" w:rsidR="00C5289D" w:rsidRPr="00675845" w:rsidRDefault="00107BE8" w:rsidP="00107BE8">
            <w:pPr>
              <w:jc w:val="center"/>
              <w:rPr>
                <w:rFonts w:cstheme="minorHAnsi"/>
                <w:b/>
              </w:rPr>
            </w:pPr>
            <w:r w:rsidRPr="00675845">
              <w:rPr>
                <w:rFonts w:cstheme="minorHAnsi"/>
                <w:b/>
              </w:rPr>
              <w:t>2</w:t>
            </w:r>
          </w:p>
        </w:tc>
        <w:tc>
          <w:tcPr>
            <w:tcW w:w="1205" w:type="dxa"/>
          </w:tcPr>
          <w:p w14:paraId="52429773" w14:textId="77777777" w:rsidR="00C5289D" w:rsidRPr="00675845" w:rsidRDefault="00107BE8" w:rsidP="00107BE8">
            <w:pPr>
              <w:jc w:val="center"/>
              <w:rPr>
                <w:rFonts w:cstheme="minorHAnsi"/>
                <w:b/>
              </w:rPr>
            </w:pPr>
            <w:r w:rsidRPr="00675845">
              <w:rPr>
                <w:rFonts w:cstheme="minorHAnsi"/>
                <w:b/>
              </w:rPr>
              <w:t>0</w:t>
            </w:r>
          </w:p>
        </w:tc>
        <w:tc>
          <w:tcPr>
            <w:tcW w:w="1205" w:type="dxa"/>
          </w:tcPr>
          <w:p w14:paraId="5FB907B1" w14:textId="77777777" w:rsidR="00C5289D" w:rsidRPr="00675845" w:rsidRDefault="00107BE8" w:rsidP="00107BE8">
            <w:pPr>
              <w:jc w:val="center"/>
              <w:rPr>
                <w:rFonts w:cstheme="minorHAnsi"/>
                <w:b/>
              </w:rPr>
            </w:pPr>
            <w:r w:rsidRPr="00675845">
              <w:rPr>
                <w:rFonts w:cstheme="minorHAnsi"/>
                <w:b/>
              </w:rPr>
              <w:t>0</w:t>
            </w:r>
          </w:p>
        </w:tc>
        <w:tc>
          <w:tcPr>
            <w:tcW w:w="1559" w:type="dxa"/>
          </w:tcPr>
          <w:p w14:paraId="5869073D" w14:textId="77777777" w:rsidR="00C5289D" w:rsidRPr="00675845" w:rsidRDefault="00107BE8" w:rsidP="00107BE8">
            <w:pPr>
              <w:jc w:val="center"/>
              <w:rPr>
                <w:rFonts w:cstheme="minorHAnsi"/>
                <w:b/>
              </w:rPr>
            </w:pPr>
            <w:r w:rsidRPr="00675845">
              <w:rPr>
                <w:rFonts w:cstheme="minorHAnsi"/>
                <w:b/>
              </w:rPr>
              <w:t>4</w:t>
            </w:r>
          </w:p>
        </w:tc>
      </w:tr>
    </w:tbl>
    <w:p w14:paraId="62CFDD23" w14:textId="77777777" w:rsidR="00C5289D" w:rsidRPr="00675845" w:rsidRDefault="00C5289D" w:rsidP="00C5289D">
      <w:pPr>
        <w:pStyle w:val="Heading4"/>
        <w:ind w:left="864" w:hanging="864"/>
        <w:rPr>
          <w:rFonts w:cstheme="minorHAnsi"/>
        </w:rPr>
      </w:pPr>
      <w:r w:rsidRPr="00675845">
        <w:rPr>
          <w:rFonts w:cstheme="minorHAnsi"/>
        </w:rPr>
        <w:t>Obsahové, časové a organizační vymezení vyučovacího předmětu</w:t>
      </w:r>
    </w:p>
    <w:p w14:paraId="54996824" w14:textId="77777777" w:rsidR="008C3DBA" w:rsidRDefault="008C3DBA" w:rsidP="00C5289D">
      <w:pPr>
        <w:autoSpaceDE w:val="0"/>
        <w:autoSpaceDN w:val="0"/>
        <w:adjustRightInd w:val="0"/>
        <w:ind w:left="68"/>
        <w:rPr>
          <w:rFonts w:cstheme="minorHAnsi"/>
        </w:rPr>
      </w:pPr>
    </w:p>
    <w:p w14:paraId="6B263031" w14:textId="77777777" w:rsidR="006A6B0C" w:rsidRPr="00A81D35" w:rsidRDefault="006A6B0C" w:rsidP="006A6B0C">
      <w:pPr>
        <w:pStyle w:val="Heading3"/>
        <w:rPr>
          <w:rFonts w:cstheme="minorHAnsi"/>
        </w:rPr>
      </w:pPr>
      <w:r w:rsidRPr="00A81D35">
        <w:rPr>
          <w:rFonts w:cstheme="minorHAnsi"/>
        </w:rPr>
        <w:t>Charakteristika předmětu</w:t>
      </w:r>
    </w:p>
    <w:p w14:paraId="3313B8CB" w14:textId="77777777" w:rsidR="006A6B0C" w:rsidRPr="00A81D35" w:rsidRDefault="006A6B0C" w:rsidP="006A6B0C">
      <w:pPr>
        <w:autoSpaceDE w:val="0"/>
        <w:autoSpaceDN w:val="0"/>
        <w:adjustRightInd w:val="0"/>
        <w:jc w:val="both"/>
        <w:rPr>
          <w:rFonts w:cstheme="minorHAnsi"/>
        </w:rPr>
      </w:pPr>
      <w:r w:rsidRPr="00A81D35">
        <w:rPr>
          <w:rFonts w:cstheme="minorHAnsi"/>
        </w:rPr>
        <w:t>Cílem vzdělávání v informačních a komunikačních technologiích je</w:t>
      </w:r>
      <w:r>
        <w:rPr>
          <w:rFonts w:cstheme="minorHAnsi"/>
        </w:rPr>
        <w:t xml:space="preserve">, aby žáci </w:t>
      </w:r>
      <w:r w:rsidRPr="0033120F">
        <w:rPr>
          <w:rFonts w:cstheme="minorHAnsi"/>
        </w:rPr>
        <w:t>porozuměli základním pojmům a metodám informatiky jako vědního oboru a jeho uplatnění v ostatních vědních oborech a profesích</w:t>
      </w:r>
      <w:r>
        <w:rPr>
          <w:rFonts w:cstheme="minorHAnsi"/>
        </w:rPr>
        <w:t>. Aby r</w:t>
      </w:r>
      <w:r w:rsidRPr="0033120F">
        <w:rPr>
          <w:rFonts w:cstheme="minorHAnsi"/>
        </w:rPr>
        <w:t>ozpoznávali a formulovali problémy s ohledem na jejich řešitelnost</w:t>
      </w:r>
      <w:r>
        <w:rPr>
          <w:rFonts w:cstheme="minorHAnsi"/>
        </w:rPr>
        <w:t>, z</w:t>
      </w:r>
      <w:r w:rsidRPr="0033120F">
        <w:rPr>
          <w:rFonts w:cstheme="minorHAnsi"/>
        </w:rPr>
        <w:t>ískávali, zaznamenávali, uspořádávali, strukturovali, předávali data a informace</w:t>
      </w:r>
      <w:r>
        <w:rPr>
          <w:rFonts w:cstheme="minorHAnsi"/>
        </w:rPr>
        <w:t xml:space="preserve">, </w:t>
      </w:r>
      <w:r w:rsidRPr="0033120F">
        <w:rPr>
          <w:rFonts w:cstheme="minorHAnsi"/>
        </w:rPr>
        <w:t>rozkládali systémy a procesy na části, odhalovali jejich vztahy a strukturu</w:t>
      </w:r>
      <w:r>
        <w:rPr>
          <w:rFonts w:cstheme="minorHAnsi"/>
        </w:rPr>
        <w:t xml:space="preserve">, aby </w:t>
      </w:r>
      <w:r w:rsidRPr="0033120F">
        <w:rPr>
          <w:rFonts w:cstheme="minorHAnsi"/>
        </w:rPr>
        <w:t>byli schopni uplatnit algoritmický způsob myšlení při řešení problémů, vytvářeli a formulovali postupy a řešení, které lze přenechat k vykonání jinému člověku nebo stroji</w:t>
      </w:r>
      <w:r>
        <w:rPr>
          <w:rFonts w:cstheme="minorHAnsi"/>
        </w:rPr>
        <w:t>. Aby žáci v</w:t>
      </w:r>
      <w:r w:rsidRPr="0033120F">
        <w:rPr>
          <w:rFonts w:cstheme="minorHAnsi"/>
        </w:rPr>
        <w:t>ytvářeli formální popisy, modely a simulace skutečných situací i pracovních postupů</w:t>
      </w:r>
      <w:r>
        <w:rPr>
          <w:rFonts w:cstheme="minorHAnsi"/>
        </w:rPr>
        <w:t>, t</w:t>
      </w:r>
      <w:r w:rsidRPr="0033120F">
        <w:rPr>
          <w:rFonts w:cstheme="minorHAnsi"/>
        </w:rPr>
        <w:t>estovali, analyzovali, vyhodnocovali, porovnávali a vylepšovali existující i navrhované algoritmy, postupy nebo informatická řešení</w:t>
      </w:r>
      <w:r>
        <w:rPr>
          <w:rFonts w:cstheme="minorHAnsi"/>
        </w:rPr>
        <w:t xml:space="preserve">, </w:t>
      </w:r>
      <w:r w:rsidRPr="0033120F">
        <w:rPr>
          <w:rFonts w:cstheme="minorHAnsi"/>
        </w:rPr>
        <w:t>rozuměli technickým základům digitálních technologií do té míry, aby byli schopni je efektivně a bezpečně používat a snadno se naučili používat nové</w:t>
      </w:r>
      <w:r>
        <w:rPr>
          <w:rFonts w:cstheme="minorHAnsi"/>
        </w:rPr>
        <w:t xml:space="preserve">. Žáci jsou vedeni k tomu, aby </w:t>
      </w:r>
      <w:r w:rsidRPr="0033120F">
        <w:rPr>
          <w:rFonts w:cstheme="minorHAnsi"/>
        </w:rPr>
        <w:t>byli schopni využít digitální technologie při řešení problémů, které jsou příliš složité nebo rozsáhlé (pro člověka)</w:t>
      </w:r>
      <w:r>
        <w:rPr>
          <w:rFonts w:cstheme="minorHAnsi"/>
        </w:rPr>
        <w:t>, n</w:t>
      </w:r>
      <w:r w:rsidRPr="0033120F">
        <w:rPr>
          <w:rFonts w:cstheme="minorHAnsi"/>
        </w:rPr>
        <w:t>avrhovali systémy či jejich části, procesy, propojovali různé technologie či jejich části a vytvářeli tak nová řešení za pomoci již existujících nástrojů a prvků</w:t>
      </w:r>
      <w:r>
        <w:rPr>
          <w:rFonts w:cstheme="minorHAnsi"/>
        </w:rPr>
        <w:t>, h</w:t>
      </w:r>
      <w:r w:rsidRPr="0033120F">
        <w:rPr>
          <w:rFonts w:cstheme="minorHAnsi"/>
        </w:rPr>
        <w:t>odnotili přínos a rizika různých systémů, procesů, postupů a technologií v kontextu zadaného problému</w:t>
      </w:r>
      <w:r>
        <w:rPr>
          <w:rFonts w:cstheme="minorHAnsi"/>
        </w:rPr>
        <w:t xml:space="preserve">. Cílem je, aby se žáci </w:t>
      </w:r>
      <w:r w:rsidRPr="0033120F">
        <w:rPr>
          <w:rFonts w:cstheme="minorHAnsi"/>
        </w:rPr>
        <w:t>dorozuměli se a spolupracovali s ostatními při dosahování společného cíle</w:t>
      </w:r>
      <w:r>
        <w:rPr>
          <w:rFonts w:cstheme="minorHAnsi"/>
        </w:rPr>
        <w:t xml:space="preserve">, </w:t>
      </w:r>
      <w:r w:rsidRPr="0033120F">
        <w:rPr>
          <w:rFonts w:cstheme="minorHAnsi"/>
        </w:rPr>
        <w:t>neohrožovali svým chováním v digitálním prostředí sebe, druhé ani technologie samotné</w:t>
      </w:r>
      <w:r>
        <w:rPr>
          <w:rFonts w:cstheme="minorHAnsi"/>
        </w:rPr>
        <w:t xml:space="preserve"> a </w:t>
      </w:r>
      <w:r w:rsidRPr="0033120F">
        <w:rPr>
          <w:rFonts w:cstheme="minorHAnsi"/>
        </w:rPr>
        <w:t>uvědomovali si, že technologie ovlivňují společnost, a naopak chápali svou odpovědnost při používání technologií.</w:t>
      </w:r>
    </w:p>
    <w:p w14:paraId="16A51A4B" w14:textId="77777777" w:rsidR="006A6B0C" w:rsidRPr="00A81D35" w:rsidRDefault="006A6B0C" w:rsidP="006A6B0C">
      <w:pPr>
        <w:pStyle w:val="Heading3"/>
        <w:rPr>
          <w:rFonts w:cstheme="minorHAnsi"/>
        </w:rPr>
      </w:pPr>
      <w:r w:rsidRPr="00A81D35">
        <w:rPr>
          <w:rFonts w:cstheme="minorHAnsi"/>
        </w:rPr>
        <w:t>Klíčové kompetence</w:t>
      </w:r>
    </w:p>
    <w:p w14:paraId="56EE5ADA" w14:textId="77777777" w:rsidR="006A6B0C" w:rsidRPr="00A81D35" w:rsidRDefault="006A6B0C" w:rsidP="006A6B0C">
      <w:pPr>
        <w:autoSpaceDE w:val="0"/>
        <w:autoSpaceDN w:val="0"/>
        <w:adjustRightInd w:val="0"/>
        <w:jc w:val="both"/>
        <w:rPr>
          <w:rFonts w:cstheme="minorHAnsi"/>
        </w:rPr>
      </w:pPr>
      <w:r>
        <w:rPr>
          <w:rFonts w:cstheme="minorHAnsi"/>
        </w:rPr>
        <w:t>O</w:t>
      </w:r>
      <w:r w:rsidRPr="0033120F">
        <w:rPr>
          <w:rFonts w:cstheme="minorHAnsi"/>
        </w:rPr>
        <w:t>tevřený i kritický postoj k digitálním technologiím a jejich využívání</w:t>
      </w:r>
      <w:r>
        <w:rPr>
          <w:rFonts w:cstheme="minorHAnsi"/>
        </w:rPr>
        <w:t xml:space="preserve">, </w:t>
      </w:r>
      <w:r w:rsidRPr="0033120F">
        <w:rPr>
          <w:rFonts w:cstheme="minorHAnsi"/>
        </w:rPr>
        <w:t>motivac</w:t>
      </w:r>
      <w:r>
        <w:rPr>
          <w:rFonts w:cstheme="minorHAnsi"/>
        </w:rPr>
        <w:t>e</w:t>
      </w:r>
      <w:r w:rsidRPr="0033120F">
        <w:rPr>
          <w:rFonts w:cstheme="minorHAnsi"/>
        </w:rPr>
        <w:t xml:space="preserve"> k celoživotnímu učení</w:t>
      </w:r>
      <w:r>
        <w:rPr>
          <w:rFonts w:cstheme="minorHAnsi"/>
        </w:rPr>
        <w:t xml:space="preserve">, </w:t>
      </w:r>
      <w:r w:rsidRPr="0033120F">
        <w:rPr>
          <w:rFonts w:cstheme="minorHAnsi"/>
        </w:rPr>
        <w:t>důvěru ve vlastní schopnosti a preciznost při práci</w:t>
      </w:r>
      <w:r>
        <w:rPr>
          <w:rFonts w:cstheme="minorHAnsi"/>
        </w:rPr>
        <w:t>. S</w:t>
      </w:r>
      <w:r w:rsidRPr="0033120F">
        <w:rPr>
          <w:rFonts w:cstheme="minorHAnsi"/>
        </w:rPr>
        <w:t>chopnost odhadnout, které úlohy jsou schopni řešit sami a u kterých si vyžádají pomoc odborníka</w:t>
      </w:r>
      <w:r>
        <w:rPr>
          <w:rFonts w:cstheme="minorHAnsi"/>
        </w:rPr>
        <w:t xml:space="preserve">, </w:t>
      </w:r>
      <w:r w:rsidRPr="0033120F">
        <w:rPr>
          <w:rFonts w:cstheme="minorHAnsi"/>
        </w:rPr>
        <w:t>sebejistotu a vytrvalost při řešení obtížného či složitého problému</w:t>
      </w:r>
      <w:r>
        <w:rPr>
          <w:rFonts w:cstheme="minorHAnsi"/>
        </w:rPr>
        <w:t xml:space="preserve">, </w:t>
      </w:r>
      <w:r w:rsidRPr="0033120F">
        <w:rPr>
          <w:rFonts w:cstheme="minorHAnsi"/>
        </w:rPr>
        <w:t>schopnost vypořádat se s otevřenými problémy a nejednoznačně zadanými úkoly.</w:t>
      </w:r>
      <w:r>
        <w:rPr>
          <w:rFonts w:cstheme="minorHAnsi"/>
        </w:rPr>
        <w:t xml:space="preserve"> </w:t>
      </w:r>
      <w:r w:rsidRPr="00A81D3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11205276" w14:textId="77777777" w:rsidR="006A6B0C" w:rsidRPr="00A81D35" w:rsidRDefault="006A6B0C" w:rsidP="006A6B0C">
      <w:pPr>
        <w:autoSpaceDE w:val="0"/>
        <w:autoSpaceDN w:val="0"/>
        <w:adjustRightInd w:val="0"/>
        <w:rPr>
          <w:rFonts w:cstheme="minorHAnsi"/>
        </w:rPr>
      </w:pPr>
      <w:r w:rsidRPr="00A81D35">
        <w:rPr>
          <w:rFonts w:cstheme="minorHAnsi"/>
        </w:rPr>
        <w:t>Chápat kvalitu jako významný nástroj konkurenceschopnosti</w:t>
      </w:r>
      <w:r>
        <w:rPr>
          <w:rFonts w:cstheme="minorHAnsi"/>
        </w:rPr>
        <w:t xml:space="preserve"> a usilovat o nejvyšší kvalitu své práce, výrobků nebo služeb.</w:t>
      </w:r>
    </w:p>
    <w:p w14:paraId="2008369C" w14:textId="77777777" w:rsidR="006A6B0C" w:rsidRPr="00A81D35" w:rsidRDefault="006A6B0C" w:rsidP="006A6B0C">
      <w:pPr>
        <w:pStyle w:val="Heading3"/>
        <w:rPr>
          <w:rFonts w:cstheme="minorHAnsi"/>
        </w:rPr>
      </w:pPr>
      <w:r w:rsidRPr="00A81D35">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6A6B0C" w:rsidRPr="00A81D35" w14:paraId="13F0EBD7" w14:textId="77777777" w:rsidTr="00AD38C4">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623CBEC" w14:textId="77777777" w:rsidR="006A6B0C" w:rsidRPr="00A81D35" w:rsidRDefault="006A6B0C" w:rsidP="00AD38C4">
            <w:pPr>
              <w:pStyle w:val="uebnbloky-tabulka"/>
              <w:rPr>
                <w:rFonts w:cstheme="minorHAnsi"/>
                <w:sz w:val="22"/>
              </w:rPr>
            </w:pPr>
            <w:r w:rsidRPr="00A81D35">
              <w:rPr>
                <w:rFonts w:cstheme="minorHAnsi"/>
                <w:sz w:val="22"/>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65300FD" w14:textId="77777777" w:rsidR="006A6B0C" w:rsidRPr="00A81D35" w:rsidRDefault="006A6B0C" w:rsidP="00AD38C4">
            <w:pPr>
              <w:pStyle w:val="uebnbloky-tabulka"/>
              <w:rPr>
                <w:rFonts w:cstheme="minorHAnsi"/>
                <w:sz w:val="22"/>
              </w:rPr>
            </w:pPr>
            <w:r w:rsidRPr="00A81D35">
              <w:rPr>
                <w:rFonts w:cstheme="minorHAnsi"/>
                <w:sz w:val="22"/>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959C53F" w14:textId="77777777" w:rsidR="006A6B0C" w:rsidRPr="00A81D35" w:rsidRDefault="006A6B0C" w:rsidP="00AD38C4">
            <w:pPr>
              <w:pStyle w:val="uebnbloky-tabulka"/>
              <w:rPr>
                <w:rFonts w:cstheme="minorHAnsi"/>
                <w:sz w:val="22"/>
              </w:rPr>
            </w:pPr>
            <w:r w:rsidRPr="00A81D35">
              <w:rPr>
                <w:rFonts w:cstheme="minorHAnsi"/>
                <w:sz w:val="22"/>
              </w:rPr>
              <w:t>Formy práce</w:t>
            </w:r>
          </w:p>
        </w:tc>
      </w:tr>
      <w:tr w:rsidR="006A6B0C" w:rsidRPr="00A81D35" w14:paraId="52C48EE2" w14:textId="77777777" w:rsidTr="00AD38C4">
        <w:trPr>
          <w:trHeight w:val="507"/>
        </w:trPr>
        <w:tc>
          <w:tcPr>
            <w:tcW w:w="0" w:type="auto"/>
            <w:tcBorders>
              <w:top w:val="outset" w:sz="6" w:space="0" w:color="auto"/>
              <w:left w:val="outset" w:sz="6" w:space="0" w:color="auto"/>
              <w:bottom w:val="outset" w:sz="6" w:space="0" w:color="auto"/>
              <w:right w:val="outset" w:sz="6" w:space="0" w:color="auto"/>
            </w:tcBorders>
          </w:tcPr>
          <w:p w14:paraId="1C944471"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ústní opakování</w:t>
            </w:r>
          </w:p>
          <w:p w14:paraId="7F125267"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výklad</w:t>
            </w:r>
          </w:p>
          <w:p w14:paraId="7CF031D3"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vysvětlení</w:t>
            </w:r>
          </w:p>
          <w:p w14:paraId="25B467F6"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práce s audiovizuální technikou</w:t>
            </w:r>
          </w:p>
          <w:p w14:paraId="15050909"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komunikace ve skupině o určitém problému</w:t>
            </w:r>
          </w:p>
          <w:p w14:paraId="7D384860"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praktická cvičení</w:t>
            </w:r>
          </w:p>
        </w:tc>
        <w:tc>
          <w:tcPr>
            <w:tcW w:w="0" w:type="auto"/>
            <w:tcBorders>
              <w:top w:val="outset" w:sz="6" w:space="0" w:color="auto"/>
              <w:left w:val="outset" w:sz="6" w:space="0" w:color="auto"/>
              <w:bottom w:val="outset" w:sz="6" w:space="0" w:color="auto"/>
              <w:right w:val="outset" w:sz="6" w:space="0" w:color="auto"/>
            </w:tcBorders>
          </w:tcPr>
          <w:p w14:paraId="733D8E39"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receptivní výuka</w:t>
            </w:r>
          </w:p>
          <w:p w14:paraId="1B860A95"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činnostní výuka</w:t>
            </w:r>
          </w:p>
        </w:tc>
        <w:tc>
          <w:tcPr>
            <w:tcW w:w="0" w:type="auto"/>
            <w:tcBorders>
              <w:top w:val="outset" w:sz="6" w:space="0" w:color="auto"/>
              <w:left w:val="outset" w:sz="6" w:space="0" w:color="auto"/>
              <w:bottom w:val="outset" w:sz="6" w:space="0" w:color="auto"/>
              <w:right w:val="outset" w:sz="6" w:space="0" w:color="auto"/>
            </w:tcBorders>
          </w:tcPr>
          <w:p w14:paraId="0050C2EF"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práce ve dvojici</w:t>
            </w:r>
          </w:p>
          <w:p w14:paraId="35530545"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týmová výuka</w:t>
            </w:r>
          </w:p>
          <w:p w14:paraId="4CFDF59E"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kooperativní výuka</w:t>
            </w:r>
          </w:p>
          <w:p w14:paraId="45C4968C"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frontální výuka</w:t>
            </w:r>
          </w:p>
          <w:p w14:paraId="21D06522" w14:textId="77777777" w:rsidR="006A6B0C" w:rsidRPr="00A81D35" w:rsidRDefault="006A6B0C" w:rsidP="006A6B0C">
            <w:pPr>
              <w:pStyle w:val="NormalWeb"/>
              <w:numPr>
                <w:ilvl w:val="0"/>
                <w:numId w:val="25"/>
              </w:numPr>
              <w:rPr>
                <w:rFonts w:cstheme="minorHAnsi"/>
                <w:szCs w:val="22"/>
              </w:rPr>
            </w:pPr>
            <w:r w:rsidRPr="00A81D35">
              <w:rPr>
                <w:rFonts w:cstheme="minorHAnsi"/>
                <w:szCs w:val="22"/>
              </w:rPr>
              <w:t>práce ve dvojicích</w:t>
            </w:r>
          </w:p>
        </w:tc>
      </w:tr>
    </w:tbl>
    <w:p w14:paraId="59AA6385" w14:textId="77777777" w:rsidR="006A6B0C" w:rsidRPr="00A81D35" w:rsidRDefault="006A6B0C" w:rsidP="006A6B0C">
      <w:pPr>
        <w:pStyle w:val="Heading3"/>
        <w:ind w:left="720" w:hanging="720"/>
        <w:rPr>
          <w:rFonts w:cstheme="minorHAnsi"/>
        </w:rPr>
      </w:pPr>
      <w:r w:rsidRPr="00A81D35">
        <w:rPr>
          <w:rFonts w:cstheme="minorHAnsi"/>
        </w:rPr>
        <w:t>Vzdělávací obsah vyučovaného předmět</w:t>
      </w:r>
    </w:p>
    <w:tbl>
      <w:tblPr>
        <w:tblW w:w="5000" w:type="pct"/>
        <w:tblCellMar>
          <w:top w:w="45" w:type="dxa"/>
          <w:left w:w="45" w:type="dxa"/>
          <w:bottom w:w="45" w:type="dxa"/>
          <w:right w:w="45" w:type="dxa"/>
        </w:tblCellMar>
        <w:tblLook w:val="04A0" w:firstRow="1" w:lastRow="0" w:firstColumn="1" w:lastColumn="0" w:noHBand="0" w:noVBand="1"/>
      </w:tblPr>
      <w:tblGrid>
        <w:gridCol w:w="1495"/>
        <w:gridCol w:w="2887"/>
        <w:gridCol w:w="4383"/>
      </w:tblGrid>
      <w:tr w:rsidR="006A6B0C" w:rsidRPr="00A81D35" w14:paraId="7D62C80F" w14:textId="77777777" w:rsidTr="00AD38C4">
        <w:trPr>
          <w:tblHeader/>
        </w:trPr>
        <w:tc>
          <w:tcPr>
            <w:tcW w:w="853"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8B8C2F9" w14:textId="77777777" w:rsidR="006A6B0C" w:rsidRPr="00A81D35" w:rsidRDefault="006A6B0C" w:rsidP="00AD38C4">
            <w:pPr>
              <w:pStyle w:val="uebnbloky-tabulka"/>
              <w:rPr>
                <w:rFonts w:cstheme="minorHAnsi"/>
              </w:rPr>
            </w:pPr>
            <w:r w:rsidRPr="00A81D35">
              <w:rPr>
                <w:rFonts w:cstheme="minorHAnsi"/>
              </w:rPr>
              <w:t xml:space="preserve">1. ROČNÍK   </w:t>
            </w:r>
          </w:p>
        </w:tc>
        <w:tc>
          <w:tcPr>
            <w:tcW w:w="164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31CCC9B" w14:textId="77777777" w:rsidR="006A6B0C" w:rsidRPr="00A81D35" w:rsidRDefault="006A6B0C" w:rsidP="00AD38C4">
            <w:pPr>
              <w:pStyle w:val="uebnbloky-tabulka"/>
              <w:rPr>
                <w:rFonts w:cstheme="minorHAnsi"/>
              </w:rPr>
            </w:pPr>
            <w:r w:rsidRPr="00A81D35">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2E243C7" w14:textId="77777777" w:rsidR="006A6B0C" w:rsidRPr="00A81D35" w:rsidRDefault="006A6B0C" w:rsidP="00AD38C4">
            <w:pPr>
              <w:pStyle w:val="uebnbloky-tabulka"/>
              <w:rPr>
                <w:rFonts w:cstheme="minorHAnsi"/>
                <w:szCs w:val="24"/>
              </w:rPr>
            </w:pPr>
            <w:r w:rsidRPr="00A81D35">
              <w:rPr>
                <w:rFonts w:cstheme="minorHAnsi"/>
                <w:szCs w:val="24"/>
              </w:rPr>
              <w:t>INFORMAČNÍ TECHNOLOGIE</w:t>
            </w:r>
          </w:p>
          <w:p w14:paraId="1D4F1198" w14:textId="77777777" w:rsidR="006A6B0C" w:rsidRPr="00A81D35" w:rsidRDefault="006A6B0C" w:rsidP="00AD38C4">
            <w:pPr>
              <w:rPr>
                <w:rFonts w:cstheme="minorHAnsi"/>
                <w:sz w:val="24"/>
              </w:rPr>
            </w:pPr>
            <w:r w:rsidRPr="00A81D35">
              <w:rPr>
                <w:rFonts w:cstheme="minorHAnsi"/>
                <w:b/>
                <w:sz w:val="24"/>
              </w:rPr>
              <w:t>OBSAH UČIVA</w:t>
            </w:r>
          </w:p>
        </w:tc>
      </w:tr>
      <w:tr w:rsidR="006A6B0C" w:rsidRPr="00A81D35" w14:paraId="7CA0A969" w14:textId="77777777" w:rsidTr="00AD38C4">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51A1F177" w14:textId="77777777" w:rsidR="006A6B0C" w:rsidRPr="00A81D35" w:rsidRDefault="006A6B0C" w:rsidP="00AD38C4">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4CB9528C" w14:textId="77777777" w:rsidR="006A6B0C" w:rsidRPr="00A81D35" w:rsidRDefault="006A6B0C" w:rsidP="00AD38C4">
            <w:pPr>
              <w:spacing w:after="0"/>
              <w:rPr>
                <w:rFonts w:eastAsia="Times New Roman" w:cstheme="minorHAnsi"/>
                <w:b/>
                <w:bCs/>
              </w:rPr>
            </w:pPr>
            <w:r w:rsidRPr="00A81D35">
              <w:rPr>
                <w:rFonts w:eastAsia="Times New Roman" w:cstheme="minorHAnsi"/>
                <w:b/>
                <w:bCs/>
              </w:rPr>
              <w:t>Základy práce s počítačem</w:t>
            </w:r>
          </w:p>
        </w:tc>
      </w:tr>
      <w:tr w:rsidR="006A6B0C" w:rsidRPr="00A81D35" w14:paraId="36AB252F"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A901835"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Žák:</w:t>
            </w:r>
          </w:p>
          <w:p w14:paraId="44FD74DB" w14:textId="77777777" w:rsidR="006A6B0C" w:rsidRPr="00A81D35" w:rsidRDefault="006A6B0C" w:rsidP="007814EB">
            <w:pPr>
              <w:numPr>
                <w:ilvl w:val="0"/>
                <w:numId w:val="81"/>
              </w:numPr>
              <w:spacing w:before="100" w:beforeAutospacing="1"/>
              <w:rPr>
                <w:rFonts w:eastAsia="Times New Roman" w:cstheme="minorHAnsi"/>
              </w:rPr>
            </w:pPr>
            <w:r w:rsidRPr="00A81D35">
              <w:rPr>
                <w:rFonts w:eastAsia="Times New Roman" w:cstheme="minorHAnsi"/>
              </w:rPr>
              <w:t>pracuje s operační</w:t>
            </w:r>
            <w:r>
              <w:rPr>
                <w:rFonts w:eastAsia="Times New Roman" w:cstheme="minorHAnsi"/>
              </w:rPr>
              <w:t>m</w:t>
            </w:r>
            <w:r w:rsidRPr="00A81D35">
              <w:rPr>
                <w:rFonts w:eastAsia="Times New Roman" w:cstheme="minorHAnsi"/>
              </w:rPr>
              <w:t xml:space="preserve"> systém</w:t>
            </w:r>
            <w:r>
              <w:rPr>
                <w:rFonts w:eastAsia="Times New Roman" w:cstheme="minorHAnsi"/>
              </w:rPr>
              <w:t>em</w:t>
            </w:r>
            <w:r w:rsidRPr="00A81D35">
              <w:rPr>
                <w:rFonts w:eastAsia="Times New Roman" w:cstheme="minorHAnsi"/>
              </w:rPr>
              <w:t>, nastavuje uživatelské prostředí</w:t>
            </w:r>
          </w:p>
          <w:p w14:paraId="4A78D9F6" w14:textId="77777777" w:rsidR="006A6B0C" w:rsidRPr="00A81D35" w:rsidRDefault="006A6B0C" w:rsidP="007814EB">
            <w:pPr>
              <w:numPr>
                <w:ilvl w:val="0"/>
                <w:numId w:val="81"/>
              </w:numPr>
              <w:spacing w:before="100" w:beforeAutospacing="1"/>
              <w:rPr>
                <w:rFonts w:eastAsia="Times New Roman" w:cstheme="minorHAnsi"/>
              </w:rPr>
            </w:pPr>
            <w:r w:rsidRPr="00A81D35">
              <w:rPr>
                <w:rFonts w:eastAsia="Times New Roman" w:cstheme="minorHAnsi"/>
              </w:rPr>
              <w:t>chápe strukturu dat a možnosti jejich uložení, rozumí a orientuje se v systému adresářů, ovládá základní práce se soubory (vyhledávání, kopírování, přesun, mazání), odlišuje a rozpoznává základní typy souborů a pracuje s nimi</w:t>
            </w:r>
          </w:p>
          <w:p w14:paraId="194E9B7F" w14:textId="77777777" w:rsidR="006A6B0C" w:rsidRPr="00A81D35" w:rsidRDefault="006A6B0C" w:rsidP="007814EB">
            <w:pPr>
              <w:numPr>
                <w:ilvl w:val="0"/>
                <w:numId w:val="81"/>
              </w:numPr>
              <w:spacing w:before="100" w:beforeAutospacing="1"/>
              <w:rPr>
                <w:rFonts w:eastAsia="Times New Roman" w:cstheme="minorHAnsi"/>
              </w:rPr>
            </w:pPr>
            <w:r w:rsidRPr="00A81D35">
              <w:rPr>
                <w:rFonts w:eastAsia="Times New Roman" w:cstheme="minorHAnsi"/>
              </w:rPr>
              <w:t>používá běžné aplikační programové vybavení</w:t>
            </w:r>
          </w:p>
        </w:tc>
        <w:tc>
          <w:tcPr>
            <w:tcW w:w="0" w:type="auto"/>
            <w:tcBorders>
              <w:top w:val="outset" w:sz="6" w:space="0" w:color="auto"/>
              <w:left w:val="outset" w:sz="6" w:space="0" w:color="auto"/>
              <w:bottom w:val="outset" w:sz="6" w:space="0" w:color="auto"/>
              <w:right w:val="outset" w:sz="6" w:space="0" w:color="auto"/>
            </w:tcBorders>
            <w:vAlign w:val="center"/>
            <w:hideMark/>
          </w:tcPr>
          <w:p w14:paraId="77B0048A"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 vytváření složek</w:t>
            </w:r>
            <w:r>
              <w:rPr>
                <w:rFonts w:eastAsia="Times New Roman" w:cstheme="minorHAnsi"/>
              </w:rPr>
              <w:t xml:space="preserve"> a organizace </w:t>
            </w:r>
            <w:r w:rsidRPr="00A81D35">
              <w:rPr>
                <w:rFonts w:eastAsia="Times New Roman" w:cstheme="minorHAnsi"/>
              </w:rPr>
              <w:t>souborů</w:t>
            </w:r>
            <w:r w:rsidRPr="00A81D35">
              <w:rPr>
                <w:rFonts w:eastAsia="Times New Roman" w:cstheme="minorHAnsi"/>
              </w:rPr>
              <w:br/>
              <w:t>- úprava pracovního prostředí operačního systému</w:t>
            </w:r>
            <w:r w:rsidRPr="00A81D35">
              <w:rPr>
                <w:rFonts w:eastAsia="Times New Roman" w:cstheme="minorHAnsi"/>
              </w:rPr>
              <w:br/>
              <w:t>- práce s</w:t>
            </w:r>
            <w:r>
              <w:rPr>
                <w:rFonts w:eastAsia="Times New Roman" w:cstheme="minorHAnsi"/>
              </w:rPr>
              <w:t> </w:t>
            </w:r>
            <w:r w:rsidRPr="00A81D35">
              <w:rPr>
                <w:rFonts w:eastAsia="Times New Roman" w:cstheme="minorHAnsi"/>
              </w:rPr>
              <w:t>aplika</w:t>
            </w:r>
            <w:r>
              <w:rPr>
                <w:rFonts w:eastAsia="Times New Roman" w:cstheme="minorHAnsi"/>
              </w:rPr>
              <w:t>čním software</w:t>
            </w:r>
            <w:r w:rsidRPr="00A81D35">
              <w:rPr>
                <w:rFonts w:eastAsia="Times New Roman" w:cstheme="minorHAnsi"/>
              </w:rPr>
              <w:t xml:space="preserve"> </w:t>
            </w:r>
            <w:r>
              <w:rPr>
                <w:rFonts w:eastAsia="Times New Roman" w:cstheme="minorHAnsi"/>
              </w:rPr>
              <w:t xml:space="preserve">dostupným v </w:t>
            </w:r>
            <w:r w:rsidRPr="00A81D35">
              <w:rPr>
                <w:rFonts w:eastAsia="Times New Roman" w:cstheme="minorHAnsi"/>
              </w:rPr>
              <w:t>operačním systém</w:t>
            </w:r>
            <w:r>
              <w:rPr>
                <w:rFonts w:eastAsia="Times New Roman" w:cstheme="minorHAnsi"/>
              </w:rPr>
              <w:t>u</w:t>
            </w:r>
            <w:r>
              <w:rPr>
                <w:rFonts w:eastAsia="Times New Roman" w:cstheme="minorHAnsi"/>
              </w:rPr>
              <w:br/>
            </w:r>
            <w:r w:rsidRPr="00A81D35">
              <w:rPr>
                <w:rFonts w:eastAsia="Times New Roman" w:cstheme="minorHAnsi"/>
              </w:rPr>
              <w:t xml:space="preserve">- </w:t>
            </w:r>
            <w:r>
              <w:rPr>
                <w:rFonts w:eastAsia="Times New Roman" w:cstheme="minorHAnsi"/>
              </w:rPr>
              <w:t xml:space="preserve">přesun dat mezi počítači </w:t>
            </w:r>
          </w:p>
        </w:tc>
      </w:tr>
      <w:tr w:rsidR="006A6B0C" w:rsidRPr="00A81D35" w14:paraId="5AD468E0" w14:textId="77777777" w:rsidTr="00AD38C4">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5EBE4A13" w14:textId="77777777" w:rsidR="006A6B0C" w:rsidRPr="00A81D35" w:rsidRDefault="006A6B0C" w:rsidP="00AD38C4">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452C981D" w14:textId="77777777" w:rsidR="006A6B0C" w:rsidRPr="00A81D35" w:rsidRDefault="006A6B0C" w:rsidP="00AD38C4">
            <w:pPr>
              <w:spacing w:after="0"/>
              <w:rPr>
                <w:rFonts w:eastAsia="Times New Roman" w:cstheme="minorHAnsi"/>
                <w:b/>
                <w:bCs/>
              </w:rPr>
            </w:pPr>
            <w:r w:rsidRPr="00A81D35">
              <w:rPr>
                <w:rFonts w:eastAsia="Times New Roman" w:cstheme="minorHAnsi"/>
                <w:b/>
                <w:bCs/>
              </w:rPr>
              <w:t>Internet</w:t>
            </w:r>
          </w:p>
        </w:tc>
      </w:tr>
      <w:tr w:rsidR="006A6B0C" w:rsidRPr="00A81D35" w14:paraId="47434867"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1C83923"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Žák:</w:t>
            </w:r>
          </w:p>
          <w:p w14:paraId="1944AC70" w14:textId="77777777" w:rsidR="006A6B0C" w:rsidRPr="00A81D35" w:rsidRDefault="006A6B0C" w:rsidP="007814EB">
            <w:pPr>
              <w:numPr>
                <w:ilvl w:val="0"/>
                <w:numId w:val="82"/>
              </w:numPr>
              <w:spacing w:before="100" w:beforeAutospacing="1"/>
              <w:rPr>
                <w:rFonts w:eastAsia="Times New Roman" w:cstheme="minorHAnsi"/>
              </w:rPr>
            </w:pPr>
            <w:r w:rsidRPr="00A81D35">
              <w:rPr>
                <w:rFonts w:eastAsia="Times New Roman" w:cstheme="minorHAnsi"/>
              </w:rPr>
              <w:t>volí vhodné informační zdroje k vyhledávání požadovaných informací a odpovídající techniky (metody, způsoby) k jejich získávání</w:t>
            </w:r>
          </w:p>
          <w:p w14:paraId="7A980B6B" w14:textId="77777777" w:rsidR="006A6B0C" w:rsidRPr="00A81D35" w:rsidRDefault="006A6B0C" w:rsidP="007814EB">
            <w:pPr>
              <w:numPr>
                <w:ilvl w:val="0"/>
                <w:numId w:val="82"/>
              </w:numPr>
              <w:spacing w:before="100" w:beforeAutospacing="1"/>
              <w:rPr>
                <w:rFonts w:eastAsia="Times New Roman" w:cstheme="minorHAnsi"/>
              </w:rPr>
            </w:pPr>
            <w:r>
              <w:rPr>
                <w:rFonts w:eastAsia="Times New Roman" w:cstheme="minorHAnsi"/>
              </w:rPr>
              <w:t>zná rizika informačních zdrojů, ověřuje informace</w:t>
            </w:r>
          </w:p>
          <w:p w14:paraId="35FAF3B2" w14:textId="77777777" w:rsidR="006A6B0C" w:rsidRPr="00A81D35" w:rsidRDefault="006A6B0C" w:rsidP="007814EB">
            <w:pPr>
              <w:numPr>
                <w:ilvl w:val="0"/>
                <w:numId w:val="82"/>
              </w:numPr>
              <w:spacing w:before="100" w:beforeAutospacing="1"/>
              <w:rPr>
                <w:rFonts w:eastAsia="Times New Roman" w:cstheme="minorHAnsi"/>
              </w:rPr>
            </w:pPr>
            <w:r w:rsidRPr="00A81D35">
              <w:rPr>
                <w:rFonts w:eastAsia="Times New Roman" w:cstheme="minorHAnsi"/>
              </w:rPr>
              <w:t>chápe specifika práce v síti (včetně rizik), využívá jejích možností a pracuje s jejími prostředky</w:t>
            </w:r>
          </w:p>
        </w:tc>
        <w:tc>
          <w:tcPr>
            <w:tcW w:w="0" w:type="auto"/>
            <w:tcBorders>
              <w:top w:val="outset" w:sz="6" w:space="0" w:color="auto"/>
              <w:left w:val="outset" w:sz="6" w:space="0" w:color="auto"/>
              <w:bottom w:val="outset" w:sz="6" w:space="0" w:color="auto"/>
              <w:right w:val="outset" w:sz="6" w:space="0" w:color="auto"/>
            </w:tcBorders>
            <w:vAlign w:val="center"/>
            <w:hideMark/>
          </w:tcPr>
          <w:p w14:paraId="7763B5D3"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 xml:space="preserve">- hledání dat na </w:t>
            </w:r>
            <w:r>
              <w:rPr>
                <w:rFonts w:eastAsia="Times New Roman" w:cstheme="minorHAnsi"/>
              </w:rPr>
              <w:t>i</w:t>
            </w:r>
            <w:r w:rsidRPr="00A81D35">
              <w:rPr>
                <w:rFonts w:eastAsia="Times New Roman" w:cstheme="minorHAnsi"/>
              </w:rPr>
              <w:t>nternetu</w:t>
            </w:r>
            <w:r>
              <w:rPr>
                <w:rFonts w:eastAsia="Times New Roman" w:cstheme="minorHAnsi"/>
              </w:rPr>
              <w:br/>
            </w:r>
            <w:r w:rsidRPr="00A81D35">
              <w:rPr>
                <w:rFonts w:eastAsia="Times New Roman" w:cstheme="minorHAnsi"/>
              </w:rPr>
              <w:t xml:space="preserve">- </w:t>
            </w:r>
            <w:r>
              <w:rPr>
                <w:rFonts w:eastAsia="Times New Roman" w:cstheme="minorHAnsi"/>
              </w:rPr>
              <w:t>odkazování na zdroje informací v internetu</w:t>
            </w:r>
            <w:r>
              <w:rPr>
                <w:rFonts w:eastAsia="Times New Roman" w:cstheme="minorHAnsi"/>
              </w:rPr>
              <w:br/>
              <w:t>- získává, ověřuje a třídí informace</w:t>
            </w:r>
            <w:r>
              <w:rPr>
                <w:rFonts w:eastAsia="Times New Roman" w:cstheme="minorHAnsi"/>
              </w:rPr>
              <w:br/>
            </w:r>
            <w:r w:rsidRPr="00A81D35">
              <w:rPr>
                <w:rFonts w:eastAsia="Times New Roman" w:cstheme="minorHAnsi"/>
              </w:rPr>
              <w:t xml:space="preserve">- </w:t>
            </w:r>
            <w:r>
              <w:rPr>
                <w:rFonts w:eastAsia="Times New Roman" w:cstheme="minorHAnsi"/>
              </w:rPr>
              <w:t>využívání umělé inteligence</w:t>
            </w:r>
          </w:p>
        </w:tc>
      </w:tr>
      <w:tr w:rsidR="006A6B0C" w:rsidRPr="00A81D35" w14:paraId="7720F757" w14:textId="77777777" w:rsidTr="00AD38C4">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7B3D6EDB" w14:textId="77777777" w:rsidR="006A6B0C" w:rsidRPr="00A81D35" w:rsidRDefault="006A6B0C" w:rsidP="00AD38C4">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7ED2C6C9" w14:textId="77777777" w:rsidR="006A6B0C" w:rsidRPr="00A81D35" w:rsidRDefault="006A6B0C" w:rsidP="00AD38C4">
            <w:pPr>
              <w:spacing w:after="0"/>
              <w:rPr>
                <w:rFonts w:eastAsia="Times New Roman" w:cstheme="minorHAnsi"/>
                <w:b/>
                <w:bCs/>
              </w:rPr>
            </w:pPr>
            <w:r w:rsidRPr="00A81D35">
              <w:rPr>
                <w:rFonts w:eastAsia="Times New Roman" w:cstheme="minorHAnsi"/>
                <w:b/>
                <w:bCs/>
              </w:rPr>
              <w:t xml:space="preserve">Elektronická </w:t>
            </w:r>
            <w:r>
              <w:rPr>
                <w:rFonts w:eastAsia="Times New Roman" w:cstheme="minorHAnsi"/>
                <w:b/>
                <w:bCs/>
              </w:rPr>
              <w:t>komunikace</w:t>
            </w:r>
          </w:p>
        </w:tc>
      </w:tr>
      <w:tr w:rsidR="006A6B0C" w:rsidRPr="00A81D35" w14:paraId="33D27F39"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6BDBB38"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Žák:</w:t>
            </w:r>
          </w:p>
          <w:p w14:paraId="77C41B7F" w14:textId="77777777" w:rsidR="006A6B0C" w:rsidRPr="00A81D35" w:rsidRDefault="006A6B0C" w:rsidP="007814EB">
            <w:pPr>
              <w:numPr>
                <w:ilvl w:val="0"/>
                <w:numId w:val="83"/>
              </w:numPr>
              <w:spacing w:before="100" w:beforeAutospacing="1"/>
              <w:rPr>
                <w:rFonts w:eastAsia="Times New Roman" w:cstheme="minorHAnsi"/>
              </w:rPr>
            </w:pPr>
            <w:r>
              <w:rPr>
                <w:rFonts w:eastAsia="Times New Roman" w:cstheme="minorHAnsi"/>
              </w:rPr>
              <w:t>využívá informační zdroje</w:t>
            </w:r>
          </w:p>
          <w:p w14:paraId="395FD445" w14:textId="77777777" w:rsidR="006A6B0C" w:rsidRPr="00A81D35" w:rsidRDefault="006A6B0C" w:rsidP="007814EB">
            <w:pPr>
              <w:numPr>
                <w:ilvl w:val="0"/>
                <w:numId w:val="83"/>
              </w:numPr>
              <w:spacing w:before="100" w:beforeAutospacing="1"/>
              <w:rPr>
                <w:rFonts w:eastAsia="Times New Roman" w:cstheme="minorHAnsi"/>
              </w:rPr>
            </w:pPr>
            <w:r>
              <w:rPr>
                <w:rFonts w:eastAsia="Times New Roman" w:cstheme="minorHAnsi"/>
              </w:rPr>
              <w:t>kriticky hodnotí získané informace</w:t>
            </w:r>
          </w:p>
          <w:p w14:paraId="2C5F1BBB" w14:textId="77777777" w:rsidR="006A6B0C" w:rsidRPr="00A81D35" w:rsidRDefault="006A6B0C" w:rsidP="007814EB">
            <w:pPr>
              <w:numPr>
                <w:ilvl w:val="0"/>
                <w:numId w:val="83"/>
              </w:numPr>
              <w:spacing w:before="100" w:beforeAutospacing="1"/>
              <w:rPr>
                <w:rFonts w:eastAsia="Times New Roman" w:cstheme="minorHAnsi"/>
              </w:rPr>
            </w:pPr>
            <w:r>
              <w:rPr>
                <w:rFonts w:eastAsia="Times New Roman" w:cstheme="minorHAnsi"/>
              </w:rPr>
              <w:t>komunikuje s ostatními uživateli</w:t>
            </w:r>
          </w:p>
          <w:p w14:paraId="57B7A568" w14:textId="77777777" w:rsidR="006A6B0C" w:rsidRPr="00A81D35" w:rsidRDefault="006A6B0C" w:rsidP="007814EB">
            <w:pPr>
              <w:numPr>
                <w:ilvl w:val="0"/>
                <w:numId w:val="83"/>
              </w:numPr>
              <w:spacing w:before="100" w:beforeAutospacing="1"/>
              <w:rPr>
                <w:rFonts w:eastAsia="Times New Roman" w:cstheme="minorHAnsi"/>
              </w:rPr>
            </w:pPr>
            <w:r>
              <w:rPr>
                <w:rFonts w:eastAsia="Times New Roman" w:cstheme="minorHAnsi"/>
              </w:rPr>
              <w:t>rozpozná rizika nesprávných informací, manipulace</w:t>
            </w:r>
          </w:p>
          <w:p w14:paraId="3B5163C5" w14:textId="77777777" w:rsidR="006A6B0C" w:rsidRDefault="006A6B0C" w:rsidP="007814EB">
            <w:pPr>
              <w:numPr>
                <w:ilvl w:val="0"/>
                <w:numId w:val="83"/>
              </w:numPr>
              <w:spacing w:before="100" w:beforeAutospacing="1"/>
              <w:rPr>
                <w:rFonts w:eastAsia="Times New Roman" w:cstheme="minorHAnsi"/>
              </w:rPr>
            </w:pPr>
            <w:r w:rsidRPr="00A81D35">
              <w:rPr>
                <w:rFonts w:eastAsia="Times New Roman" w:cstheme="minorHAnsi"/>
              </w:rPr>
              <w:t>komunik</w:t>
            </w:r>
            <w:r>
              <w:rPr>
                <w:rFonts w:eastAsia="Times New Roman" w:cstheme="minorHAnsi"/>
              </w:rPr>
              <w:t xml:space="preserve">ace </w:t>
            </w:r>
            <w:r w:rsidRPr="00A81D35">
              <w:rPr>
                <w:rFonts w:eastAsia="Times New Roman" w:cstheme="minorHAnsi"/>
              </w:rPr>
              <w:t xml:space="preserve">elektronickou poštou, </w:t>
            </w:r>
            <w:r>
              <w:rPr>
                <w:rFonts w:eastAsia="Times New Roman" w:cstheme="minorHAnsi"/>
              </w:rPr>
              <w:t xml:space="preserve">komunikátory, odesílání </w:t>
            </w:r>
            <w:r w:rsidRPr="00A81D35">
              <w:rPr>
                <w:rFonts w:eastAsia="Times New Roman" w:cstheme="minorHAnsi"/>
              </w:rPr>
              <w:t xml:space="preserve">příloh, přijetí </w:t>
            </w:r>
            <w:r>
              <w:rPr>
                <w:rFonts w:eastAsia="Times New Roman" w:cstheme="minorHAnsi"/>
              </w:rPr>
              <w:t xml:space="preserve">dat </w:t>
            </w:r>
            <w:r w:rsidRPr="00A81D35">
              <w:rPr>
                <w:rFonts w:eastAsia="Times New Roman" w:cstheme="minorHAnsi"/>
              </w:rPr>
              <w:t xml:space="preserve">a </w:t>
            </w:r>
            <w:r>
              <w:rPr>
                <w:rFonts w:eastAsia="Times New Roman" w:cstheme="minorHAnsi"/>
              </w:rPr>
              <w:t xml:space="preserve">jejich </w:t>
            </w:r>
            <w:r w:rsidRPr="00A81D35">
              <w:rPr>
                <w:rFonts w:eastAsia="Times New Roman" w:cstheme="minorHAnsi"/>
              </w:rPr>
              <w:t>otevření</w:t>
            </w:r>
          </w:p>
          <w:p w14:paraId="3C6D4001" w14:textId="77777777" w:rsidR="006A6B0C" w:rsidRPr="00A81D35" w:rsidRDefault="006A6B0C" w:rsidP="007814EB">
            <w:pPr>
              <w:numPr>
                <w:ilvl w:val="0"/>
                <w:numId w:val="83"/>
              </w:numPr>
              <w:spacing w:before="100" w:beforeAutospacing="1"/>
              <w:rPr>
                <w:rFonts w:eastAsia="Times New Roman" w:cstheme="minorHAnsi"/>
              </w:rPr>
            </w:pPr>
            <w:r>
              <w:rPr>
                <w:rFonts w:eastAsia="Times New Roman" w:cstheme="minorHAnsi"/>
              </w:rPr>
              <w:t>chápe digitální stopu</w:t>
            </w:r>
          </w:p>
        </w:tc>
        <w:tc>
          <w:tcPr>
            <w:tcW w:w="0" w:type="auto"/>
            <w:tcBorders>
              <w:top w:val="outset" w:sz="6" w:space="0" w:color="auto"/>
              <w:left w:val="outset" w:sz="6" w:space="0" w:color="auto"/>
              <w:bottom w:val="outset" w:sz="6" w:space="0" w:color="auto"/>
              <w:right w:val="outset" w:sz="6" w:space="0" w:color="auto"/>
            </w:tcBorders>
            <w:vAlign w:val="center"/>
            <w:hideMark/>
          </w:tcPr>
          <w:p w14:paraId="463D2C1F"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 přijímání a odesílání e-mailů včetně příloh</w:t>
            </w:r>
            <w:r w:rsidRPr="00A81D35">
              <w:rPr>
                <w:rFonts w:eastAsia="Times New Roman" w:cstheme="minorHAnsi"/>
              </w:rPr>
              <w:br/>
              <w:t>- odesílání e-mailů více uživatelům najednou</w:t>
            </w:r>
            <w:r>
              <w:rPr>
                <w:rFonts w:eastAsia="Times New Roman" w:cstheme="minorHAnsi"/>
              </w:rPr>
              <w:br/>
              <w:t>- využívání komunikačních nástrojů mezi dvěma i více účastníky</w:t>
            </w:r>
            <w:r>
              <w:rPr>
                <w:rFonts w:eastAsia="Times New Roman" w:cstheme="minorHAnsi"/>
              </w:rPr>
              <w:br/>
              <w:t>- dohledání informací k rizikovým zdrojům</w:t>
            </w:r>
            <w:r>
              <w:rPr>
                <w:rFonts w:eastAsia="Times New Roman" w:cstheme="minorHAnsi"/>
              </w:rPr>
              <w:br/>
              <w:t>- nalezne ověřitelné podklady pro doložení manipulace a dezinformací</w:t>
            </w:r>
            <w:r>
              <w:rPr>
                <w:rFonts w:eastAsia="Times New Roman" w:cstheme="minorHAnsi"/>
              </w:rPr>
              <w:br/>
              <w:t>- přenos dat pomocí e-mailu a komunikačních služeb</w:t>
            </w:r>
            <w:r>
              <w:rPr>
                <w:rFonts w:eastAsia="Times New Roman" w:cstheme="minorHAnsi"/>
              </w:rPr>
              <w:br/>
              <w:t>- nalezne digitální stopy své i jiných osob</w:t>
            </w:r>
          </w:p>
        </w:tc>
      </w:tr>
      <w:tr w:rsidR="006A6B0C" w:rsidRPr="00A81D35" w14:paraId="2D492E43" w14:textId="77777777" w:rsidTr="00AD38C4">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2D677F01" w14:textId="77777777" w:rsidR="006A6B0C" w:rsidRPr="00A81D35" w:rsidRDefault="006A6B0C" w:rsidP="00AD38C4">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76802645" w14:textId="77777777" w:rsidR="006A6B0C" w:rsidRPr="00A81D35" w:rsidRDefault="006A6B0C" w:rsidP="00AD38C4">
            <w:pPr>
              <w:spacing w:after="0"/>
              <w:rPr>
                <w:rFonts w:eastAsia="Times New Roman" w:cstheme="minorHAnsi"/>
                <w:b/>
                <w:bCs/>
              </w:rPr>
            </w:pPr>
            <w:r w:rsidRPr="00A81D35">
              <w:rPr>
                <w:rFonts w:eastAsia="Times New Roman" w:cstheme="minorHAnsi"/>
                <w:b/>
                <w:bCs/>
              </w:rPr>
              <w:t>Textový editor</w:t>
            </w:r>
          </w:p>
        </w:tc>
      </w:tr>
      <w:tr w:rsidR="006A6B0C" w:rsidRPr="00A81D35" w14:paraId="0AA004BC"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B808A4B"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Žák:</w:t>
            </w:r>
          </w:p>
          <w:p w14:paraId="3D4643CD" w14:textId="77777777" w:rsidR="006A6B0C" w:rsidRDefault="006A6B0C" w:rsidP="007814EB">
            <w:pPr>
              <w:numPr>
                <w:ilvl w:val="0"/>
                <w:numId w:val="84"/>
              </w:numPr>
              <w:spacing w:before="100" w:beforeAutospacing="1"/>
              <w:rPr>
                <w:rFonts w:eastAsia="Times New Roman" w:cstheme="minorHAnsi"/>
              </w:rPr>
            </w:pPr>
            <w:r>
              <w:rPr>
                <w:rFonts w:eastAsia="Times New Roman" w:cstheme="minorHAnsi"/>
              </w:rPr>
              <w:t>vytváří dokumenty za účelem komunikace s kolegy, zákazníky nebo pro zajištění chodu organizace</w:t>
            </w:r>
          </w:p>
          <w:p w14:paraId="4BA3E052" w14:textId="77777777" w:rsidR="006A6B0C" w:rsidRPr="00A81D35" w:rsidRDefault="006A6B0C" w:rsidP="007814EB">
            <w:pPr>
              <w:numPr>
                <w:ilvl w:val="0"/>
                <w:numId w:val="84"/>
              </w:numPr>
              <w:spacing w:before="100" w:beforeAutospacing="1"/>
              <w:rPr>
                <w:rFonts w:eastAsia="Times New Roman" w:cstheme="minorHAnsi"/>
              </w:rPr>
            </w:pPr>
            <w:r>
              <w:rPr>
                <w:rFonts w:eastAsia="Times New Roman" w:cstheme="minorHAnsi"/>
              </w:rPr>
              <w:t xml:space="preserve">využívá </w:t>
            </w:r>
            <w:r w:rsidRPr="00A81D35">
              <w:rPr>
                <w:rFonts w:eastAsia="Times New Roman" w:cstheme="minorHAnsi"/>
              </w:rPr>
              <w:t>periferie</w:t>
            </w:r>
            <w:r>
              <w:rPr>
                <w:rFonts w:eastAsia="Times New Roman" w:cstheme="minorHAnsi"/>
              </w:rPr>
              <w:t xml:space="preserve"> počítače</w:t>
            </w:r>
            <w:r w:rsidRPr="00A81D35">
              <w:rPr>
                <w:rFonts w:eastAsia="Times New Roman" w:cstheme="minorHAnsi"/>
              </w:rPr>
              <w:t xml:space="preserve"> (</w:t>
            </w:r>
            <w:r>
              <w:rPr>
                <w:rFonts w:eastAsia="Times New Roman" w:cstheme="minorHAnsi"/>
              </w:rPr>
              <w:t>příprava tisku, obsluha tiskárny</w:t>
            </w:r>
            <w:r w:rsidRPr="00A81D35">
              <w:rPr>
                <w:rFonts w:eastAsia="Times New Roman" w:cstheme="minorHAnsi"/>
              </w:rPr>
              <w:t>)</w:t>
            </w:r>
          </w:p>
          <w:p w14:paraId="68E18340" w14:textId="77777777" w:rsidR="006A6B0C" w:rsidRPr="00A81D35" w:rsidRDefault="006A6B0C" w:rsidP="007814EB">
            <w:pPr>
              <w:numPr>
                <w:ilvl w:val="0"/>
                <w:numId w:val="84"/>
              </w:numPr>
              <w:spacing w:before="100" w:beforeAutospacing="1"/>
              <w:rPr>
                <w:rFonts w:eastAsia="Times New Roman" w:cstheme="minorHAnsi"/>
              </w:rPr>
            </w:pPr>
            <w:r w:rsidRPr="00A81D35">
              <w:rPr>
                <w:rFonts w:eastAsia="Times New Roman" w:cstheme="minorHAnsi"/>
              </w:rPr>
              <w:t>vytváří, upravuje a uchovává strukturované textové dokumenty (ovládá typografická pravidla, formátování, práce se šablonami, styly, objekty, hromadnou korespondenci, tvoří tabulky</w:t>
            </w:r>
            <w:r>
              <w:rPr>
                <w:rFonts w:eastAsia="Times New Roman" w:cstheme="minorHAnsi"/>
              </w:rPr>
              <w:t>)</w:t>
            </w:r>
          </w:p>
          <w:p w14:paraId="2E7529CF" w14:textId="77777777" w:rsidR="006A6B0C" w:rsidRPr="002C6933" w:rsidRDefault="006A6B0C" w:rsidP="007814EB">
            <w:pPr>
              <w:numPr>
                <w:ilvl w:val="0"/>
                <w:numId w:val="84"/>
              </w:numPr>
              <w:spacing w:before="100" w:beforeAutospacing="1"/>
              <w:rPr>
                <w:rFonts w:eastAsia="Times New Roman" w:cstheme="minorHAnsi"/>
              </w:rPr>
            </w:pPr>
            <w:r w:rsidRPr="00A81D35">
              <w:rPr>
                <w:rFonts w:eastAsia="Times New Roman" w:cstheme="minorHAnsi"/>
              </w:rPr>
              <w:t>získává a využívá informace z otevřených zdrojů</w:t>
            </w:r>
            <w:r>
              <w:rPr>
                <w:rFonts w:eastAsia="Times New Roman" w:cstheme="minorHAnsi"/>
              </w:rPr>
              <w:t xml:space="preserve"> pro tvorbu vlastních dokumentů</w:t>
            </w:r>
          </w:p>
        </w:tc>
        <w:tc>
          <w:tcPr>
            <w:tcW w:w="0" w:type="auto"/>
            <w:tcBorders>
              <w:top w:val="outset" w:sz="6" w:space="0" w:color="auto"/>
              <w:left w:val="outset" w:sz="6" w:space="0" w:color="auto"/>
              <w:bottom w:val="outset" w:sz="6" w:space="0" w:color="auto"/>
              <w:right w:val="outset" w:sz="6" w:space="0" w:color="auto"/>
            </w:tcBorders>
            <w:vAlign w:val="center"/>
            <w:hideMark/>
          </w:tcPr>
          <w:p w14:paraId="5FD1B1D4"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 xml:space="preserve">- práce s textem, </w:t>
            </w:r>
            <w:r>
              <w:rPr>
                <w:rFonts w:eastAsia="Times New Roman" w:cstheme="minorHAnsi"/>
              </w:rPr>
              <w:t>obrázky</w:t>
            </w:r>
            <w:r w:rsidRPr="00A81D35">
              <w:rPr>
                <w:rFonts w:eastAsia="Times New Roman" w:cstheme="minorHAnsi"/>
              </w:rPr>
              <w:t>, tabulk</w:t>
            </w:r>
            <w:r>
              <w:rPr>
                <w:rFonts w:eastAsia="Times New Roman" w:cstheme="minorHAnsi"/>
              </w:rPr>
              <w:t>ami</w:t>
            </w:r>
            <w:r w:rsidRPr="00A81D35">
              <w:rPr>
                <w:rFonts w:eastAsia="Times New Roman" w:cstheme="minorHAnsi"/>
              </w:rPr>
              <w:br/>
              <w:t>- záhlaví a zápatí dokumentu</w:t>
            </w:r>
            <w:r>
              <w:rPr>
                <w:rFonts w:eastAsia="Times New Roman" w:cstheme="minorHAnsi"/>
              </w:rPr>
              <w:t>, číslování stran</w:t>
            </w:r>
            <w:r w:rsidRPr="00A81D35">
              <w:rPr>
                <w:rFonts w:eastAsia="Times New Roman" w:cstheme="minorHAnsi"/>
              </w:rPr>
              <w:br/>
              <w:t>- styly odstavců</w:t>
            </w:r>
            <w:r w:rsidRPr="00A81D35">
              <w:rPr>
                <w:rFonts w:eastAsia="Times New Roman" w:cstheme="minorHAnsi"/>
              </w:rPr>
              <w:br/>
              <w:t xml:space="preserve">- </w:t>
            </w:r>
            <w:r>
              <w:rPr>
                <w:rFonts w:eastAsia="Times New Roman" w:cstheme="minorHAnsi"/>
              </w:rPr>
              <w:t>obsah, seznam obrázků</w:t>
            </w:r>
          </w:p>
        </w:tc>
      </w:tr>
      <w:tr w:rsidR="006A6B0C" w:rsidRPr="00A81D35" w14:paraId="6C08F232" w14:textId="77777777" w:rsidTr="00AD38C4">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37E2574C" w14:textId="77777777" w:rsidR="006A6B0C" w:rsidRPr="00A81D35" w:rsidRDefault="006A6B0C" w:rsidP="00AD38C4">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013BBE87" w14:textId="77777777" w:rsidR="006A6B0C" w:rsidRPr="00A81D35" w:rsidRDefault="006A6B0C" w:rsidP="00AD38C4">
            <w:pPr>
              <w:spacing w:after="0"/>
              <w:rPr>
                <w:rFonts w:eastAsia="Times New Roman" w:cstheme="minorHAnsi"/>
                <w:b/>
                <w:bCs/>
              </w:rPr>
            </w:pPr>
            <w:r w:rsidRPr="00A81D35">
              <w:rPr>
                <w:rFonts w:eastAsia="Times New Roman" w:cstheme="minorHAnsi"/>
                <w:b/>
                <w:bCs/>
              </w:rPr>
              <w:t>Prezentační software</w:t>
            </w:r>
          </w:p>
        </w:tc>
      </w:tr>
      <w:tr w:rsidR="006A6B0C" w:rsidRPr="00A81D35" w14:paraId="20571AA4"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E404800"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Žák:</w:t>
            </w:r>
          </w:p>
          <w:p w14:paraId="7316F34D" w14:textId="77777777" w:rsidR="006A6B0C" w:rsidRDefault="006A6B0C" w:rsidP="007814EB">
            <w:pPr>
              <w:numPr>
                <w:ilvl w:val="0"/>
                <w:numId w:val="85"/>
              </w:numPr>
              <w:spacing w:before="100" w:beforeAutospacing="1"/>
              <w:rPr>
                <w:rFonts w:eastAsia="Times New Roman" w:cstheme="minorHAnsi"/>
              </w:rPr>
            </w:pPr>
            <w:r>
              <w:rPr>
                <w:rFonts w:eastAsia="Times New Roman" w:cstheme="minorHAnsi"/>
              </w:rPr>
              <w:t>třídí informace do logických celků</w:t>
            </w:r>
          </w:p>
          <w:p w14:paraId="5280BFDE" w14:textId="77777777" w:rsidR="006A6B0C" w:rsidRDefault="006A6B0C" w:rsidP="007814EB">
            <w:pPr>
              <w:numPr>
                <w:ilvl w:val="0"/>
                <w:numId w:val="85"/>
              </w:numPr>
              <w:spacing w:before="100" w:beforeAutospacing="1"/>
              <w:rPr>
                <w:rFonts w:eastAsia="Times New Roman" w:cstheme="minorHAnsi"/>
              </w:rPr>
            </w:pPr>
            <w:r>
              <w:rPr>
                <w:rFonts w:eastAsia="Times New Roman" w:cstheme="minorHAnsi"/>
              </w:rPr>
              <w:t>vytváří reprezentaci dat</w:t>
            </w:r>
          </w:p>
          <w:p w14:paraId="304D7AE5" w14:textId="77777777" w:rsidR="006A6B0C" w:rsidRPr="00A81D35" w:rsidRDefault="006A6B0C" w:rsidP="007814EB">
            <w:pPr>
              <w:numPr>
                <w:ilvl w:val="0"/>
                <w:numId w:val="85"/>
              </w:numPr>
              <w:spacing w:before="100" w:beforeAutospacing="1"/>
              <w:rPr>
                <w:rFonts w:eastAsia="Times New Roman" w:cstheme="minorHAnsi"/>
              </w:rPr>
            </w:pPr>
            <w:r>
              <w:rPr>
                <w:rFonts w:eastAsia="Times New Roman" w:cstheme="minorHAnsi"/>
              </w:rPr>
              <w:t>prezentuje výsledek před publikem</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07577"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 tvorba jednoduché prezentace</w:t>
            </w:r>
            <w:r w:rsidRPr="00A81D35">
              <w:rPr>
                <w:rFonts w:eastAsia="Times New Roman" w:cstheme="minorHAnsi"/>
              </w:rPr>
              <w:br/>
              <w:t>- využití šablon</w:t>
            </w:r>
            <w:r>
              <w:rPr>
                <w:rFonts w:eastAsia="Times New Roman" w:cstheme="minorHAnsi"/>
              </w:rPr>
              <w:t>, vkládání obrázků a textu</w:t>
            </w:r>
            <w:r w:rsidRPr="00A81D35">
              <w:rPr>
                <w:rFonts w:eastAsia="Times New Roman" w:cstheme="minorHAnsi"/>
              </w:rPr>
              <w:br/>
              <w:t>- použití přechodů</w:t>
            </w:r>
            <w:r>
              <w:rPr>
                <w:rFonts w:eastAsia="Times New Roman" w:cstheme="minorHAnsi"/>
              </w:rPr>
              <w:t xml:space="preserve">, </w:t>
            </w:r>
            <w:r w:rsidRPr="00A81D35">
              <w:rPr>
                <w:rFonts w:eastAsia="Times New Roman" w:cstheme="minorHAnsi"/>
              </w:rPr>
              <w:t>animací</w:t>
            </w:r>
            <w:r w:rsidRPr="00A81D35">
              <w:rPr>
                <w:rFonts w:eastAsia="Times New Roman" w:cstheme="minorHAnsi"/>
              </w:rPr>
              <w:br/>
              <w:t>- hypertextové odkazy</w:t>
            </w:r>
            <w:r w:rsidRPr="00A81D35">
              <w:rPr>
                <w:rFonts w:eastAsia="Times New Roman" w:cstheme="minorHAnsi"/>
              </w:rPr>
              <w:br/>
              <w:t xml:space="preserve">- uložení </w:t>
            </w:r>
            <w:r>
              <w:rPr>
                <w:rFonts w:eastAsia="Times New Roman" w:cstheme="minorHAnsi"/>
              </w:rPr>
              <w:t xml:space="preserve">a export </w:t>
            </w:r>
            <w:r w:rsidRPr="00A81D35">
              <w:rPr>
                <w:rFonts w:eastAsia="Times New Roman" w:cstheme="minorHAnsi"/>
              </w:rPr>
              <w:t>prezentace</w:t>
            </w:r>
          </w:p>
        </w:tc>
      </w:tr>
      <w:tr w:rsidR="006A6B0C" w:rsidRPr="00A81D35" w14:paraId="5D03A1F6" w14:textId="77777777" w:rsidTr="00AD38C4">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48A5D933" w14:textId="77777777" w:rsidR="006A6B0C" w:rsidRPr="00A81D35" w:rsidRDefault="006A6B0C" w:rsidP="00AD38C4">
            <w:pPr>
              <w:spacing w:after="0"/>
              <w:rPr>
                <w:rFonts w:eastAsia="Times New Roman" w:cstheme="minorHAnsi"/>
                <w:b/>
                <w:bCs/>
              </w:rPr>
            </w:pPr>
            <w:bookmarkStart w:id="185" w:name="_Hlk210507783"/>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1D8A4848" w14:textId="77777777" w:rsidR="006A6B0C" w:rsidRPr="00A81D35" w:rsidRDefault="006A6B0C" w:rsidP="00AD38C4">
            <w:pPr>
              <w:spacing w:after="0"/>
              <w:rPr>
                <w:rFonts w:eastAsia="Times New Roman" w:cstheme="minorHAnsi"/>
                <w:b/>
                <w:bCs/>
              </w:rPr>
            </w:pPr>
            <w:r w:rsidRPr="00A81D35">
              <w:rPr>
                <w:rFonts w:eastAsia="Times New Roman" w:cstheme="minorHAnsi"/>
                <w:b/>
                <w:bCs/>
              </w:rPr>
              <w:t>Tabulkový procesor</w:t>
            </w:r>
          </w:p>
        </w:tc>
      </w:tr>
      <w:bookmarkEnd w:id="185"/>
      <w:tr w:rsidR="006A6B0C" w:rsidRPr="00A81D35" w14:paraId="63A2B8B8"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F692FDC"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Žák:</w:t>
            </w:r>
          </w:p>
          <w:p w14:paraId="315DEE6E" w14:textId="77777777" w:rsidR="006A6B0C" w:rsidRDefault="006A6B0C" w:rsidP="007814EB">
            <w:pPr>
              <w:numPr>
                <w:ilvl w:val="0"/>
                <w:numId w:val="86"/>
              </w:numPr>
              <w:spacing w:before="100" w:beforeAutospacing="1"/>
              <w:rPr>
                <w:rFonts w:eastAsia="Times New Roman" w:cstheme="minorHAnsi"/>
              </w:rPr>
            </w:pPr>
            <w:r>
              <w:rPr>
                <w:rFonts w:eastAsia="Times New Roman" w:cstheme="minorHAnsi"/>
              </w:rPr>
              <w:t>převádí data do formy tabulek</w:t>
            </w:r>
          </w:p>
          <w:p w14:paraId="7B90ADD3" w14:textId="77777777" w:rsidR="006A6B0C" w:rsidRDefault="006A6B0C" w:rsidP="007814EB">
            <w:pPr>
              <w:numPr>
                <w:ilvl w:val="0"/>
                <w:numId w:val="86"/>
              </w:numPr>
              <w:spacing w:before="100" w:beforeAutospacing="1"/>
              <w:rPr>
                <w:rFonts w:eastAsia="Times New Roman" w:cstheme="minorHAnsi"/>
              </w:rPr>
            </w:pPr>
            <w:r>
              <w:rPr>
                <w:rFonts w:eastAsia="Times New Roman" w:cstheme="minorHAnsi"/>
              </w:rPr>
              <w:t>vyhodnocuje vztahy a hodnoty v tabulce</w:t>
            </w:r>
          </w:p>
          <w:p w14:paraId="78697CDF" w14:textId="77777777" w:rsidR="006A6B0C" w:rsidRDefault="006A6B0C" w:rsidP="007814EB">
            <w:pPr>
              <w:numPr>
                <w:ilvl w:val="0"/>
                <w:numId w:val="86"/>
              </w:numPr>
              <w:spacing w:before="100" w:beforeAutospacing="1"/>
              <w:rPr>
                <w:rFonts w:eastAsia="Times New Roman" w:cstheme="minorHAnsi"/>
              </w:rPr>
            </w:pPr>
            <w:r>
              <w:rPr>
                <w:rFonts w:eastAsia="Times New Roman" w:cstheme="minorHAnsi"/>
              </w:rPr>
              <w:t>využívá výpočty a funkce</w:t>
            </w:r>
          </w:p>
          <w:p w14:paraId="01E875B8" w14:textId="77777777" w:rsidR="006A6B0C" w:rsidRDefault="006A6B0C" w:rsidP="007814EB">
            <w:pPr>
              <w:numPr>
                <w:ilvl w:val="0"/>
                <w:numId w:val="86"/>
              </w:numPr>
              <w:spacing w:before="100" w:beforeAutospacing="1"/>
              <w:rPr>
                <w:rFonts w:eastAsia="Times New Roman" w:cstheme="minorHAnsi"/>
              </w:rPr>
            </w:pPr>
            <w:r>
              <w:rPr>
                <w:rFonts w:eastAsia="Times New Roman" w:cstheme="minorHAnsi"/>
              </w:rPr>
              <w:t>reprezentuje data v podobě grafů</w:t>
            </w:r>
          </w:p>
          <w:p w14:paraId="4DF8CD50" w14:textId="77777777" w:rsidR="006A6B0C" w:rsidRPr="00A81D35" w:rsidRDefault="006A6B0C" w:rsidP="007814EB">
            <w:pPr>
              <w:numPr>
                <w:ilvl w:val="0"/>
                <w:numId w:val="86"/>
              </w:numPr>
              <w:spacing w:before="100" w:beforeAutospacing="1"/>
              <w:rPr>
                <w:rFonts w:eastAsia="Times New Roman" w:cstheme="minorHAnsi"/>
              </w:rPr>
            </w:pPr>
            <w:r w:rsidRPr="00A81D35">
              <w:rPr>
                <w:rFonts w:eastAsia="Times New Roman" w:cstheme="minorHAnsi"/>
              </w:rPr>
              <w:t>využívá nápovědy</w:t>
            </w:r>
            <w:r>
              <w:rPr>
                <w:rFonts w:eastAsia="Times New Roman" w:cstheme="minorHAnsi"/>
              </w:rPr>
              <w:t>, příkladů na internetu, umělé inteligence pro řešení neočekávaných situaci</w:t>
            </w:r>
          </w:p>
          <w:p w14:paraId="5CE95C1E" w14:textId="77777777" w:rsidR="006A6B0C" w:rsidRPr="00A81D35" w:rsidRDefault="006A6B0C" w:rsidP="007814EB">
            <w:pPr>
              <w:numPr>
                <w:ilvl w:val="0"/>
                <w:numId w:val="86"/>
              </w:numPr>
              <w:spacing w:before="100" w:beforeAutospacing="1"/>
              <w:rPr>
                <w:rFonts w:eastAsia="Times New Roman" w:cstheme="minorHAnsi"/>
              </w:rPr>
            </w:pPr>
            <w:r w:rsidRPr="00A81D35">
              <w:rPr>
                <w:rFonts w:eastAsia="Times New Roman" w:cstheme="minorHAnsi"/>
              </w:rPr>
              <w:t>správně interpretuje získané informace a výsledky jejich zpracování následně prezentuje vhodným způsobem s ohledem na jejich další uživatele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F7FC482"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 vytvoření a formátování tabulky</w:t>
            </w:r>
            <w:r w:rsidRPr="00A81D35">
              <w:rPr>
                <w:rFonts w:eastAsia="Times New Roman" w:cstheme="minorHAnsi"/>
              </w:rPr>
              <w:br/>
              <w:t>- základní funkce</w:t>
            </w:r>
            <w:r w:rsidRPr="00A81D35">
              <w:rPr>
                <w:rFonts w:eastAsia="Times New Roman" w:cstheme="minorHAnsi"/>
              </w:rPr>
              <w:br/>
              <w:t>- práce s</w:t>
            </w:r>
            <w:r>
              <w:rPr>
                <w:rFonts w:eastAsia="Times New Roman" w:cstheme="minorHAnsi"/>
              </w:rPr>
              <w:t> </w:t>
            </w:r>
            <w:r w:rsidRPr="00A81D35">
              <w:rPr>
                <w:rFonts w:eastAsia="Times New Roman" w:cstheme="minorHAnsi"/>
              </w:rPr>
              <w:t>grafy</w:t>
            </w:r>
            <w:r>
              <w:rPr>
                <w:rFonts w:eastAsia="Times New Roman" w:cstheme="minorHAnsi"/>
              </w:rPr>
              <w:br/>
              <w:t>- využití vyhledávače pro hotové příklady</w:t>
            </w:r>
            <w:r>
              <w:rPr>
                <w:rFonts w:eastAsia="Times New Roman" w:cstheme="minorHAnsi"/>
              </w:rPr>
              <w:br/>
              <w:t>- využití umělé inteligence pro nápovědu i řešení</w:t>
            </w:r>
          </w:p>
        </w:tc>
      </w:tr>
      <w:tr w:rsidR="006A6B0C" w:rsidRPr="00A81D35" w14:paraId="284FDBEF"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tcPr>
          <w:p w14:paraId="749550AB" w14:textId="77777777" w:rsidR="006A6B0C" w:rsidRPr="00A81D35" w:rsidRDefault="006A6B0C" w:rsidP="00AD38C4">
            <w:pPr>
              <w:spacing w:before="100" w:beforeAutospacing="1"/>
              <w:rPr>
                <w:rFonts w:eastAsia="Times New Roman"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tcPr>
          <w:p w14:paraId="1F44AA8E" w14:textId="77777777" w:rsidR="006A6B0C" w:rsidRPr="00A81D35" w:rsidRDefault="006A6B0C" w:rsidP="00AD38C4">
            <w:pPr>
              <w:spacing w:after="0"/>
              <w:rPr>
                <w:rFonts w:eastAsia="Times New Roman" w:cstheme="minorHAnsi"/>
              </w:rPr>
            </w:pPr>
            <w:r>
              <w:rPr>
                <w:rFonts w:eastAsia="Times New Roman" w:cstheme="minorHAnsi"/>
                <w:b/>
                <w:bCs/>
              </w:rPr>
              <w:t>Sítě a bezpečnost</w:t>
            </w:r>
          </w:p>
        </w:tc>
      </w:tr>
      <w:tr w:rsidR="006A6B0C" w:rsidRPr="00A81D35" w14:paraId="6D5A9980"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tcPr>
          <w:p w14:paraId="1AB52B34" w14:textId="77777777" w:rsidR="006A6B0C" w:rsidRPr="00213B7A" w:rsidRDefault="006A6B0C" w:rsidP="00AD38C4">
            <w:pPr>
              <w:spacing w:before="100" w:beforeAutospacing="1"/>
              <w:rPr>
                <w:rFonts w:eastAsia="Times New Roman" w:cstheme="minorHAnsi"/>
              </w:rPr>
            </w:pPr>
            <w:r>
              <w:rPr>
                <w:rFonts w:eastAsia="Times New Roman" w:cstheme="minorHAnsi"/>
              </w:rPr>
              <w:t>Žák:</w:t>
            </w:r>
          </w:p>
          <w:p w14:paraId="33473964" w14:textId="77777777" w:rsidR="006A6B0C" w:rsidRDefault="006A6B0C" w:rsidP="007814EB">
            <w:pPr>
              <w:pStyle w:val="ListParagraph"/>
              <w:numPr>
                <w:ilvl w:val="0"/>
                <w:numId w:val="90"/>
              </w:numPr>
              <w:spacing w:before="100" w:beforeAutospacing="1"/>
              <w:rPr>
                <w:rFonts w:eastAsia="Times New Roman" w:cstheme="minorHAnsi"/>
              </w:rPr>
            </w:pPr>
            <w:r>
              <w:rPr>
                <w:rFonts w:eastAsia="Times New Roman" w:cstheme="minorHAnsi"/>
              </w:rPr>
              <w:t xml:space="preserve">chápe funkci počítačové sítě, Wi-Fi, </w:t>
            </w:r>
          </w:p>
          <w:p w14:paraId="4E718074" w14:textId="77777777" w:rsidR="006A6B0C" w:rsidRDefault="006A6B0C" w:rsidP="007814EB">
            <w:pPr>
              <w:pStyle w:val="ListParagraph"/>
              <w:numPr>
                <w:ilvl w:val="0"/>
                <w:numId w:val="90"/>
              </w:numPr>
              <w:spacing w:before="100" w:beforeAutospacing="1"/>
              <w:rPr>
                <w:rFonts w:eastAsia="Times New Roman" w:cstheme="minorHAnsi"/>
              </w:rPr>
            </w:pPr>
            <w:r>
              <w:rPr>
                <w:rFonts w:eastAsia="Times New Roman" w:cstheme="minorHAnsi"/>
              </w:rPr>
              <w:t>chrání své soukromí, rozumí digitální stopě, bezpečnosti</w:t>
            </w:r>
          </w:p>
          <w:p w14:paraId="7359B4C9" w14:textId="77777777" w:rsidR="006A6B0C" w:rsidRDefault="006A6B0C" w:rsidP="007814EB">
            <w:pPr>
              <w:pStyle w:val="ListParagraph"/>
              <w:numPr>
                <w:ilvl w:val="0"/>
                <w:numId w:val="90"/>
              </w:numPr>
              <w:spacing w:before="100" w:beforeAutospacing="1"/>
              <w:rPr>
                <w:rFonts w:eastAsia="Times New Roman" w:cstheme="minorHAnsi"/>
              </w:rPr>
            </w:pPr>
            <w:r>
              <w:rPr>
                <w:rFonts w:eastAsia="Times New Roman" w:cstheme="minorHAnsi"/>
              </w:rPr>
              <w:t>využívá cloudová úložiště a služby</w:t>
            </w:r>
          </w:p>
          <w:p w14:paraId="53796A45" w14:textId="77777777" w:rsidR="006A6B0C" w:rsidRDefault="006A6B0C" w:rsidP="007814EB">
            <w:pPr>
              <w:pStyle w:val="ListParagraph"/>
              <w:numPr>
                <w:ilvl w:val="0"/>
                <w:numId w:val="90"/>
              </w:numPr>
              <w:spacing w:before="100" w:beforeAutospacing="1"/>
              <w:rPr>
                <w:rFonts w:eastAsia="Times New Roman" w:cstheme="minorHAnsi"/>
              </w:rPr>
            </w:pPr>
            <w:r>
              <w:rPr>
                <w:rFonts w:eastAsia="Times New Roman" w:cstheme="minorHAnsi"/>
              </w:rPr>
              <w:t>využívá síťové prostředky pro zálohování</w:t>
            </w:r>
          </w:p>
          <w:p w14:paraId="73EEBE97" w14:textId="77777777" w:rsidR="006A6B0C" w:rsidRDefault="006A6B0C" w:rsidP="007814EB">
            <w:pPr>
              <w:pStyle w:val="ListParagraph"/>
              <w:numPr>
                <w:ilvl w:val="0"/>
                <w:numId w:val="90"/>
              </w:numPr>
              <w:spacing w:before="100" w:beforeAutospacing="1"/>
              <w:rPr>
                <w:rFonts w:eastAsia="Times New Roman" w:cstheme="minorHAnsi"/>
              </w:rPr>
            </w:pPr>
            <w:r>
              <w:rPr>
                <w:rFonts w:eastAsia="Times New Roman" w:cstheme="minorHAnsi"/>
              </w:rPr>
              <w:t>rozumí problematice umělé inteligence</w:t>
            </w:r>
          </w:p>
          <w:p w14:paraId="2912ABC8" w14:textId="77777777" w:rsidR="006A6B0C" w:rsidRPr="00026F4E" w:rsidRDefault="006A6B0C" w:rsidP="007814EB">
            <w:pPr>
              <w:pStyle w:val="ListParagraph"/>
              <w:numPr>
                <w:ilvl w:val="0"/>
                <w:numId w:val="90"/>
              </w:numPr>
              <w:spacing w:before="100" w:beforeAutospacing="1"/>
              <w:rPr>
                <w:rFonts w:eastAsia="Times New Roman" w:cstheme="minorHAnsi"/>
              </w:rPr>
            </w:pPr>
            <w:r>
              <w:rPr>
                <w:rFonts w:eastAsia="Times New Roman" w:cstheme="minorHAnsi"/>
              </w:rPr>
              <w:t>využívá 2FA pro zabezpečení dat</w:t>
            </w:r>
          </w:p>
        </w:tc>
        <w:tc>
          <w:tcPr>
            <w:tcW w:w="0" w:type="auto"/>
            <w:tcBorders>
              <w:top w:val="outset" w:sz="6" w:space="0" w:color="auto"/>
              <w:left w:val="outset" w:sz="6" w:space="0" w:color="auto"/>
              <w:bottom w:val="outset" w:sz="6" w:space="0" w:color="auto"/>
              <w:right w:val="outset" w:sz="6" w:space="0" w:color="auto"/>
            </w:tcBorders>
            <w:vAlign w:val="center"/>
          </w:tcPr>
          <w:p w14:paraId="4C54D41F" w14:textId="77777777" w:rsidR="006A6B0C" w:rsidRPr="00026F4E" w:rsidRDefault="006A6B0C" w:rsidP="00AD38C4">
            <w:pPr>
              <w:spacing w:after="0"/>
              <w:rPr>
                <w:rFonts w:eastAsia="Times New Roman" w:cstheme="minorHAnsi"/>
              </w:rPr>
            </w:pPr>
            <w:r w:rsidRPr="00026F4E">
              <w:rPr>
                <w:rFonts w:eastAsia="Times New Roman" w:cstheme="minorHAnsi"/>
              </w:rPr>
              <w:t>- připojení vlastního zařízení do školní sítě</w:t>
            </w:r>
            <w:r>
              <w:rPr>
                <w:rFonts w:eastAsia="Times New Roman" w:cstheme="minorHAnsi"/>
              </w:rPr>
              <w:t>, VPN</w:t>
            </w:r>
            <w:r>
              <w:rPr>
                <w:rFonts w:eastAsia="Times New Roman" w:cstheme="minorHAnsi"/>
              </w:rPr>
              <w:br/>
              <w:t>- vyhledávání vlastní i cizí digitální stopy</w:t>
            </w:r>
            <w:r>
              <w:rPr>
                <w:rFonts w:eastAsia="Times New Roman" w:cstheme="minorHAnsi"/>
              </w:rPr>
              <w:br/>
              <w:t>- popis nejčastějších podvodů v digitálním prostředí a obraně proti nim</w:t>
            </w:r>
            <w:r>
              <w:rPr>
                <w:rFonts w:eastAsia="Times New Roman" w:cstheme="minorHAnsi"/>
              </w:rPr>
              <w:br/>
              <w:t>- ukázka principů cílené reklamy</w:t>
            </w:r>
            <w:r>
              <w:rPr>
                <w:rFonts w:eastAsia="Times New Roman" w:cstheme="minorHAnsi"/>
              </w:rPr>
              <w:br/>
              <w:t>- využívání eGovernmentu, digitální identity, 2FA</w:t>
            </w:r>
            <w:r>
              <w:rPr>
                <w:rFonts w:eastAsia="Times New Roman" w:cstheme="minorHAnsi"/>
              </w:rPr>
              <w:br/>
              <w:t>- zálohování vlastních dat, význam cloudu</w:t>
            </w:r>
            <w:r>
              <w:rPr>
                <w:rFonts w:eastAsia="Times New Roman" w:cstheme="minorHAnsi"/>
              </w:rPr>
              <w:br/>
              <w:t>- využívání umělé inteligence</w:t>
            </w:r>
          </w:p>
        </w:tc>
      </w:tr>
    </w:tbl>
    <w:p w14:paraId="47BFC773" w14:textId="77777777" w:rsidR="006A6B0C" w:rsidRPr="00A81D35" w:rsidRDefault="006A6B0C" w:rsidP="006A6B0C">
      <w:pPr>
        <w:spacing w:before="100" w:beforeAutospacing="1"/>
        <w:outlineLvl w:val="4"/>
        <w:rPr>
          <w:rFonts w:eastAsia="Times New Roman" w:cstheme="minorHAnsi"/>
          <w:b/>
          <w:bCs/>
        </w:rPr>
      </w:pPr>
    </w:p>
    <w:tbl>
      <w:tblPr>
        <w:tblW w:w="5000" w:type="pct"/>
        <w:tblCellMar>
          <w:top w:w="45" w:type="dxa"/>
          <w:left w:w="45" w:type="dxa"/>
          <w:bottom w:w="45" w:type="dxa"/>
          <w:right w:w="45" w:type="dxa"/>
        </w:tblCellMar>
        <w:tblLook w:val="04A0" w:firstRow="1" w:lastRow="0" w:firstColumn="1" w:lastColumn="0" w:noHBand="0" w:noVBand="1"/>
      </w:tblPr>
      <w:tblGrid>
        <w:gridCol w:w="1495"/>
        <w:gridCol w:w="2887"/>
        <w:gridCol w:w="4383"/>
      </w:tblGrid>
      <w:tr w:rsidR="006A6B0C" w:rsidRPr="00A81D35" w14:paraId="008E3B57" w14:textId="77777777" w:rsidTr="00AD38C4">
        <w:trPr>
          <w:tblHeader/>
        </w:trPr>
        <w:tc>
          <w:tcPr>
            <w:tcW w:w="853"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3535BAC" w14:textId="77777777" w:rsidR="006A6B0C" w:rsidRPr="00A81D35" w:rsidRDefault="006A6B0C" w:rsidP="00AD38C4">
            <w:pPr>
              <w:pStyle w:val="uebnbloky-tabulka"/>
              <w:rPr>
                <w:rFonts w:cstheme="minorHAnsi"/>
              </w:rPr>
            </w:pPr>
            <w:r w:rsidRPr="00A81D35">
              <w:rPr>
                <w:rFonts w:cstheme="minorHAnsi"/>
              </w:rPr>
              <w:t xml:space="preserve">2. ROČNÍK   </w:t>
            </w:r>
          </w:p>
        </w:tc>
        <w:tc>
          <w:tcPr>
            <w:tcW w:w="164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FF0A79B" w14:textId="77777777" w:rsidR="006A6B0C" w:rsidRPr="00A81D35" w:rsidRDefault="006A6B0C" w:rsidP="00AD38C4">
            <w:pPr>
              <w:pStyle w:val="uebnbloky-tabulka"/>
              <w:rPr>
                <w:rFonts w:cstheme="minorHAnsi"/>
              </w:rPr>
            </w:pPr>
            <w:r w:rsidRPr="00A81D35">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E5AC225" w14:textId="77777777" w:rsidR="006A6B0C" w:rsidRPr="00A81D35" w:rsidRDefault="006A6B0C" w:rsidP="00AD38C4">
            <w:pPr>
              <w:pStyle w:val="uebnbloky-tabulka"/>
              <w:rPr>
                <w:rFonts w:cstheme="minorHAnsi"/>
                <w:szCs w:val="24"/>
              </w:rPr>
            </w:pPr>
            <w:r w:rsidRPr="00A81D35">
              <w:rPr>
                <w:rFonts w:cstheme="minorHAnsi"/>
                <w:szCs w:val="24"/>
              </w:rPr>
              <w:t>INFORMAČNÍ TECHNOLOGIE</w:t>
            </w:r>
          </w:p>
          <w:p w14:paraId="5AD6E14D" w14:textId="77777777" w:rsidR="006A6B0C" w:rsidRPr="00A81D35" w:rsidRDefault="006A6B0C" w:rsidP="00AD38C4">
            <w:pPr>
              <w:rPr>
                <w:rFonts w:cstheme="minorHAnsi"/>
                <w:sz w:val="24"/>
              </w:rPr>
            </w:pPr>
            <w:r w:rsidRPr="00A81D35">
              <w:rPr>
                <w:rFonts w:cstheme="minorHAnsi"/>
                <w:b/>
                <w:sz w:val="24"/>
              </w:rPr>
              <w:t>OBSAH UČIVA</w:t>
            </w:r>
          </w:p>
        </w:tc>
      </w:tr>
      <w:tr w:rsidR="006A6B0C" w:rsidRPr="00A81D35" w14:paraId="3D8D530E" w14:textId="77777777" w:rsidTr="00AD38C4">
        <w:tc>
          <w:tcPr>
            <w:tcW w:w="2500" w:type="pct"/>
            <w:gridSpan w:val="2"/>
            <w:tcBorders>
              <w:top w:val="outset" w:sz="6" w:space="0" w:color="auto"/>
              <w:left w:val="outset" w:sz="6" w:space="0" w:color="auto"/>
              <w:bottom w:val="outset" w:sz="6" w:space="0" w:color="auto"/>
              <w:right w:val="outset" w:sz="6" w:space="0" w:color="auto"/>
            </w:tcBorders>
            <w:vAlign w:val="center"/>
          </w:tcPr>
          <w:p w14:paraId="6B872F73" w14:textId="77777777" w:rsidR="006A6B0C" w:rsidRPr="00A81D35" w:rsidRDefault="006A6B0C" w:rsidP="00AD38C4">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3C344D7C" w14:textId="77777777" w:rsidR="006A6B0C" w:rsidRPr="00A81D35" w:rsidRDefault="006A6B0C" w:rsidP="00AD38C4">
            <w:pPr>
              <w:spacing w:after="0"/>
              <w:rPr>
                <w:rFonts w:eastAsia="Times New Roman" w:cstheme="minorHAnsi"/>
                <w:b/>
                <w:bCs/>
              </w:rPr>
            </w:pPr>
            <w:r>
              <w:rPr>
                <w:rFonts w:eastAsia="Times New Roman" w:cstheme="minorHAnsi"/>
                <w:b/>
                <w:bCs/>
              </w:rPr>
              <w:t>Bezpečnost v digitálním prostředí</w:t>
            </w:r>
          </w:p>
        </w:tc>
      </w:tr>
      <w:tr w:rsidR="006A6B0C" w:rsidRPr="00A81D35" w14:paraId="4ABD42AD"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1B82516"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Žák:</w:t>
            </w:r>
          </w:p>
          <w:p w14:paraId="4073B780" w14:textId="77777777" w:rsidR="006A6B0C" w:rsidRDefault="006A6B0C" w:rsidP="007814EB">
            <w:pPr>
              <w:numPr>
                <w:ilvl w:val="0"/>
                <w:numId w:val="87"/>
              </w:numPr>
              <w:spacing w:before="100" w:beforeAutospacing="1"/>
              <w:rPr>
                <w:rFonts w:eastAsia="Times New Roman" w:cstheme="minorHAnsi"/>
              </w:rPr>
            </w:pPr>
          </w:p>
          <w:p w14:paraId="325382BE" w14:textId="77777777" w:rsidR="006A6B0C" w:rsidRDefault="006A6B0C" w:rsidP="007814EB">
            <w:pPr>
              <w:numPr>
                <w:ilvl w:val="0"/>
                <w:numId w:val="87"/>
              </w:numPr>
              <w:spacing w:before="100" w:beforeAutospacing="1"/>
              <w:rPr>
                <w:rFonts w:eastAsia="Times New Roman" w:cstheme="minorHAnsi"/>
              </w:rPr>
            </w:pPr>
            <w:r>
              <w:rPr>
                <w:rFonts w:eastAsia="Times New Roman" w:cstheme="minorHAnsi"/>
              </w:rPr>
              <w:t>soukromí, digitální stopa, cloud</w:t>
            </w:r>
          </w:p>
          <w:p w14:paraId="48CB7350" w14:textId="77777777" w:rsidR="006A6B0C" w:rsidRPr="00A81D35" w:rsidRDefault="006A6B0C" w:rsidP="007814EB">
            <w:pPr>
              <w:numPr>
                <w:ilvl w:val="0"/>
                <w:numId w:val="87"/>
              </w:numPr>
              <w:spacing w:before="100" w:beforeAutospacing="1"/>
              <w:rPr>
                <w:rFonts w:eastAsia="Times New Roman" w:cstheme="minorHAnsi"/>
              </w:rPr>
            </w:pPr>
            <w:r>
              <w:rPr>
                <w:rFonts w:eastAsia="Times New Roman" w:cstheme="minorHAnsi"/>
              </w:rPr>
              <w:t>využívá 2FA, eGovernment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13980F"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 opakování z 1. ročníku</w:t>
            </w:r>
            <w:r>
              <w:rPr>
                <w:rFonts w:eastAsia="Times New Roman" w:cstheme="minorHAnsi"/>
              </w:rPr>
              <w:t xml:space="preserve"> (bezpečnost, digitální stopa)</w:t>
            </w:r>
            <w:r w:rsidRPr="00A81D35">
              <w:rPr>
                <w:rFonts w:eastAsia="Times New Roman" w:cstheme="minorHAnsi"/>
              </w:rPr>
              <w:br/>
              <w:t xml:space="preserve">- </w:t>
            </w:r>
            <w:r>
              <w:rPr>
                <w:rFonts w:eastAsia="Times New Roman" w:cstheme="minorHAnsi"/>
              </w:rPr>
              <w:t>vytváření sociálních bublin sociálních sítí, personalizace</w:t>
            </w:r>
            <w:r>
              <w:rPr>
                <w:rFonts w:eastAsia="Times New Roman" w:cstheme="minorHAnsi"/>
              </w:rPr>
              <w:br/>
              <w:t>- pozitivní i negativní vlivy sociálních sítí</w:t>
            </w:r>
            <w:r>
              <w:rPr>
                <w:rFonts w:eastAsia="Times New Roman" w:cstheme="minorHAnsi"/>
              </w:rPr>
              <w:br/>
              <w:t>- ukázky podvodů v online prostředí</w:t>
            </w:r>
            <w:r>
              <w:rPr>
                <w:rFonts w:eastAsia="Times New Roman" w:cstheme="minorHAnsi"/>
              </w:rPr>
              <w:br/>
              <w:t>- využití 2FA, digitální identity, eGovernment</w:t>
            </w:r>
          </w:p>
        </w:tc>
      </w:tr>
      <w:tr w:rsidR="006A6B0C" w:rsidRPr="00A81D35" w14:paraId="283E8A82" w14:textId="77777777" w:rsidTr="00AD38C4">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59B3CEC6" w14:textId="77777777" w:rsidR="006A6B0C" w:rsidRPr="00A81D35" w:rsidRDefault="006A6B0C" w:rsidP="00AD38C4">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6210594B" w14:textId="77777777" w:rsidR="006A6B0C" w:rsidRPr="00A81D35" w:rsidRDefault="006A6B0C" w:rsidP="00AD38C4">
            <w:pPr>
              <w:spacing w:after="0"/>
              <w:rPr>
                <w:rFonts w:eastAsia="Times New Roman" w:cstheme="minorHAnsi"/>
                <w:b/>
                <w:bCs/>
              </w:rPr>
            </w:pPr>
            <w:r>
              <w:rPr>
                <w:rFonts w:eastAsia="Times New Roman" w:cstheme="minorHAnsi"/>
                <w:b/>
                <w:bCs/>
              </w:rPr>
              <w:t>Tabulkový procesor a práce s daty</w:t>
            </w:r>
          </w:p>
        </w:tc>
      </w:tr>
      <w:tr w:rsidR="006A6B0C" w:rsidRPr="00A81D35" w14:paraId="60CB9B6D"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2546529"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Žák:</w:t>
            </w:r>
          </w:p>
          <w:p w14:paraId="7AB997C1" w14:textId="77777777" w:rsidR="006A6B0C" w:rsidRDefault="006A6B0C" w:rsidP="007814EB">
            <w:pPr>
              <w:numPr>
                <w:ilvl w:val="0"/>
                <w:numId w:val="88"/>
              </w:numPr>
              <w:spacing w:before="100" w:beforeAutospacing="1"/>
              <w:rPr>
                <w:rFonts w:eastAsia="Times New Roman" w:cstheme="minorHAnsi"/>
              </w:rPr>
            </w:pPr>
            <w:r>
              <w:rPr>
                <w:rFonts w:eastAsia="Times New Roman" w:cstheme="minorHAnsi"/>
              </w:rPr>
              <w:t>transformuje data do logických celků (tabulka, graf)</w:t>
            </w:r>
          </w:p>
          <w:p w14:paraId="3CFFBA5B" w14:textId="77777777" w:rsidR="006A6B0C" w:rsidRPr="00A81D35" w:rsidRDefault="006A6B0C" w:rsidP="007814EB">
            <w:pPr>
              <w:numPr>
                <w:ilvl w:val="0"/>
                <w:numId w:val="88"/>
              </w:numPr>
              <w:spacing w:before="100" w:beforeAutospacing="1"/>
              <w:rPr>
                <w:rFonts w:eastAsia="Times New Roman" w:cstheme="minorHAnsi"/>
              </w:rPr>
            </w:pPr>
            <w:r>
              <w:rPr>
                <w:rFonts w:eastAsia="Times New Roman" w:cstheme="minorHAnsi"/>
              </w:rPr>
              <w:t>umí číst data z tabulek, grafů</w:t>
            </w:r>
          </w:p>
          <w:p w14:paraId="399D0D8D" w14:textId="77777777" w:rsidR="006A6B0C" w:rsidRPr="00A81D35" w:rsidRDefault="006A6B0C" w:rsidP="007814EB">
            <w:pPr>
              <w:numPr>
                <w:ilvl w:val="0"/>
                <w:numId w:val="88"/>
              </w:numPr>
              <w:spacing w:before="100" w:beforeAutospacing="1"/>
              <w:rPr>
                <w:rFonts w:eastAsia="Times New Roman" w:cstheme="minorHAnsi"/>
              </w:rPr>
            </w:pPr>
            <w:r w:rsidRPr="00A81D35">
              <w:rPr>
                <w:rFonts w:eastAsia="Times New Roman" w:cstheme="minorHAnsi"/>
              </w:rPr>
              <w:t>ovládá prác</w:t>
            </w:r>
            <w:r>
              <w:rPr>
                <w:rFonts w:eastAsia="Times New Roman" w:cstheme="minorHAnsi"/>
              </w:rPr>
              <w:t>i</w:t>
            </w:r>
            <w:r w:rsidRPr="00A81D35">
              <w:rPr>
                <w:rFonts w:eastAsia="Times New Roman" w:cstheme="minorHAnsi"/>
              </w:rPr>
              <w:t xml:space="preserve"> s tabulkovým procesorem</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DA18E"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 xml:space="preserve">- </w:t>
            </w:r>
            <w:r>
              <w:rPr>
                <w:rFonts w:eastAsia="Times New Roman" w:cstheme="minorHAnsi"/>
              </w:rPr>
              <w:t>opakování z předchozího ročníku</w:t>
            </w:r>
            <w:r>
              <w:rPr>
                <w:rFonts w:eastAsia="Times New Roman" w:cstheme="minorHAnsi"/>
              </w:rPr>
              <w:br/>
              <w:t>- vytváření tabulek pro konkrétní využití</w:t>
            </w:r>
            <w:r w:rsidRPr="00A81D35">
              <w:rPr>
                <w:rFonts w:eastAsia="Times New Roman" w:cstheme="minorHAnsi"/>
              </w:rPr>
              <w:t xml:space="preserve"> </w:t>
            </w:r>
            <w:r w:rsidRPr="00A81D35">
              <w:rPr>
                <w:rFonts w:eastAsia="Times New Roman" w:cstheme="minorHAnsi"/>
              </w:rPr>
              <w:br/>
              <w:t xml:space="preserve">- </w:t>
            </w:r>
            <w:r>
              <w:rPr>
                <w:rFonts w:eastAsia="Times New Roman" w:cstheme="minorHAnsi"/>
              </w:rPr>
              <w:t>zpracování dodaných dat</w:t>
            </w:r>
            <w:r w:rsidRPr="00A81D35">
              <w:rPr>
                <w:rFonts w:eastAsia="Times New Roman" w:cstheme="minorHAnsi"/>
              </w:rPr>
              <w:br/>
              <w:t xml:space="preserve">- </w:t>
            </w:r>
            <w:r>
              <w:rPr>
                <w:rFonts w:eastAsia="Times New Roman" w:cstheme="minorHAnsi"/>
              </w:rPr>
              <w:t>prezentace dat v podobě tabulek a grafů, tisk</w:t>
            </w:r>
            <w:r>
              <w:rPr>
                <w:rFonts w:eastAsia="Times New Roman" w:cstheme="minorHAnsi"/>
              </w:rPr>
              <w:br/>
              <w:t>- předání dat pomocí elektronické komunikace</w:t>
            </w:r>
          </w:p>
        </w:tc>
      </w:tr>
      <w:tr w:rsidR="006A6B0C" w:rsidRPr="00A81D35" w14:paraId="79D6F3B1" w14:textId="77777777" w:rsidTr="00AD38C4">
        <w:tc>
          <w:tcPr>
            <w:tcW w:w="2500" w:type="pct"/>
            <w:gridSpan w:val="2"/>
            <w:tcBorders>
              <w:top w:val="outset" w:sz="6" w:space="0" w:color="auto"/>
              <w:left w:val="outset" w:sz="6" w:space="0" w:color="auto"/>
              <w:bottom w:val="outset" w:sz="6" w:space="0" w:color="auto"/>
              <w:right w:val="outset" w:sz="6" w:space="0" w:color="auto"/>
            </w:tcBorders>
            <w:vAlign w:val="center"/>
            <w:hideMark/>
          </w:tcPr>
          <w:p w14:paraId="7E169270" w14:textId="77777777" w:rsidR="006A6B0C" w:rsidRPr="00A81D35" w:rsidRDefault="006A6B0C" w:rsidP="00AD38C4">
            <w:pPr>
              <w:spacing w:after="0"/>
              <w:rPr>
                <w:rFonts w:eastAsia="Times New Roman" w:cstheme="minorHAnsi"/>
                <w:b/>
                <w:bCs/>
              </w:rPr>
            </w:pPr>
          </w:p>
        </w:tc>
        <w:tc>
          <w:tcPr>
            <w:tcW w:w="2500" w:type="pct"/>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hideMark/>
          </w:tcPr>
          <w:p w14:paraId="42FCDDD4" w14:textId="77777777" w:rsidR="006A6B0C" w:rsidRPr="00A81D35" w:rsidRDefault="006A6B0C" w:rsidP="00AD38C4">
            <w:pPr>
              <w:spacing w:after="0"/>
              <w:rPr>
                <w:rFonts w:eastAsia="Times New Roman" w:cstheme="minorHAnsi"/>
                <w:b/>
                <w:bCs/>
              </w:rPr>
            </w:pPr>
            <w:r>
              <w:rPr>
                <w:rFonts w:eastAsia="Times New Roman" w:cstheme="minorHAnsi"/>
                <w:b/>
                <w:bCs/>
              </w:rPr>
              <w:t>Textový editor a elektronická komunikace</w:t>
            </w:r>
          </w:p>
        </w:tc>
      </w:tr>
      <w:tr w:rsidR="006A6B0C" w:rsidRPr="00A81D35" w14:paraId="7A541FD1"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64FB9CC"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Žák:</w:t>
            </w:r>
          </w:p>
          <w:p w14:paraId="7B97A18B" w14:textId="77777777" w:rsidR="006A6B0C" w:rsidRDefault="006A6B0C" w:rsidP="007814EB">
            <w:pPr>
              <w:numPr>
                <w:ilvl w:val="0"/>
                <w:numId w:val="89"/>
              </w:numPr>
              <w:spacing w:before="100" w:beforeAutospacing="1"/>
              <w:rPr>
                <w:rFonts w:eastAsia="Times New Roman" w:cstheme="minorHAnsi"/>
              </w:rPr>
            </w:pPr>
            <w:r>
              <w:rPr>
                <w:rFonts w:eastAsia="Times New Roman" w:cstheme="minorHAnsi"/>
              </w:rPr>
              <w:t>nalézá informace a kriticky je hodnotí</w:t>
            </w:r>
          </w:p>
          <w:p w14:paraId="031D5AEB" w14:textId="77777777" w:rsidR="006A6B0C" w:rsidRDefault="006A6B0C" w:rsidP="007814EB">
            <w:pPr>
              <w:numPr>
                <w:ilvl w:val="0"/>
                <w:numId w:val="89"/>
              </w:numPr>
              <w:spacing w:before="100" w:beforeAutospacing="1"/>
              <w:rPr>
                <w:rFonts w:eastAsia="Times New Roman" w:cstheme="minorHAnsi"/>
              </w:rPr>
            </w:pPr>
            <w:r>
              <w:rPr>
                <w:rFonts w:eastAsia="Times New Roman" w:cstheme="minorHAnsi"/>
              </w:rPr>
              <w:t>získané informace transformuje do dokumentů</w:t>
            </w:r>
          </w:p>
          <w:p w14:paraId="1835A1F2" w14:textId="77777777" w:rsidR="006A6B0C" w:rsidRPr="00A81D35" w:rsidRDefault="006A6B0C" w:rsidP="007814EB">
            <w:pPr>
              <w:numPr>
                <w:ilvl w:val="0"/>
                <w:numId w:val="89"/>
              </w:numPr>
              <w:spacing w:before="100" w:beforeAutospacing="1"/>
              <w:rPr>
                <w:rFonts w:eastAsia="Times New Roman" w:cstheme="minorHAnsi"/>
              </w:rPr>
            </w:pPr>
            <w:r>
              <w:rPr>
                <w:rFonts w:eastAsia="Times New Roman" w:cstheme="minorHAnsi"/>
              </w:rPr>
              <w:t>dokumenty dále předává nebo tiskne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279B6" w14:textId="77777777" w:rsidR="006A6B0C" w:rsidRPr="00A81D35" w:rsidRDefault="006A6B0C" w:rsidP="00AD38C4">
            <w:pPr>
              <w:spacing w:before="100" w:beforeAutospacing="1"/>
              <w:rPr>
                <w:rFonts w:eastAsia="Times New Roman" w:cstheme="minorHAnsi"/>
              </w:rPr>
            </w:pPr>
            <w:r w:rsidRPr="00A81D35">
              <w:rPr>
                <w:rFonts w:eastAsia="Times New Roman" w:cstheme="minorHAnsi"/>
              </w:rPr>
              <w:t xml:space="preserve">- </w:t>
            </w:r>
            <w:r>
              <w:rPr>
                <w:rFonts w:eastAsia="Times New Roman" w:cstheme="minorHAnsi"/>
              </w:rPr>
              <w:t>opakování z předchozího ročníku</w:t>
            </w:r>
            <w:r w:rsidRPr="00A81D35">
              <w:rPr>
                <w:rFonts w:eastAsia="Times New Roman" w:cstheme="minorHAnsi"/>
              </w:rPr>
              <w:br/>
              <w:t xml:space="preserve">- </w:t>
            </w:r>
            <w:r>
              <w:rPr>
                <w:rFonts w:eastAsia="Times New Roman" w:cstheme="minorHAnsi"/>
              </w:rPr>
              <w:t>vytvoření dokumentů pro konkrétní využití</w:t>
            </w:r>
            <w:r w:rsidRPr="00A81D35">
              <w:rPr>
                <w:rFonts w:eastAsia="Times New Roman" w:cstheme="minorHAnsi"/>
              </w:rPr>
              <w:br/>
              <w:t xml:space="preserve">- </w:t>
            </w:r>
            <w:r>
              <w:rPr>
                <w:rFonts w:eastAsia="Times New Roman" w:cstheme="minorHAnsi"/>
              </w:rPr>
              <w:t>formátování a tisk</w:t>
            </w:r>
            <w:r w:rsidRPr="00A81D35">
              <w:rPr>
                <w:rFonts w:eastAsia="Times New Roman" w:cstheme="minorHAnsi"/>
              </w:rPr>
              <w:br/>
              <w:t xml:space="preserve">- </w:t>
            </w:r>
            <w:r>
              <w:rPr>
                <w:rFonts w:eastAsia="Times New Roman" w:cstheme="minorHAnsi"/>
              </w:rPr>
              <w:t>předání dat pomocí elektronické komunikace</w:t>
            </w:r>
          </w:p>
        </w:tc>
      </w:tr>
      <w:tr w:rsidR="006A6B0C" w:rsidRPr="00A81D35" w14:paraId="0A5C59A9"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tcPr>
          <w:p w14:paraId="085599ED" w14:textId="77777777" w:rsidR="006A6B0C" w:rsidRPr="00A81D35" w:rsidRDefault="006A6B0C" w:rsidP="00AD38C4">
            <w:pPr>
              <w:spacing w:before="100" w:beforeAutospacing="1"/>
              <w:rPr>
                <w:rFonts w:eastAsia="Times New Roman"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A8D08D" w:themeFill="accent6" w:themeFillTint="99"/>
            <w:vAlign w:val="center"/>
          </w:tcPr>
          <w:p w14:paraId="56FEDC75" w14:textId="77777777" w:rsidR="006A6B0C" w:rsidRPr="006920D3" w:rsidRDefault="006A6B0C" w:rsidP="00AD38C4">
            <w:pPr>
              <w:spacing w:before="100" w:beforeAutospacing="1"/>
              <w:rPr>
                <w:rFonts w:eastAsia="Times New Roman" w:cstheme="minorHAnsi"/>
                <w:b/>
                <w:bCs/>
              </w:rPr>
            </w:pPr>
            <w:r w:rsidRPr="006920D3">
              <w:rPr>
                <w:rFonts w:eastAsia="Times New Roman" w:cstheme="minorHAnsi"/>
                <w:b/>
                <w:bCs/>
              </w:rPr>
              <w:t>Data, informace a modelování</w:t>
            </w:r>
          </w:p>
        </w:tc>
      </w:tr>
      <w:tr w:rsidR="006A6B0C" w:rsidRPr="00A81D35" w14:paraId="39EEC204" w14:textId="77777777" w:rsidTr="00AD38C4">
        <w:tc>
          <w:tcPr>
            <w:tcW w:w="0" w:type="auto"/>
            <w:gridSpan w:val="2"/>
            <w:tcBorders>
              <w:top w:val="outset" w:sz="6" w:space="0" w:color="auto"/>
              <w:left w:val="outset" w:sz="6" w:space="0" w:color="auto"/>
              <w:bottom w:val="outset" w:sz="6" w:space="0" w:color="auto"/>
              <w:right w:val="outset" w:sz="6" w:space="0" w:color="auto"/>
            </w:tcBorders>
            <w:vAlign w:val="center"/>
          </w:tcPr>
          <w:p w14:paraId="13E8641E" w14:textId="77777777" w:rsidR="006A6B0C" w:rsidRPr="00213B7A" w:rsidRDefault="006A6B0C" w:rsidP="00AD38C4">
            <w:pPr>
              <w:spacing w:before="100" w:beforeAutospacing="1"/>
              <w:rPr>
                <w:rFonts w:eastAsia="Times New Roman" w:cstheme="minorHAnsi"/>
              </w:rPr>
            </w:pPr>
            <w:r>
              <w:rPr>
                <w:rFonts w:eastAsia="Times New Roman" w:cstheme="minorHAnsi"/>
              </w:rPr>
              <w:t>Žák:</w:t>
            </w:r>
          </w:p>
          <w:p w14:paraId="55557D75" w14:textId="77777777" w:rsidR="006A6B0C" w:rsidRDefault="006A6B0C" w:rsidP="007814EB">
            <w:pPr>
              <w:pStyle w:val="ListParagraph"/>
              <w:numPr>
                <w:ilvl w:val="0"/>
                <w:numId w:val="91"/>
              </w:numPr>
              <w:spacing w:before="100" w:beforeAutospacing="1"/>
              <w:rPr>
                <w:rFonts w:eastAsia="Times New Roman" w:cstheme="minorHAnsi"/>
              </w:rPr>
            </w:pPr>
            <w:r>
              <w:rPr>
                <w:rFonts w:eastAsia="Times New Roman" w:cstheme="minorHAnsi"/>
              </w:rPr>
              <w:t>získává data z různých zdrojů</w:t>
            </w:r>
          </w:p>
          <w:p w14:paraId="4BBAD1F0" w14:textId="77777777" w:rsidR="006A6B0C" w:rsidRDefault="006A6B0C" w:rsidP="007814EB">
            <w:pPr>
              <w:pStyle w:val="ListParagraph"/>
              <w:numPr>
                <w:ilvl w:val="0"/>
                <w:numId w:val="91"/>
              </w:numPr>
              <w:spacing w:before="100" w:beforeAutospacing="1"/>
              <w:rPr>
                <w:rFonts w:eastAsia="Times New Roman" w:cstheme="minorHAnsi"/>
              </w:rPr>
            </w:pPr>
            <w:r>
              <w:rPr>
                <w:rFonts w:eastAsia="Times New Roman" w:cstheme="minorHAnsi"/>
              </w:rPr>
              <w:t>transformuje, filtruje a řadí data do cílové podoby</w:t>
            </w:r>
          </w:p>
          <w:p w14:paraId="5914B542" w14:textId="77777777" w:rsidR="006A6B0C" w:rsidRDefault="006A6B0C" w:rsidP="007814EB">
            <w:pPr>
              <w:pStyle w:val="ListParagraph"/>
              <w:numPr>
                <w:ilvl w:val="0"/>
                <w:numId w:val="91"/>
              </w:numPr>
              <w:spacing w:before="100" w:beforeAutospacing="1"/>
              <w:rPr>
                <w:rFonts w:eastAsia="Times New Roman" w:cstheme="minorHAnsi"/>
              </w:rPr>
            </w:pPr>
            <w:r>
              <w:rPr>
                <w:rFonts w:eastAsia="Times New Roman" w:cstheme="minorHAnsi"/>
              </w:rPr>
              <w:t>využívá moderní nástroje umělé inteligence a modelování</w:t>
            </w:r>
          </w:p>
          <w:p w14:paraId="0A7A9359" w14:textId="77777777" w:rsidR="006A6B0C" w:rsidRPr="00213B7A" w:rsidRDefault="006A6B0C" w:rsidP="007814EB">
            <w:pPr>
              <w:pStyle w:val="ListParagraph"/>
              <w:numPr>
                <w:ilvl w:val="0"/>
                <w:numId w:val="91"/>
              </w:numPr>
              <w:spacing w:before="100" w:beforeAutospacing="1"/>
              <w:rPr>
                <w:rFonts w:eastAsia="Times New Roman" w:cstheme="minorHAnsi"/>
              </w:rPr>
            </w:pPr>
            <w:r>
              <w:rPr>
                <w:rFonts w:eastAsia="Times New Roman" w:cstheme="minorHAnsi"/>
              </w:rPr>
              <w:t>prezentuje svoje dílo nebo služby</w:t>
            </w:r>
          </w:p>
        </w:tc>
        <w:tc>
          <w:tcPr>
            <w:tcW w:w="0" w:type="auto"/>
            <w:tcBorders>
              <w:top w:val="outset" w:sz="6" w:space="0" w:color="auto"/>
              <w:left w:val="outset" w:sz="6" w:space="0" w:color="auto"/>
              <w:bottom w:val="outset" w:sz="6" w:space="0" w:color="auto"/>
              <w:right w:val="outset" w:sz="6" w:space="0" w:color="auto"/>
            </w:tcBorders>
            <w:vAlign w:val="center"/>
          </w:tcPr>
          <w:p w14:paraId="1B73862A" w14:textId="77777777" w:rsidR="006A6B0C" w:rsidRPr="00A81D35" w:rsidRDefault="006A6B0C" w:rsidP="00AD38C4">
            <w:pPr>
              <w:spacing w:before="100" w:beforeAutospacing="1"/>
              <w:rPr>
                <w:rFonts w:eastAsia="Times New Roman" w:cstheme="minorHAnsi"/>
              </w:rPr>
            </w:pPr>
            <w:r>
              <w:rPr>
                <w:rFonts w:eastAsia="Times New Roman" w:cstheme="minorHAnsi"/>
              </w:rPr>
              <w:t>- porozumění pojmu program a jeho provádění počítačem</w:t>
            </w:r>
            <w:r>
              <w:rPr>
                <w:rFonts w:eastAsia="Times New Roman" w:cstheme="minorHAnsi"/>
              </w:rPr>
              <w:br/>
              <w:t>- využití tabulkového procesoru nebo cloudových nástrojů pro zpracování dat a jejich vizualizaci</w:t>
            </w:r>
            <w:r>
              <w:rPr>
                <w:rFonts w:eastAsia="Times New Roman" w:cstheme="minorHAnsi"/>
              </w:rPr>
              <w:br/>
              <w:t>- využívání umělé inteligence pro nápovědu i vývoj algoritmických řešení</w:t>
            </w:r>
            <w:r>
              <w:rPr>
                <w:rFonts w:eastAsia="Times New Roman" w:cstheme="minorHAnsi"/>
              </w:rPr>
              <w:br/>
              <w:t>- využití moderních technologií (3D tisk, 3D brýle, robotizace)</w:t>
            </w:r>
            <w:r>
              <w:rPr>
                <w:rFonts w:eastAsia="Times New Roman" w:cstheme="minorHAnsi"/>
              </w:rPr>
              <w:br/>
              <w:t>- vytváření webových stránek s prezentacemi pomocí WYSIWYG</w:t>
            </w:r>
          </w:p>
        </w:tc>
      </w:tr>
    </w:tbl>
    <w:p w14:paraId="1795D53E" w14:textId="77777777" w:rsidR="006A6B0C" w:rsidRPr="00082443" w:rsidRDefault="006A6B0C" w:rsidP="006A6B0C">
      <w:pPr>
        <w:rPr>
          <w:rFonts w:eastAsia="Times New Roman" w:cstheme="minorHAnsi"/>
          <w:b/>
          <w:bCs/>
        </w:rPr>
      </w:pPr>
    </w:p>
    <w:p w14:paraId="0560BC58" w14:textId="77777777" w:rsidR="006A6B0C" w:rsidRDefault="006A6B0C" w:rsidP="00C5289D">
      <w:pPr>
        <w:autoSpaceDE w:val="0"/>
        <w:autoSpaceDN w:val="0"/>
        <w:adjustRightInd w:val="0"/>
        <w:ind w:left="68"/>
        <w:rPr>
          <w:rFonts w:cstheme="minorHAnsi"/>
        </w:rPr>
      </w:pPr>
    </w:p>
    <w:p w14:paraId="109458E4" w14:textId="77777777" w:rsidR="00815523" w:rsidRPr="00675845" w:rsidRDefault="0021356E" w:rsidP="0021356E">
      <w:pPr>
        <w:rPr>
          <w:rFonts w:cstheme="minorHAnsi"/>
          <w:b/>
          <w:bCs/>
          <w:sz w:val="36"/>
          <w:szCs w:val="36"/>
        </w:rPr>
      </w:pPr>
      <w:r w:rsidRPr="00675845">
        <w:rPr>
          <w:rFonts w:cstheme="minorHAnsi"/>
        </w:rPr>
        <w:br w:type="page"/>
      </w:r>
    </w:p>
    <w:p w14:paraId="2622E717" w14:textId="77777777" w:rsidR="00057D2E" w:rsidRPr="00675845" w:rsidRDefault="00815523" w:rsidP="00057D2E">
      <w:pPr>
        <w:pStyle w:val="Heading2"/>
        <w:rPr>
          <w:rFonts w:cstheme="minorHAnsi"/>
        </w:rPr>
      </w:pPr>
      <w:bookmarkStart w:id="186" w:name="_Toc476312593"/>
      <w:bookmarkStart w:id="187" w:name="_Toc521068859"/>
      <w:bookmarkStart w:id="188" w:name="_Toc132372036"/>
      <w:r w:rsidRPr="00675845">
        <w:rPr>
          <w:rFonts w:cstheme="minorHAnsi"/>
        </w:rPr>
        <w:t>Literární výchova</w:t>
      </w:r>
      <w:bookmarkEnd w:id="186"/>
      <w:bookmarkEnd w:id="187"/>
      <w:bookmarkEnd w:id="188"/>
    </w:p>
    <w:tbl>
      <w:tblPr>
        <w:tblStyle w:val="TableGrid"/>
        <w:tblW w:w="0" w:type="auto"/>
        <w:tblInd w:w="-5" w:type="dxa"/>
        <w:tblLook w:val="04A0" w:firstRow="1" w:lastRow="0" w:firstColumn="1" w:lastColumn="0" w:noHBand="0" w:noVBand="1"/>
      </w:tblPr>
      <w:tblGrid>
        <w:gridCol w:w="3297"/>
        <w:gridCol w:w="5479"/>
      </w:tblGrid>
      <w:tr w:rsidR="00057D2E" w:rsidRPr="00675845" w14:paraId="7958888A" w14:textId="77777777" w:rsidTr="00C50F99">
        <w:trPr>
          <w:trHeight w:val="397"/>
        </w:trPr>
        <w:tc>
          <w:tcPr>
            <w:tcW w:w="3395" w:type="dxa"/>
          </w:tcPr>
          <w:p w14:paraId="2408230A" w14:textId="77777777" w:rsidR="00057D2E" w:rsidRPr="00675845" w:rsidRDefault="00057D2E" w:rsidP="00346BEB">
            <w:pPr>
              <w:rPr>
                <w:rFonts w:cstheme="minorHAnsi"/>
              </w:rPr>
            </w:pPr>
            <w:r w:rsidRPr="00675845">
              <w:rPr>
                <w:rFonts w:cstheme="minorHAnsi"/>
              </w:rPr>
              <w:t>Vzdělávací oblast</w:t>
            </w:r>
          </w:p>
        </w:tc>
        <w:tc>
          <w:tcPr>
            <w:tcW w:w="5677" w:type="dxa"/>
          </w:tcPr>
          <w:p w14:paraId="67350D9F" w14:textId="77777777" w:rsidR="00057D2E" w:rsidRPr="00675845" w:rsidRDefault="00107BE8" w:rsidP="00346BEB">
            <w:pPr>
              <w:rPr>
                <w:rFonts w:cstheme="minorHAnsi"/>
              </w:rPr>
            </w:pPr>
            <w:r w:rsidRPr="00675845">
              <w:rPr>
                <w:rFonts w:cstheme="minorHAnsi"/>
              </w:rPr>
              <w:t>Estetické vzdělávání</w:t>
            </w:r>
          </w:p>
        </w:tc>
      </w:tr>
      <w:tr w:rsidR="00057D2E" w:rsidRPr="00675845" w14:paraId="640A5854" w14:textId="77777777" w:rsidTr="00C50F99">
        <w:trPr>
          <w:trHeight w:val="397"/>
        </w:trPr>
        <w:tc>
          <w:tcPr>
            <w:tcW w:w="3395" w:type="dxa"/>
          </w:tcPr>
          <w:p w14:paraId="547B1908" w14:textId="77777777" w:rsidR="00057D2E" w:rsidRPr="00675845" w:rsidRDefault="00057D2E" w:rsidP="00346BEB">
            <w:pPr>
              <w:rPr>
                <w:rFonts w:cstheme="minorHAnsi"/>
              </w:rPr>
            </w:pPr>
            <w:r w:rsidRPr="00675845">
              <w:rPr>
                <w:rFonts w:cstheme="minorHAnsi"/>
              </w:rPr>
              <w:t>Obsahový okruh</w:t>
            </w:r>
          </w:p>
        </w:tc>
        <w:tc>
          <w:tcPr>
            <w:tcW w:w="5677" w:type="dxa"/>
          </w:tcPr>
          <w:p w14:paraId="117C2E56" w14:textId="77777777" w:rsidR="00057D2E" w:rsidRPr="00675845" w:rsidRDefault="00057D2E" w:rsidP="00346BEB">
            <w:pPr>
              <w:rPr>
                <w:rFonts w:cstheme="minorHAnsi"/>
              </w:rPr>
            </w:pPr>
          </w:p>
        </w:tc>
      </w:tr>
    </w:tbl>
    <w:p w14:paraId="7BEB8C77" w14:textId="77777777" w:rsidR="00057D2E" w:rsidRPr="00675845" w:rsidRDefault="00057D2E" w:rsidP="00057D2E">
      <w:pPr>
        <w:pStyle w:val="Heading3"/>
        <w:ind w:left="720" w:hanging="720"/>
        <w:rPr>
          <w:rFonts w:cstheme="minorHAnsi"/>
        </w:rPr>
      </w:pPr>
      <w:bookmarkStart w:id="189" w:name="_Toc521068860"/>
      <w:r w:rsidRPr="00675845">
        <w:rPr>
          <w:rFonts w:cstheme="minorHAnsi"/>
        </w:rPr>
        <w:t>Charakteristika vyučovacího předmětu</w:t>
      </w:r>
      <w:bookmarkEnd w:id="189"/>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057D2E" w:rsidRPr="00675845" w14:paraId="3D7766CF" w14:textId="77777777" w:rsidTr="00C50F99">
        <w:trPr>
          <w:trHeight w:hRule="exact" w:val="454"/>
        </w:trPr>
        <w:tc>
          <w:tcPr>
            <w:tcW w:w="2689" w:type="dxa"/>
          </w:tcPr>
          <w:p w14:paraId="1678BE66" w14:textId="77777777" w:rsidR="00057D2E" w:rsidRPr="00675845" w:rsidRDefault="00057D2E" w:rsidP="00346BEB">
            <w:pPr>
              <w:rPr>
                <w:rFonts w:cstheme="minorHAnsi"/>
              </w:rPr>
            </w:pPr>
            <w:r w:rsidRPr="00675845">
              <w:rPr>
                <w:rFonts w:cstheme="minorHAnsi"/>
              </w:rPr>
              <w:t>Ročník</w:t>
            </w:r>
          </w:p>
        </w:tc>
        <w:tc>
          <w:tcPr>
            <w:tcW w:w="1204" w:type="dxa"/>
          </w:tcPr>
          <w:p w14:paraId="312D0AA0" w14:textId="77777777" w:rsidR="00057D2E" w:rsidRPr="00675845" w:rsidRDefault="00057D2E" w:rsidP="00107BE8">
            <w:pPr>
              <w:jc w:val="center"/>
              <w:rPr>
                <w:rFonts w:cstheme="minorHAnsi"/>
              </w:rPr>
            </w:pPr>
            <w:r w:rsidRPr="00675845">
              <w:rPr>
                <w:rFonts w:cstheme="minorHAnsi"/>
              </w:rPr>
              <w:t>1. ročník</w:t>
            </w:r>
          </w:p>
        </w:tc>
        <w:tc>
          <w:tcPr>
            <w:tcW w:w="1205" w:type="dxa"/>
          </w:tcPr>
          <w:p w14:paraId="27FD5F1D" w14:textId="77777777" w:rsidR="00057D2E" w:rsidRPr="00675845" w:rsidRDefault="00057D2E" w:rsidP="00107BE8">
            <w:pPr>
              <w:jc w:val="center"/>
              <w:rPr>
                <w:rFonts w:cstheme="minorHAnsi"/>
              </w:rPr>
            </w:pPr>
            <w:r w:rsidRPr="00675845">
              <w:rPr>
                <w:rFonts w:cstheme="minorHAnsi"/>
              </w:rPr>
              <w:t>2. ročník</w:t>
            </w:r>
          </w:p>
        </w:tc>
        <w:tc>
          <w:tcPr>
            <w:tcW w:w="1205" w:type="dxa"/>
          </w:tcPr>
          <w:p w14:paraId="3E369DD9" w14:textId="77777777" w:rsidR="00057D2E" w:rsidRPr="00675845" w:rsidRDefault="00057D2E" w:rsidP="00107BE8">
            <w:pPr>
              <w:jc w:val="center"/>
              <w:rPr>
                <w:rFonts w:cstheme="minorHAnsi"/>
              </w:rPr>
            </w:pPr>
            <w:r w:rsidRPr="00675845">
              <w:rPr>
                <w:rFonts w:cstheme="minorHAnsi"/>
              </w:rPr>
              <w:t>3. ročník</w:t>
            </w:r>
          </w:p>
        </w:tc>
        <w:tc>
          <w:tcPr>
            <w:tcW w:w="1205" w:type="dxa"/>
          </w:tcPr>
          <w:p w14:paraId="50525E28" w14:textId="77777777" w:rsidR="00057D2E" w:rsidRPr="00675845" w:rsidRDefault="00057D2E" w:rsidP="00107BE8">
            <w:pPr>
              <w:jc w:val="center"/>
              <w:rPr>
                <w:rFonts w:cstheme="minorHAnsi"/>
              </w:rPr>
            </w:pPr>
            <w:r w:rsidRPr="00675845">
              <w:rPr>
                <w:rFonts w:cstheme="minorHAnsi"/>
              </w:rPr>
              <w:t>4. ročník</w:t>
            </w:r>
          </w:p>
        </w:tc>
        <w:tc>
          <w:tcPr>
            <w:tcW w:w="1559" w:type="dxa"/>
          </w:tcPr>
          <w:p w14:paraId="02F2F396" w14:textId="77777777" w:rsidR="00057D2E" w:rsidRPr="00675845" w:rsidRDefault="00057D2E" w:rsidP="00107BE8">
            <w:pPr>
              <w:jc w:val="center"/>
              <w:rPr>
                <w:rFonts w:cstheme="minorHAnsi"/>
              </w:rPr>
            </w:pPr>
            <w:r w:rsidRPr="00675845">
              <w:rPr>
                <w:rFonts w:cstheme="minorHAnsi"/>
              </w:rPr>
              <w:t>Celkem hodin</w:t>
            </w:r>
          </w:p>
        </w:tc>
      </w:tr>
      <w:tr w:rsidR="00057D2E" w:rsidRPr="00675845" w14:paraId="160E4C47" w14:textId="77777777" w:rsidTr="00C50F99">
        <w:trPr>
          <w:trHeight w:hRule="exact" w:val="454"/>
        </w:trPr>
        <w:tc>
          <w:tcPr>
            <w:tcW w:w="2689" w:type="dxa"/>
          </w:tcPr>
          <w:p w14:paraId="28AFD836" w14:textId="77777777" w:rsidR="00057D2E" w:rsidRPr="00675845" w:rsidRDefault="00057D2E" w:rsidP="00346BEB">
            <w:pPr>
              <w:rPr>
                <w:rFonts w:cstheme="minorHAnsi"/>
                <w:b/>
              </w:rPr>
            </w:pPr>
            <w:r w:rsidRPr="00675845">
              <w:rPr>
                <w:rFonts w:cstheme="minorHAnsi"/>
                <w:b/>
              </w:rPr>
              <w:t>Týdenní hodinová dotace</w:t>
            </w:r>
          </w:p>
          <w:p w14:paraId="7D066542" w14:textId="77777777" w:rsidR="00057D2E" w:rsidRPr="00675845" w:rsidRDefault="00057D2E" w:rsidP="00346BEB">
            <w:pPr>
              <w:rPr>
                <w:rFonts w:cstheme="minorHAnsi"/>
                <w:b/>
              </w:rPr>
            </w:pPr>
          </w:p>
          <w:p w14:paraId="7967866A" w14:textId="77777777" w:rsidR="00057D2E" w:rsidRPr="00675845" w:rsidRDefault="00057D2E" w:rsidP="00346BEB">
            <w:pPr>
              <w:rPr>
                <w:rFonts w:cstheme="minorHAnsi"/>
                <w:b/>
              </w:rPr>
            </w:pPr>
            <w:r w:rsidRPr="00675845">
              <w:rPr>
                <w:rFonts w:cstheme="minorHAnsi"/>
                <w:b/>
              </w:rPr>
              <w:t>acedotace</w:t>
            </w:r>
          </w:p>
        </w:tc>
        <w:tc>
          <w:tcPr>
            <w:tcW w:w="1204" w:type="dxa"/>
          </w:tcPr>
          <w:p w14:paraId="139C9103" w14:textId="77777777" w:rsidR="00057D2E" w:rsidRPr="00675845" w:rsidRDefault="00107BE8" w:rsidP="00107BE8">
            <w:pPr>
              <w:jc w:val="center"/>
              <w:rPr>
                <w:rFonts w:cstheme="minorHAnsi"/>
                <w:b/>
              </w:rPr>
            </w:pPr>
            <w:r w:rsidRPr="00675845">
              <w:rPr>
                <w:rFonts w:cstheme="minorHAnsi"/>
                <w:b/>
              </w:rPr>
              <w:t>2</w:t>
            </w:r>
          </w:p>
        </w:tc>
        <w:tc>
          <w:tcPr>
            <w:tcW w:w="1205" w:type="dxa"/>
          </w:tcPr>
          <w:p w14:paraId="7873E758" w14:textId="77777777" w:rsidR="00057D2E" w:rsidRPr="00675845" w:rsidRDefault="00107BE8" w:rsidP="00107BE8">
            <w:pPr>
              <w:jc w:val="center"/>
              <w:rPr>
                <w:rFonts w:cstheme="minorHAnsi"/>
                <w:b/>
              </w:rPr>
            </w:pPr>
            <w:r w:rsidRPr="00675845">
              <w:rPr>
                <w:rFonts w:cstheme="minorHAnsi"/>
                <w:b/>
              </w:rPr>
              <w:t>2</w:t>
            </w:r>
          </w:p>
        </w:tc>
        <w:tc>
          <w:tcPr>
            <w:tcW w:w="1205" w:type="dxa"/>
          </w:tcPr>
          <w:p w14:paraId="117F1135" w14:textId="77777777" w:rsidR="00057D2E" w:rsidRPr="00675845" w:rsidRDefault="00107BE8" w:rsidP="00107BE8">
            <w:pPr>
              <w:jc w:val="center"/>
              <w:rPr>
                <w:rFonts w:cstheme="minorHAnsi"/>
                <w:b/>
              </w:rPr>
            </w:pPr>
            <w:r w:rsidRPr="00675845">
              <w:rPr>
                <w:rFonts w:cstheme="minorHAnsi"/>
                <w:b/>
              </w:rPr>
              <w:t>2</w:t>
            </w:r>
          </w:p>
        </w:tc>
        <w:tc>
          <w:tcPr>
            <w:tcW w:w="1205" w:type="dxa"/>
          </w:tcPr>
          <w:p w14:paraId="52C3EA01" w14:textId="77777777" w:rsidR="00057D2E" w:rsidRPr="00675845" w:rsidRDefault="00107BE8" w:rsidP="00107BE8">
            <w:pPr>
              <w:jc w:val="center"/>
              <w:rPr>
                <w:rFonts w:cstheme="minorHAnsi"/>
                <w:b/>
              </w:rPr>
            </w:pPr>
            <w:r w:rsidRPr="00675845">
              <w:rPr>
                <w:rFonts w:cstheme="minorHAnsi"/>
                <w:b/>
              </w:rPr>
              <w:t>2</w:t>
            </w:r>
          </w:p>
        </w:tc>
        <w:tc>
          <w:tcPr>
            <w:tcW w:w="1559" w:type="dxa"/>
          </w:tcPr>
          <w:p w14:paraId="40F51AB4" w14:textId="77777777" w:rsidR="00057D2E" w:rsidRPr="00675845" w:rsidRDefault="00107BE8" w:rsidP="00107BE8">
            <w:pPr>
              <w:jc w:val="center"/>
              <w:rPr>
                <w:rFonts w:cstheme="minorHAnsi"/>
                <w:b/>
              </w:rPr>
            </w:pPr>
            <w:r w:rsidRPr="00675845">
              <w:rPr>
                <w:rFonts w:cstheme="minorHAnsi"/>
                <w:b/>
              </w:rPr>
              <w:t>8</w:t>
            </w:r>
          </w:p>
        </w:tc>
      </w:tr>
    </w:tbl>
    <w:p w14:paraId="3D90EDF3" w14:textId="77777777" w:rsidR="00057D2E" w:rsidRPr="00675845" w:rsidRDefault="00057D2E" w:rsidP="00C11823">
      <w:pPr>
        <w:pStyle w:val="Heading4"/>
        <w:rPr>
          <w:rFonts w:cstheme="minorHAnsi"/>
        </w:rPr>
      </w:pPr>
      <w:bookmarkStart w:id="190" w:name="_Toc521068861"/>
      <w:r w:rsidRPr="00675845">
        <w:rPr>
          <w:rFonts w:cstheme="minorHAnsi"/>
        </w:rPr>
        <w:t>Obsahové, časové a organizační vymezení vyučovacího předmětu</w:t>
      </w:r>
      <w:bookmarkEnd w:id="190"/>
    </w:p>
    <w:p w14:paraId="3E88AFF3" w14:textId="77777777" w:rsidR="008C3DBA" w:rsidRDefault="008C3DBA" w:rsidP="00057D2E">
      <w:pPr>
        <w:ind w:left="68"/>
        <w:rPr>
          <w:rFonts w:cstheme="minorHAnsi"/>
        </w:rPr>
      </w:pPr>
    </w:p>
    <w:p w14:paraId="1BC4A5B4" w14:textId="4BB6CAA3" w:rsidR="00815523" w:rsidRPr="00675845" w:rsidRDefault="00815523" w:rsidP="00057D2E">
      <w:pPr>
        <w:ind w:left="68"/>
        <w:rPr>
          <w:rFonts w:cstheme="minorHAnsi"/>
        </w:rPr>
      </w:pPr>
      <w:r w:rsidRPr="00675845">
        <w:rPr>
          <w:rFonts w:cstheme="minorHAnsi"/>
        </w:rPr>
        <w:t xml:space="preserve">Estetické vzdělávání významně přispívá ke kultivaci člověka, vychovává žáky ke kultivovanému jazykovému projevu a podílí se na rozvoji jejich duchovního života. Má nadpředmětový charakter; při tvorbě školních vzdělávacích programů je proto třeba dbát na to, aby prolínalo co největším počtem vyučovacích předmětů. </w:t>
      </w:r>
    </w:p>
    <w:p w14:paraId="6215B1A5" w14:textId="77777777" w:rsidR="00815523" w:rsidRPr="00675845" w:rsidRDefault="00815523" w:rsidP="00057D2E">
      <w:pPr>
        <w:ind w:left="68"/>
        <w:rPr>
          <w:rFonts w:cstheme="minorHAnsi"/>
        </w:rPr>
      </w:pPr>
      <w:r w:rsidRPr="00675845">
        <w:rPr>
          <w:rFonts w:cstheme="minorHAnsi"/>
        </w:rPr>
        <w:t xml:space="preserve">Obecným cílem estetického vzdělávání je utvářet kladný vztah k materiálním a duchovním hodnotám, snažit se přispívat k jejich tvorbě i ochraně. Vytvořený systém kulturních hodnot pomáhá formovat postoje žáka a je obranou proti snadné manipulaci a intoleranci. Estetické vzdělávání se podílí rovněž na rozvoji sociálních kompetencí žáků. </w:t>
      </w:r>
    </w:p>
    <w:p w14:paraId="754CFD2D" w14:textId="00E24B88" w:rsidR="00815523" w:rsidRPr="00675845" w:rsidRDefault="00815523" w:rsidP="00057D2E">
      <w:pPr>
        <w:ind w:left="68"/>
        <w:rPr>
          <w:rFonts w:cstheme="minorHAnsi"/>
        </w:rPr>
      </w:pPr>
      <w:r w:rsidRPr="00675845">
        <w:rPr>
          <w:rFonts w:cstheme="minorHAnsi"/>
        </w:rPr>
        <w:t xml:space="preserve">K dosažení tohoto cíle přispívá i jazykové vzdělávání v mateřském </w:t>
      </w:r>
      <w:r w:rsidR="008C3DBA" w:rsidRPr="00675845">
        <w:rPr>
          <w:rFonts w:cstheme="minorHAnsi"/>
        </w:rPr>
        <w:t>jazyce,</w:t>
      </w:r>
      <w:r w:rsidRPr="00675845">
        <w:rPr>
          <w:rFonts w:cstheme="minorHAnsi"/>
        </w:rPr>
        <w:t xml:space="preserve"> a naopak estetické vzdělávání prohlubuje znalosti jazykové a kultivuje jazykový projev žáků. </w:t>
      </w:r>
    </w:p>
    <w:p w14:paraId="25999951" w14:textId="77777777" w:rsidR="00815523" w:rsidRPr="00675845" w:rsidRDefault="00815523" w:rsidP="00057D2E">
      <w:pPr>
        <w:ind w:left="68"/>
        <w:rPr>
          <w:rFonts w:cstheme="minorHAnsi"/>
        </w:rPr>
      </w:pPr>
      <w:r w:rsidRPr="00675845">
        <w:rPr>
          <w:rFonts w:cstheme="minorHAnsi"/>
        </w:rPr>
        <w:t xml:space="preserve">Literární výchova kromě výchovy ke čtenářství, rozboru a interpretace uměleckých děl vede i k celkovému přehledu o hlavních jevech a pilířích v české a světové literatuře. Poznání textu slouží rovněž k vytváření rozmanitých komunikačních situací, v nichž probíhá dialog žáků s texty a učitelem i mezi žáky navzájem. </w:t>
      </w:r>
    </w:p>
    <w:p w14:paraId="109B768B" w14:textId="77777777" w:rsidR="00815523" w:rsidRPr="00675845" w:rsidRDefault="00815523" w:rsidP="00815523">
      <w:pPr>
        <w:rPr>
          <w:rFonts w:cstheme="minorHAnsi"/>
        </w:rPr>
      </w:pPr>
      <w:r w:rsidRPr="00675845">
        <w:rPr>
          <w:rFonts w:cstheme="minorHAnsi"/>
        </w:rPr>
        <w:t xml:space="preserve">Žáci jsou vedeni i k esteticky tvořivým aktivitám. </w:t>
      </w:r>
    </w:p>
    <w:p w14:paraId="371F7C3A" w14:textId="77777777" w:rsidR="00815523" w:rsidRPr="00675845" w:rsidRDefault="00815523" w:rsidP="00815523">
      <w:pPr>
        <w:rPr>
          <w:rFonts w:cstheme="minorHAnsi"/>
        </w:rPr>
      </w:pPr>
      <w:r w:rsidRPr="00675845">
        <w:rPr>
          <w:rFonts w:cstheme="minorHAnsi"/>
        </w:rPr>
        <w:t xml:space="preserve">Vzdělávání směřuje k tomu, aby žáci: </w:t>
      </w:r>
    </w:p>
    <w:p w14:paraId="4DED8CB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uplatňovali ve svém životním stylu estetická kritéria; </w:t>
      </w:r>
    </w:p>
    <w:p w14:paraId="2D3C4BE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chápali umění jako specifickou výpověď o skutečnosti; </w:t>
      </w:r>
    </w:p>
    <w:p w14:paraId="7D38CDA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chápali význam umění pro člověka; </w:t>
      </w:r>
    </w:p>
    <w:p w14:paraId="07379A9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správně formulovali a vyjadřovali své názory; </w:t>
      </w:r>
    </w:p>
    <w:p w14:paraId="7B31D7B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přistupovali s tolerancí k estetickému cítění, vkusu a zájmu druhých lidí; </w:t>
      </w:r>
    </w:p>
    <w:p w14:paraId="422E3B7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podporovali hodnoty místní, národní, evropské i světové kultury a měli k nim vytvořen pozitivní vztah; </w:t>
      </w:r>
    </w:p>
    <w:p w14:paraId="02AB002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získali přehled o kulturním dění; </w:t>
      </w:r>
    </w:p>
    <w:p w14:paraId="753157B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uvědomovali si vliv prostředků masové komunikace na utváření kultury.</w:t>
      </w:r>
    </w:p>
    <w:p w14:paraId="184ACA5D" w14:textId="77777777" w:rsidR="008C3DBA" w:rsidRDefault="008C3DBA">
      <w:pPr>
        <w:ind w:left="425" w:hanging="357"/>
        <w:rPr>
          <w:rFonts w:cstheme="minorHAnsi"/>
          <w:b/>
          <w:bCs/>
          <w:sz w:val="27"/>
          <w:szCs w:val="27"/>
        </w:rPr>
      </w:pPr>
      <w:bookmarkStart w:id="191" w:name="_Toc521068862"/>
      <w:r>
        <w:rPr>
          <w:rFonts w:cstheme="minorHAnsi"/>
        </w:rPr>
        <w:br w:type="page"/>
      </w:r>
    </w:p>
    <w:p w14:paraId="00FF043E" w14:textId="04785B14" w:rsidR="00815523" w:rsidRPr="00675845" w:rsidRDefault="00815523" w:rsidP="00057D2E">
      <w:pPr>
        <w:pStyle w:val="Heading3"/>
        <w:keepNext w:val="0"/>
        <w:tabs>
          <w:tab w:val="left" w:pos="992"/>
        </w:tabs>
        <w:spacing w:after="120" w:afterAutospacing="0"/>
        <w:rPr>
          <w:rFonts w:cstheme="minorHAnsi"/>
        </w:rPr>
      </w:pPr>
      <w:r w:rsidRPr="00675845">
        <w:rPr>
          <w:rFonts w:cstheme="minorHAnsi"/>
        </w:rPr>
        <w:t>Klíčové kompetence</w:t>
      </w:r>
      <w:bookmarkEnd w:id="191"/>
    </w:p>
    <w:p w14:paraId="52527332" w14:textId="77777777" w:rsidR="00815523" w:rsidRPr="00675845" w:rsidRDefault="00815523" w:rsidP="00057D2E">
      <w:pPr>
        <w:pStyle w:val="Heading4"/>
        <w:spacing w:after="120" w:afterAutospacing="0"/>
        <w:rPr>
          <w:rFonts w:cstheme="minorHAnsi"/>
        </w:rPr>
      </w:pPr>
      <w:r w:rsidRPr="00675845">
        <w:rPr>
          <w:rFonts w:cstheme="minorHAnsi"/>
        </w:rPr>
        <w:t>Kompetence k učení</w:t>
      </w:r>
    </w:p>
    <w:p w14:paraId="401A399B" w14:textId="77777777" w:rsidR="00815523" w:rsidRPr="00675845" w:rsidRDefault="00815523" w:rsidP="00107BE8">
      <w:pPr>
        <w:ind w:left="68"/>
        <w:rPr>
          <w:rFonts w:cstheme="minorHAnsi"/>
        </w:rPr>
      </w:pPr>
      <w:r w:rsidRPr="0067584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4920B897" w14:textId="77777777" w:rsidR="00815523" w:rsidRPr="00675845" w:rsidRDefault="00815523" w:rsidP="00057D2E">
      <w:pPr>
        <w:pStyle w:val="Heading4"/>
        <w:spacing w:after="120" w:afterAutospacing="0"/>
        <w:rPr>
          <w:rFonts w:cstheme="minorHAnsi"/>
        </w:rPr>
      </w:pPr>
      <w:r w:rsidRPr="00675845">
        <w:rPr>
          <w:rFonts w:cstheme="minorHAnsi"/>
        </w:rPr>
        <w:t>Komunikativní kompetence</w:t>
      </w:r>
    </w:p>
    <w:p w14:paraId="07564510" w14:textId="77777777" w:rsidR="00815523" w:rsidRPr="00675845" w:rsidRDefault="00815523" w:rsidP="00107BE8">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13A41FE0" w14:textId="77777777" w:rsidR="00815523" w:rsidRPr="00675845" w:rsidRDefault="00815523" w:rsidP="00057D2E">
      <w:pPr>
        <w:pStyle w:val="Heading4"/>
        <w:spacing w:after="120" w:afterAutospacing="0"/>
        <w:rPr>
          <w:rFonts w:cstheme="minorHAnsi"/>
        </w:rPr>
      </w:pPr>
      <w:r w:rsidRPr="00675845">
        <w:rPr>
          <w:rFonts w:cstheme="minorHAnsi"/>
        </w:rPr>
        <w:t>Personální a sociální kompetence</w:t>
      </w:r>
    </w:p>
    <w:p w14:paraId="1A679C89" w14:textId="77777777" w:rsidR="00815523" w:rsidRPr="00675845" w:rsidRDefault="00815523" w:rsidP="00107BE8">
      <w:pPr>
        <w:ind w:left="68"/>
        <w:rPr>
          <w:rFonts w:cstheme="minorHAnsi"/>
        </w:rPr>
      </w:pPr>
      <w:r w:rsidRPr="00675845">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13ECE42D" w14:textId="77777777" w:rsidR="00815523" w:rsidRPr="00675845" w:rsidRDefault="00815523" w:rsidP="00057D2E">
      <w:pPr>
        <w:pStyle w:val="Heading4"/>
        <w:spacing w:after="120" w:afterAutospacing="0"/>
        <w:rPr>
          <w:rFonts w:cstheme="minorHAnsi"/>
        </w:rPr>
      </w:pPr>
      <w:r w:rsidRPr="00675845">
        <w:rPr>
          <w:rFonts w:cstheme="minorHAnsi"/>
        </w:rPr>
        <w:t>Občanské kompetence a kulturní povědomí</w:t>
      </w:r>
    </w:p>
    <w:p w14:paraId="01FA52DD" w14:textId="77777777" w:rsidR="00815523" w:rsidRPr="00675845" w:rsidRDefault="00815523" w:rsidP="00107BE8">
      <w:pPr>
        <w:ind w:left="68"/>
        <w:rPr>
          <w:rFonts w:cstheme="minorHAnsi"/>
        </w:rPr>
      </w:pPr>
      <w:r w:rsidRPr="00675845">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7B49AAD1" w14:textId="77777777" w:rsidR="00815523" w:rsidRPr="00675845" w:rsidRDefault="00815523" w:rsidP="00057D2E">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542B1F85" w14:textId="77777777" w:rsidR="00815523" w:rsidRPr="00675845" w:rsidRDefault="00815523" w:rsidP="00107BE8">
      <w:pPr>
        <w:ind w:left="68"/>
        <w:rPr>
          <w:rFonts w:cstheme="minorHAnsi"/>
        </w:rPr>
      </w:pPr>
      <w:r w:rsidRPr="00675845">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15650B02" w14:textId="77777777" w:rsidR="00815523" w:rsidRPr="00675845" w:rsidRDefault="00815523" w:rsidP="00057D2E">
      <w:pPr>
        <w:pStyle w:val="Heading3"/>
        <w:keepNext w:val="0"/>
        <w:tabs>
          <w:tab w:val="left" w:pos="992"/>
        </w:tabs>
        <w:spacing w:after="120" w:afterAutospacing="0"/>
        <w:rPr>
          <w:rFonts w:cstheme="minorHAnsi"/>
        </w:rPr>
      </w:pPr>
      <w:bookmarkStart w:id="192" w:name="_Toc521068864"/>
      <w:r w:rsidRPr="00675845">
        <w:rPr>
          <w:rFonts w:cstheme="minorHAnsi"/>
        </w:rPr>
        <w:t>Metody a formy výuky</w:t>
      </w:r>
      <w:bookmarkEnd w:id="192"/>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6B0DD3C3" w14:textId="77777777" w:rsidTr="00107BE8">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0640F76"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9B2037F"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D3D12FA"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601CC3C6"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0C81E2F8"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6DECF2C6"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362A75FD"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15FD3FA8"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2F7FD438"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55FD270F"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6BD0458F"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30097A5B"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76A7D530"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1FAA945E"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E0A8C6C"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25BA06DE"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6CA64165"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4127BC39"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2C6CAC5A"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4A8F5CEB" w14:textId="77777777" w:rsidR="00C50F99" w:rsidRPr="00675845" w:rsidRDefault="009E2595" w:rsidP="008C3DBA">
      <w:pPr>
        <w:pStyle w:val="Heading3"/>
        <w:ind w:left="720" w:hanging="720"/>
        <w:rPr>
          <w:rFonts w:cstheme="minorHAnsi"/>
        </w:rPr>
      </w:pPr>
      <w:r w:rsidRPr="00675845">
        <w:rPr>
          <w:rFonts w:cstheme="minorHAnsi"/>
        </w:rPr>
        <w:t>Vzdělávací obsah vyučovaného předmětu</w:t>
      </w:r>
    </w:p>
    <w:tbl>
      <w:tblPr>
        <w:tblW w:w="8803"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1432"/>
        <w:gridCol w:w="3402"/>
        <w:gridCol w:w="3969"/>
      </w:tblGrid>
      <w:tr w:rsidR="00902C99" w:rsidRPr="00675845" w14:paraId="3E2E7316" w14:textId="77777777" w:rsidTr="008C3DBA">
        <w:trPr>
          <w:tblHeader/>
        </w:trPr>
        <w:tc>
          <w:tcPr>
            <w:tcW w:w="143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78EC82FA" w14:textId="77777777" w:rsidR="00902C99" w:rsidRPr="00675845" w:rsidRDefault="00902C99" w:rsidP="00902C99">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340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2469A855" w14:textId="77777777" w:rsidR="00902C99" w:rsidRPr="00675845" w:rsidRDefault="00902C99" w:rsidP="00902C99">
            <w:pPr>
              <w:pStyle w:val="uebnbloky-tabulka"/>
              <w:rPr>
                <w:rFonts w:asciiTheme="minorHAnsi" w:hAnsiTheme="minorHAnsi" w:cstheme="minorHAnsi"/>
              </w:rPr>
            </w:pPr>
            <w:r w:rsidRPr="00675845">
              <w:rPr>
                <w:rFonts w:asciiTheme="minorHAnsi" w:hAnsiTheme="minorHAnsi" w:cstheme="minorHAnsi"/>
              </w:rPr>
              <w:t>ŽÁKOVSKÉ KOMPETENCE</w:t>
            </w:r>
          </w:p>
        </w:tc>
        <w:tc>
          <w:tcPr>
            <w:tcW w:w="3969"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046B93EF" w14:textId="77777777" w:rsidR="00902C99" w:rsidRPr="00675845" w:rsidRDefault="00902C99" w:rsidP="00902C99">
            <w:pPr>
              <w:pStyle w:val="uebnbloky-tabulka"/>
              <w:rPr>
                <w:rFonts w:asciiTheme="minorHAnsi" w:hAnsiTheme="minorHAnsi" w:cstheme="minorHAnsi"/>
                <w:szCs w:val="24"/>
              </w:rPr>
            </w:pPr>
            <w:r w:rsidRPr="00675845">
              <w:rPr>
                <w:rFonts w:asciiTheme="minorHAnsi" w:hAnsiTheme="minorHAnsi" w:cstheme="minorHAnsi"/>
                <w:szCs w:val="24"/>
              </w:rPr>
              <w:t>LITERÁRNÍ VÝCHOVA</w:t>
            </w:r>
          </w:p>
          <w:p w14:paraId="2E16DD24" w14:textId="77777777" w:rsidR="00902C99" w:rsidRPr="00675845" w:rsidRDefault="00902C99" w:rsidP="00902C99">
            <w:pPr>
              <w:rPr>
                <w:rFonts w:cstheme="minorHAnsi"/>
                <w:sz w:val="24"/>
                <w:lang w:eastAsia="en-US"/>
              </w:rPr>
            </w:pPr>
            <w:r w:rsidRPr="00675845">
              <w:rPr>
                <w:rFonts w:cstheme="minorHAnsi"/>
                <w:b/>
                <w:sz w:val="24"/>
                <w:lang w:eastAsia="en-US"/>
              </w:rPr>
              <w:t>OBSAH UČIVA</w:t>
            </w:r>
          </w:p>
        </w:tc>
      </w:tr>
      <w:tr w:rsidR="00C50F99" w:rsidRPr="00675845" w14:paraId="5D1762D2"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1701F800" w14:textId="77777777" w:rsidR="00C50F99" w:rsidRPr="00675845" w:rsidRDefault="00C50F99" w:rsidP="00C50F99">
            <w:pPr>
              <w:pStyle w:val="uebnbloky-tabulka"/>
              <w:rPr>
                <w:rFonts w:asciiTheme="minorHAnsi" w:hAnsiTheme="minorHAnsi" w:cstheme="minorHAnsi"/>
              </w:rPr>
            </w:pPr>
          </w:p>
        </w:tc>
        <w:tc>
          <w:tcPr>
            <w:tcW w:w="396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4193C5C8"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Význam umění pro člověka</w:t>
            </w:r>
          </w:p>
        </w:tc>
      </w:tr>
      <w:tr w:rsidR="00C50F99" w:rsidRPr="00675845" w14:paraId="52966B1D"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6536F1F8" w14:textId="77777777" w:rsidR="00C50F99" w:rsidRPr="00675845" w:rsidRDefault="00C50F99" w:rsidP="00C50F99">
            <w:pPr>
              <w:spacing w:after="0"/>
              <w:rPr>
                <w:rFonts w:cstheme="minorHAnsi"/>
              </w:rPr>
            </w:pPr>
            <w:r w:rsidRPr="00675845">
              <w:rPr>
                <w:rFonts w:cstheme="minorHAnsi"/>
              </w:rPr>
              <w:t>Žák:</w:t>
            </w:r>
          </w:p>
          <w:p w14:paraId="07EDB594"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při rozboru textu uplatňuje znalosti z literární teorie</w:t>
            </w:r>
          </w:p>
          <w:p w14:paraId="455B9341"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uvědomuje si propojení slovesné kultury s ostatními druhy umění</w:t>
            </w:r>
          </w:p>
          <w:p w14:paraId="652D100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samostatně vyhledává informace v této oblasti</w:t>
            </w:r>
          </w:p>
        </w:tc>
        <w:tc>
          <w:tcPr>
            <w:tcW w:w="3969" w:type="dxa"/>
            <w:tcBorders>
              <w:top w:val="outset" w:sz="6" w:space="0" w:color="00000A"/>
              <w:left w:val="outset" w:sz="6" w:space="0" w:color="00000A"/>
              <w:bottom w:val="outset" w:sz="6" w:space="0" w:color="00000A"/>
              <w:right w:val="outset" w:sz="6" w:space="0" w:color="00000A"/>
            </w:tcBorders>
            <w:tcMar>
              <w:left w:w="0" w:type="dxa"/>
            </w:tcMar>
          </w:tcPr>
          <w:p w14:paraId="0CCDFB6D"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motivace ke čtenářství, čtenářské deníky, </w:t>
            </w:r>
          </w:p>
          <w:p w14:paraId="55332E4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funkce literatury, základní literární pojmy, </w:t>
            </w:r>
          </w:p>
          <w:p w14:paraId="27827385" w14:textId="77777777" w:rsidR="00C50F99" w:rsidRPr="00675845" w:rsidRDefault="00C50F99" w:rsidP="00C50F99">
            <w:pPr>
              <w:pStyle w:val="NormalWeb"/>
              <w:rPr>
                <w:rFonts w:cstheme="minorHAnsi"/>
              </w:rPr>
            </w:pPr>
            <w:r w:rsidRPr="00675845">
              <w:rPr>
                <w:rFonts w:cstheme="minorHAnsi"/>
              </w:rPr>
              <w:t> </w:t>
            </w:r>
          </w:p>
        </w:tc>
      </w:tr>
      <w:tr w:rsidR="00C50F99" w:rsidRPr="00675845" w14:paraId="3E8A95DA"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6F982168" w14:textId="77777777" w:rsidR="00C50F99" w:rsidRPr="00675845" w:rsidRDefault="00C50F99" w:rsidP="00C50F99">
            <w:pPr>
              <w:pStyle w:val="uebnbloky-tabulka"/>
              <w:rPr>
                <w:rFonts w:asciiTheme="minorHAnsi" w:hAnsiTheme="minorHAnsi" w:cstheme="minorHAnsi"/>
              </w:rPr>
            </w:pPr>
          </w:p>
        </w:tc>
        <w:tc>
          <w:tcPr>
            <w:tcW w:w="396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3A4685DF"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Nejstarší literatury světa</w:t>
            </w:r>
          </w:p>
        </w:tc>
      </w:tr>
      <w:tr w:rsidR="00C50F99" w:rsidRPr="00675845" w14:paraId="0515ADE4"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65A39DDD" w14:textId="77777777" w:rsidR="00C50F99" w:rsidRPr="00675845" w:rsidRDefault="00C50F99" w:rsidP="00C50F99">
            <w:pPr>
              <w:spacing w:after="0"/>
              <w:rPr>
                <w:rFonts w:cstheme="minorHAnsi"/>
              </w:rPr>
            </w:pPr>
            <w:r w:rsidRPr="00675845">
              <w:rPr>
                <w:rFonts w:cstheme="minorHAnsi"/>
              </w:rPr>
              <w:t>Žák:</w:t>
            </w:r>
          </w:p>
          <w:p w14:paraId="50EC270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zařadí typická díla do jednotlivých uměleckých směrů a příslušných historických období</w:t>
            </w:r>
          </w:p>
          <w:p w14:paraId="0EA278DC"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zhodnotí význam daného autora i díla pro dobu, v níž tvořil, pro příslušný umělecký směr i pro další generace</w:t>
            </w:r>
          </w:p>
          <w:p w14:paraId="0A035BAE"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vyjádří vlastní prožitky z recepce daných uměleckých děl</w:t>
            </w:r>
          </w:p>
          <w:p w14:paraId="3DE0C7D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rozezná umělecký text od neuměleckého</w:t>
            </w:r>
          </w:p>
          <w:p w14:paraId="735ECA8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vystihne charakteristické znaky různých literárních textů a rozdíly mezi nimi</w:t>
            </w:r>
          </w:p>
          <w:p w14:paraId="168CBE4B"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text interpretuje a debatuje o něm</w:t>
            </w:r>
          </w:p>
          <w:p w14:paraId="306CF28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konkrétní literární díla klasifikuje podle základních druhů a žánrů</w:t>
            </w:r>
          </w:p>
          <w:p w14:paraId="5EA0F01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uvědomuje si propojení slovesn</w:t>
            </w:r>
            <w:r w:rsidR="007F782A" w:rsidRPr="00675845">
              <w:rPr>
                <w:rFonts w:cstheme="minorHAnsi"/>
              </w:rPr>
              <w:t xml:space="preserve">é kultury </w:t>
            </w:r>
            <w:r w:rsidRPr="00675845">
              <w:rPr>
                <w:rFonts w:cstheme="minorHAnsi"/>
              </w:rPr>
              <w:t>s ostatními druhy umění</w:t>
            </w:r>
          </w:p>
        </w:tc>
        <w:tc>
          <w:tcPr>
            <w:tcW w:w="3969" w:type="dxa"/>
            <w:tcBorders>
              <w:top w:val="outset" w:sz="6" w:space="0" w:color="00000A"/>
              <w:left w:val="outset" w:sz="6" w:space="0" w:color="00000A"/>
              <w:bottom w:val="outset" w:sz="6" w:space="0" w:color="00000A"/>
              <w:right w:val="outset" w:sz="6" w:space="0" w:color="00000A"/>
            </w:tcBorders>
            <w:tcMar>
              <w:left w:w="0" w:type="dxa"/>
            </w:tcMar>
          </w:tcPr>
          <w:p w14:paraId="5F28AF40" w14:textId="77777777" w:rsidR="00C50F99" w:rsidRPr="00675845" w:rsidRDefault="00C50F99" w:rsidP="00C50F99">
            <w:pPr>
              <w:pStyle w:val="NormalWeb"/>
              <w:spacing w:beforeAutospacing="0" w:after="0" w:afterAutospacing="0"/>
              <w:ind w:left="788"/>
              <w:rPr>
                <w:rFonts w:cstheme="minorHAnsi"/>
              </w:rPr>
            </w:pPr>
            <w:r w:rsidRPr="00675845">
              <w:rPr>
                <w:rFonts w:cstheme="minorHAnsi"/>
              </w:rPr>
              <w:t xml:space="preserve"> </w:t>
            </w:r>
          </w:p>
          <w:p w14:paraId="36D809DC"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starověké orientální literatury,</w:t>
            </w:r>
          </w:p>
          <w:p w14:paraId="0BCB9784" w14:textId="1D86A19B" w:rsidR="00C50F99" w:rsidRPr="008C3DBA" w:rsidRDefault="00C50F99" w:rsidP="008C3DBA">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starověká literatura řecká (eposy, bajka, drama) </w:t>
            </w:r>
            <w:r w:rsidRPr="008C3DBA">
              <w:rPr>
                <w:rFonts w:cstheme="minorHAnsi"/>
              </w:rPr>
              <w:t xml:space="preserve">a římská jako inspirace pro další umělecké směry a díla, </w:t>
            </w:r>
          </w:p>
          <w:p w14:paraId="1C8067A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Bible a její význam </w:t>
            </w:r>
          </w:p>
        </w:tc>
      </w:tr>
      <w:tr w:rsidR="00C50F99" w:rsidRPr="00675845" w14:paraId="51229F5F"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2BBCC218" w14:textId="77777777" w:rsidR="00C50F99" w:rsidRPr="00675845" w:rsidRDefault="00C50F99" w:rsidP="00C50F99">
            <w:pPr>
              <w:pStyle w:val="uebnbloky-tabulka"/>
              <w:rPr>
                <w:rFonts w:asciiTheme="minorHAnsi" w:hAnsiTheme="minorHAnsi" w:cstheme="minorHAnsi"/>
              </w:rPr>
            </w:pPr>
          </w:p>
        </w:tc>
        <w:tc>
          <w:tcPr>
            <w:tcW w:w="396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036EEA64"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Středověká literatura</w:t>
            </w:r>
          </w:p>
        </w:tc>
      </w:tr>
      <w:tr w:rsidR="00C50F99" w:rsidRPr="00675845" w14:paraId="792A93AF"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3848DD53" w14:textId="77777777" w:rsidR="00C50F99" w:rsidRPr="00675845" w:rsidRDefault="00C50F99" w:rsidP="00C50F99">
            <w:pPr>
              <w:spacing w:after="0"/>
              <w:rPr>
                <w:rFonts w:cstheme="minorHAnsi"/>
              </w:rPr>
            </w:pPr>
            <w:r w:rsidRPr="00675845">
              <w:rPr>
                <w:rFonts w:cstheme="minorHAnsi"/>
              </w:rPr>
              <w:t>Žák:</w:t>
            </w:r>
          </w:p>
          <w:p w14:paraId="5E5F7C8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zařadí typická díla do jednotlivých uměleckých směrů a příslušných historických období</w:t>
            </w:r>
          </w:p>
          <w:p w14:paraId="103892B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zhodnotí význam daného autora i díla pro dobu, v níž tvořil, pro příslušný umělecký směr i pro další generace</w:t>
            </w:r>
          </w:p>
          <w:p w14:paraId="6562651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vystihne charakteristické znaky různých literárních textů a rozdíly mezi nimi</w:t>
            </w:r>
          </w:p>
          <w:p w14:paraId="0ACD8DBC"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text interpretuje a debatuje o něm</w:t>
            </w:r>
          </w:p>
          <w:p w14:paraId="0AC31F5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vysvětlí rozdíl mezi psaným a mluveným projevem, mezi monologem a dialogem</w:t>
            </w:r>
          </w:p>
          <w:p w14:paraId="7A972A3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uvědomuje si propojení slovesné kultury s ostatními druhy umění</w:t>
            </w:r>
          </w:p>
          <w:p w14:paraId="143B94B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umí výrazně číst úryvky z děl</w:t>
            </w:r>
          </w:p>
          <w:p w14:paraId="4CC4F96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pracuje s běžnými informačními příručkami</w:t>
            </w:r>
          </w:p>
          <w:p w14:paraId="3BA01AB0"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dovede použít knihovnických služeb</w:t>
            </w:r>
          </w:p>
          <w:p w14:paraId="082CB5F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samostatně vyhledává informace v této oblasti</w:t>
            </w:r>
          </w:p>
        </w:tc>
        <w:tc>
          <w:tcPr>
            <w:tcW w:w="3969" w:type="dxa"/>
            <w:tcBorders>
              <w:top w:val="outset" w:sz="6" w:space="0" w:color="00000A"/>
              <w:left w:val="outset" w:sz="6" w:space="0" w:color="00000A"/>
              <w:bottom w:val="outset" w:sz="6" w:space="0" w:color="00000A"/>
              <w:right w:val="outset" w:sz="6" w:space="0" w:color="00000A"/>
            </w:tcBorders>
            <w:tcMar>
              <w:left w:w="0" w:type="dxa"/>
            </w:tcMar>
          </w:tcPr>
          <w:p w14:paraId="364DB161"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středověká literatura evropská, </w:t>
            </w:r>
          </w:p>
          <w:p w14:paraId="5D9A9840"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staroslověnské písemnictví a latinská literatura (Kosmas), </w:t>
            </w:r>
          </w:p>
          <w:p w14:paraId="0ECFAA11"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legendy, písně, kroniky (Dalimilova kronika), </w:t>
            </w:r>
          </w:p>
          <w:p w14:paraId="4FBC075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literatura doby Karla IV., </w:t>
            </w:r>
          </w:p>
          <w:p w14:paraId="7B72AB8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osobnost mistra J. Husa, jeho předchůdci a pokračovatelé</w:t>
            </w:r>
          </w:p>
        </w:tc>
      </w:tr>
      <w:tr w:rsidR="00C50F99" w:rsidRPr="00675845" w14:paraId="32C74756"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71708B58" w14:textId="77777777" w:rsidR="00C50F99" w:rsidRPr="00675845" w:rsidRDefault="00C50F99" w:rsidP="00C50F99">
            <w:pPr>
              <w:pStyle w:val="uebnbloky-tabulka"/>
              <w:rPr>
                <w:rFonts w:asciiTheme="minorHAnsi" w:hAnsiTheme="minorHAnsi" w:cstheme="minorHAnsi"/>
              </w:rPr>
            </w:pPr>
          </w:p>
        </w:tc>
        <w:tc>
          <w:tcPr>
            <w:tcW w:w="396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059EA908"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Renesance a humanismus</w:t>
            </w:r>
          </w:p>
        </w:tc>
      </w:tr>
      <w:tr w:rsidR="00C50F99" w:rsidRPr="00675845" w14:paraId="03637EE6"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22088742" w14:textId="77777777" w:rsidR="00C50F99" w:rsidRPr="00675845" w:rsidRDefault="00C50F99" w:rsidP="00C50F99">
            <w:pPr>
              <w:spacing w:after="0"/>
              <w:rPr>
                <w:rFonts w:cstheme="minorHAnsi"/>
              </w:rPr>
            </w:pPr>
            <w:r w:rsidRPr="00675845">
              <w:rPr>
                <w:rFonts w:cstheme="minorHAnsi"/>
              </w:rPr>
              <w:t>Žák:</w:t>
            </w:r>
          </w:p>
          <w:p w14:paraId="3C39C0B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vyjádří vlastní prožitky z recepce daných uměleckých děl</w:t>
            </w:r>
          </w:p>
          <w:p w14:paraId="0EA35991"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rozezná umělecký text od neuměleckého</w:t>
            </w:r>
          </w:p>
          <w:p w14:paraId="2BAFD9C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vystihne charakteristické znaky různých literárních textů a rozdíly mezi nimi</w:t>
            </w:r>
          </w:p>
          <w:p w14:paraId="144299C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text interpretuje a debatuje o něm</w:t>
            </w:r>
          </w:p>
          <w:p w14:paraId="5A127C7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konkrétní literární díla klasifikuje podle základních druhů a žánrů</w:t>
            </w:r>
          </w:p>
          <w:p w14:paraId="123E209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při rozboru textu uplatňuje znalosti z literární teorie</w:t>
            </w:r>
          </w:p>
          <w:p w14:paraId="747563F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objasní funkci spisovného jazyka</w:t>
            </w:r>
          </w:p>
        </w:tc>
        <w:tc>
          <w:tcPr>
            <w:tcW w:w="3969" w:type="dxa"/>
            <w:tcBorders>
              <w:top w:val="outset" w:sz="6" w:space="0" w:color="00000A"/>
              <w:left w:val="outset" w:sz="6" w:space="0" w:color="00000A"/>
              <w:bottom w:val="outset" w:sz="6" w:space="0" w:color="00000A"/>
              <w:right w:val="outset" w:sz="6" w:space="0" w:color="00000A"/>
            </w:tcBorders>
            <w:tcMar>
              <w:left w:w="0" w:type="dxa"/>
            </w:tcMar>
          </w:tcPr>
          <w:p w14:paraId="568931DB"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renesance, humanismus, reformace – pojmy, znaky, představitelé</w:t>
            </w:r>
          </w:p>
          <w:p w14:paraId="684A75B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renesance a humanismus v evropských zemích </w:t>
            </w:r>
          </w:p>
          <w:p w14:paraId="0B92376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renesance a humanismus v našich zemích (J. Blahoslav, Kralická bible) </w:t>
            </w:r>
          </w:p>
        </w:tc>
      </w:tr>
      <w:tr w:rsidR="00C50F99" w:rsidRPr="00675845" w14:paraId="27AAEACE"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1B07FE4C" w14:textId="77777777" w:rsidR="00C50F99" w:rsidRPr="00675845" w:rsidRDefault="00C50F99" w:rsidP="00C50F99">
            <w:pPr>
              <w:pStyle w:val="uebnbloky-tabulka"/>
              <w:rPr>
                <w:rFonts w:asciiTheme="minorHAnsi" w:hAnsiTheme="minorHAnsi" w:cstheme="minorHAnsi"/>
              </w:rPr>
            </w:pPr>
          </w:p>
        </w:tc>
        <w:tc>
          <w:tcPr>
            <w:tcW w:w="396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1CB35AB1"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Baroko</w:t>
            </w:r>
          </w:p>
        </w:tc>
      </w:tr>
      <w:tr w:rsidR="00C50F99" w:rsidRPr="00675845" w14:paraId="434331FB"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62FEA4A5" w14:textId="77777777" w:rsidR="00C50F99" w:rsidRPr="00675845" w:rsidRDefault="00C50F99" w:rsidP="00C50F99">
            <w:pPr>
              <w:spacing w:after="0"/>
              <w:rPr>
                <w:rFonts w:cstheme="minorHAnsi"/>
              </w:rPr>
            </w:pPr>
            <w:r w:rsidRPr="00675845">
              <w:rPr>
                <w:rFonts w:cstheme="minorHAnsi"/>
              </w:rPr>
              <w:t>Žák:</w:t>
            </w:r>
          </w:p>
          <w:p w14:paraId="5DFF368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konkrétní literární díla klasifikuje podle základních druhů a žánrů</w:t>
            </w:r>
          </w:p>
          <w:p w14:paraId="22DC3BD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při rozboru textu uplatňuje znalosti z literární teorie</w:t>
            </w:r>
          </w:p>
          <w:p w14:paraId="75F0ED5D"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objasní funkci spisovného jazyka</w:t>
            </w:r>
          </w:p>
          <w:p w14:paraId="36CEFA74"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vysvětlí rozdíl mezi psaným a mluveným projevem, mezi monologem a dialogem</w:t>
            </w:r>
          </w:p>
          <w:p w14:paraId="3D6AFCB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uvědomuje si propojení slovesné kultury s ostatními druhy umění</w:t>
            </w:r>
          </w:p>
          <w:p w14:paraId="4C6F059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umí výrazně číst úryvky z děl</w:t>
            </w:r>
          </w:p>
          <w:p w14:paraId="5A36B31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pracuje s běžnými informačními příručkami</w:t>
            </w:r>
          </w:p>
          <w:p w14:paraId="7F818ADD"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dovede použít knihovnických služeb</w:t>
            </w:r>
          </w:p>
          <w:p w14:paraId="27B936C0"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samostatně vyhledává informace v této oblasti</w:t>
            </w:r>
          </w:p>
        </w:tc>
        <w:tc>
          <w:tcPr>
            <w:tcW w:w="3969" w:type="dxa"/>
            <w:tcBorders>
              <w:top w:val="outset" w:sz="6" w:space="0" w:color="00000A"/>
              <w:left w:val="outset" w:sz="6" w:space="0" w:color="00000A"/>
              <w:bottom w:val="outset" w:sz="6" w:space="0" w:color="00000A"/>
              <w:right w:val="outset" w:sz="6" w:space="0" w:color="00000A"/>
            </w:tcBorders>
            <w:tcMar>
              <w:left w:w="0" w:type="dxa"/>
            </w:tcMar>
          </w:tcPr>
          <w:p w14:paraId="07761DF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baroko – znaky, žánry, představitelé,</w:t>
            </w:r>
          </w:p>
          <w:p w14:paraId="5968921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světový význam J. A. Komenského, </w:t>
            </w:r>
          </w:p>
          <w:p w14:paraId="1BB9D59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literatura oficiální, pololidová, ústní lidová slovesnost </w:t>
            </w:r>
          </w:p>
        </w:tc>
      </w:tr>
      <w:tr w:rsidR="00C50F99" w:rsidRPr="00675845" w14:paraId="67A7FACF"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03E15243" w14:textId="77777777" w:rsidR="00C50F99" w:rsidRPr="00675845" w:rsidRDefault="00C50F99" w:rsidP="00C50F99">
            <w:pPr>
              <w:pStyle w:val="uebnbloky-tabulka"/>
              <w:rPr>
                <w:rFonts w:asciiTheme="minorHAnsi" w:hAnsiTheme="minorHAnsi" w:cstheme="minorHAnsi"/>
              </w:rPr>
            </w:pPr>
          </w:p>
        </w:tc>
        <w:tc>
          <w:tcPr>
            <w:tcW w:w="396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761D9347"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Klasicismus, osvícenství a preromantismus</w:t>
            </w:r>
          </w:p>
        </w:tc>
      </w:tr>
      <w:tr w:rsidR="00C50F99" w:rsidRPr="00675845" w14:paraId="4983D09B"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324DC652" w14:textId="77777777" w:rsidR="00C50F99" w:rsidRPr="00675845" w:rsidRDefault="00C50F99" w:rsidP="00C50F99">
            <w:pPr>
              <w:spacing w:after="0"/>
              <w:rPr>
                <w:rFonts w:cstheme="minorHAnsi"/>
              </w:rPr>
            </w:pPr>
            <w:r w:rsidRPr="00675845">
              <w:rPr>
                <w:rFonts w:cstheme="minorHAnsi"/>
              </w:rPr>
              <w:t>Žák:</w:t>
            </w:r>
          </w:p>
          <w:p w14:paraId="6CBDF99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zařadí typická díla do jednotlivých uměleckých směrů a příslušných historických období</w:t>
            </w:r>
          </w:p>
          <w:p w14:paraId="4F1C68AC"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zhodnotí význam daného autora i díla pro dobu, v níž tvořil, pro příslušný umělecký směr i pro další generace</w:t>
            </w:r>
          </w:p>
          <w:p w14:paraId="0FE87A76"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vyjádří vlastní prožitky z recepce daných uměleckých děl</w:t>
            </w:r>
          </w:p>
          <w:p w14:paraId="64AEAA8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rozezná umělecký text od neuměleckého</w:t>
            </w:r>
          </w:p>
          <w:p w14:paraId="1BD0D696"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vystihne charakteristické znaky různých literárních textů a rozdíly mezi nimi</w:t>
            </w:r>
          </w:p>
          <w:p w14:paraId="35C4EE4B"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text interpretuje a debatuje o něm</w:t>
            </w:r>
          </w:p>
        </w:tc>
        <w:tc>
          <w:tcPr>
            <w:tcW w:w="3969" w:type="dxa"/>
            <w:tcBorders>
              <w:top w:val="outset" w:sz="6" w:space="0" w:color="00000A"/>
              <w:left w:val="outset" w:sz="6" w:space="0" w:color="00000A"/>
              <w:bottom w:val="outset" w:sz="6" w:space="0" w:color="00000A"/>
              <w:right w:val="outset" w:sz="6" w:space="0" w:color="00000A"/>
            </w:tcBorders>
            <w:tcMar>
              <w:left w:w="0" w:type="dxa"/>
            </w:tcMar>
          </w:tcPr>
          <w:p w14:paraId="5EF676C1"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klasicismus a osvícenství (Molière, C. Goldoni aj.) </w:t>
            </w:r>
          </w:p>
          <w:p w14:paraId="3036BD34"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dobrodružný román</w:t>
            </w:r>
          </w:p>
          <w:p w14:paraId="3F054DBB"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preromantismus v literatuře</w:t>
            </w:r>
          </w:p>
        </w:tc>
      </w:tr>
      <w:tr w:rsidR="00C50F99" w:rsidRPr="00675845" w14:paraId="52CF015D"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60E6A3B2" w14:textId="77777777" w:rsidR="00C50F99" w:rsidRPr="00675845" w:rsidRDefault="00C50F99" w:rsidP="00C50F99">
            <w:pPr>
              <w:pStyle w:val="uebnbloky-tabulka"/>
              <w:rPr>
                <w:rFonts w:asciiTheme="minorHAnsi" w:hAnsiTheme="minorHAnsi" w:cstheme="minorHAnsi"/>
              </w:rPr>
            </w:pPr>
          </w:p>
        </w:tc>
        <w:tc>
          <w:tcPr>
            <w:tcW w:w="396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0B22D842"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České národní obrození</w:t>
            </w:r>
          </w:p>
        </w:tc>
      </w:tr>
      <w:tr w:rsidR="00C50F99" w:rsidRPr="00675845" w14:paraId="319F130B"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6A743F20" w14:textId="77777777" w:rsidR="00C50F99" w:rsidRPr="00675845" w:rsidRDefault="00C50F99" w:rsidP="00C50F99">
            <w:pPr>
              <w:spacing w:after="0"/>
              <w:rPr>
                <w:rFonts w:cstheme="minorHAnsi"/>
              </w:rPr>
            </w:pPr>
            <w:r w:rsidRPr="00675845">
              <w:rPr>
                <w:rFonts w:cstheme="minorHAnsi"/>
              </w:rPr>
              <w:t>Žák:</w:t>
            </w:r>
          </w:p>
          <w:p w14:paraId="08A68F8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zařadí typická díla do jednotlivých uměleckých směrů a příslušných historických období</w:t>
            </w:r>
          </w:p>
          <w:p w14:paraId="78DC42BE" w14:textId="00112606"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zhodnotí význam daného autora i díla pro </w:t>
            </w:r>
            <w:r w:rsidR="008C3DBA" w:rsidRPr="00675845">
              <w:rPr>
                <w:rFonts w:cstheme="minorHAnsi"/>
              </w:rPr>
              <w:t>dobu, v</w:t>
            </w:r>
            <w:r w:rsidRPr="00675845">
              <w:rPr>
                <w:rFonts w:cstheme="minorHAnsi"/>
              </w:rPr>
              <w:t xml:space="preserve"> níž tvořil, pro příslušný umělecký směr i pro další generace</w:t>
            </w:r>
          </w:p>
          <w:p w14:paraId="34F96F0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vyjádří vlastní prožitky z recepce daných uměleckých děl</w:t>
            </w:r>
          </w:p>
          <w:p w14:paraId="6025510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rozezná umělecký text od neuměleckého</w:t>
            </w:r>
          </w:p>
          <w:p w14:paraId="12A38D6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vystihne charakteristické znaky různých literárních textů a rozdíly mezi nimi</w:t>
            </w:r>
          </w:p>
          <w:p w14:paraId="2774AA45"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text interpretuje a debatuje o něm</w:t>
            </w:r>
          </w:p>
        </w:tc>
        <w:tc>
          <w:tcPr>
            <w:tcW w:w="3969" w:type="dxa"/>
            <w:tcBorders>
              <w:top w:val="outset" w:sz="6" w:space="0" w:color="00000A"/>
              <w:left w:val="outset" w:sz="6" w:space="0" w:color="00000A"/>
              <w:bottom w:val="outset" w:sz="6" w:space="0" w:color="00000A"/>
              <w:right w:val="outset" w:sz="6" w:space="0" w:color="00000A"/>
            </w:tcBorders>
            <w:tcMar>
              <w:left w:w="0" w:type="dxa"/>
            </w:tcMar>
          </w:tcPr>
          <w:p w14:paraId="41B4EA9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národní obrození – periodizace, znaky, osobnosti</w:t>
            </w:r>
          </w:p>
          <w:p w14:paraId="54986E4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význam novin a divadla, </w:t>
            </w:r>
          </w:p>
          <w:p w14:paraId="76CCA32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jazykověda (J. Dobrovský, J. Jungmann), </w:t>
            </w:r>
          </w:p>
          <w:p w14:paraId="239C73A0"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význam RKZ </w:t>
            </w:r>
          </w:p>
          <w:p w14:paraId="440C943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J. K. Tyl, K. J. Erben aj.</w:t>
            </w:r>
          </w:p>
        </w:tc>
      </w:tr>
      <w:tr w:rsidR="00C50F99" w:rsidRPr="00675845" w14:paraId="6ECC7C23"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3EAA59A6" w14:textId="77777777" w:rsidR="00C50F99" w:rsidRPr="00675845" w:rsidRDefault="00C50F99" w:rsidP="00C50F99">
            <w:pPr>
              <w:pStyle w:val="uebnbloky-tabulka"/>
              <w:rPr>
                <w:rFonts w:asciiTheme="minorHAnsi" w:hAnsiTheme="minorHAnsi" w:cstheme="minorHAnsi"/>
              </w:rPr>
            </w:pPr>
          </w:p>
        </w:tc>
        <w:tc>
          <w:tcPr>
            <w:tcW w:w="396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283E082D"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Shrnutí a systematizace učiva</w:t>
            </w:r>
          </w:p>
        </w:tc>
      </w:tr>
      <w:tr w:rsidR="00C50F99" w:rsidRPr="00675845" w14:paraId="6933B9BB" w14:textId="77777777" w:rsidTr="008C3DBA">
        <w:tc>
          <w:tcPr>
            <w:tcW w:w="4834" w:type="dxa"/>
            <w:gridSpan w:val="2"/>
            <w:tcBorders>
              <w:top w:val="outset" w:sz="6" w:space="0" w:color="00000A"/>
              <w:left w:val="outset" w:sz="6" w:space="0" w:color="00000A"/>
              <w:bottom w:val="outset" w:sz="6" w:space="0" w:color="00000A"/>
              <w:right w:val="outset" w:sz="6" w:space="0" w:color="00000A"/>
            </w:tcBorders>
            <w:tcMar>
              <w:left w:w="0" w:type="dxa"/>
            </w:tcMar>
          </w:tcPr>
          <w:p w14:paraId="35C34A18" w14:textId="77777777" w:rsidR="00C50F99" w:rsidRPr="00675845" w:rsidRDefault="00C50F99" w:rsidP="00C50F99">
            <w:pPr>
              <w:spacing w:after="0"/>
              <w:rPr>
                <w:rFonts w:cstheme="minorHAnsi"/>
              </w:rPr>
            </w:pPr>
            <w:r w:rsidRPr="00675845">
              <w:rPr>
                <w:rFonts w:cstheme="minorHAnsi"/>
              </w:rPr>
              <w:t>Žák:</w:t>
            </w:r>
          </w:p>
          <w:p w14:paraId="1FFE4C7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posoudí a dá do souvislosti dříve získané znalosti</w:t>
            </w:r>
          </w:p>
        </w:tc>
        <w:tc>
          <w:tcPr>
            <w:tcW w:w="3969" w:type="dxa"/>
            <w:tcBorders>
              <w:top w:val="outset" w:sz="6" w:space="0" w:color="00000A"/>
              <w:left w:val="outset" w:sz="6" w:space="0" w:color="00000A"/>
              <w:bottom w:val="outset" w:sz="6" w:space="0" w:color="00000A"/>
              <w:right w:val="outset" w:sz="6" w:space="0" w:color="00000A"/>
            </w:tcBorders>
            <w:tcMar>
              <w:left w:w="0" w:type="dxa"/>
            </w:tcMar>
          </w:tcPr>
          <w:p w14:paraId="79C85196"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úvodní hodina, </w:t>
            </w:r>
          </w:p>
          <w:p w14:paraId="14EED7F6"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evaluační test, </w:t>
            </w:r>
          </w:p>
          <w:p w14:paraId="29DFC49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individuální kontrola čtenářských deníků, </w:t>
            </w:r>
          </w:p>
          <w:p w14:paraId="0884E47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písemné opakování literatury, </w:t>
            </w:r>
          </w:p>
          <w:p w14:paraId="6D3D716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systematizace učiva, uzavírání klasifikace</w:t>
            </w:r>
          </w:p>
        </w:tc>
      </w:tr>
    </w:tbl>
    <w:p w14:paraId="006921F7" w14:textId="77777777" w:rsidR="00C50F99" w:rsidRPr="00675845" w:rsidRDefault="00C50F99" w:rsidP="008C3DBA">
      <w:pPr>
        <w:pStyle w:val="Heading3"/>
        <w:keepNext w:val="0"/>
        <w:tabs>
          <w:tab w:val="left" w:pos="992"/>
        </w:tabs>
        <w:suppressAutoHyphens/>
        <w:spacing w:after="120" w:afterAutospacing="0"/>
        <w:rPr>
          <w:rFonts w:cstheme="minorHAnsi"/>
        </w:rPr>
      </w:pPr>
    </w:p>
    <w:tbl>
      <w:tblPr>
        <w:tblW w:w="8803"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1290"/>
        <w:gridCol w:w="3402"/>
        <w:gridCol w:w="4111"/>
      </w:tblGrid>
      <w:tr w:rsidR="007F782A" w:rsidRPr="00675845" w14:paraId="499702DA" w14:textId="77777777" w:rsidTr="008C3DBA">
        <w:trPr>
          <w:tblHeader/>
        </w:trPr>
        <w:tc>
          <w:tcPr>
            <w:tcW w:w="1290"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5C48AAD7" w14:textId="77777777" w:rsidR="007F782A" w:rsidRPr="00675845" w:rsidRDefault="007F782A" w:rsidP="007F782A">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340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6ACED717" w14:textId="77777777" w:rsidR="007F782A" w:rsidRPr="00675845" w:rsidRDefault="007F782A" w:rsidP="007F782A">
            <w:pPr>
              <w:pStyle w:val="uebnbloky-tabulka"/>
              <w:rPr>
                <w:rFonts w:asciiTheme="minorHAnsi" w:hAnsiTheme="minorHAnsi" w:cstheme="minorHAnsi"/>
              </w:rPr>
            </w:pPr>
            <w:r w:rsidRPr="00675845">
              <w:rPr>
                <w:rFonts w:asciiTheme="minorHAnsi" w:hAnsiTheme="minorHAnsi" w:cstheme="minorHAnsi"/>
              </w:rPr>
              <w:t>ŽÁKOVSKÉ KOMPETENCE</w:t>
            </w:r>
          </w:p>
        </w:tc>
        <w:tc>
          <w:tcPr>
            <w:tcW w:w="4111"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1C1E858B" w14:textId="77777777" w:rsidR="007F782A" w:rsidRPr="00675845" w:rsidRDefault="007F782A" w:rsidP="007F782A">
            <w:pPr>
              <w:pStyle w:val="uebnbloky-tabulka"/>
              <w:rPr>
                <w:rFonts w:asciiTheme="minorHAnsi" w:hAnsiTheme="minorHAnsi" w:cstheme="minorHAnsi"/>
                <w:szCs w:val="24"/>
              </w:rPr>
            </w:pPr>
            <w:r w:rsidRPr="00675845">
              <w:rPr>
                <w:rFonts w:asciiTheme="minorHAnsi" w:hAnsiTheme="minorHAnsi" w:cstheme="minorHAnsi"/>
                <w:szCs w:val="24"/>
              </w:rPr>
              <w:t>LITERÁRNÍ VÝCHOVA</w:t>
            </w:r>
          </w:p>
          <w:p w14:paraId="59F5E675" w14:textId="77777777" w:rsidR="007F782A" w:rsidRPr="00675845" w:rsidRDefault="007F782A" w:rsidP="007F782A">
            <w:pPr>
              <w:rPr>
                <w:rFonts w:cstheme="minorHAnsi"/>
                <w:sz w:val="24"/>
                <w:lang w:eastAsia="en-US"/>
              </w:rPr>
            </w:pPr>
            <w:r w:rsidRPr="00675845">
              <w:rPr>
                <w:rFonts w:cstheme="minorHAnsi"/>
                <w:b/>
                <w:sz w:val="24"/>
                <w:lang w:eastAsia="en-US"/>
              </w:rPr>
              <w:t>OBSAH UČIVA</w:t>
            </w:r>
          </w:p>
        </w:tc>
      </w:tr>
      <w:tr w:rsidR="00C50F99" w:rsidRPr="00675845" w14:paraId="190E0F68"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415531B3" w14:textId="77777777" w:rsidR="00C50F99" w:rsidRPr="00675845" w:rsidRDefault="00C50F99" w:rsidP="00C50F99">
            <w:pPr>
              <w:pStyle w:val="uebnbloky-tabulka"/>
              <w:rPr>
                <w:rFonts w:asciiTheme="minorHAnsi" w:hAnsiTheme="minorHAnsi" w:cstheme="minorHAnsi"/>
              </w:rPr>
            </w:pPr>
          </w:p>
        </w:tc>
        <w:tc>
          <w:tcPr>
            <w:tcW w:w="411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7C6064F5"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Romantismus a realismus</w:t>
            </w:r>
          </w:p>
        </w:tc>
      </w:tr>
      <w:tr w:rsidR="00C50F99" w:rsidRPr="00675845" w14:paraId="25343054"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4B71BAC2" w14:textId="77777777" w:rsidR="00C50F99" w:rsidRPr="00675845" w:rsidRDefault="00C50F99" w:rsidP="00C50F99">
            <w:pPr>
              <w:spacing w:after="0"/>
              <w:rPr>
                <w:rFonts w:cstheme="minorHAnsi"/>
              </w:rPr>
            </w:pPr>
            <w:r w:rsidRPr="00675845">
              <w:rPr>
                <w:rFonts w:cstheme="minorHAnsi"/>
              </w:rPr>
              <w:t>Žák:</w:t>
            </w:r>
          </w:p>
          <w:p w14:paraId="746BDE57" w14:textId="77777777" w:rsidR="008C3DBA" w:rsidRDefault="00C50F99" w:rsidP="008C3DBA">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zařadí typická díla do jednotlivých uměleckých směrů a příslušných historických období</w:t>
            </w:r>
          </w:p>
          <w:p w14:paraId="2AE934D6" w14:textId="3B4580D2" w:rsidR="00C50F99" w:rsidRPr="008C3DBA" w:rsidRDefault="00C50F99" w:rsidP="008C3DBA">
            <w:pPr>
              <w:pStyle w:val="NormalWeb"/>
              <w:numPr>
                <w:ilvl w:val="0"/>
                <w:numId w:val="48"/>
              </w:numPr>
              <w:suppressAutoHyphens/>
              <w:spacing w:before="0" w:beforeAutospacing="0" w:after="0" w:afterAutospacing="0"/>
              <w:ind w:left="425" w:hanging="357"/>
              <w:rPr>
                <w:rFonts w:cstheme="minorHAnsi"/>
              </w:rPr>
            </w:pPr>
            <w:r w:rsidRPr="008C3DBA">
              <w:rPr>
                <w:rFonts w:cstheme="minorHAnsi"/>
              </w:rPr>
              <w:t>zhodnotí význam daného autora i díla pro dobu, v níž tvořil, pro příslušný umělecký směr i pro další generace</w:t>
            </w:r>
          </w:p>
          <w:p w14:paraId="4F9CBB3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samostatně vyhledává informace v této oblasti</w:t>
            </w:r>
          </w:p>
          <w:p w14:paraId="4AC67BF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umí výrazně číst úryvky z děl</w:t>
            </w:r>
          </w:p>
        </w:tc>
        <w:tc>
          <w:tcPr>
            <w:tcW w:w="4111" w:type="dxa"/>
            <w:tcBorders>
              <w:top w:val="outset" w:sz="6" w:space="0" w:color="00000A"/>
              <w:left w:val="outset" w:sz="6" w:space="0" w:color="00000A"/>
              <w:bottom w:val="outset" w:sz="6" w:space="0" w:color="00000A"/>
              <w:right w:val="outset" w:sz="6" w:space="0" w:color="00000A"/>
            </w:tcBorders>
            <w:tcMar>
              <w:left w:w="0" w:type="dxa"/>
            </w:tcMar>
          </w:tcPr>
          <w:p w14:paraId="3B8F079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romantický postoj ke světu a stylizace romantického hrdiny, </w:t>
            </w:r>
          </w:p>
          <w:p w14:paraId="79237A5B"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romantismus v evropské literatuře, </w:t>
            </w:r>
          </w:p>
          <w:p w14:paraId="6119E5F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romantismus v naší literatuře,</w:t>
            </w:r>
          </w:p>
          <w:p w14:paraId="3998777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umělecké zásady realismu a naturalismu ve světě, </w:t>
            </w:r>
          </w:p>
          <w:p w14:paraId="292C13A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H. de Balzac, N. V. Gogol aj., </w:t>
            </w:r>
          </w:p>
          <w:p w14:paraId="1AFADE70"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detektivní a vědecko-fantastické romány a povídky: E. A. Poe aj. </w:t>
            </w:r>
          </w:p>
        </w:tc>
      </w:tr>
      <w:tr w:rsidR="00C50F99" w:rsidRPr="00675845" w14:paraId="5AD7ECBE"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5E2EBE7C" w14:textId="77777777" w:rsidR="00C50F99" w:rsidRPr="00675845" w:rsidRDefault="00C50F99" w:rsidP="00C50F99">
            <w:pPr>
              <w:pStyle w:val="uebnbloky-tabulka"/>
              <w:rPr>
                <w:rFonts w:asciiTheme="minorHAnsi" w:hAnsiTheme="minorHAnsi" w:cstheme="minorHAnsi"/>
              </w:rPr>
            </w:pPr>
          </w:p>
        </w:tc>
        <w:tc>
          <w:tcPr>
            <w:tcW w:w="411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424E8F30"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Česká literatura ve 40. - 90. letech 19. stol.</w:t>
            </w:r>
          </w:p>
        </w:tc>
      </w:tr>
      <w:tr w:rsidR="00C50F99" w:rsidRPr="00675845" w14:paraId="7C06E7C8"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28A219BB" w14:textId="77777777" w:rsidR="00C50F99" w:rsidRPr="00675845" w:rsidRDefault="00C50F99" w:rsidP="00C50F99">
            <w:pPr>
              <w:spacing w:after="0"/>
              <w:rPr>
                <w:rFonts w:cstheme="minorHAnsi"/>
              </w:rPr>
            </w:pPr>
            <w:r w:rsidRPr="00675845">
              <w:rPr>
                <w:rFonts w:cstheme="minorHAnsi"/>
              </w:rPr>
              <w:t>Žák:</w:t>
            </w:r>
          </w:p>
          <w:p w14:paraId="6DC1D334"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při rozboru textu uplatňuje znalosti z literární teorie</w:t>
            </w:r>
          </w:p>
          <w:p w14:paraId="3FD05B8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usiluje o spisovný jazykový projev v situacích, kde je to vhodné</w:t>
            </w:r>
          </w:p>
          <w:p w14:paraId="37549B7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umí poradit, kde běžné informace získat</w:t>
            </w:r>
          </w:p>
          <w:p w14:paraId="43DD185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samostatně vyhledává informace v této oblasti</w:t>
            </w:r>
          </w:p>
          <w:p w14:paraId="13FCBCD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umí výrazně číst úryvky z děl</w:t>
            </w:r>
          </w:p>
        </w:tc>
        <w:tc>
          <w:tcPr>
            <w:tcW w:w="4111" w:type="dxa"/>
            <w:tcBorders>
              <w:top w:val="outset" w:sz="6" w:space="0" w:color="00000A"/>
              <w:left w:val="outset" w:sz="6" w:space="0" w:color="00000A"/>
              <w:bottom w:val="outset" w:sz="6" w:space="0" w:color="00000A"/>
              <w:right w:val="outset" w:sz="6" w:space="0" w:color="00000A"/>
            </w:tcBorders>
            <w:tcMar>
              <w:left w:w="0" w:type="dxa"/>
            </w:tcMar>
          </w:tcPr>
          <w:p w14:paraId="61E482A1"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počátky kritického realismu, </w:t>
            </w:r>
          </w:p>
          <w:p w14:paraId="16743920"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K. Havlíček Borovský, B. Němcová, </w:t>
            </w:r>
          </w:p>
          <w:p w14:paraId="03C043E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almanach Máj a jeho představitelé (J. Neruda, J. Arbes aj.), </w:t>
            </w:r>
          </w:p>
          <w:p w14:paraId="01FA1FD5"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spisovatelé kolem Ruchu, Lumíru (J. Vrchlický), </w:t>
            </w:r>
          </w:p>
          <w:p w14:paraId="73A3EE3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historická beletrie (A. Jirásek), </w:t>
            </w:r>
          </w:p>
          <w:p w14:paraId="72F6AAE4"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realistické drama (bratři Mrštíkové aj.) </w:t>
            </w:r>
          </w:p>
        </w:tc>
      </w:tr>
      <w:tr w:rsidR="00C50F99" w:rsidRPr="00675845" w14:paraId="70817852"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2FF6E6B5" w14:textId="77777777" w:rsidR="00C50F99" w:rsidRPr="00675845" w:rsidRDefault="00C50F99" w:rsidP="00C50F99">
            <w:pPr>
              <w:pStyle w:val="uebnbloky-tabulka"/>
              <w:rPr>
                <w:rFonts w:asciiTheme="minorHAnsi" w:hAnsiTheme="minorHAnsi" w:cstheme="minorHAnsi"/>
              </w:rPr>
            </w:pPr>
          </w:p>
        </w:tc>
        <w:tc>
          <w:tcPr>
            <w:tcW w:w="411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2DFD7BC1"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Shrnutí a systematizace učiva</w:t>
            </w:r>
          </w:p>
        </w:tc>
      </w:tr>
      <w:tr w:rsidR="00C50F99" w:rsidRPr="00675845" w14:paraId="626056EF"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31F1E07E" w14:textId="77777777" w:rsidR="00C50F99" w:rsidRPr="00675845" w:rsidRDefault="00C50F99" w:rsidP="00C50F99">
            <w:pPr>
              <w:spacing w:after="0"/>
              <w:rPr>
                <w:rFonts w:cstheme="minorHAnsi"/>
              </w:rPr>
            </w:pPr>
            <w:r w:rsidRPr="00675845">
              <w:rPr>
                <w:rFonts w:cstheme="minorHAnsi"/>
              </w:rPr>
              <w:t>Žák:</w:t>
            </w:r>
          </w:p>
          <w:p w14:paraId="273E219C"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posoudí a dá do souvislosti dříve získané znalosti</w:t>
            </w:r>
          </w:p>
        </w:tc>
        <w:tc>
          <w:tcPr>
            <w:tcW w:w="4111" w:type="dxa"/>
            <w:tcBorders>
              <w:top w:val="outset" w:sz="6" w:space="0" w:color="00000A"/>
              <w:left w:val="outset" w:sz="6" w:space="0" w:color="00000A"/>
              <w:bottom w:val="outset" w:sz="6" w:space="0" w:color="00000A"/>
              <w:right w:val="outset" w:sz="6" w:space="0" w:color="00000A"/>
            </w:tcBorders>
            <w:tcMar>
              <w:left w:w="0" w:type="dxa"/>
            </w:tcMar>
          </w:tcPr>
          <w:p w14:paraId="159C1D5D"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úvodní hodina, </w:t>
            </w:r>
          </w:p>
          <w:p w14:paraId="211F3B66"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evaluační testy, </w:t>
            </w:r>
          </w:p>
          <w:p w14:paraId="46367DE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individuální kontrola čtenářských deníků, </w:t>
            </w:r>
          </w:p>
          <w:p w14:paraId="33885265"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písemné opakování literatury, </w:t>
            </w:r>
          </w:p>
          <w:p w14:paraId="0FCDB9D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systematizace učiva, uzavírání klasifikace </w:t>
            </w:r>
          </w:p>
        </w:tc>
      </w:tr>
    </w:tbl>
    <w:p w14:paraId="24F3EE23" w14:textId="77777777" w:rsidR="00C50F99" w:rsidRPr="00675845" w:rsidRDefault="00C50F99" w:rsidP="007F782A">
      <w:pPr>
        <w:pStyle w:val="Heading3"/>
        <w:keepNext w:val="0"/>
        <w:tabs>
          <w:tab w:val="left" w:pos="992"/>
        </w:tabs>
        <w:suppressAutoHyphens/>
        <w:spacing w:before="0" w:after="120" w:afterAutospacing="0"/>
        <w:rPr>
          <w:rFonts w:cstheme="minorHAnsi"/>
        </w:rPr>
      </w:pPr>
    </w:p>
    <w:tbl>
      <w:tblPr>
        <w:tblW w:w="8803"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1290"/>
        <w:gridCol w:w="3402"/>
        <w:gridCol w:w="4111"/>
      </w:tblGrid>
      <w:tr w:rsidR="007F782A" w:rsidRPr="00675845" w14:paraId="24BC468F" w14:textId="77777777" w:rsidTr="008C3DBA">
        <w:trPr>
          <w:tblHeader/>
        </w:trPr>
        <w:tc>
          <w:tcPr>
            <w:tcW w:w="1290"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3D0369FD" w14:textId="77777777" w:rsidR="007F782A" w:rsidRPr="00675845" w:rsidRDefault="007F782A" w:rsidP="008C3DBA">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340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4705EE5E" w14:textId="77777777" w:rsidR="007F782A" w:rsidRPr="00675845" w:rsidRDefault="007F782A" w:rsidP="007F782A">
            <w:pPr>
              <w:pStyle w:val="uebnbloky-tabulka"/>
              <w:rPr>
                <w:rFonts w:asciiTheme="minorHAnsi" w:hAnsiTheme="minorHAnsi" w:cstheme="minorHAnsi"/>
              </w:rPr>
            </w:pPr>
            <w:r w:rsidRPr="00675845">
              <w:rPr>
                <w:rFonts w:asciiTheme="minorHAnsi" w:hAnsiTheme="minorHAnsi" w:cstheme="minorHAnsi"/>
              </w:rPr>
              <w:t>ŽÁKOVSKÉ KOMPETENCE</w:t>
            </w:r>
          </w:p>
        </w:tc>
        <w:tc>
          <w:tcPr>
            <w:tcW w:w="4111"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499675B9" w14:textId="77777777" w:rsidR="007F782A" w:rsidRPr="00675845" w:rsidRDefault="007F782A" w:rsidP="007F782A">
            <w:pPr>
              <w:pStyle w:val="uebnbloky-tabulka"/>
              <w:rPr>
                <w:rFonts w:asciiTheme="minorHAnsi" w:hAnsiTheme="minorHAnsi" w:cstheme="minorHAnsi"/>
                <w:szCs w:val="24"/>
              </w:rPr>
            </w:pPr>
            <w:r w:rsidRPr="00675845">
              <w:rPr>
                <w:rFonts w:asciiTheme="minorHAnsi" w:hAnsiTheme="minorHAnsi" w:cstheme="minorHAnsi"/>
                <w:szCs w:val="24"/>
              </w:rPr>
              <w:t>LITERÁRNÍ VÝCHOVA</w:t>
            </w:r>
          </w:p>
          <w:p w14:paraId="2C2F116D" w14:textId="77777777" w:rsidR="007F782A" w:rsidRPr="00675845" w:rsidRDefault="007F782A" w:rsidP="007F782A">
            <w:pPr>
              <w:rPr>
                <w:rFonts w:cstheme="minorHAnsi"/>
                <w:sz w:val="24"/>
                <w:lang w:eastAsia="en-US"/>
              </w:rPr>
            </w:pPr>
            <w:r w:rsidRPr="00675845">
              <w:rPr>
                <w:rFonts w:cstheme="minorHAnsi"/>
                <w:b/>
                <w:sz w:val="24"/>
                <w:lang w:eastAsia="en-US"/>
              </w:rPr>
              <w:t>OBSAH UČIVA</w:t>
            </w:r>
          </w:p>
        </w:tc>
      </w:tr>
      <w:tr w:rsidR="00C50F99" w:rsidRPr="00675845" w14:paraId="63570E94"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65EBAC1F" w14:textId="77777777" w:rsidR="00C50F99" w:rsidRPr="00675845" w:rsidRDefault="00C50F99" w:rsidP="00C50F99">
            <w:pPr>
              <w:pStyle w:val="uebnbloky-tabulka"/>
              <w:rPr>
                <w:rFonts w:asciiTheme="minorHAnsi" w:hAnsiTheme="minorHAnsi" w:cstheme="minorHAnsi"/>
              </w:rPr>
            </w:pPr>
          </w:p>
        </w:tc>
        <w:tc>
          <w:tcPr>
            <w:tcW w:w="411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1D3708BD"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Přelom 19. a 20. stol.</w:t>
            </w:r>
          </w:p>
        </w:tc>
      </w:tr>
      <w:tr w:rsidR="00C50F99" w:rsidRPr="00675845" w14:paraId="5CD67CB6"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1DD72E64" w14:textId="77777777" w:rsidR="00C50F99" w:rsidRPr="00675845" w:rsidRDefault="00C50F99" w:rsidP="00C50F99">
            <w:pPr>
              <w:spacing w:after="0"/>
              <w:rPr>
                <w:rFonts w:cstheme="minorHAnsi"/>
              </w:rPr>
            </w:pPr>
            <w:r w:rsidRPr="00675845">
              <w:rPr>
                <w:rFonts w:cstheme="minorHAnsi"/>
              </w:rPr>
              <w:t>Žák:</w:t>
            </w:r>
          </w:p>
          <w:p w14:paraId="631B780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zařadí typická díla do jednotlivých uměleckých směrů a příslušných historických období</w:t>
            </w:r>
          </w:p>
          <w:p w14:paraId="2FD7E215"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zhodnotí význam daného autora i díla pro dobu, v níž tvořil, pro příslušný umělecký směr i pro další generace</w:t>
            </w:r>
          </w:p>
          <w:p w14:paraId="0809150D"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vyjádří vlastní prožitky z recepce daných uměleckých děl</w:t>
            </w:r>
          </w:p>
          <w:p w14:paraId="5F7949E5"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rozezná umělecký text od neuměleckého</w:t>
            </w:r>
          </w:p>
          <w:p w14:paraId="4B14BC8B"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vystihne charakteristické znaky různých literárních textů a rozdíly mezi nimi</w:t>
            </w:r>
          </w:p>
          <w:p w14:paraId="7591FEF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text interpretuje a debatuje o něm</w:t>
            </w:r>
          </w:p>
        </w:tc>
        <w:tc>
          <w:tcPr>
            <w:tcW w:w="4111" w:type="dxa"/>
            <w:tcBorders>
              <w:top w:val="outset" w:sz="6" w:space="0" w:color="00000A"/>
              <w:left w:val="outset" w:sz="6" w:space="0" w:color="00000A"/>
              <w:bottom w:val="outset" w:sz="6" w:space="0" w:color="00000A"/>
              <w:right w:val="outset" w:sz="6" w:space="0" w:color="00000A"/>
            </w:tcBorders>
            <w:tcMar>
              <w:left w:w="0" w:type="dxa"/>
            </w:tcMar>
          </w:tcPr>
          <w:p w14:paraId="7CEFBEE4"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moderní směry ve světové kultuře a literatuře,</w:t>
            </w:r>
          </w:p>
          <w:p w14:paraId="147B3D9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impresionismus, symbolismus, dekadence, </w:t>
            </w:r>
          </w:p>
          <w:p w14:paraId="56F7BBED"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prokletí básníci, </w:t>
            </w:r>
          </w:p>
          <w:p w14:paraId="78F151A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anarchističtí buřiči (P. Bezruč, F. Gellner, V. Dyk aj.)</w:t>
            </w:r>
          </w:p>
        </w:tc>
      </w:tr>
      <w:tr w:rsidR="00C50F99" w:rsidRPr="00675845" w14:paraId="192418C7"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2B7B3480" w14:textId="77777777" w:rsidR="00C50F99" w:rsidRPr="00675845" w:rsidRDefault="00C50F99" w:rsidP="00C50F99">
            <w:pPr>
              <w:pStyle w:val="uebnbloky-tabulka"/>
              <w:rPr>
                <w:rFonts w:asciiTheme="minorHAnsi" w:hAnsiTheme="minorHAnsi" w:cstheme="minorHAnsi"/>
              </w:rPr>
            </w:pPr>
          </w:p>
        </w:tc>
        <w:tc>
          <w:tcPr>
            <w:tcW w:w="411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3099D8EF"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Literatura meziválečná</w:t>
            </w:r>
          </w:p>
        </w:tc>
      </w:tr>
      <w:tr w:rsidR="00C50F99" w:rsidRPr="00675845" w14:paraId="79C2BCF5"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18D73681" w14:textId="77777777" w:rsidR="00C50F99" w:rsidRPr="00675845" w:rsidRDefault="00C50F99" w:rsidP="00C50F99">
            <w:pPr>
              <w:spacing w:after="0"/>
              <w:rPr>
                <w:rFonts w:cstheme="minorHAnsi"/>
              </w:rPr>
            </w:pPr>
            <w:r w:rsidRPr="00675845">
              <w:rPr>
                <w:rFonts w:cstheme="minorHAnsi"/>
              </w:rPr>
              <w:t>Žák:</w:t>
            </w:r>
          </w:p>
          <w:p w14:paraId="1352ACC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zařadí typická díla do jednotlivých uměleckých směrů a příslušných historických období</w:t>
            </w:r>
          </w:p>
          <w:p w14:paraId="65BB5E2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při rozboru textu uplatňuje znalosti z literární teorie</w:t>
            </w:r>
          </w:p>
          <w:p w14:paraId="6017F4C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umí na ukázkách rozlišit spisovný a nespisovný jazyk</w:t>
            </w:r>
          </w:p>
          <w:p w14:paraId="121664BE"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je seznámen s rozdíly mezi hodnotnými díly a brakovou literaturou</w:t>
            </w:r>
          </w:p>
          <w:p w14:paraId="0023767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rozpozná etické a umělecké hodnoty literárního díla</w:t>
            </w:r>
          </w:p>
        </w:tc>
        <w:tc>
          <w:tcPr>
            <w:tcW w:w="4111" w:type="dxa"/>
            <w:tcBorders>
              <w:top w:val="outset" w:sz="6" w:space="0" w:color="00000A"/>
              <w:left w:val="outset" w:sz="6" w:space="0" w:color="00000A"/>
              <w:bottom w:val="outset" w:sz="6" w:space="0" w:color="00000A"/>
              <w:right w:val="outset" w:sz="6" w:space="0" w:color="00000A"/>
            </w:tcBorders>
            <w:tcMar>
              <w:left w:w="0" w:type="dxa"/>
            </w:tcMar>
          </w:tcPr>
          <w:p w14:paraId="4E378407" w14:textId="2EE34D4A" w:rsidR="00C50F99" w:rsidRDefault="00C50F99" w:rsidP="008C3DBA">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první světová válka v naší a světové literatuře</w:t>
            </w:r>
            <w:r w:rsidR="008C3DBA">
              <w:rPr>
                <w:rFonts w:cstheme="minorHAnsi"/>
              </w:rPr>
              <w:t xml:space="preserve"> </w:t>
            </w:r>
            <w:r w:rsidR="008C3DBA" w:rsidRPr="008C3DBA">
              <w:rPr>
                <w:rFonts w:cstheme="minorHAnsi"/>
              </w:rPr>
              <w:t>(</w:t>
            </w:r>
            <w:r w:rsidR="00791108">
              <w:rPr>
                <w:rFonts w:cstheme="minorHAnsi"/>
              </w:rPr>
              <w:t>legionáři a ztracená generace</w:t>
            </w:r>
            <w:r w:rsidRPr="008C3DBA">
              <w:rPr>
                <w:rFonts w:cstheme="minorHAnsi"/>
              </w:rPr>
              <w:t xml:space="preserve">), </w:t>
            </w:r>
          </w:p>
          <w:p w14:paraId="6118EA78" w14:textId="6C8B65EE" w:rsidR="00791108" w:rsidRPr="008C3DBA" w:rsidRDefault="00791108" w:rsidP="008C3DBA">
            <w:pPr>
              <w:pStyle w:val="NormalWeb"/>
              <w:numPr>
                <w:ilvl w:val="0"/>
                <w:numId w:val="48"/>
              </w:numPr>
              <w:suppressAutoHyphens/>
              <w:spacing w:before="0" w:beforeAutospacing="0" w:after="0" w:afterAutospacing="0"/>
              <w:ind w:left="425" w:hanging="357"/>
              <w:rPr>
                <w:rFonts w:cstheme="minorHAnsi"/>
              </w:rPr>
            </w:pPr>
            <w:r>
              <w:rPr>
                <w:rFonts w:cstheme="minorHAnsi"/>
              </w:rPr>
              <w:t>další autoři světové meziválečné literatury (divadlo, próza, poezie),</w:t>
            </w:r>
          </w:p>
          <w:p w14:paraId="5FFDC2CA" w14:textId="2E97C87F" w:rsidR="00C50F99" w:rsidRPr="008C3DBA" w:rsidRDefault="00C50F99" w:rsidP="008C3DBA">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proletářská poezie, poetismus, surrealismus</w:t>
            </w:r>
            <w:r w:rsidR="008C3DBA">
              <w:rPr>
                <w:rFonts w:cstheme="minorHAnsi"/>
              </w:rPr>
              <w:t xml:space="preserve"> </w:t>
            </w:r>
            <w:r w:rsidRPr="008C3DBA">
              <w:rPr>
                <w:rFonts w:cstheme="minorHAnsi"/>
              </w:rPr>
              <w:t xml:space="preserve">(J. Wolker, J. Seifert, V. Nezval aj.), </w:t>
            </w:r>
          </w:p>
          <w:p w14:paraId="2526BAF1"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tematická rozmanitost české prózy: K. Čapek, V. Vančura, I. Olbracht, K. Poláček aj., </w:t>
            </w:r>
          </w:p>
          <w:p w14:paraId="59DE772E"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pražská německá literatura: F. Kafka, </w:t>
            </w:r>
          </w:p>
          <w:p w14:paraId="468F126D"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moderní a avantgardní divadlo, </w:t>
            </w:r>
          </w:p>
        </w:tc>
      </w:tr>
      <w:tr w:rsidR="00C50F99" w:rsidRPr="00675845" w14:paraId="0A2FF431"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3ED7E948" w14:textId="77777777" w:rsidR="00C50F99" w:rsidRPr="00675845" w:rsidRDefault="00C50F99" w:rsidP="00C50F99">
            <w:pPr>
              <w:pStyle w:val="uebnbloky-tabulka"/>
              <w:rPr>
                <w:rFonts w:asciiTheme="minorHAnsi" w:hAnsiTheme="minorHAnsi" w:cstheme="minorHAnsi"/>
              </w:rPr>
            </w:pPr>
          </w:p>
        </w:tc>
        <w:tc>
          <w:tcPr>
            <w:tcW w:w="411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7C1D46BE"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Shrnutí a systematizace učiva</w:t>
            </w:r>
          </w:p>
        </w:tc>
      </w:tr>
      <w:tr w:rsidR="00C50F99" w:rsidRPr="00675845" w14:paraId="389A9125"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6CB7B75E" w14:textId="77777777" w:rsidR="00C50F99" w:rsidRPr="00675845" w:rsidRDefault="00C50F99" w:rsidP="00C50F99">
            <w:pPr>
              <w:spacing w:after="0"/>
              <w:rPr>
                <w:rFonts w:cstheme="minorHAnsi"/>
              </w:rPr>
            </w:pPr>
            <w:r w:rsidRPr="00675845">
              <w:rPr>
                <w:rFonts w:cstheme="minorHAnsi"/>
              </w:rPr>
              <w:t>Žák:</w:t>
            </w:r>
          </w:p>
          <w:p w14:paraId="5F027A7F"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posoudí a dá do souvislosti dříve získané znalosti</w:t>
            </w:r>
          </w:p>
        </w:tc>
        <w:tc>
          <w:tcPr>
            <w:tcW w:w="4111" w:type="dxa"/>
            <w:tcBorders>
              <w:top w:val="outset" w:sz="6" w:space="0" w:color="00000A"/>
              <w:left w:val="outset" w:sz="6" w:space="0" w:color="00000A"/>
              <w:bottom w:val="outset" w:sz="6" w:space="0" w:color="00000A"/>
              <w:right w:val="outset" w:sz="6" w:space="0" w:color="00000A"/>
            </w:tcBorders>
            <w:tcMar>
              <w:left w:w="0" w:type="dxa"/>
            </w:tcMar>
          </w:tcPr>
          <w:p w14:paraId="7D2242F5"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úvodní hodina, </w:t>
            </w:r>
          </w:p>
          <w:p w14:paraId="266FB5A1"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evaluační testy, </w:t>
            </w:r>
          </w:p>
          <w:p w14:paraId="2697A87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individuální kontrola čtenářských deníků, </w:t>
            </w:r>
          </w:p>
          <w:p w14:paraId="2325F7C8"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písemné opakování literatury, </w:t>
            </w:r>
          </w:p>
          <w:p w14:paraId="029F696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systematizace učiva, uzavírání klasifikace </w:t>
            </w:r>
          </w:p>
        </w:tc>
      </w:tr>
    </w:tbl>
    <w:p w14:paraId="1CBF094B" w14:textId="77777777" w:rsidR="00C50F99" w:rsidRPr="00675845" w:rsidRDefault="00C50F99" w:rsidP="00AF29B3">
      <w:pPr>
        <w:pStyle w:val="Heading3"/>
        <w:keepNext w:val="0"/>
        <w:tabs>
          <w:tab w:val="left" w:pos="992"/>
        </w:tabs>
        <w:suppressAutoHyphens/>
        <w:spacing w:before="0" w:after="120" w:afterAutospacing="0"/>
        <w:rPr>
          <w:rFonts w:cstheme="minorHAnsi"/>
        </w:rPr>
      </w:pPr>
    </w:p>
    <w:tbl>
      <w:tblPr>
        <w:tblW w:w="8803"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1290"/>
        <w:gridCol w:w="3402"/>
        <w:gridCol w:w="4111"/>
      </w:tblGrid>
      <w:tr w:rsidR="007F782A" w:rsidRPr="00675845" w14:paraId="038FAB2C" w14:textId="77777777" w:rsidTr="008C3DBA">
        <w:trPr>
          <w:tblHeader/>
        </w:trPr>
        <w:tc>
          <w:tcPr>
            <w:tcW w:w="1290"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67D44C59" w14:textId="77777777" w:rsidR="007F782A" w:rsidRPr="00675845" w:rsidRDefault="007F782A" w:rsidP="007F782A">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340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5681E4D2" w14:textId="77777777" w:rsidR="007F782A" w:rsidRPr="00675845" w:rsidRDefault="007F782A" w:rsidP="007F782A">
            <w:pPr>
              <w:pStyle w:val="uebnbloky-tabulka"/>
              <w:rPr>
                <w:rFonts w:asciiTheme="minorHAnsi" w:hAnsiTheme="minorHAnsi" w:cstheme="minorHAnsi"/>
              </w:rPr>
            </w:pPr>
            <w:r w:rsidRPr="00675845">
              <w:rPr>
                <w:rFonts w:asciiTheme="minorHAnsi" w:hAnsiTheme="minorHAnsi" w:cstheme="minorHAnsi"/>
              </w:rPr>
              <w:t>ŽÁKOVSKÉ KOMPETENCE</w:t>
            </w:r>
          </w:p>
        </w:tc>
        <w:tc>
          <w:tcPr>
            <w:tcW w:w="4111"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50343B1B" w14:textId="77777777" w:rsidR="007F782A" w:rsidRPr="00675845" w:rsidRDefault="007F782A" w:rsidP="007F782A">
            <w:pPr>
              <w:pStyle w:val="uebnbloky-tabulka"/>
              <w:rPr>
                <w:rFonts w:asciiTheme="minorHAnsi" w:hAnsiTheme="minorHAnsi" w:cstheme="minorHAnsi"/>
                <w:szCs w:val="24"/>
              </w:rPr>
            </w:pPr>
            <w:r w:rsidRPr="00675845">
              <w:rPr>
                <w:rFonts w:asciiTheme="minorHAnsi" w:hAnsiTheme="minorHAnsi" w:cstheme="minorHAnsi"/>
                <w:szCs w:val="24"/>
              </w:rPr>
              <w:t>LITERÁRNÍ VÝCHOVA</w:t>
            </w:r>
          </w:p>
          <w:p w14:paraId="7ECC6D72" w14:textId="77777777" w:rsidR="007F782A" w:rsidRPr="00675845" w:rsidRDefault="007F782A" w:rsidP="007F782A">
            <w:pPr>
              <w:rPr>
                <w:rFonts w:cstheme="minorHAnsi"/>
                <w:sz w:val="24"/>
                <w:lang w:eastAsia="en-US"/>
              </w:rPr>
            </w:pPr>
            <w:r w:rsidRPr="00675845">
              <w:rPr>
                <w:rFonts w:cstheme="minorHAnsi"/>
                <w:b/>
                <w:sz w:val="24"/>
                <w:lang w:eastAsia="en-US"/>
              </w:rPr>
              <w:t>OBSAH UČIVA</w:t>
            </w:r>
          </w:p>
        </w:tc>
      </w:tr>
      <w:tr w:rsidR="00C50F99" w:rsidRPr="00675845" w14:paraId="53311540"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39A67B18" w14:textId="77777777" w:rsidR="00C50F99" w:rsidRPr="00675845" w:rsidRDefault="00C50F99" w:rsidP="00C50F99">
            <w:pPr>
              <w:pStyle w:val="uebnbloky-tabulka"/>
              <w:rPr>
                <w:rFonts w:asciiTheme="minorHAnsi" w:hAnsiTheme="minorHAnsi" w:cstheme="minorHAnsi"/>
              </w:rPr>
            </w:pPr>
          </w:p>
        </w:tc>
        <w:tc>
          <w:tcPr>
            <w:tcW w:w="411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42CD25D4"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Literatura druhé poloviny 20. stol.</w:t>
            </w:r>
          </w:p>
        </w:tc>
      </w:tr>
      <w:tr w:rsidR="00C50F99" w:rsidRPr="00675845" w14:paraId="273A4A07"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1D090CEC" w14:textId="77777777" w:rsidR="00C50F99" w:rsidRPr="00675845" w:rsidRDefault="00C50F99" w:rsidP="00C50F99">
            <w:pPr>
              <w:spacing w:after="0"/>
              <w:rPr>
                <w:rFonts w:cstheme="minorHAnsi"/>
              </w:rPr>
            </w:pPr>
            <w:r w:rsidRPr="00675845">
              <w:rPr>
                <w:rFonts w:cstheme="minorHAnsi"/>
              </w:rPr>
              <w:t>Žák:</w:t>
            </w:r>
          </w:p>
          <w:p w14:paraId="7F4176F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zařadí typická díla do jednotlivých uměleckých směrů a příslušných historických období</w:t>
            </w:r>
          </w:p>
          <w:p w14:paraId="0D7D317B"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zhodnotí význam daného autora i díla pro dobu, v níž tvořil, pro příslušný umělecký směr i pro další generace</w:t>
            </w:r>
          </w:p>
          <w:p w14:paraId="16DFF010"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text interpretuje a debatuje o něm</w:t>
            </w:r>
          </w:p>
          <w:p w14:paraId="28094804"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při rozboru textu uplatňuje znalosti z literární teorie</w:t>
            </w:r>
          </w:p>
          <w:p w14:paraId="071C8FC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umí na ukázkách rozlišit spisovný a nespisovný jazyk</w:t>
            </w:r>
          </w:p>
          <w:p w14:paraId="6DC3B1D5"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je seznámen s rozdíly mezi hodnotnými díly a brakovou literaturou</w:t>
            </w:r>
          </w:p>
        </w:tc>
        <w:tc>
          <w:tcPr>
            <w:tcW w:w="4111" w:type="dxa"/>
            <w:tcBorders>
              <w:top w:val="outset" w:sz="6" w:space="0" w:color="00000A"/>
              <w:left w:val="outset" w:sz="6" w:space="0" w:color="00000A"/>
              <w:bottom w:val="outset" w:sz="6" w:space="0" w:color="00000A"/>
              <w:right w:val="outset" w:sz="6" w:space="0" w:color="00000A"/>
            </w:tcBorders>
            <w:tcMar>
              <w:left w:w="0" w:type="dxa"/>
            </w:tcMar>
          </w:tcPr>
          <w:p w14:paraId="078A269A" w14:textId="77777777" w:rsidR="00C50F99" w:rsidRPr="00675845" w:rsidRDefault="00C50F99" w:rsidP="00C50F99">
            <w:pPr>
              <w:pStyle w:val="NormalWeb"/>
              <w:spacing w:beforeAutospacing="0" w:after="0" w:afterAutospacing="0"/>
              <w:ind w:left="788"/>
              <w:rPr>
                <w:rFonts w:cstheme="minorHAnsi"/>
              </w:rPr>
            </w:pPr>
            <w:r w:rsidRPr="00675845">
              <w:rPr>
                <w:rFonts w:cstheme="minorHAnsi"/>
              </w:rPr>
              <w:t xml:space="preserve"> </w:t>
            </w:r>
          </w:p>
          <w:p w14:paraId="59F79CE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česká literatura a kultura v době 2. svět. války, </w:t>
            </w:r>
          </w:p>
          <w:p w14:paraId="0B4B94FA"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literární zobrazení války (válečná próza),</w:t>
            </w:r>
          </w:p>
          <w:p w14:paraId="6D9EF7BC" w14:textId="5967B2D0"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neorealismus, existencionalismus</w:t>
            </w:r>
            <w:r w:rsidR="00E55126">
              <w:rPr>
                <w:rFonts w:cstheme="minorHAnsi"/>
              </w:rPr>
              <w:t>, magický realismus, postmodernismus a další směry, tendence a žánry ve světové poválečné literatuře</w:t>
            </w:r>
            <w:r w:rsidRPr="00675845">
              <w:rPr>
                <w:rFonts w:cstheme="minorHAnsi"/>
              </w:rPr>
              <w:t xml:space="preserve"> (A. Moravia, A. Camus</w:t>
            </w:r>
            <w:r w:rsidR="00E55126">
              <w:rPr>
                <w:rFonts w:cstheme="minorHAnsi"/>
              </w:rPr>
              <w:t>, U. Eco, G. G. Marquéz,</w:t>
            </w:r>
            <w:r w:rsidRPr="00675845">
              <w:rPr>
                <w:rFonts w:cstheme="minorHAnsi"/>
              </w:rPr>
              <w:t xml:space="preserve"> aj.),</w:t>
            </w:r>
          </w:p>
          <w:p w14:paraId="0692DAFD"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současná světová literatura,</w:t>
            </w:r>
          </w:p>
          <w:p w14:paraId="4AE7E0C5"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hlavní představitelé současné české prózy,</w:t>
            </w:r>
          </w:p>
          <w:p w14:paraId="3CA6BCA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hlavní představitelé současné české poezie,</w:t>
            </w:r>
          </w:p>
          <w:p w14:paraId="639F6F3C"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drama a kinematografie (malé scény, V. Havel) </w:t>
            </w:r>
          </w:p>
          <w:p w14:paraId="767B4F93"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moderní česká literatura (po roce 1989)</w:t>
            </w:r>
          </w:p>
          <w:p w14:paraId="73A8A120" w14:textId="77777777" w:rsidR="00C50F99" w:rsidRPr="00675845" w:rsidRDefault="00C50F99" w:rsidP="00C50F99">
            <w:pPr>
              <w:pStyle w:val="NormalWeb"/>
              <w:spacing w:beforeAutospacing="0" w:after="0" w:afterAutospacing="0"/>
              <w:ind w:left="788"/>
              <w:rPr>
                <w:rFonts w:cstheme="minorHAnsi"/>
              </w:rPr>
            </w:pPr>
          </w:p>
        </w:tc>
      </w:tr>
      <w:tr w:rsidR="00C50F99" w:rsidRPr="00675845" w14:paraId="3CFDB4E1"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0236BCB3" w14:textId="77777777" w:rsidR="00C50F99" w:rsidRPr="00675845" w:rsidRDefault="00C50F99" w:rsidP="00C50F99">
            <w:pPr>
              <w:pStyle w:val="uebnbloky-tabulka"/>
              <w:rPr>
                <w:rFonts w:asciiTheme="minorHAnsi" w:hAnsiTheme="minorHAnsi" w:cstheme="minorHAnsi"/>
              </w:rPr>
            </w:pPr>
          </w:p>
        </w:tc>
        <w:tc>
          <w:tcPr>
            <w:tcW w:w="411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08F1BD74" w14:textId="77777777"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Shrnutí a systematizace učiva</w:t>
            </w:r>
          </w:p>
        </w:tc>
      </w:tr>
      <w:tr w:rsidR="00C50F99" w:rsidRPr="00675845" w14:paraId="48B93527"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6C10ECE0" w14:textId="77777777" w:rsidR="00C50F99" w:rsidRPr="00675845" w:rsidRDefault="00C50F99" w:rsidP="00C50F99">
            <w:pPr>
              <w:spacing w:after="0"/>
              <w:rPr>
                <w:rFonts w:cstheme="minorHAnsi"/>
              </w:rPr>
            </w:pPr>
            <w:r w:rsidRPr="00675845">
              <w:rPr>
                <w:rFonts w:cstheme="minorHAnsi"/>
              </w:rPr>
              <w:t>Žák:</w:t>
            </w:r>
          </w:p>
          <w:p w14:paraId="605C336D"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posoudí a dá do souvislosti dříve získané znalosti</w:t>
            </w:r>
          </w:p>
        </w:tc>
        <w:tc>
          <w:tcPr>
            <w:tcW w:w="4111" w:type="dxa"/>
            <w:tcBorders>
              <w:top w:val="outset" w:sz="6" w:space="0" w:color="00000A"/>
              <w:left w:val="outset" w:sz="6" w:space="0" w:color="00000A"/>
              <w:bottom w:val="outset" w:sz="6" w:space="0" w:color="00000A"/>
              <w:right w:val="outset" w:sz="6" w:space="0" w:color="00000A"/>
            </w:tcBorders>
            <w:tcMar>
              <w:left w:w="0" w:type="dxa"/>
            </w:tcMar>
          </w:tcPr>
          <w:p w14:paraId="4C2DC5B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úvodní hodina, </w:t>
            </w:r>
          </w:p>
          <w:p w14:paraId="13071DFB"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evaluační a další testy, </w:t>
            </w:r>
          </w:p>
          <w:p w14:paraId="1315DC82"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individuální kontrola čtenářských deníků </w:t>
            </w:r>
          </w:p>
        </w:tc>
      </w:tr>
      <w:tr w:rsidR="00C50F99" w:rsidRPr="00675845" w14:paraId="5D3DF8B1"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0438EF6A" w14:textId="77777777" w:rsidR="00C50F99" w:rsidRPr="00675845" w:rsidRDefault="00C50F99" w:rsidP="00C50F99">
            <w:pPr>
              <w:pStyle w:val="uebnbloky-tabulka"/>
              <w:rPr>
                <w:rFonts w:asciiTheme="minorHAnsi" w:hAnsiTheme="minorHAnsi" w:cstheme="minorHAnsi"/>
              </w:rPr>
            </w:pPr>
          </w:p>
        </w:tc>
        <w:tc>
          <w:tcPr>
            <w:tcW w:w="411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17456B9C" w14:textId="322B1FBC" w:rsidR="00C50F99" w:rsidRPr="00675845" w:rsidRDefault="00317FA3" w:rsidP="00C50F99">
            <w:pPr>
              <w:pStyle w:val="uebnbloky-tabulka"/>
              <w:rPr>
                <w:rFonts w:asciiTheme="minorHAnsi" w:hAnsiTheme="minorHAnsi" w:cstheme="minorHAnsi"/>
              </w:rPr>
            </w:pPr>
            <w:r w:rsidRPr="00675845">
              <w:rPr>
                <w:rFonts w:asciiTheme="minorHAnsi" w:hAnsiTheme="minorHAnsi" w:cstheme="minorHAnsi"/>
              </w:rPr>
              <w:t>Opakování k</w:t>
            </w:r>
            <w:r w:rsidR="00E55126">
              <w:rPr>
                <w:rFonts w:asciiTheme="minorHAnsi" w:hAnsiTheme="minorHAnsi" w:cstheme="minorHAnsi"/>
              </w:rPr>
              <w:t> </w:t>
            </w:r>
            <w:r w:rsidRPr="00675845">
              <w:rPr>
                <w:rFonts w:asciiTheme="minorHAnsi" w:hAnsiTheme="minorHAnsi" w:cstheme="minorHAnsi"/>
              </w:rPr>
              <w:t>maturitě</w:t>
            </w:r>
          </w:p>
        </w:tc>
      </w:tr>
      <w:tr w:rsidR="00C50F99" w:rsidRPr="00675845" w14:paraId="4B2C3263" w14:textId="77777777" w:rsidTr="008C3DBA">
        <w:tc>
          <w:tcPr>
            <w:tcW w:w="4692" w:type="dxa"/>
            <w:gridSpan w:val="2"/>
            <w:tcBorders>
              <w:top w:val="outset" w:sz="6" w:space="0" w:color="00000A"/>
              <w:left w:val="outset" w:sz="6" w:space="0" w:color="00000A"/>
              <w:bottom w:val="outset" w:sz="6" w:space="0" w:color="00000A"/>
              <w:right w:val="outset" w:sz="6" w:space="0" w:color="00000A"/>
            </w:tcBorders>
            <w:tcMar>
              <w:left w:w="0" w:type="dxa"/>
            </w:tcMar>
          </w:tcPr>
          <w:p w14:paraId="2D7A80E8" w14:textId="77777777" w:rsidR="00C50F99" w:rsidRPr="00675845" w:rsidRDefault="00C50F99" w:rsidP="00C50F99">
            <w:pPr>
              <w:spacing w:after="0"/>
              <w:rPr>
                <w:rFonts w:cstheme="minorHAnsi"/>
              </w:rPr>
            </w:pPr>
            <w:r w:rsidRPr="00675845">
              <w:rPr>
                <w:rFonts w:cstheme="minorHAnsi"/>
              </w:rPr>
              <w:t>Žák:</w:t>
            </w:r>
          </w:p>
          <w:p w14:paraId="4FB01F9E"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zařadí typická díla do jednotlivých uměleckých směrů a příslušných historických období</w:t>
            </w:r>
          </w:p>
          <w:p w14:paraId="32B9DA59"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zhodnotí význam daného autora i díla pro dobu, v níž tvořil, pro příslušný umělecký směr i pro další generace</w:t>
            </w:r>
          </w:p>
        </w:tc>
        <w:tc>
          <w:tcPr>
            <w:tcW w:w="4111" w:type="dxa"/>
            <w:tcBorders>
              <w:top w:val="outset" w:sz="6" w:space="0" w:color="00000A"/>
              <w:left w:val="outset" w:sz="6" w:space="0" w:color="00000A"/>
              <w:bottom w:val="outset" w:sz="6" w:space="0" w:color="00000A"/>
              <w:right w:val="outset" w:sz="6" w:space="0" w:color="00000A"/>
            </w:tcBorders>
            <w:tcMar>
              <w:left w:w="0" w:type="dxa"/>
            </w:tcMar>
          </w:tcPr>
          <w:p w14:paraId="1EFA5C07"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rozbory uměleckého i neuměleckého textu, </w:t>
            </w:r>
          </w:p>
          <w:p w14:paraId="05A94E44" w14:textId="77777777" w:rsidR="00C50F99" w:rsidRPr="00675845" w:rsidRDefault="00C50F99" w:rsidP="008541CF">
            <w:pPr>
              <w:pStyle w:val="NormalWeb"/>
              <w:numPr>
                <w:ilvl w:val="0"/>
                <w:numId w:val="48"/>
              </w:numPr>
              <w:suppressAutoHyphens/>
              <w:spacing w:before="0" w:beforeAutospacing="0" w:after="0" w:afterAutospacing="0"/>
              <w:ind w:left="425" w:hanging="357"/>
              <w:rPr>
                <w:rFonts w:cstheme="minorHAnsi"/>
              </w:rPr>
            </w:pPr>
            <w:r w:rsidRPr="00675845">
              <w:rPr>
                <w:rFonts w:cstheme="minorHAnsi"/>
              </w:rPr>
              <w:t xml:space="preserve">opakování učiva dle Školního seznamu literárních děl určeného pro dílčí ústní zkoušku společné části maturitní zkoušky </w:t>
            </w:r>
          </w:p>
        </w:tc>
      </w:tr>
    </w:tbl>
    <w:p w14:paraId="7995D5D4" w14:textId="77777777" w:rsidR="00AF29B3" w:rsidRPr="00675845" w:rsidRDefault="00AF29B3" w:rsidP="00815523">
      <w:pPr>
        <w:rPr>
          <w:rFonts w:cstheme="minorHAnsi"/>
        </w:rPr>
      </w:pPr>
    </w:p>
    <w:p w14:paraId="04392C5E" w14:textId="77777777" w:rsidR="00815523" w:rsidRPr="00675845" w:rsidRDefault="00AF29B3" w:rsidP="00AF29B3">
      <w:pPr>
        <w:rPr>
          <w:rFonts w:cstheme="minorHAnsi"/>
        </w:rPr>
      </w:pPr>
      <w:r w:rsidRPr="00675845">
        <w:rPr>
          <w:rFonts w:cstheme="minorHAnsi"/>
        </w:rPr>
        <w:br w:type="page"/>
      </w:r>
    </w:p>
    <w:p w14:paraId="2067B97D" w14:textId="77777777" w:rsidR="00C10271" w:rsidRPr="00675845" w:rsidRDefault="00815523" w:rsidP="001A7405">
      <w:pPr>
        <w:pStyle w:val="Heading2"/>
        <w:rPr>
          <w:rFonts w:cstheme="minorHAnsi"/>
        </w:rPr>
      </w:pPr>
      <w:bookmarkStart w:id="193" w:name="_Toc476312594"/>
      <w:bookmarkStart w:id="194" w:name="_Toc521068865"/>
      <w:bookmarkStart w:id="195" w:name="_Toc132372037"/>
      <w:r w:rsidRPr="00675845">
        <w:rPr>
          <w:rFonts w:cstheme="minorHAnsi"/>
        </w:rPr>
        <w:t>Bezpečnostní sbory</w:t>
      </w:r>
      <w:bookmarkEnd w:id="193"/>
      <w:bookmarkEnd w:id="194"/>
      <w:bookmarkEnd w:id="195"/>
    </w:p>
    <w:tbl>
      <w:tblPr>
        <w:tblStyle w:val="TableGrid"/>
        <w:tblW w:w="0" w:type="auto"/>
        <w:tblInd w:w="-5" w:type="dxa"/>
        <w:tblLook w:val="04A0" w:firstRow="1" w:lastRow="0" w:firstColumn="1" w:lastColumn="0" w:noHBand="0" w:noVBand="1"/>
      </w:tblPr>
      <w:tblGrid>
        <w:gridCol w:w="3298"/>
        <w:gridCol w:w="5478"/>
      </w:tblGrid>
      <w:tr w:rsidR="00C10271" w:rsidRPr="00675845" w14:paraId="572E56E0" w14:textId="77777777" w:rsidTr="0092037F">
        <w:trPr>
          <w:trHeight w:val="397"/>
        </w:trPr>
        <w:tc>
          <w:tcPr>
            <w:tcW w:w="3395" w:type="dxa"/>
          </w:tcPr>
          <w:p w14:paraId="4643B1BF" w14:textId="77777777" w:rsidR="00C10271" w:rsidRPr="00675845" w:rsidRDefault="00C10271" w:rsidP="00107BE8">
            <w:pPr>
              <w:rPr>
                <w:rFonts w:cstheme="minorHAnsi"/>
              </w:rPr>
            </w:pPr>
            <w:r w:rsidRPr="00675845">
              <w:rPr>
                <w:rFonts w:cstheme="minorHAnsi"/>
              </w:rPr>
              <w:t>Vzdělávací oblast</w:t>
            </w:r>
          </w:p>
        </w:tc>
        <w:tc>
          <w:tcPr>
            <w:tcW w:w="5677" w:type="dxa"/>
          </w:tcPr>
          <w:p w14:paraId="2E06D536" w14:textId="77777777" w:rsidR="00C10271" w:rsidRPr="00675845" w:rsidRDefault="00107BE8" w:rsidP="00107BE8">
            <w:pPr>
              <w:rPr>
                <w:rFonts w:cstheme="minorHAnsi"/>
              </w:rPr>
            </w:pPr>
            <w:r w:rsidRPr="00675845">
              <w:rPr>
                <w:rFonts w:cstheme="minorHAnsi"/>
              </w:rPr>
              <w:t>Ostatní předměty</w:t>
            </w:r>
          </w:p>
        </w:tc>
      </w:tr>
      <w:tr w:rsidR="00C10271" w:rsidRPr="00675845" w14:paraId="6F85BBD9" w14:textId="77777777" w:rsidTr="0092037F">
        <w:trPr>
          <w:trHeight w:val="397"/>
        </w:trPr>
        <w:tc>
          <w:tcPr>
            <w:tcW w:w="3395" w:type="dxa"/>
          </w:tcPr>
          <w:p w14:paraId="27C7BC8C" w14:textId="77777777" w:rsidR="00C10271" w:rsidRPr="00675845" w:rsidRDefault="00C10271" w:rsidP="00107BE8">
            <w:pPr>
              <w:rPr>
                <w:rFonts w:cstheme="minorHAnsi"/>
                <w:b/>
              </w:rPr>
            </w:pPr>
            <w:r w:rsidRPr="00675845">
              <w:rPr>
                <w:rFonts w:cstheme="minorHAnsi"/>
                <w:b/>
              </w:rPr>
              <w:t>Obsahový okruh</w:t>
            </w:r>
          </w:p>
        </w:tc>
        <w:tc>
          <w:tcPr>
            <w:tcW w:w="5677" w:type="dxa"/>
          </w:tcPr>
          <w:p w14:paraId="3499134A" w14:textId="77777777" w:rsidR="00C10271" w:rsidRPr="00675845" w:rsidRDefault="00C10271" w:rsidP="00107BE8">
            <w:pPr>
              <w:rPr>
                <w:rFonts w:cstheme="minorHAnsi"/>
                <w:b/>
              </w:rPr>
            </w:pPr>
          </w:p>
        </w:tc>
      </w:tr>
    </w:tbl>
    <w:p w14:paraId="788455FC" w14:textId="77777777" w:rsidR="00C10271" w:rsidRPr="00675845" w:rsidRDefault="00C10271" w:rsidP="00C10271">
      <w:pPr>
        <w:pStyle w:val="Heading3"/>
        <w:ind w:left="720" w:hanging="720"/>
        <w:rPr>
          <w:rFonts w:cstheme="minorHAnsi"/>
        </w:rPr>
      </w:pPr>
      <w:bookmarkStart w:id="196" w:name="_Toc521068866"/>
      <w:r w:rsidRPr="00675845">
        <w:rPr>
          <w:rFonts w:cstheme="minorHAnsi"/>
        </w:rPr>
        <w:t>Charakteristika vyučovacího předmětu</w:t>
      </w:r>
      <w:bookmarkEnd w:id="196"/>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C10271" w:rsidRPr="00675845" w14:paraId="2B64C816" w14:textId="77777777" w:rsidTr="0092037F">
        <w:trPr>
          <w:trHeight w:hRule="exact" w:val="454"/>
        </w:trPr>
        <w:tc>
          <w:tcPr>
            <w:tcW w:w="2689" w:type="dxa"/>
          </w:tcPr>
          <w:p w14:paraId="07E3A2F4" w14:textId="77777777" w:rsidR="00C10271" w:rsidRPr="00675845" w:rsidRDefault="00C10271" w:rsidP="00107BE8">
            <w:pPr>
              <w:rPr>
                <w:rFonts w:cstheme="minorHAnsi"/>
              </w:rPr>
            </w:pPr>
            <w:r w:rsidRPr="00675845">
              <w:rPr>
                <w:rFonts w:cstheme="minorHAnsi"/>
              </w:rPr>
              <w:t>Ročník</w:t>
            </w:r>
          </w:p>
        </w:tc>
        <w:tc>
          <w:tcPr>
            <w:tcW w:w="1204" w:type="dxa"/>
          </w:tcPr>
          <w:p w14:paraId="42EF2E9A" w14:textId="77777777" w:rsidR="00C10271" w:rsidRPr="00675845" w:rsidRDefault="00C10271" w:rsidP="00107BE8">
            <w:pPr>
              <w:jc w:val="center"/>
              <w:rPr>
                <w:rFonts w:cstheme="minorHAnsi"/>
              </w:rPr>
            </w:pPr>
            <w:r w:rsidRPr="00675845">
              <w:rPr>
                <w:rFonts w:cstheme="minorHAnsi"/>
              </w:rPr>
              <w:t>1. ročník</w:t>
            </w:r>
          </w:p>
        </w:tc>
        <w:tc>
          <w:tcPr>
            <w:tcW w:w="1205" w:type="dxa"/>
          </w:tcPr>
          <w:p w14:paraId="6CDB9A1E" w14:textId="77777777" w:rsidR="00C10271" w:rsidRPr="00675845" w:rsidRDefault="00C10271" w:rsidP="00107BE8">
            <w:pPr>
              <w:jc w:val="center"/>
              <w:rPr>
                <w:rFonts w:cstheme="minorHAnsi"/>
              </w:rPr>
            </w:pPr>
            <w:r w:rsidRPr="00675845">
              <w:rPr>
                <w:rFonts w:cstheme="minorHAnsi"/>
              </w:rPr>
              <w:t>2. ročník</w:t>
            </w:r>
          </w:p>
        </w:tc>
        <w:tc>
          <w:tcPr>
            <w:tcW w:w="1205" w:type="dxa"/>
          </w:tcPr>
          <w:p w14:paraId="3FB45860" w14:textId="77777777" w:rsidR="00C10271" w:rsidRPr="00675845" w:rsidRDefault="00C10271" w:rsidP="00107BE8">
            <w:pPr>
              <w:jc w:val="center"/>
              <w:rPr>
                <w:rFonts w:cstheme="minorHAnsi"/>
              </w:rPr>
            </w:pPr>
            <w:r w:rsidRPr="00675845">
              <w:rPr>
                <w:rFonts w:cstheme="minorHAnsi"/>
              </w:rPr>
              <w:t>3. ročník</w:t>
            </w:r>
          </w:p>
        </w:tc>
        <w:tc>
          <w:tcPr>
            <w:tcW w:w="1205" w:type="dxa"/>
          </w:tcPr>
          <w:p w14:paraId="04AF2EE0" w14:textId="77777777" w:rsidR="00C10271" w:rsidRPr="00675845" w:rsidRDefault="00C10271" w:rsidP="00107BE8">
            <w:pPr>
              <w:jc w:val="center"/>
              <w:rPr>
                <w:rFonts w:cstheme="minorHAnsi"/>
              </w:rPr>
            </w:pPr>
            <w:r w:rsidRPr="00675845">
              <w:rPr>
                <w:rFonts w:cstheme="minorHAnsi"/>
              </w:rPr>
              <w:t>4. ročník</w:t>
            </w:r>
          </w:p>
        </w:tc>
        <w:tc>
          <w:tcPr>
            <w:tcW w:w="1559" w:type="dxa"/>
          </w:tcPr>
          <w:p w14:paraId="4FA5EC3D" w14:textId="77777777" w:rsidR="00C10271" w:rsidRPr="00675845" w:rsidRDefault="00C10271" w:rsidP="00107BE8">
            <w:pPr>
              <w:jc w:val="center"/>
              <w:rPr>
                <w:rFonts w:cstheme="minorHAnsi"/>
              </w:rPr>
            </w:pPr>
            <w:r w:rsidRPr="00675845">
              <w:rPr>
                <w:rFonts w:cstheme="minorHAnsi"/>
              </w:rPr>
              <w:t>Celkem hodin</w:t>
            </w:r>
          </w:p>
        </w:tc>
      </w:tr>
      <w:tr w:rsidR="00C10271" w:rsidRPr="00675845" w14:paraId="0027500F" w14:textId="77777777" w:rsidTr="0092037F">
        <w:trPr>
          <w:trHeight w:hRule="exact" w:val="454"/>
        </w:trPr>
        <w:tc>
          <w:tcPr>
            <w:tcW w:w="2689" w:type="dxa"/>
          </w:tcPr>
          <w:p w14:paraId="545CCB5C" w14:textId="77777777" w:rsidR="00C10271" w:rsidRPr="00675845" w:rsidRDefault="00C10271" w:rsidP="00107BE8">
            <w:pPr>
              <w:rPr>
                <w:rFonts w:cstheme="minorHAnsi"/>
                <w:b/>
              </w:rPr>
            </w:pPr>
            <w:r w:rsidRPr="00675845">
              <w:rPr>
                <w:rFonts w:cstheme="minorHAnsi"/>
                <w:b/>
              </w:rPr>
              <w:t>Týdenní hodinová dotace</w:t>
            </w:r>
          </w:p>
          <w:p w14:paraId="06F25A53" w14:textId="77777777" w:rsidR="00C10271" w:rsidRPr="00675845" w:rsidRDefault="00C10271" w:rsidP="00107BE8">
            <w:pPr>
              <w:rPr>
                <w:rFonts w:cstheme="minorHAnsi"/>
                <w:b/>
              </w:rPr>
            </w:pPr>
          </w:p>
          <w:p w14:paraId="1A7FC3B9" w14:textId="77777777" w:rsidR="00C10271" w:rsidRPr="00675845" w:rsidRDefault="00C10271" w:rsidP="00107BE8">
            <w:pPr>
              <w:rPr>
                <w:rFonts w:cstheme="minorHAnsi"/>
                <w:b/>
              </w:rPr>
            </w:pPr>
            <w:r w:rsidRPr="00675845">
              <w:rPr>
                <w:rFonts w:cstheme="minorHAnsi"/>
                <w:b/>
              </w:rPr>
              <w:t>acedotace</w:t>
            </w:r>
          </w:p>
        </w:tc>
        <w:tc>
          <w:tcPr>
            <w:tcW w:w="1204" w:type="dxa"/>
          </w:tcPr>
          <w:p w14:paraId="32845212" w14:textId="77777777" w:rsidR="00C10271" w:rsidRPr="00675845" w:rsidRDefault="004A5090" w:rsidP="00107BE8">
            <w:pPr>
              <w:jc w:val="center"/>
              <w:rPr>
                <w:rFonts w:cstheme="minorHAnsi"/>
                <w:b/>
              </w:rPr>
            </w:pPr>
            <w:r w:rsidRPr="00675845">
              <w:rPr>
                <w:rFonts w:cstheme="minorHAnsi"/>
                <w:b/>
              </w:rPr>
              <w:t>1</w:t>
            </w:r>
          </w:p>
        </w:tc>
        <w:tc>
          <w:tcPr>
            <w:tcW w:w="1205" w:type="dxa"/>
          </w:tcPr>
          <w:p w14:paraId="194D496B" w14:textId="77777777" w:rsidR="00C10271" w:rsidRPr="00675845" w:rsidRDefault="004A5090" w:rsidP="00107BE8">
            <w:pPr>
              <w:jc w:val="center"/>
              <w:rPr>
                <w:rFonts w:cstheme="minorHAnsi"/>
                <w:b/>
              </w:rPr>
            </w:pPr>
            <w:r w:rsidRPr="00675845">
              <w:rPr>
                <w:rFonts w:cstheme="minorHAnsi"/>
                <w:b/>
              </w:rPr>
              <w:t>0</w:t>
            </w:r>
          </w:p>
        </w:tc>
        <w:tc>
          <w:tcPr>
            <w:tcW w:w="1205" w:type="dxa"/>
          </w:tcPr>
          <w:p w14:paraId="45064F49" w14:textId="77777777" w:rsidR="00C10271" w:rsidRPr="00675845" w:rsidRDefault="004A5090" w:rsidP="00107BE8">
            <w:pPr>
              <w:jc w:val="center"/>
              <w:rPr>
                <w:rFonts w:cstheme="minorHAnsi"/>
                <w:b/>
              </w:rPr>
            </w:pPr>
            <w:r w:rsidRPr="00675845">
              <w:rPr>
                <w:rFonts w:cstheme="minorHAnsi"/>
                <w:b/>
              </w:rPr>
              <w:t>0</w:t>
            </w:r>
          </w:p>
        </w:tc>
        <w:tc>
          <w:tcPr>
            <w:tcW w:w="1205" w:type="dxa"/>
          </w:tcPr>
          <w:p w14:paraId="1E1C6CF4" w14:textId="77777777" w:rsidR="00C10271" w:rsidRPr="00675845" w:rsidRDefault="004A5090" w:rsidP="00107BE8">
            <w:pPr>
              <w:jc w:val="center"/>
              <w:rPr>
                <w:rFonts w:cstheme="minorHAnsi"/>
                <w:b/>
              </w:rPr>
            </w:pPr>
            <w:r w:rsidRPr="00675845">
              <w:rPr>
                <w:rFonts w:cstheme="minorHAnsi"/>
                <w:b/>
              </w:rPr>
              <w:t>0</w:t>
            </w:r>
          </w:p>
        </w:tc>
        <w:tc>
          <w:tcPr>
            <w:tcW w:w="1559" w:type="dxa"/>
          </w:tcPr>
          <w:p w14:paraId="438C806B" w14:textId="77777777" w:rsidR="00C10271" w:rsidRPr="00675845" w:rsidRDefault="004A5090" w:rsidP="00107BE8">
            <w:pPr>
              <w:jc w:val="center"/>
              <w:rPr>
                <w:rFonts w:cstheme="minorHAnsi"/>
                <w:b/>
              </w:rPr>
            </w:pPr>
            <w:r w:rsidRPr="00675845">
              <w:rPr>
                <w:rFonts w:cstheme="minorHAnsi"/>
                <w:b/>
              </w:rPr>
              <w:t>1</w:t>
            </w:r>
          </w:p>
        </w:tc>
      </w:tr>
    </w:tbl>
    <w:p w14:paraId="7F36F1FD" w14:textId="77777777" w:rsidR="00C10271" w:rsidRPr="00675845" w:rsidRDefault="00C10271" w:rsidP="00C10271">
      <w:pPr>
        <w:pStyle w:val="Heading4"/>
        <w:ind w:left="864" w:hanging="864"/>
        <w:rPr>
          <w:rFonts w:cstheme="minorHAnsi"/>
        </w:rPr>
      </w:pPr>
      <w:r w:rsidRPr="00675845">
        <w:rPr>
          <w:rFonts w:cstheme="minorHAnsi"/>
        </w:rPr>
        <w:t>Obsahové, časové a organizační vymezení vyučovacího předmětu</w:t>
      </w:r>
    </w:p>
    <w:p w14:paraId="4AD8650D" w14:textId="77777777" w:rsidR="004A5090" w:rsidRPr="00675845" w:rsidRDefault="004A5090" w:rsidP="00C10271">
      <w:pPr>
        <w:rPr>
          <w:rFonts w:cstheme="minorHAnsi"/>
        </w:rPr>
      </w:pPr>
    </w:p>
    <w:p w14:paraId="6AA98BA5" w14:textId="77777777" w:rsidR="00815523" w:rsidRPr="00675845" w:rsidRDefault="00815523" w:rsidP="00C10271">
      <w:pPr>
        <w:rPr>
          <w:rFonts w:cstheme="minorHAnsi"/>
        </w:rPr>
      </w:pPr>
      <w:r w:rsidRPr="00675845">
        <w:rPr>
          <w:rFonts w:cstheme="minorHAnsi"/>
        </w:rPr>
        <w:t>Cílem tohoto předmětu jsou znalosti ze dvou pohledů.</w:t>
      </w:r>
    </w:p>
    <w:p w14:paraId="055F36AD" w14:textId="77777777" w:rsidR="00815523" w:rsidRPr="00675845" w:rsidRDefault="00815523" w:rsidP="004A5090">
      <w:pPr>
        <w:ind w:left="68"/>
        <w:rPr>
          <w:rFonts w:cstheme="minorHAnsi"/>
        </w:rPr>
      </w:pPr>
      <w:r w:rsidRPr="00675845">
        <w:rPr>
          <w:rFonts w:cstheme="minorHAnsi"/>
        </w:rPr>
        <w:t>V tom prvním se jedná o vybavení žáků základními znalostmi obecně závazných norem a dovednostmi využívanými v bezpečnostních sborech, zejména Policie ČR, vězeňská služba, policejní ochrana, městská policie, firmy, zabývajícími se bezpečnostní činností. Formování postojů žáků, uvědomování si odpovědnosti za bezpečnost občanů a pomoc při vzniku mimořádných a pro občany nebezpečných událostí. Obsahem je také učivo o bezpečnostních sborech, Policii ČR a složkách IZS. Je nutné znát terminologii, právní legislativu.</w:t>
      </w:r>
    </w:p>
    <w:p w14:paraId="30C13662" w14:textId="77777777" w:rsidR="00815523" w:rsidRPr="00675845" w:rsidRDefault="00815523" w:rsidP="00815523">
      <w:pPr>
        <w:rPr>
          <w:rFonts w:cstheme="minorHAnsi"/>
        </w:rPr>
      </w:pPr>
      <w:r w:rsidRPr="00675845">
        <w:rPr>
          <w:rFonts w:cstheme="minorHAnsi"/>
        </w:rPr>
        <w:t>Druhý pohled je využití těchto teoretických znalostí v samotném zajištění činnosti podniku s bezpečnostními službami, či v bezpečnostních sborech.</w:t>
      </w:r>
    </w:p>
    <w:p w14:paraId="7F501587" w14:textId="77777777" w:rsidR="00815523" w:rsidRPr="00675845" w:rsidRDefault="00815523" w:rsidP="004A5090">
      <w:pPr>
        <w:pStyle w:val="Heading3"/>
        <w:keepNext w:val="0"/>
        <w:tabs>
          <w:tab w:val="left" w:pos="992"/>
        </w:tabs>
        <w:spacing w:after="120" w:afterAutospacing="0"/>
        <w:rPr>
          <w:rFonts w:cstheme="minorHAnsi"/>
        </w:rPr>
      </w:pPr>
      <w:bookmarkStart w:id="197" w:name="_Toc521068867"/>
      <w:r w:rsidRPr="00675845">
        <w:rPr>
          <w:rFonts w:cstheme="minorHAnsi"/>
        </w:rPr>
        <w:t>Klíčové kompetence</w:t>
      </w:r>
      <w:bookmarkEnd w:id="197"/>
    </w:p>
    <w:p w14:paraId="3E56EAA2" w14:textId="77777777" w:rsidR="00815523" w:rsidRPr="00675845" w:rsidRDefault="00815523" w:rsidP="004A5090">
      <w:pPr>
        <w:pStyle w:val="Heading4"/>
        <w:spacing w:after="120" w:afterAutospacing="0"/>
        <w:rPr>
          <w:rFonts w:cstheme="minorHAnsi"/>
        </w:rPr>
      </w:pPr>
      <w:r w:rsidRPr="00675845">
        <w:rPr>
          <w:rFonts w:cstheme="minorHAnsi"/>
        </w:rPr>
        <w:t>Kompetence k učení</w:t>
      </w:r>
    </w:p>
    <w:p w14:paraId="277415CE" w14:textId="77777777" w:rsidR="00815523" w:rsidRPr="00675845" w:rsidRDefault="00815523" w:rsidP="00107BE8">
      <w:pPr>
        <w:ind w:left="68"/>
        <w:rPr>
          <w:rFonts w:cstheme="minorHAnsi"/>
        </w:rPr>
      </w:pPr>
      <w:r w:rsidRPr="0067584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2B754838" w14:textId="77777777" w:rsidR="00815523" w:rsidRPr="00675845" w:rsidRDefault="00815523" w:rsidP="004A5090">
      <w:pPr>
        <w:pStyle w:val="Heading4"/>
        <w:spacing w:after="120" w:afterAutospacing="0"/>
        <w:rPr>
          <w:rFonts w:cstheme="minorHAnsi"/>
        </w:rPr>
      </w:pPr>
      <w:r w:rsidRPr="00675845">
        <w:rPr>
          <w:rFonts w:cstheme="minorHAnsi"/>
        </w:rPr>
        <w:t>Komunikativní kompetence</w:t>
      </w:r>
    </w:p>
    <w:p w14:paraId="4D6051A7" w14:textId="77777777" w:rsidR="00815523" w:rsidRPr="00675845" w:rsidRDefault="00815523" w:rsidP="00107BE8">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03294E2F" w14:textId="77777777" w:rsidR="00815523" w:rsidRPr="00675845" w:rsidRDefault="00815523" w:rsidP="004A5090">
      <w:pPr>
        <w:pStyle w:val="Heading4"/>
        <w:spacing w:after="120" w:afterAutospacing="0"/>
        <w:rPr>
          <w:rStyle w:val="Heading4Char"/>
          <w:rFonts w:eastAsia="Calibri" w:cstheme="minorHAnsi"/>
          <w:b/>
          <w:bCs/>
        </w:rPr>
      </w:pPr>
      <w:r w:rsidRPr="00675845">
        <w:rPr>
          <w:rFonts w:eastAsia="Calibri" w:cstheme="minorHAnsi"/>
        </w:rPr>
        <w:t>Kompetence</w:t>
      </w:r>
      <w:r w:rsidRPr="00675845">
        <w:rPr>
          <w:rStyle w:val="Heading4Char"/>
          <w:rFonts w:eastAsia="Calibri" w:cstheme="minorHAnsi"/>
        </w:rPr>
        <w:t xml:space="preserve"> využívat prostředky informačních a komunikačních technologií a pracovat s informacemi</w:t>
      </w:r>
    </w:p>
    <w:p w14:paraId="62A924BC" w14:textId="77777777" w:rsidR="00815523" w:rsidRPr="00675845" w:rsidRDefault="00815523" w:rsidP="00107BE8">
      <w:pPr>
        <w:ind w:left="68"/>
        <w:rPr>
          <w:rFonts w:eastAsia="Times New Roman" w:cstheme="minorHAnsi"/>
        </w:rPr>
      </w:pPr>
      <w:r w:rsidRPr="00675845">
        <w:rPr>
          <w:rFonts w:eastAsia="Times New Roman" w:cstheme="minorHAnsi"/>
        </w:rPr>
        <w:t xml:space="preserve">Žák pracuje s </w:t>
      </w:r>
      <w:r w:rsidRPr="00675845">
        <w:rPr>
          <w:rFonts w:cstheme="minorHAnsi"/>
        </w:rPr>
        <w:t>osobním</w:t>
      </w:r>
      <w:r w:rsidRPr="00675845">
        <w:rPr>
          <w:rFonts w:eastAsia="Times New Roman" w:cstheme="minorHAnsi"/>
        </w:rPr>
        <w:t xml:space="preserve"> počítačem a dalšími prostředky informačních a komunikačních technologií, které využívá nejen ve svém oboru, ale i společenském životě. Získává informace a přistupuje k nim kriticky. </w:t>
      </w:r>
    </w:p>
    <w:p w14:paraId="0DF31AF7" w14:textId="77777777" w:rsidR="00815523" w:rsidRPr="00675845" w:rsidRDefault="00815523" w:rsidP="004A5090">
      <w:pPr>
        <w:pStyle w:val="Heading4"/>
        <w:spacing w:after="120" w:afterAutospacing="0"/>
        <w:rPr>
          <w:rFonts w:cstheme="minorHAnsi"/>
        </w:rPr>
      </w:pPr>
      <w:r w:rsidRPr="00675845">
        <w:rPr>
          <w:rFonts w:cstheme="minorHAnsi"/>
        </w:rPr>
        <w:t>Personální a sociální kompetence</w:t>
      </w:r>
    </w:p>
    <w:p w14:paraId="425E37F8" w14:textId="77777777" w:rsidR="00815523" w:rsidRPr="00675845" w:rsidRDefault="00815523" w:rsidP="00107BE8">
      <w:pPr>
        <w:autoSpaceDE w:val="0"/>
        <w:autoSpaceDN w:val="0"/>
        <w:adjustRightInd w:val="0"/>
        <w:ind w:left="68"/>
        <w:rPr>
          <w:rFonts w:cstheme="minorHAnsi"/>
        </w:rPr>
      </w:pPr>
      <w:r w:rsidRPr="00675845">
        <w:rPr>
          <w:rFonts w:cstheme="minorHAnsi"/>
        </w:rPr>
        <w:t>Stanovení cíl</w:t>
      </w:r>
      <w:r w:rsidRPr="00675845">
        <w:rPr>
          <w:rFonts w:eastAsia="TimesNewRoman" w:cstheme="minorHAnsi"/>
        </w:rPr>
        <w:t xml:space="preserve">ů </w:t>
      </w:r>
      <w:r w:rsidRPr="00675845">
        <w:rPr>
          <w:rFonts w:cstheme="minorHAnsi"/>
        </w:rPr>
        <w:t>a priorit podle svých osobních schopností a dovedností, vedení žák</w:t>
      </w:r>
      <w:r w:rsidRPr="00675845">
        <w:rPr>
          <w:rFonts w:eastAsia="TimesNewRoman" w:cstheme="minorHAnsi"/>
        </w:rPr>
        <w:t xml:space="preserve">ů </w:t>
      </w:r>
      <w:r w:rsidRPr="00675845">
        <w:rPr>
          <w:rFonts w:cstheme="minorHAnsi"/>
        </w:rPr>
        <w:t>k ochot</w:t>
      </w:r>
      <w:r w:rsidRPr="00675845">
        <w:rPr>
          <w:rFonts w:eastAsia="TimesNewRoman" w:cstheme="minorHAnsi"/>
        </w:rPr>
        <w:t xml:space="preserve">ě </w:t>
      </w:r>
      <w:r w:rsidRPr="00675845">
        <w:rPr>
          <w:rFonts w:cstheme="minorHAnsi"/>
        </w:rPr>
        <w:t>spolupracovat s ostatními, nabídnout pomoc a dokázat pomoc p</w:t>
      </w:r>
      <w:r w:rsidRPr="00675845">
        <w:rPr>
          <w:rFonts w:eastAsia="TimesNewRoman" w:cstheme="minorHAnsi"/>
        </w:rPr>
        <w:t>ř</w:t>
      </w:r>
      <w:r w:rsidRPr="00675845">
        <w:rPr>
          <w:rFonts w:cstheme="minorHAnsi"/>
        </w:rPr>
        <w:t>ijmout.</w:t>
      </w:r>
    </w:p>
    <w:p w14:paraId="3395EE73" w14:textId="77777777" w:rsidR="00815523" w:rsidRPr="00675845" w:rsidRDefault="004A5090" w:rsidP="004A5090">
      <w:pPr>
        <w:pStyle w:val="Heading3"/>
        <w:keepNext w:val="0"/>
        <w:tabs>
          <w:tab w:val="left" w:pos="992"/>
        </w:tabs>
        <w:spacing w:after="120" w:afterAutospacing="0"/>
        <w:rPr>
          <w:rFonts w:cstheme="minorHAnsi"/>
        </w:rPr>
      </w:pPr>
      <w:bookmarkStart w:id="198" w:name="_Toc521068869"/>
      <w:r w:rsidRPr="00675845">
        <w:rPr>
          <w:rFonts w:cstheme="minorHAnsi"/>
        </w:rPr>
        <w:t>M</w:t>
      </w:r>
      <w:r w:rsidR="00815523" w:rsidRPr="00675845">
        <w:rPr>
          <w:rFonts w:cstheme="minorHAnsi"/>
        </w:rPr>
        <w:t>etody a formy výuky</w:t>
      </w:r>
      <w:bookmarkEnd w:id="198"/>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228283A4" w14:textId="77777777" w:rsidTr="004A5090">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9E984F3"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E9E2995"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4AE01AA"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5BDD4996"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0400FCDA"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34F0FB9B"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1BF13CEE"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10BB4537"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p w14:paraId="7B5AFEC8" w14:textId="77777777" w:rsidR="00815523" w:rsidRPr="00675845" w:rsidRDefault="00815523" w:rsidP="008541CF">
            <w:pPr>
              <w:pStyle w:val="NormalWeb"/>
              <w:numPr>
                <w:ilvl w:val="0"/>
                <w:numId w:val="25"/>
              </w:numPr>
              <w:rPr>
                <w:rFonts w:cstheme="minorHAnsi"/>
              </w:rPr>
            </w:pPr>
            <w:r w:rsidRPr="00675845">
              <w:rPr>
                <w:rFonts w:cstheme="minorHAnsi"/>
              </w:rPr>
              <w:t>učení v životních situacích</w:t>
            </w:r>
          </w:p>
          <w:p w14:paraId="6CED3A83" w14:textId="77777777" w:rsidR="00815523" w:rsidRPr="00675845" w:rsidRDefault="00815523" w:rsidP="008541CF">
            <w:pPr>
              <w:pStyle w:val="NormalWeb"/>
              <w:numPr>
                <w:ilvl w:val="0"/>
                <w:numId w:val="25"/>
              </w:numPr>
              <w:rPr>
                <w:rFonts w:cstheme="minorHAnsi"/>
              </w:rPr>
            </w:pPr>
            <w:r w:rsidRPr="00675845">
              <w:rPr>
                <w:rFonts w:cstheme="minorHAnsi"/>
              </w:rPr>
              <w:t>studium odborné literatury</w:t>
            </w:r>
          </w:p>
          <w:p w14:paraId="63EA972B" w14:textId="77777777" w:rsidR="00815523" w:rsidRPr="00675845" w:rsidRDefault="00815523" w:rsidP="008541CF">
            <w:pPr>
              <w:pStyle w:val="NormalWeb"/>
              <w:numPr>
                <w:ilvl w:val="0"/>
                <w:numId w:val="25"/>
              </w:numPr>
              <w:rPr>
                <w:rFonts w:cstheme="minorHAnsi"/>
              </w:rPr>
            </w:pPr>
            <w:r w:rsidRPr="00675845">
              <w:rPr>
                <w:rFonts w:cstheme="minorHAnsi"/>
              </w:rPr>
              <w:t>vyhledávání informací</w:t>
            </w:r>
          </w:p>
        </w:tc>
        <w:tc>
          <w:tcPr>
            <w:tcW w:w="0" w:type="auto"/>
            <w:tcBorders>
              <w:top w:val="outset" w:sz="6" w:space="0" w:color="auto"/>
              <w:left w:val="outset" w:sz="6" w:space="0" w:color="auto"/>
              <w:bottom w:val="outset" w:sz="6" w:space="0" w:color="auto"/>
              <w:right w:val="outset" w:sz="6" w:space="0" w:color="auto"/>
            </w:tcBorders>
          </w:tcPr>
          <w:p w14:paraId="39B635E5"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1E3E73E6"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CF112FF"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2772B5AD"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76B07D0B"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6BBA0EF9"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535CE552" w14:textId="77777777" w:rsidR="00815523" w:rsidRPr="00675845" w:rsidRDefault="008E0DF4" w:rsidP="008E0DF4">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4A5090" w:rsidRPr="00675845" w14:paraId="469B65BA" w14:textId="77777777" w:rsidTr="004A5090">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D64EDC" w14:textId="77777777" w:rsidR="004A5090" w:rsidRPr="00675845" w:rsidRDefault="004A5090" w:rsidP="004A5090">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19C201F" w14:textId="77777777" w:rsidR="004A5090" w:rsidRPr="00675845" w:rsidRDefault="004A5090" w:rsidP="004A5090">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8902B4" w14:textId="77777777" w:rsidR="004A5090" w:rsidRPr="00675845" w:rsidRDefault="004A5090" w:rsidP="004A5090">
            <w:pPr>
              <w:pStyle w:val="uebnbloky-tabulka"/>
              <w:rPr>
                <w:rFonts w:asciiTheme="minorHAnsi" w:hAnsiTheme="minorHAnsi" w:cstheme="minorHAnsi"/>
                <w:szCs w:val="24"/>
              </w:rPr>
            </w:pPr>
            <w:r w:rsidRPr="00675845">
              <w:rPr>
                <w:rFonts w:asciiTheme="minorHAnsi" w:hAnsiTheme="minorHAnsi" w:cstheme="minorHAnsi"/>
                <w:szCs w:val="24"/>
              </w:rPr>
              <w:t>BEZPEČNOSTNÍ SLUŽBY</w:t>
            </w:r>
          </w:p>
          <w:p w14:paraId="7C398B21" w14:textId="77777777" w:rsidR="004A5090" w:rsidRPr="00675845" w:rsidRDefault="004A5090" w:rsidP="004A5090">
            <w:pPr>
              <w:rPr>
                <w:rFonts w:cstheme="minorHAnsi"/>
                <w:sz w:val="24"/>
                <w:lang w:eastAsia="en-US"/>
              </w:rPr>
            </w:pPr>
            <w:r w:rsidRPr="00675845">
              <w:rPr>
                <w:rFonts w:cstheme="minorHAnsi"/>
                <w:b/>
                <w:sz w:val="24"/>
                <w:lang w:eastAsia="en-US"/>
              </w:rPr>
              <w:t>OBSAH UČIVA</w:t>
            </w:r>
          </w:p>
        </w:tc>
      </w:tr>
      <w:tr w:rsidR="00815523" w:rsidRPr="00675845" w14:paraId="22F89E51" w14:textId="77777777" w:rsidTr="004A5090">
        <w:tc>
          <w:tcPr>
            <w:tcW w:w="2500" w:type="pct"/>
            <w:gridSpan w:val="2"/>
            <w:tcBorders>
              <w:top w:val="outset" w:sz="6" w:space="0" w:color="auto"/>
              <w:left w:val="outset" w:sz="6" w:space="0" w:color="auto"/>
              <w:bottom w:val="outset" w:sz="6" w:space="0" w:color="auto"/>
              <w:right w:val="outset" w:sz="6" w:space="0" w:color="auto"/>
            </w:tcBorders>
          </w:tcPr>
          <w:p w14:paraId="529A6A69"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F10FD2" w14:textId="77777777" w:rsidR="00815523" w:rsidRPr="00675845" w:rsidRDefault="004A5090" w:rsidP="00D41BCF">
            <w:pPr>
              <w:pStyle w:val="uebnbloky-tabulka"/>
              <w:rPr>
                <w:rFonts w:asciiTheme="minorHAnsi" w:hAnsiTheme="minorHAnsi" w:cstheme="minorHAnsi"/>
                <w:lang w:eastAsia="cs-CZ"/>
              </w:rPr>
            </w:pPr>
            <w:r w:rsidRPr="00675845">
              <w:rPr>
                <w:rFonts w:asciiTheme="minorHAnsi" w:hAnsiTheme="minorHAnsi" w:cstheme="minorHAnsi"/>
                <w:lang w:eastAsia="cs-CZ"/>
              </w:rPr>
              <w:t>Bezpečnostní sbory</w:t>
            </w:r>
          </w:p>
        </w:tc>
      </w:tr>
      <w:tr w:rsidR="00815523" w:rsidRPr="00675845" w14:paraId="60714875" w14:textId="77777777" w:rsidTr="004A5090">
        <w:tc>
          <w:tcPr>
            <w:tcW w:w="0" w:type="auto"/>
            <w:gridSpan w:val="2"/>
            <w:tcBorders>
              <w:top w:val="outset" w:sz="6" w:space="0" w:color="auto"/>
              <w:left w:val="outset" w:sz="6" w:space="0" w:color="auto"/>
              <w:bottom w:val="outset" w:sz="6" w:space="0" w:color="auto"/>
              <w:right w:val="outset" w:sz="6" w:space="0" w:color="auto"/>
            </w:tcBorders>
          </w:tcPr>
          <w:p w14:paraId="36DE57A7" w14:textId="77777777" w:rsidR="00815523" w:rsidRPr="00675845" w:rsidRDefault="00815523" w:rsidP="00D41BCF">
            <w:pPr>
              <w:rPr>
                <w:rFonts w:cstheme="minorHAnsi"/>
              </w:rPr>
            </w:pPr>
            <w:r w:rsidRPr="00675845">
              <w:rPr>
                <w:rFonts w:cstheme="minorHAnsi"/>
              </w:rPr>
              <w:t>Žák:</w:t>
            </w:r>
          </w:p>
          <w:p w14:paraId="0AD56D6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úkoly, organizaci a řízení policie ČR</w:t>
            </w:r>
          </w:p>
          <w:p w14:paraId="38D3943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rozliší působnost jednotlivých bezpečnostních sborů</w:t>
            </w:r>
          </w:p>
        </w:tc>
        <w:tc>
          <w:tcPr>
            <w:tcW w:w="0" w:type="auto"/>
            <w:tcBorders>
              <w:top w:val="outset" w:sz="6" w:space="0" w:color="auto"/>
              <w:left w:val="outset" w:sz="6" w:space="0" w:color="auto"/>
              <w:bottom w:val="outset" w:sz="6" w:space="0" w:color="auto"/>
              <w:right w:val="outset" w:sz="6" w:space="0" w:color="auto"/>
            </w:tcBorders>
          </w:tcPr>
          <w:p w14:paraId="27E9BC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rozdělení bezpečnostních sborů,</w:t>
            </w:r>
          </w:p>
          <w:p w14:paraId="4CF14F0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základní charakteristika jednotlivých bezpečnostních sborů</w:t>
            </w:r>
          </w:p>
        </w:tc>
      </w:tr>
      <w:tr w:rsidR="00815523" w:rsidRPr="00675845" w14:paraId="120D6F9B" w14:textId="77777777" w:rsidTr="004A5090">
        <w:tc>
          <w:tcPr>
            <w:tcW w:w="2500" w:type="pct"/>
            <w:gridSpan w:val="2"/>
            <w:tcBorders>
              <w:top w:val="outset" w:sz="6" w:space="0" w:color="auto"/>
              <w:left w:val="outset" w:sz="6" w:space="0" w:color="auto"/>
              <w:bottom w:val="outset" w:sz="6" w:space="0" w:color="auto"/>
              <w:right w:val="outset" w:sz="6" w:space="0" w:color="auto"/>
            </w:tcBorders>
          </w:tcPr>
          <w:p w14:paraId="74F5A1F1"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E529AE8" w14:textId="77777777" w:rsidR="00815523" w:rsidRPr="00675845" w:rsidRDefault="004A5090" w:rsidP="00D41BCF">
            <w:pPr>
              <w:pStyle w:val="uebnbloky-tabulka"/>
              <w:rPr>
                <w:rFonts w:asciiTheme="minorHAnsi" w:hAnsiTheme="minorHAnsi" w:cstheme="minorHAnsi"/>
                <w:lang w:eastAsia="cs-CZ"/>
              </w:rPr>
            </w:pPr>
            <w:r w:rsidRPr="00675845">
              <w:rPr>
                <w:rFonts w:asciiTheme="minorHAnsi" w:hAnsiTheme="minorHAnsi" w:cstheme="minorHAnsi"/>
                <w:lang w:eastAsia="cs-CZ"/>
              </w:rPr>
              <w:t>Policie ČR</w:t>
            </w:r>
          </w:p>
        </w:tc>
      </w:tr>
      <w:tr w:rsidR="00815523" w:rsidRPr="00675845" w14:paraId="2F23F709" w14:textId="77777777" w:rsidTr="004A5090">
        <w:tc>
          <w:tcPr>
            <w:tcW w:w="0" w:type="auto"/>
            <w:gridSpan w:val="2"/>
            <w:tcBorders>
              <w:top w:val="outset" w:sz="6" w:space="0" w:color="auto"/>
              <w:left w:val="outset" w:sz="6" w:space="0" w:color="auto"/>
              <w:bottom w:val="outset" w:sz="6" w:space="0" w:color="auto"/>
              <w:right w:val="outset" w:sz="6" w:space="0" w:color="auto"/>
            </w:tcBorders>
          </w:tcPr>
          <w:p w14:paraId="287F3F10" w14:textId="77777777" w:rsidR="00815523" w:rsidRPr="00675845" w:rsidRDefault="00815523" w:rsidP="00D41BCF">
            <w:pPr>
              <w:rPr>
                <w:rFonts w:cstheme="minorHAnsi"/>
              </w:rPr>
            </w:pPr>
            <w:r w:rsidRPr="00675845">
              <w:rPr>
                <w:rFonts w:cstheme="minorHAnsi"/>
              </w:rPr>
              <w:t>Žák:</w:t>
            </w:r>
          </w:p>
          <w:p w14:paraId="34A313A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práci Policie ČR jako službu veřejnosti</w:t>
            </w:r>
          </w:p>
          <w:p w14:paraId="6F364C3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povinnosti policisty podle příslušných právních norem</w:t>
            </w:r>
          </w:p>
          <w:p w14:paraId="111652D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oprávnění Policie ČR, obecní policie a Celní správy při dohledu nad silničním provozem a jejich úkoly v oblasti prevence</w:t>
            </w:r>
          </w:p>
        </w:tc>
        <w:tc>
          <w:tcPr>
            <w:tcW w:w="0" w:type="auto"/>
            <w:tcBorders>
              <w:top w:val="outset" w:sz="6" w:space="0" w:color="auto"/>
              <w:left w:val="outset" w:sz="6" w:space="0" w:color="auto"/>
              <w:bottom w:val="outset" w:sz="6" w:space="0" w:color="auto"/>
              <w:right w:val="outset" w:sz="6" w:space="0" w:color="auto"/>
            </w:tcBorders>
          </w:tcPr>
          <w:p w14:paraId="2075B86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policejní právo a jeho normy,</w:t>
            </w:r>
          </w:p>
          <w:p w14:paraId="5F2F681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organizační struktura služby pořádkové policie,</w:t>
            </w:r>
          </w:p>
          <w:p w14:paraId="38B9D23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povinnosti policistů,</w:t>
            </w:r>
          </w:p>
          <w:p w14:paraId="4BC24BD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etika policejní práce,</w:t>
            </w:r>
          </w:p>
          <w:p w14:paraId="77E54CD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oprávnění policistů podle zákona o Policii ČR,</w:t>
            </w:r>
          </w:p>
          <w:p w14:paraId="32C232C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policejní cely,</w:t>
            </w:r>
          </w:p>
          <w:p w14:paraId="5F23694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donucovací prostředky,</w:t>
            </w:r>
          </w:p>
          <w:p w14:paraId="6C8B2A0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součinnost a spolupráce s orgány státní správy,</w:t>
            </w:r>
          </w:p>
          <w:p w14:paraId="31D828D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problematika pobytu občanů na území ČR,</w:t>
            </w:r>
          </w:p>
          <w:p w14:paraId="4CA3489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zbraně a střelivo</w:t>
            </w:r>
          </w:p>
        </w:tc>
      </w:tr>
      <w:tr w:rsidR="00815523" w:rsidRPr="00675845" w14:paraId="4DC3B88A" w14:textId="77777777" w:rsidTr="004A5090">
        <w:tc>
          <w:tcPr>
            <w:tcW w:w="2500" w:type="pct"/>
            <w:gridSpan w:val="2"/>
            <w:tcBorders>
              <w:top w:val="outset" w:sz="6" w:space="0" w:color="auto"/>
              <w:left w:val="outset" w:sz="6" w:space="0" w:color="auto"/>
              <w:bottom w:val="outset" w:sz="6" w:space="0" w:color="auto"/>
              <w:right w:val="outset" w:sz="6" w:space="0" w:color="auto"/>
            </w:tcBorders>
          </w:tcPr>
          <w:p w14:paraId="11C8E0A0"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25E111F" w14:textId="77777777" w:rsidR="00815523" w:rsidRPr="00675845" w:rsidRDefault="004A5090" w:rsidP="00D41BCF">
            <w:pPr>
              <w:pStyle w:val="uebnbloky-tabulka"/>
              <w:rPr>
                <w:rFonts w:asciiTheme="minorHAnsi" w:hAnsiTheme="minorHAnsi" w:cstheme="minorHAnsi"/>
                <w:lang w:eastAsia="cs-CZ"/>
              </w:rPr>
            </w:pPr>
            <w:r w:rsidRPr="00675845">
              <w:rPr>
                <w:rFonts w:asciiTheme="minorHAnsi" w:hAnsiTheme="minorHAnsi" w:cstheme="minorHAnsi"/>
                <w:lang w:eastAsia="cs-CZ"/>
              </w:rPr>
              <w:t>Dopravní policie</w:t>
            </w:r>
          </w:p>
        </w:tc>
      </w:tr>
      <w:tr w:rsidR="00815523" w:rsidRPr="00675845" w14:paraId="7162C5C4" w14:textId="77777777" w:rsidTr="004A5090">
        <w:tc>
          <w:tcPr>
            <w:tcW w:w="0" w:type="auto"/>
            <w:gridSpan w:val="2"/>
            <w:tcBorders>
              <w:top w:val="outset" w:sz="6" w:space="0" w:color="auto"/>
              <w:left w:val="outset" w:sz="6" w:space="0" w:color="auto"/>
              <w:bottom w:val="outset" w:sz="6" w:space="0" w:color="auto"/>
              <w:right w:val="outset" w:sz="6" w:space="0" w:color="auto"/>
            </w:tcBorders>
          </w:tcPr>
          <w:p w14:paraId="688B5DA6" w14:textId="77777777" w:rsidR="00815523" w:rsidRPr="00675845" w:rsidRDefault="00815523" w:rsidP="00D41BCF">
            <w:pPr>
              <w:rPr>
                <w:rFonts w:cstheme="minorHAnsi"/>
              </w:rPr>
            </w:pPr>
            <w:r w:rsidRPr="00675845">
              <w:rPr>
                <w:rFonts w:cstheme="minorHAnsi"/>
              </w:rPr>
              <w:t>Žák:</w:t>
            </w:r>
          </w:p>
          <w:p w14:paraId="4594892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oprávnění Policie ČR, obecní policie a Celní správy při dohledu nad silničním provozem a jejich úkoly v oblasti prevence</w:t>
            </w:r>
          </w:p>
          <w:p w14:paraId="6E5DE9C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klasifikuje pozemní komunikace a jejich součásti</w:t>
            </w:r>
          </w:p>
          <w:p w14:paraId="23DDED2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právní úpravu provozu na pozemních komunikacích a povinnosti účastníků</w:t>
            </w:r>
          </w:p>
          <w:p w14:paraId="13E0C39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zpracuje oznámení o dopravním přestupku</w:t>
            </w:r>
          </w:p>
          <w:p w14:paraId="30BD704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druhy řidičských průkazů včetně skupin a podskupin řidičských oprávnění</w:t>
            </w:r>
          </w:p>
        </w:tc>
        <w:tc>
          <w:tcPr>
            <w:tcW w:w="0" w:type="auto"/>
            <w:tcBorders>
              <w:top w:val="outset" w:sz="6" w:space="0" w:color="auto"/>
              <w:left w:val="outset" w:sz="6" w:space="0" w:color="auto"/>
              <w:bottom w:val="outset" w:sz="6" w:space="0" w:color="auto"/>
              <w:right w:val="outset" w:sz="6" w:space="0" w:color="auto"/>
            </w:tcBorders>
          </w:tcPr>
          <w:p w14:paraId="6E89DCA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doprava a společnost,</w:t>
            </w:r>
          </w:p>
          <w:p w14:paraId="39E3436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prevence a bezpečnost silničního provozu,</w:t>
            </w:r>
          </w:p>
          <w:p w14:paraId="5E9E3BC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pozemní komunikace,</w:t>
            </w:r>
          </w:p>
          <w:p w14:paraId="7769492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doklady totožnosti občana,</w:t>
            </w:r>
          </w:p>
          <w:p w14:paraId="1D28CF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pravidla provozu na pozemních komunikacích,</w:t>
            </w:r>
          </w:p>
          <w:p w14:paraId="41B551E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přestupky související s provozem na pozemních komunikacích,</w:t>
            </w:r>
          </w:p>
          <w:p w14:paraId="6414147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řidičské průkazy a řidičská oprávnění</w:t>
            </w:r>
          </w:p>
        </w:tc>
      </w:tr>
      <w:tr w:rsidR="00815523" w:rsidRPr="00675845" w14:paraId="7D19C4F2" w14:textId="77777777" w:rsidTr="004A5090">
        <w:tc>
          <w:tcPr>
            <w:tcW w:w="2500" w:type="pct"/>
            <w:gridSpan w:val="2"/>
            <w:tcBorders>
              <w:top w:val="outset" w:sz="6" w:space="0" w:color="auto"/>
              <w:left w:val="outset" w:sz="6" w:space="0" w:color="auto"/>
              <w:bottom w:val="outset" w:sz="6" w:space="0" w:color="auto"/>
              <w:right w:val="outset" w:sz="6" w:space="0" w:color="auto"/>
            </w:tcBorders>
          </w:tcPr>
          <w:p w14:paraId="7549DF8B"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11D4B4" w14:textId="77777777" w:rsidR="00815523" w:rsidRPr="00675845" w:rsidRDefault="004A5090" w:rsidP="00D41BCF">
            <w:pPr>
              <w:pStyle w:val="uebnbloky-tabulka"/>
              <w:rPr>
                <w:rFonts w:asciiTheme="minorHAnsi" w:hAnsiTheme="minorHAnsi" w:cstheme="minorHAnsi"/>
                <w:lang w:eastAsia="cs-CZ"/>
              </w:rPr>
            </w:pPr>
            <w:r w:rsidRPr="00675845">
              <w:rPr>
                <w:rFonts w:asciiTheme="minorHAnsi" w:hAnsiTheme="minorHAnsi" w:cstheme="minorHAnsi"/>
                <w:lang w:eastAsia="cs-CZ"/>
              </w:rPr>
              <w:t>Cizinecká a pohraniční policie</w:t>
            </w:r>
          </w:p>
        </w:tc>
      </w:tr>
      <w:tr w:rsidR="00815523" w:rsidRPr="00675845" w14:paraId="7BFE94F1"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60A563A9" w14:textId="77777777" w:rsidR="00815523" w:rsidRPr="00675845" w:rsidRDefault="00815523" w:rsidP="00D41BCF">
            <w:pPr>
              <w:rPr>
                <w:rFonts w:cstheme="minorHAnsi"/>
              </w:rPr>
            </w:pPr>
            <w:r w:rsidRPr="00675845">
              <w:rPr>
                <w:rFonts w:cstheme="minorHAnsi"/>
              </w:rPr>
              <w:t>Žák:</w:t>
            </w:r>
          </w:p>
          <w:p w14:paraId="43ED2C0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doklady, prokazující totožnost osoby</w:t>
            </w:r>
          </w:p>
          <w:p w14:paraId="7CBED60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právní úpravu pobytu občanů na území ČR</w:t>
            </w:r>
          </w:p>
          <w:p w14:paraId="4025509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systém evidence obyvatel</w:t>
            </w:r>
          </w:p>
          <w:p w14:paraId="729265E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jednotlivé druhy cestovních dokladů</w:t>
            </w:r>
          </w:p>
          <w:p w14:paraId="755D65E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druhy víz a jednotné schengenské vízum,</w:t>
            </w:r>
          </w:p>
        </w:tc>
        <w:tc>
          <w:tcPr>
            <w:tcW w:w="0" w:type="auto"/>
            <w:tcBorders>
              <w:top w:val="outset" w:sz="6" w:space="0" w:color="auto"/>
              <w:left w:val="outset" w:sz="6" w:space="0" w:color="auto"/>
              <w:bottom w:val="outset" w:sz="6" w:space="0" w:color="auto"/>
              <w:right w:val="outset" w:sz="6" w:space="0" w:color="auto"/>
            </w:tcBorders>
          </w:tcPr>
          <w:p w14:paraId="1B1C28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cestovní doklady,</w:t>
            </w:r>
          </w:p>
          <w:p w14:paraId="2252B27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pobyt cizinců na území ČR,</w:t>
            </w:r>
          </w:p>
          <w:p w14:paraId="5994A19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azyl a dočasná ochrana,</w:t>
            </w:r>
          </w:p>
          <w:p w14:paraId="360735E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doklady totožnosti cizince,</w:t>
            </w:r>
          </w:p>
          <w:p w14:paraId="4DACC7C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česká a Schengenská víza,</w:t>
            </w:r>
          </w:p>
          <w:p w14:paraId="7878C86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evropské právo a Schengenské acquis,</w:t>
            </w:r>
          </w:p>
          <w:p w14:paraId="4CABF5B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mezinárodní terorismus</w:t>
            </w:r>
          </w:p>
        </w:tc>
      </w:tr>
      <w:tr w:rsidR="00815523" w:rsidRPr="00675845" w14:paraId="634D0215" w14:textId="77777777" w:rsidTr="004A5090">
        <w:tc>
          <w:tcPr>
            <w:tcW w:w="2500" w:type="pct"/>
            <w:gridSpan w:val="2"/>
            <w:tcBorders>
              <w:top w:val="outset" w:sz="6" w:space="0" w:color="auto"/>
              <w:left w:val="outset" w:sz="6" w:space="0" w:color="auto"/>
              <w:bottom w:val="outset" w:sz="6" w:space="0" w:color="auto"/>
              <w:right w:val="outset" w:sz="6" w:space="0" w:color="auto"/>
            </w:tcBorders>
          </w:tcPr>
          <w:p w14:paraId="70A4E07A"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0449D23" w14:textId="77777777" w:rsidR="00815523" w:rsidRPr="00675845" w:rsidRDefault="004A5090" w:rsidP="00D41BCF">
            <w:pPr>
              <w:pStyle w:val="uebnbloky-tabulka"/>
              <w:rPr>
                <w:rFonts w:asciiTheme="minorHAnsi" w:hAnsiTheme="minorHAnsi" w:cstheme="minorHAnsi"/>
                <w:lang w:eastAsia="cs-CZ"/>
              </w:rPr>
            </w:pPr>
            <w:r w:rsidRPr="00675845">
              <w:rPr>
                <w:rFonts w:asciiTheme="minorHAnsi" w:hAnsiTheme="minorHAnsi" w:cstheme="minorHAnsi"/>
                <w:lang w:eastAsia="cs-CZ"/>
              </w:rPr>
              <w:t>Městská policie</w:t>
            </w:r>
          </w:p>
        </w:tc>
      </w:tr>
      <w:tr w:rsidR="00815523" w:rsidRPr="00675845" w14:paraId="2AFDD4F6" w14:textId="77777777" w:rsidTr="004A5090">
        <w:tc>
          <w:tcPr>
            <w:tcW w:w="0" w:type="auto"/>
            <w:gridSpan w:val="2"/>
            <w:tcBorders>
              <w:top w:val="outset" w:sz="6" w:space="0" w:color="auto"/>
              <w:left w:val="outset" w:sz="6" w:space="0" w:color="auto"/>
              <w:bottom w:val="outset" w:sz="6" w:space="0" w:color="auto"/>
              <w:right w:val="outset" w:sz="6" w:space="0" w:color="auto"/>
            </w:tcBorders>
          </w:tcPr>
          <w:p w14:paraId="1C55CC94" w14:textId="77777777" w:rsidR="00815523" w:rsidRPr="00675845" w:rsidRDefault="00815523" w:rsidP="00D41BCF">
            <w:pPr>
              <w:rPr>
                <w:rFonts w:cstheme="minorHAnsi"/>
              </w:rPr>
            </w:pPr>
            <w:r w:rsidRPr="00675845">
              <w:rPr>
                <w:rFonts w:cstheme="minorHAnsi"/>
              </w:rPr>
              <w:t>Žák:</w:t>
            </w:r>
          </w:p>
          <w:p w14:paraId="22960FA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postavení obecní policie, popíše místní působnost, povinnosti strážníka a jeho oprávnění</w:t>
            </w:r>
          </w:p>
          <w:p w14:paraId="71E4256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povinnosti policisty podle příslušných právních norem</w:t>
            </w:r>
          </w:p>
        </w:tc>
        <w:tc>
          <w:tcPr>
            <w:tcW w:w="0" w:type="auto"/>
            <w:tcBorders>
              <w:top w:val="outset" w:sz="6" w:space="0" w:color="auto"/>
              <w:left w:val="outset" w:sz="6" w:space="0" w:color="auto"/>
              <w:bottom w:val="outset" w:sz="6" w:space="0" w:color="auto"/>
              <w:right w:val="outset" w:sz="6" w:space="0" w:color="auto"/>
            </w:tcBorders>
          </w:tcPr>
          <w:p w14:paraId="587AE9A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právní úpravy pro činnost městské policie,</w:t>
            </w:r>
          </w:p>
          <w:p w14:paraId="7E62AFC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povinnosti městské policie</w:t>
            </w:r>
          </w:p>
        </w:tc>
      </w:tr>
      <w:tr w:rsidR="00815523" w:rsidRPr="00675845" w14:paraId="0AA1EBBB" w14:textId="77777777" w:rsidTr="004A5090">
        <w:tc>
          <w:tcPr>
            <w:tcW w:w="2500" w:type="pct"/>
            <w:gridSpan w:val="2"/>
            <w:tcBorders>
              <w:top w:val="outset" w:sz="6" w:space="0" w:color="auto"/>
              <w:left w:val="outset" w:sz="6" w:space="0" w:color="auto"/>
              <w:bottom w:val="outset" w:sz="6" w:space="0" w:color="auto"/>
              <w:right w:val="outset" w:sz="6" w:space="0" w:color="auto"/>
            </w:tcBorders>
          </w:tcPr>
          <w:p w14:paraId="66DFA46D"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CB3D93E" w14:textId="77777777" w:rsidR="00815523" w:rsidRPr="00675845" w:rsidRDefault="004A5090" w:rsidP="00D41BCF">
            <w:pPr>
              <w:pStyle w:val="uebnbloky-tabulka"/>
              <w:rPr>
                <w:rFonts w:asciiTheme="minorHAnsi" w:hAnsiTheme="minorHAnsi" w:cstheme="minorHAnsi"/>
                <w:lang w:eastAsia="cs-CZ"/>
              </w:rPr>
            </w:pPr>
            <w:r w:rsidRPr="00675845">
              <w:rPr>
                <w:rFonts w:asciiTheme="minorHAnsi" w:hAnsiTheme="minorHAnsi" w:cstheme="minorHAnsi"/>
                <w:lang w:eastAsia="cs-CZ"/>
              </w:rPr>
              <w:t>Vězeňská služba</w:t>
            </w:r>
          </w:p>
        </w:tc>
      </w:tr>
      <w:tr w:rsidR="00815523" w:rsidRPr="00675845" w14:paraId="4BAA5758" w14:textId="77777777" w:rsidTr="004A5090">
        <w:tc>
          <w:tcPr>
            <w:tcW w:w="0" w:type="auto"/>
            <w:gridSpan w:val="2"/>
            <w:tcBorders>
              <w:top w:val="outset" w:sz="6" w:space="0" w:color="auto"/>
              <w:left w:val="outset" w:sz="6" w:space="0" w:color="auto"/>
              <w:bottom w:val="outset" w:sz="6" w:space="0" w:color="auto"/>
              <w:right w:val="outset" w:sz="6" w:space="0" w:color="auto"/>
            </w:tcBorders>
          </w:tcPr>
          <w:p w14:paraId="00DD0E00" w14:textId="77777777" w:rsidR="00815523" w:rsidRPr="00675845" w:rsidRDefault="00815523" w:rsidP="00D41BCF">
            <w:pPr>
              <w:rPr>
                <w:rFonts w:cstheme="minorHAnsi"/>
              </w:rPr>
            </w:pPr>
            <w:r w:rsidRPr="00675845">
              <w:rPr>
                <w:rFonts w:cstheme="minorHAnsi"/>
              </w:rPr>
              <w:t>Žák:</w:t>
            </w:r>
          </w:p>
          <w:p w14:paraId="3B6EB7C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oprávnění příslušníka při plnění úkolů justiční stráže</w:t>
            </w:r>
          </w:p>
          <w:p w14:paraId="218DBD8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úkoly, řízení, organizaci, povinnosti a oprávnění příslušníka vězeňské služby</w:t>
            </w:r>
          </w:p>
        </w:tc>
        <w:tc>
          <w:tcPr>
            <w:tcW w:w="0" w:type="auto"/>
            <w:tcBorders>
              <w:top w:val="outset" w:sz="6" w:space="0" w:color="auto"/>
              <w:left w:val="outset" w:sz="6" w:space="0" w:color="auto"/>
              <w:bottom w:val="outset" w:sz="6" w:space="0" w:color="auto"/>
              <w:right w:val="outset" w:sz="6" w:space="0" w:color="auto"/>
            </w:tcBorders>
          </w:tcPr>
          <w:p w14:paraId="55AC3CE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právní normy a úpravy pro vězeňskou službu</w:t>
            </w:r>
          </w:p>
        </w:tc>
      </w:tr>
      <w:tr w:rsidR="00815523" w:rsidRPr="00675845" w14:paraId="60B9682A" w14:textId="77777777" w:rsidTr="004A5090">
        <w:tc>
          <w:tcPr>
            <w:tcW w:w="2500" w:type="pct"/>
            <w:gridSpan w:val="2"/>
            <w:tcBorders>
              <w:top w:val="outset" w:sz="6" w:space="0" w:color="auto"/>
              <w:left w:val="outset" w:sz="6" w:space="0" w:color="auto"/>
              <w:bottom w:val="outset" w:sz="6" w:space="0" w:color="auto"/>
              <w:right w:val="outset" w:sz="6" w:space="0" w:color="auto"/>
            </w:tcBorders>
          </w:tcPr>
          <w:p w14:paraId="60E59F7C"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424540D" w14:textId="77777777" w:rsidR="00815523" w:rsidRPr="00675845" w:rsidRDefault="004A5090" w:rsidP="00D41BCF">
            <w:pPr>
              <w:pStyle w:val="uebnbloky-tabulka"/>
              <w:rPr>
                <w:rFonts w:asciiTheme="minorHAnsi" w:hAnsiTheme="minorHAnsi" w:cstheme="minorHAnsi"/>
                <w:lang w:eastAsia="cs-CZ"/>
              </w:rPr>
            </w:pPr>
            <w:r w:rsidRPr="00675845">
              <w:rPr>
                <w:rFonts w:asciiTheme="minorHAnsi" w:hAnsiTheme="minorHAnsi" w:cstheme="minorHAnsi"/>
                <w:lang w:eastAsia="cs-CZ"/>
              </w:rPr>
              <w:t>Integrovaný záchranný systém</w:t>
            </w:r>
          </w:p>
        </w:tc>
      </w:tr>
      <w:tr w:rsidR="00815523" w:rsidRPr="00675845" w14:paraId="67C99DD8" w14:textId="77777777" w:rsidTr="004A5090">
        <w:tc>
          <w:tcPr>
            <w:tcW w:w="0" w:type="auto"/>
            <w:gridSpan w:val="2"/>
            <w:tcBorders>
              <w:top w:val="outset" w:sz="6" w:space="0" w:color="auto"/>
              <w:left w:val="outset" w:sz="6" w:space="0" w:color="auto"/>
              <w:bottom w:val="outset" w:sz="6" w:space="0" w:color="auto"/>
              <w:right w:val="outset" w:sz="6" w:space="0" w:color="auto"/>
            </w:tcBorders>
          </w:tcPr>
          <w:p w14:paraId="43DDED3F" w14:textId="77777777" w:rsidR="00815523" w:rsidRPr="00675845" w:rsidRDefault="00815523" w:rsidP="00D41BCF">
            <w:pPr>
              <w:rPr>
                <w:rFonts w:cstheme="minorHAnsi"/>
              </w:rPr>
            </w:pPr>
            <w:r w:rsidRPr="00675845">
              <w:rPr>
                <w:rFonts w:cstheme="minorHAnsi"/>
              </w:rPr>
              <w:t>Žák:</w:t>
            </w:r>
          </w:p>
          <w:p w14:paraId="33E3697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rozliší působnost jednotlivých bezpečnostních sborů</w:t>
            </w:r>
          </w:p>
        </w:tc>
        <w:tc>
          <w:tcPr>
            <w:tcW w:w="0" w:type="auto"/>
            <w:tcBorders>
              <w:top w:val="outset" w:sz="6" w:space="0" w:color="auto"/>
              <w:left w:val="outset" w:sz="6" w:space="0" w:color="auto"/>
              <w:bottom w:val="outset" w:sz="6" w:space="0" w:color="auto"/>
              <w:right w:val="outset" w:sz="6" w:space="0" w:color="auto"/>
            </w:tcBorders>
          </w:tcPr>
          <w:p w14:paraId="3652FE4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složení integrovaného záchranného systému,</w:t>
            </w:r>
          </w:p>
          <w:p w14:paraId="28F2057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spolupráce a kompetence jednotlivých složek</w:t>
            </w:r>
          </w:p>
        </w:tc>
      </w:tr>
      <w:tr w:rsidR="00815523" w:rsidRPr="00675845" w14:paraId="0AEEB14E" w14:textId="77777777" w:rsidTr="004A5090">
        <w:tc>
          <w:tcPr>
            <w:tcW w:w="2500" w:type="pct"/>
            <w:gridSpan w:val="2"/>
            <w:tcBorders>
              <w:top w:val="outset" w:sz="6" w:space="0" w:color="auto"/>
              <w:left w:val="outset" w:sz="6" w:space="0" w:color="auto"/>
              <w:bottom w:val="outset" w:sz="6" w:space="0" w:color="auto"/>
              <w:right w:val="outset" w:sz="6" w:space="0" w:color="auto"/>
            </w:tcBorders>
          </w:tcPr>
          <w:p w14:paraId="3CB956F6"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D49FFFF" w14:textId="77777777" w:rsidR="00815523" w:rsidRPr="00675845" w:rsidRDefault="004A5090" w:rsidP="00D41BCF">
            <w:pPr>
              <w:pStyle w:val="uebnbloky-tabulka"/>
              <w:rPr>
                <w:rFonts w:asciiTheme="minorHAnsi" w:hAnsiTheme="minorHAnsi" w:cstheme="minorHAnsi"/>
                <w:lang w:eastAsia="cs-CZ"/>
              </w:rPr>
            </w:pPr>
            <w:r w:rsidRPr="00675845">
              <w:rPr>
                <w:rFonts w:asciiTheme="minorHAnsi" w:hAnsiTheme="minorHAnsi" w:cstheme="minorHAnsi"/>
                <w:lang w:eastAsia="cs-CZ"/>
              </w:rPr>
              <w:t>Testy a procvičování</w:t>
            </w:r>
          </w:p>
        </w:tc>
      </w:tr>
      <w:tr w:rsidR="00815523" w:rsidRPr="00675845" w14:paraId="7DBC3979"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0214C4BF" w14:textId="77777777" w:rsidR="00815523" w:rsidRPr="00675845" w:rsidRDefault="00815523" w:rsidP="00D41BCF">
            <w:pPr>
              <w:rPr>
                <w:rFonts w:cstheme="minorHAnsi"/>
              </w:rPr>
            </w:pPr>
            <w:r w:rsidRPr="00675845">
              <w:rPr>
                <w:rFonts w:cstheme="minorHAnsi"/>
              </w:rPr>
              <w:t>Žák:</w:t>
            </w:r>
          </w:p>
          <w:p w14:paraId="71CC8AD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úkoly, organizaci a řízení policie ČR</w:t>
            </w:r>
          </w:p>
          <w:p w14:paraId="4EF6F71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rozliší působnost jednotlivých bezpečnostních sborů</w:t>
            </w:r>
          </w:p>
          <w:p w14:paraId="73729C9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povinnosti policisty podle příslušných právních norem</w:t>
            </w:r>
          </w:p>
          <w:p w14:paraId="0EEE98F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oprávnění Policie ČR, obecní policie a Celní správy při dohledu nad silničním provozem a jejich úkoly v oblasti prevence</w:t>
            </w:r>
          </w:p>
        </w:tc>
        <w:tc>
          <w:tcPr>
            <w:tcW w:w="0" w:type="auto"/>
            <w:tcBorders>
              <w:top w:val="outset" w:sz="6" w:space="0" w:color="auto"/>
              <w:left w:val="outset" w:sz="6" w:space="0" w:color="auto"/>
              <w:bottom w:val="outset" w:sz="6" w:space="0" w:color="auto"/>
              <w:right w:val="outset" w:sz="6" w:space="0" w:color="auto"/>
            </w:tcBorders>
          </w:tcPr>
          <w:p w14:paraId="726EE71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písemné, ústní zkoušení,</w:t>
            </w:r>
          </w:p>
          <w:p w14:paraId="23A523E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testy,</w:t>
            </w:r>
          </w:p>
          <w:p w14:paraId="115ED27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praktické znalosti – testování</w:t>
            </w:r>
          </w:p>
        </w:tc>
      </w:tr>
    </w:tbl>
    <w:p w14:paraId="38F5E3E6" w14:textId="77777777" w:rsidR="004A5090" w:rsidRPr="00675845" w:rsidRDefault="004A5090" w:rsidP="00815523">
      <w:pPr>
        <w:rPr>
          <w:rFonts w:cstheme="minorHAnsi"/>
        </w:rPr>
      </w:pPr>
    </w:p>
    <w:p w14:paraId="4C34BBA8" w14:textId="77777777" w:rsidR="006E5E9A" w:rsidRPr="00675845" w:rsidRDefault="004A5090" w:rsidP="006E5E9A">
      <w:pPr>
        <w:pStyle w:val="Heading2"/>
        <w:rPr>
          <w:rFonts w:cstheme="minorHAnsi"/>
        </w:rPr>
      </w:pPr>
      <w:r w:rsidRPr="00675845">
        <w:rPr>
          <w:rFonts w:cstheme="minorHAnsi"/>
        </w:rPr>
        <w:br w:type="page"/>
      </w:r>
      <w:bookmarkStart w:id="199" w:name="_Toc476312595"/>
      <w:bookmarkStart w:id="200" w:name="_Toc521068870"/>
      <w:bookmarkStart w:id="201" w:name="_Toc132372038"/>
      <w:r w:rsidRPr="00675845">
        <w:rPr>
          <w:rFonts w:cstheme="minorHAnsi"/>
        </w:rPr>
        <w:t>K</w:t>
      </w:r>
      <w:r w:rsidR="00815523" w:rsidRPr="00675845">
        <w:rPr>
          <w:rFonts w:cstheme="minorHAnsi"/>
        </w:rPr>
        <w:t>riminalistika</w:t>
      </w:r>
      <w:bookmarkEnd w:id="199"/>
      <w:bookmarkEnd w:id="200"/>
      <w:bookmarkEnd w:id="201"/>
      <w:r w:rsidRPr="00675845">
        <w:rPr>
          <w:rFonts w:cstheme="minorHAnsi"/>
        </w:rPr>
        <w:tab/>
      </w:r>
    </w:p>
    <w:tbl>
      <w:tblPr>
        <w:tblStyle w:val="TableGrid"/>
        <w:tblW w:w="0" w:type="auto"/>
        <w:tblInd w:w="-5" w:type="dxa"/>
        <w:tblLook w:val="04A0" w:firstRow="1" w:lastRow="0" w:firstColumn="1" w:lastColumn="0" w:noHBand="0" w:noVBand="1"/>
      </w:tblPr>
      <w:tblGrid>
        <w:gridCol w:w="3298"/>
        <w:gridCol w:w="5478"/>
      </w:tblGrid>
      <w:tr w:rsidR="006E5E9A" w:rsidRPr="00675845" w14:paraId="4655CB1A" w14:textId="77777777" w:rsidTr="0092037F">
        <w:trPr>
          <w:trHeight w:val="397"/>
        </w:trPr>
        <w:tc>
          <w:tcPr>
            <w:tcW w:w="3395" w:type="dxa"/>
          </w:tcPr>
          <w:p w14:paraId="1E0FF25A" w14:textId="77777777" w:rsidR="006E5E9A" w:rsidRPr="00675845" w:rsidRDefault="006E5E9A" w:rsidP="00107BE8">
            <w:pPr>
              <w:rPr>
                <w:rFonts w:cstheme="minorHAnsi"/>
              </w:rPr>
            </w:pPr>
            <w:r w:rsidRPr="00675845">
              <w:rPr>
                <w:rFonts w:cstheme="minorHAnsi"/>
              </w:rPr>
              <w:t>Vzdělávací oblast</w:t>
            </w:r>
          </w:p>
        </w:tc>
        <w:tc>
          <w:tcPr>
            <w:tcW w:w="5677" w:type="dxa"/>
          </w:tcPr>
          <w:p w14:paraId="64D123C3" w14:textId="77777777" w:rsidR="006E5E9A" w:rsidRPr="00675845" w:rsidRDefault="00107BE8" w:rsidP="00107BE8">
            <w:pPr>
              <w:rPr>
                <w:rFonts w:cstheme="minorHAnsi"/>
              </w:rPr>
            </w:pPr>
            <w:r w:rsidRPr="00675845">
              <w:rPr>
                <w:rFonts w:cstheme="minorHAnsi"/>
              </w:rPr>
              <w:t>Ostatní předměty</w:t>
            </w:r>
          </w:p>
        </w:tc>
      </w:tr>
      <w:tr w:rsidR="006E5E9A" w:rsidRPr="00675845" w14:paraId="5C7E0FDA" w14:textId="77777777" w:rsidTr="0092037F">
        <w:trPr>
          <w:trHeight w:val="397"/>
        </w:trPr>
        <w:tc>
          <w:tcPr>
            <w:tcW w:w="3395" w:type="dxa"/>
          </w:tcPr>
          <w:p w14:paraId="645D876C" w14:textId="77777777" w:rsidR="006E5E9A" w:rsidRPr="00675845" w:rsidRDefault="006E5E9A" w:rsidP="00107BE8">
            <w:pPr>
              <w:rPr>
                <w:rFonts w:cstheme="minorHAnsi"/>
                <w:b/>
              </w:rPr>
            </w:pPr>
            <w:r w:rsidRPr="00675845">
              <w:rPr>
                <w:rFonts w:cstheme="minorHAnsi"/>
                <w:b/>
              </w:rPr>
              <w:t>Obsahový okruh</w:t>
            </w:r>
          </w:p>
        </w:tc>
        <w:tc>
          <w:tcPr>
            <w:tcW w:w="5677" w:type="dxa"/>
          </w:tcPr>
          <w:p w14:paraId="73213869" w14:textId="77777777" w:rsidR="006E5E9A" w:rsidRPr="00675845" w:rsidRDefault="006E5E9A" w:rsidP="00107BE8">
            <w:pPr>
              <w:rPr>
                <w:rFonts w:cstheme="minorHAnsi"/>
                <w:b/>
              </w:rPr>
            </w:pPr>
          </w:p>
        </w:tc>
      </w:tr>
    </w:tbl>
    <w:p w14:paraId="6B32F3D6" w14:textId="77777777" w:rsidR="006E5E9A" w:rsidRPr="00675845" w:rsidRDefault="006E5E9A" w:rsidP="006E5E9A">
      <w:pPr>
        <w:pStyle w:val="Heading3"/>
        <w:ind w:left="720" w:hanging="720"/>
        <w:rPr>
          <w:rFonts w:cstheme="minorHAnsi"/>
        </w:rPr>
      </w:pPr>
      <w:bookmarkStart w:id="202" w:name="_Toc521068871"/>
      <w:r w:rsidRPr="00675845">
        <w:rPr>
          <w:rFonts w:cstheme="minorHAnsi"/>
        </w:rPr>
        <w:t>Charakteristika vyučovacího předmětu</w:t>
      </w:r>
      <w:bookmarkEnd w:id="202"/>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6E5E9A" w:rsidRPr="00675845" w14:paraId="7A87FF43" w14:textId="77777777" w:rsidTr="0092037F">
        <w:trPr>
          <w:trHeight w:hRule="exact" w:val="454"/>
        </w:trPr>
        <w:tc>
          <w:tcPr>
            <w:tcW w:w="2689" w:type="dxa"/>
          </w:tcPr>
          <w:p w14:paraId="1CC14A30" w14:textId="77777777" w:rsidR="006E5E9A" w:rsidRPr="00675845" w:rsidRDefault="006E5E9A" w:rsidP="00C11823">
            <w:pPr>
              <w:rPr>
                <w:rFonts w:cstheme="minorHAnsi"/>
              </w:rPr>
            </w:pPr>
            <w:bookmarkStart w:id="203" w:name="_Toc521068872"/>
            <w:r w:rsidRPr="00675845">
              <w:rPr>
                <w:rFonts w:cstheme="minorHAnsi"/>
              </w:rPr>
              <w:t>Ročník</w:t>
            </w:r>
            <w:bookmarkEnd w:id="203"/>
          </w:p>
        </w:tc>
        <w:tc>
          <w:tcPr>
            <w:tcW w:w="1204" w:type="dxa"/>
          </w:tcPr>
          <w:p w14:paraId="3E47C737" w14:textId="77777777" w:rsidR="006E5E9A" w:rsidRPr="00675845" w:rsidRDefault="006E5E9A" w:rsidP="00C11823">
            <w:pPr>
              <w:jc w:val="center"/>
              <w:rPr>
                <w:rFonts w:cstheme="minorHAnsi"/>
                <w:sz w:val="24"/>
              </w:rPr>
            </w:pPr>
            <w:bookmarkStart w:id="204" w:name="_Toc521068873"/>
            <w:r w:rsidRPr="00675845">
              <w:rPr>
                <w:rFonts w:cstheme="minorHAnsi"/>
                <w:sz w:val="24"/>
              </w:rPr>
              <w:t>1. ročník</w:t>
            </w:r>
            <w:bookmarkEnd w:id="204"/>
          </w:p>
        </w:tc>
        <w:tc>
          <w:tcPr>
            <w:tcW w:w="1205" w:type="dxa"/>
          </w:tcPr>
          <w:p w14:paraId="62B25029" w14:textId="77777777" w:rsidR="006E5E9A" w:rsidRPr="00675845" w:rsidRDefault="006E5E9A" w:rsidP="00C11823">
            <w:pPr>
              <w:jc w:val="center"/>
              <w:rPr>
                <w:rFonts w:cstheme="minorHAnsi"/>
                <w:sz w:val="24"/>
              </w:rPr>
            </w:pPr>
            <w:bookmarkStart w:id="205" w:name="_Toc521068874"/>
            <w:r w:rsidRPr="00675845">
              <w:rPr>
                <w:rFonts w:cstheme="minorHAnsi"/>
                <w:sz w:val="24"/>
              </w:rPr>
              <w:t>2. ročník</w:t>
            </w:r>
            <w:bookmarkEnd w:id="205"/>
          </w:p>
        </w:tc>
        <w:tc>
          <w:tcPr>
            <w:tcW w:w="1205" w:type="dxa"/>
          </w:tcPr>
          <w:p w14:paraId="6DBA2429" w14:textId="77777777" w:rsidR="006E5E9A" w:rsidRPr="00675845" w:rsidRDefault="006E5E9A" w:rsidP="00C11823">
            <w:pPr>
              <w:jc w:val="center"/>
              <w:rPr>
                <w:rFonts w:cstheme="minorHAnsi"/>
                <w:sz w:val="24"/>
              </w:rPr>
            </w:pPr>
            <w:bookmarkStart w:id="206" w:name="_Toc521068875"/>
            <w:r w:rsidRPr="00675845">
              <w:rPr>
                <w:rFonts w:cstheme="minorHAnsi"/>
                <w:sz w:val="24"/>
              </w:rPr>
              <w:t>3. ročník</w:t>
            </w:r>
            <w:bookmarkEnd w:id="206"/>
          </w:p>
        </w:tc>
        <w:tc>
          <w:tcPr>
            <w:tcW w:w="1205" w:type="dxa"/>
          </w:tcPr>
          <w:p w14:paraId="190A2EFC" w14:textId="77777777" w:rsidR="006E5E9A" w:rsidRPr="00675845" w:rsidRDefault="006E5E9A" w:rsidP="00C11823">
            <w:pPr>
              <w:jc w:val="center"/>
              <w:rPr>
                <w:rFonts w:cstheme="minorHAnsi"/>
                <w:sz w:val="24"/>
              </w:rPr>
            </w:pPr>
            <w:bookmarkStart w:id="207" w:name="_Toc521068876"/>
            <w:r w:rsidRPr="00675845">
              <w:rPr>
                <w:rFonts w:cstheme="minorHAnsi"/>
                <w:sz w:val="24"/>
              </w:rPr>
              <w:t>4. ročník</w:t>
            </w:r>
            <w:bookmarkEnd w:id="207"/>
          </w:p>
        </w:tc>
        <w:tc>
          <w:tcPr>
            <w:tcW w:w="1559" w:type="dxa"/>
          </w:tcPr>
          <w:p w14:paraId="36B93737" w14:textId="77777777" w:rsidR="006E5E9A" w:rsidRPr="00675845" w:rsidRDefault="006E5E9A" w:rsidP="00C11823">
            <w:pPr>
              <w:jc w:val="center"/>
              <w:rPr>
                <w:rFonts w:cstheme="minorHAnsi"/>
                <w:sz w:val="24"/>
              </w:rPr>
            </w:pPr>
            <w:bookmarkStart w:id="208" w:name="_Toc521068877"/>
            <w:r w:rsidRPr="00675845">
              <w:rPr>
                <w:rFonts w:cstheme="minorHAnsi"/>
                <w:sz w:val="24"/>
              </w:rPr>
              <w:t>Celkem hodin</w:t>
            </w:r>
            <w:bookmarkEnd w:id="208"/>
          </w:p>
        </w:tc>
      </w:tr>
      <w:tr w:rsidR="006E5E9A" w:rsidRPr="00675845" w14:paraId="383A6A0F" w14:textId="77777777" w:rsidTr="0092037F">
        <w:trPr>
          <w:trHeight w:hRule="exact" w:val="454"/>
        </w:trPr>
        <w:tc>
          <w:tcPr>
            <w:tcW w:w="2689" w:type="dxa"/>
          </w:tcPr>
          <w:p w14:paraId="4E5895B7" w14:textId="77777777" w:rsidR="006E5E9A" w:rsidRPr="00675845" w:rsidRDefault="006E5E9A" w:rsidP="00C11823">
            <w:pPr>
              <w:rPr>
                <w:rFonts w:cstheme="minorHAnsi"/>
                <w:b/>
                <w:sz w:val="24"/>
              </w:rPr>
            </w:pPr>
            <w:bookmarkStart w:id="209" w:name="_Toc521068878"/>
            <w:r w:rsidRPr="00675845">
              <w:rPr>
                <w:rFonts w:cstheme="minorHAnsi"/>
                <w:b/>
                <w:sz w:val="24"/>
              </w:rPr>
              <w:t>Týdenní hodinová dotace</w:t>
            </w:r>
            <w:bookmarkEnd w:id="209"/>
          </w:p>
          <w:p w14:paraId="3774685F" w14:textId="77777777" w:rsidR="006E5E9A" w:rsidRPr="00675845" w:rsidRDefault="006E5E9A" w:rsidP="00C11823">
            <w:pPr>
              <w:rPr>
                <w:rFonts w:cstheme="minorHAnsi"/>
                <w:b/>
                <w:sz w:val="24"/>
              </w:rPr>
            </w:pPr>
          </w:p>
          <w:p w14:paraId="07D4C4A7" w14:textId="77777777" w:rsidR="006E5E9A" w:rsidRPr="00675845" w:rsidRDefault="006E5E9A" w:rsidP="00C11823">
            <w:pPr>
              <w:rPr>
                <w:rFonts w:cstheme="minorHAnsi"/>
                <w:b/>
                <w:sz w:val="24"/>
              </w:rPr>
            </w:pPr>
            <w:bookmarkStart w:id="210" w:name="_Toc521068879"/>
            <w:r w:rsidRPr="00675845">
              <w:rPr>
                <w:rFonts w:cstheme="minorHAnsi"/>
                <w:b/>
                <w:sz w:val="24"/>
              </w:rPr>
              <w:t>acedotace</w:t>
            </w:r>
            <w:bookmarkEnd w:id="210"/>
          </w:p>
        </w:tc>
        <w:tc>
          <w:tcPr>
            <w:tcW w:w="1204" w:type="dxa"/>
          </w:tcPr>
          <w:p w14:paraId="088900BB" w14:textId="77777777" w:rsidR="006E5E9A" w:rsidRPr="00675845" w:rsidRDefault="00107BE8" w:rsidP="00C11823">
            <w:pPr>
              <w:jc w:val="center"/>
              <w:rPr>
                <w:rFonts w:cstheme="minorHAnsi"/>
                <w:b/>
                <w:sz w:val="24"/>
              </w:rPr>
            </w:pPr>
            <w:bookmarkStart w:id="211" w:name="_Toc521068880"/>
            <w:r w:rsidRPr="00675845">
              <w:rPr>
                <w:rFonts w:cstheme="minorHAnsi"/>
                <w:b/>
                <w:sz w:val="24"/>
              </w:rPr>
              <w:t>0</w:t>
            </w:r>
            <w:bookmarkEnd w:id="211"/>
          </w:p>
        </w:tc>
        <w:tc>
          <w:tcPr>
            <w:tcW w:w="1205" w:type="dxa"/>
          </w:tcPr>
          <w:p w14:paraId="0AEDB30B" w14:textId="77777777" w:rsidR="006E5E9A" w:rsidRPr="00675845" w:rsidRDefault="00107BE8" w:rsidP="00C11823">
            <w:pPr>
              <w:jc w:val="center"/>
              <w:rPr>
                <w:rFonts w:cstheme="minorHAnsi"/>
                <w:b/>
                <w:sz w:val="24"/>
              </w:rPr>
            </w:pPr>
            <w:bookmarkStart w:id="212" w:name="_Toc521068881"/>
            <w:r w:rsidRPr="00675845">
              <w:rPr>
                <w:rFonts w:cstheme="minorHAnsi"/>
                <w:b/>
                <w:sz w:val="24"/>
              </w:rPr>
              <w:t>1</w:t>
            </w:r>
            <w:bookmarkEnd w:id="212"/>
          </w:p>
        </w:tc>
        <w:tc>
          <w:tcPr>
            <w:tcW w:w="1205" w:type="dxa"/>
          </w:tcPr>
          <w:p w14:paraId="5BFA6DCF" w14:textId="77777777" w:rsidR="006E5E9A" w:rsidRPr="00675845" w:rsidRDefault="00107BE8" w:rsidP="00C11823">
            <w:pPr>
              <w:jc w:val="center"/>
              <w:rPr>
                <w:rFonts w:cstheme="minorHAnsi"/>
                <w:b/>
                <w:sz w:val="24"/>
              </w:rPr>
            </w:pPr>
            <w:bookmarkStart w:id="213" w:name="_Toc521068882"/>
            <w:r w:rsidRPr="00675845">
              <w:rPr>
                <w:rFonts w:cstheme="minorHAnsi"/>
                <w:b/>
                <w:sz w:val="24"/>
              </w:rPr>
              <w:t>2</w:t>
            </w:r>
            <w:bookmarkEnd w:id="213"/>
          </w:p>
        </w:tc>
        <w:tc>
          <w:tcPr>
            <w:tcW w:w="1205" w:type="dxa"/>
          </w:tcPr>
          <w:p w14:paraId="31537C9C" w14:textId="77777777" w:rsidR="006E5E9A" w:rsidRPr="00675845" w:rsidRDefault="00107BE8" w:rsidP="00C11823">
            <w:pPr>
              <w:jc w:val="center"/>
              <w:rPr>
                <w:rFonts w:cstheme="minorHAnsi"/>
                <w:b/>
                <w:sz w:val="24"/>
              </w:rPr>
            </w:pPr>
            <w:bookmarkStart w:id="214" w:name="_Toc521068883"/>
            <w:r w:rsidRPr="00675845">
              <w:rPr>
                <w:rFonts w:cstheme="minorHAnsi"/>
                <w:b/>
                <w:sz w:val="24"/>
              </w:rPr>
              <w:t>2</w:t>
            </w:r>
            <w:bookmarkEnd w:id="214"/>
          </w:p>
        </w:tc>
        <w:tc>
          <w:tcPr>
            <w:tcW w:w="1559" w:type="dxa"/>
          </w:tcPr>
          <w:p w14:paraId="6AE0416A" w14:textId="77777777" w:rsidR="006E5E9A" w:rsidRPr="00675845" w:rsidRDefault="00107BE8" w:rsidP="00C11823">
            <w:pPr>
              <w:jc w:val="center"/>
              <w:rPr>
                <w:rFonts w:cstheme="minorHAnsi"/>
                <w:b/>
                <w:sz w:val="24"/>
              </w:rPr>
            </w:pPr>
            <w:bookmarkStart w:id="215" w:name="_Toc521068884"/>
            <w:r w:rsidRPr="00675845">
              <w:rPr>
                <w:rFonts w:cstheme="minorHAnsi"/>
                <w:b/>
                <w:sz w:val="24"/>
              </w:rPr>
              <w:t>5</w:t>
            </w:r>
            <w:bookmarkEnd w:id="215"/>
          </w:p>
        </w:tc>
      </w:tr>
    </w:tbl>
    <w:p w14:paraId="34038051" w14:textId="77777777" w:rsidR="006E5E9A" w:rsidRPr="00675845" w:rsidRDefault="006E5E9A" w:rsidP="006E5E9A">
      <w:pPr>
        <w:pStyle w:val="Heading4"/>
        <w:ind w:left="864" w:hanging="864"/>
        <w:rPr>
          <w:rFonts w:cstheme="minorHAnsi"/>
        </w:rPr>
      </w:pPr>
      <w:r w:rsidRPr="00675845">
        <w:rPr>
          <w:rFonts w:cstheme="minorHAnsi"/>
        </w:rPr>
        <w:t>Obsahové, časové a organizační vymezení vyučovacího předmětu</w:t>
      </w:r>
    </w:p>
    <w:p w14:paraId="11803357" w14:textId="77777777" w:rsidR="00815523" w:rsidRPr="00675845" w:rsidRDefault="00815523" w:rsidP="006E5E9A">
      <w:pPr>
        <w:pStyle w:val="Heading3"/>
        <w:keepNext w:val="0"/>
        <w:tabs>
          <w:tab w:val="left" w:pos="992"/>
        </w:tabs>
        <w:spacing w:after="120" w:afterAutospacing="0"/>
        <w:rPr>
          <w:rFonts w:cstheme="minorHAnsi"/>
        </w:rPr>
      </w:pPr>
    </w:p>
    <w:p w14:paraId="7E3E4B0C" w14:textId="2838DF48" w:rsidR="00815523" w:rsidRPr="00675845" w:rsidRDefault="00815523" w:rsidP="008C3DBA">
      <w:pPr>
        <w:ind w:left="68"/>
        <w:rPr>
          <w:rFonts w:cstheme="minorHAnsi"/>
        </w:rPr>
      </w:pPr>
      <w:r w:rsidRPr="00675845">
        <w:rPr>
          <w:rFonts w:cstheme="minorHAnsi"/>
        </w:rPr>
        <w:t xml:space="preserve">Je předmět, který v sobě zahrnuje učivo z oblasti kriminologie, kriminalistiky, viktimologie, penologie. Cílem okruhu kriminologie je vybavit žáky kompetencemi, které se týkají kriminality jako negativního a nežádoucího společenského jevu a otázek s tím souvisejících. Cílem okruhu kriminalistika je seznámit žáky s efektivními metodami odhalování, vyšetřování a předcházení trestné činnosti. Žáci by měli vnímat kriminalistiku jako samostatný vědní obor významně přispívající svými metodami k boji se zločinem, tedy sloužit ochraně občanů a státu před trestnými </w:t>
      </w:r>
      <w:r w:rsidR="008C3DBA" w:rsidRPr="00675845">
        <w:rPr>
          <w:rFonts w:cstheme="minorHAnsi"/>
        </w:rPr>
        <w:t>činy,</w:t>
      </w:r>
      <w:r w:rsidRPr="00675845">
        <w:rPr>
          <w:rFonts w:cstheme="minorHAnsi"/>
        </w:rPr>
        <w:t xml:space="preserve"> a to zejména objasňováním zákonitostí vzniku, trvání a zániku stop a zákonitostmi jejich vyhledávání, shromažďování a zkoumání.</w:t>
      </w:r>
    </w:p>
    <w:p w14:paraId="36D1FF46" w14:textId="77777777" w:rsidR="00815523" w:rsidRPr="00675845" w:rsidRDefault="00815523" w:rsidP="006E5E9A">
      <w:pPr>
        <w:pStyle w:val="Heading3"/>
        <w:keepNext w:val="0"/>
        <w:tabs>
          <w:tab w:val="left" w:pos="992"/>
        </w:tabs>
        <w:spacing w:after="120" w:afterAutospacing="0"/>
        <w:rPr>
          <w:rFonts w:cstheme="minorHAnsi"/>
        </w:rPr>
      </w:pPr>
      <w:bookmarkStart w:id="216" w:name="_Toc521068885"/>
      <w:r w:rsidRPr="00675845">
        <w:rPr>
          <w:rFonts w:cstheme="minorHAnsi"/>
        </w:rPr>
        <w:t>Klíčové kompetence</w:t>
      </w:r>
      <w:bookmarkEnd w:id="216"/>
    </w:p>
    <w:p w14:paraId="313AFA4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jednat systematicky, logicky, samostatně a odpovědně;</w:t>
      </w:r>
    </w:p>
    <w:p w14:paraId="3E9FFAB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při aplikaci kriminalistických metod dbát na dodržování zákonů a dalších normativních aktů; </w:t>
      </w:r>
    </w:p>
    <w:p w14:paraId="1A62FE0D" w14:textId="457E7B5B" w:rsidR="00815523" w:rsidRPr="00675845" w:rsidRDefault="008C3DBA" w:rsidP="008541CF">
      <w:pPr>
        <w:pStyle w:val="NormalWeb"/>
        <w:numPr>
          <w:ilvl w:val="0"/>
          <w:numId w:val="23"/>
        </w:numPr>
        <w:spacing w:before="0" w:beforeAutospacing="0"/>
        <w:ind w:left="714" w:hanging="357"/>
        <w:rPr>
          <w:rFonts w:cstheme="minorHAnsi"/>
        </w:rPr>
      </w:pPr>
      <w:r w:rsidRPr="00675845">
        <w:rPr>
          <w:rFonts w:cstheme="minorHAnsi"/>
        </w:rPr>
        <w:t>dodržovat</w:t>
      </w:r>
      <w:r w:rsidR="00815523" w:rsidRPr="00675845">
        <w:rPr>
          <w:rFonts w:cstheme="minorHAnsi"/>
        </w:rPr>
        <w:t xml:space="preserve"> pravidla chování a respektovat práva a oprávněné zájmy občanů;</w:t>
      </w:r>
    </w:p>
    <w:p w14:paraId="62B906F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jednat v souladu s Listinou základních práv a svobod včetně principů morálky a demokratických hodnot;</w:t>
      </w:r>
    </w:p>
    <w:p w14:paraId="6F4C640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osvojit si práci s počítačovými programy používanými v rámci bezpečnostních složek;</w:t>
      </w:r>
    </w:p>
    <w:p w14:paraId="60A652E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uplatnit teoretické znalosti z oboru kriminalistika, ale i z oborů souvisejících při řešení modelových situací;</w:t>
      </w:r>
    </w:p>
    <w:p w14:paraId="67C6892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dodržovat příslušné právní předpisy, ale také předpisy týkající se bezpečnosti a ochrany zdraví při práci, hygienické předpisy a zásady;</w:t>
      </w:r>
    </w:p>
    <w:p w14:paraId="4687BFCF" w14:textId="77777777" w:rsidR="00815523" w:rsidRPr="00675845" w:rsidRDefault="00815523" w:rsidP="006E5E9A">
      <w:pPr>
        <w:pStyle w:val="Heading3"/>
        <w:keepNext w:val="0"/>
        <w:tabs>
          <w:tab w:val="left" w:pos="992"/>
        </w:tabs>
        <w:spacing w:after="120" w:afterAutospacing="0"/>
        <w:rPr>
          <w:rFonts w:cstheme="minorHAnsi"/>
        </w:rPr>
      </w:pPr>
      <w:bookmarkStart w:id="217" w:name="_Toc521068887"/>
      <w:r w:rsidRPr="00675845">
        <w:rPr>
          <w:rFonts w:cstheme="minorHAnsi"/>
        </w:rPr>
        <w:t>Metody a formy výuky</w:t>
      </w:r>
      <w:bookmarkEnd w:id="217"/>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60B65422" w14:textId="77777777" w:rsidTr="006E5E9A">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0D63599"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4D320C7"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29D1EE1"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29A5E85E"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4DC6979C"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56B324CC"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319779E1"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1B2B896D"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p w14:paraId="7043E885" w14:textId="77777777" w:rsidR="00815523" w:rsidRPr="00675845" w:rsidRDefault="00815523" w:rsidP="008541CF">
            <w:pPr>
              <w:pStyle w:val="NormalWeb"/>
              <w:numPr>
                <w:ilvl w:val="0"/>
                <w:numId w:val="25"/>
              </w:numPr>
              <w:rPr>
                <w:rFonts w:cstheme="minorHAnsi"/>
              </w:rPr>
            </w:pPr>
            <w:r w:rsidRPr="00675845">
              <w:rPr>
                <w:rFonts w:cstheme="minorHAnsi"/>
              </w:rPr>
              <w:t>praktická cvičení</w:t>
            </w:r>
          </w:p>
          <w:p w14:paraId="783C32EB" w14:textId="77777777" w:rsidR="00815523" w:rsidRPr="00675845" w:rsidRDefault="00815523" w:rsidP="008541CF">
            <w:pPr>
              <w:pStyle w:val="NormalWeb"/>
              <w:numPr>
                <w:ilvl w:val="0"/>
                <w:numId w:val="25"/>
              </w:numPr>
              <w:rPr>
                <w:rFonts w:cstheme="minorHAnsi"/>
              </w:rPr>
            </w:pPr>
            <w:r w:rsidRPr="00675845">
              <w:rPr>
                <w:rFonts w:cstheme="minorHAnsi"/>
              </w:rPr>
              <w:t>učení v životních situacích</w:t>
            </w:r>
          </w:p>
          <w:p w14:paraId="387A6446"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4A65917E" w14:textId="77777777" w:rsidR="00815523" w:rsidRPr="00675845" w:rsidRDefault="00815523" w:rsidP="008541CF">
            <w:pPr>
              <w:pStyle w:val="NormalWeb"/>
              <w:numPr>
                <w:ilvl w:val="0"/>
                <w:numId w:val="25"/>
              </w:numPr>
              <w:rPr>
                <w:rFonts w:cstheme="minorHAnsi"/>
              </w:rPr>
            </w:pPr>
            <w:r w:rsidRPr="00675845">
              <w:rPr>
                <w:rFonts w:cstheme="minorHAnsi"/>
              </w:rPr>
              <w:t>studium odborné literatury</w:t>
            </w:r>
          </w:p>
          <w:p w14:paraId="358B743A" w14:textId="77777777" w:rsidR="00815523" w:rsidRPr="00675845" w:rsidRDefault="00815523" w:rsidP="008541CF">
            <w:pPr>
              <w:pStyle w:val="NormalWeb"/>
              <w:numPr>
                <w:ilvl w:val="0"/>
                <w:numId w:val="25"/>
              </w:numPr>
              <w:rPr>
                <w:rFonts w:cstheme="minorHAnsi"/>
              </w:rPr>
            </w:pPr>
            <w:r w:rsidRPr="00675845">
              <w:rPr>
                <w:rFonts w:cstheme="minorHAnsi"/>
              </w:rPr>
              <w:t>vyhledávání informací</w:t>
            </w:r>
          </w:p>
        </w:tc>
        <w:tc>
          <w:tcPr>
            <w:tcW w:w="0" w:type="auto"/>
            <w:tcBorders>
              <w:top w:val="outset" w:sz="6" w:space="0" w:color="auto"/>
              <w:left w:val="outset" w:sz="6" w:space="0" w:color="auto"/>
              <w:bottom w:val="outset" w:sz="6" w:space="0" w:color="auto"/>
              <w:right w:val="outset" w:sz="6" w:space="0" w:color="auto"/>
            </w:tcBorders>
          </w:tcPr>
          <w:p w14:paraId="41F6ACA9"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2F4AB633"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03C7E18"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0BBE4812"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1DDF9CDA"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26912785"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5CD029D3" w14:textId="77777777" w:rsidR="00815523" w:rsidRPr="00675845" w:rsidRDefault="008E0DF4" w:rsidP="008E0DF4">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AA5ADD" w:rsidRPr="00675845" w14:paraId="0AB430EA" w14:textId="77777777" w:rsidTr="00AA5ADD">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8E16F06" w14:textId="77777777" w:rsidR="00AA5ADD" w:rsidRPr="00675845" w:rsidRDefault="00AA5ADD" w:rsidP="00AA5ADD">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B6D1E2F" w14:textId="77777777" w:rsidR="00AA5ADD" w:rsidRPr="00675845" w:rsidRDefault="00AA5ADD" w:rsidP="00AA5ADD">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42BC538" w14:textId="77777777" w:rsidR="00AA5ADD" w:rsidRPr="00675845" w:rsidRDefault="00AA5ADD" w:rsidP="00AA5ADD">
            <w:pPr>
              <w:pStyle w:val="uebnbloky-tabulka"/>
              <w:rPr>
                <w:rFonts w:asciiTheme="minorHAnsi" w:hAnsiTheme="minorHAnsi" w:cstheme="minorHAnsi"/>
                <w:szCs w:val="24"/>
              </w:rPr>
            </w:pPr>
            <w:r w:rsidRPr="00675845">
              <w:rPr>
                <w:rFonts w:asciiTheme="minorHAnsi" w:hAnsiTheme="minorHAnsi" w:cstheme="minorHAnsi"/>
                <w:szCs w:val="24"/>
              </w:rPr>
              <w:t>KRIMINALISTIKA</w:t>
            </w:r>
          </w:p>
          <w:p w14:paraId="7E39CE81" w14:textId="77777777" w:rsidR="00AA5ADD" w:rsidRPr="00675845" w:rsidRDefault="00AA5ADD" w:rsidP="00AA5ADD">
            <w:pPr>
              <w:rPr>
                <w:rFonts w:cstheme="minorHAnsi"/>
                <w:sz w:val="24"/>
                <w:lang w:eastAsia="en-US"/>
              </w:rPr>
            </w:pPr>
            <w:r w:rsidRPr="00675845">
              <w:rPr>
                <w:rFonts w:cstheme="minorHAnsi"/>
                <w:b/>
                <w:sz w:val="24"/>
                <w:lang w:eastAsia="en-US"/>
              </w:rPr>
              <w:t>OBSAH UČIVA</w:t>
            </w:r>
          </w:p>
        </w:tc>
      </w:tr>
      <w:tr w:rsidR="00815523" w:rsidRPr="00675845" w14:paraId="07E134A4"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3DC532D6"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13C0D90" w14:textId="77777777" w:rsidR="00815523" w:rsidRPr="00675845" w:rsidRDefault="006E5E9A" w:rsidP="00D41BCF">
            <w:pPr>
              <w:pStyle w:val="uebnbloky-tabulka"/>
              <w:rPr>
                <w:rFonts w:asciiTheme="minorHAnsi" w:hAnsiTheme="minorHAnsi" w:cstheme="minorHAnsi"/>
                <w:b w:val="0"/>
                <w:szCs w:val="24"/>
              </w:rPr>
            </w:pPr>
            <w:r w:rsidRPr="00675845">
              <w:rPr>
                <w:rStyle w:val="Heading4Char"/>
                <w:rFonts w:cstheme="minorHAnsi"/>
                <w:b/>
                <w:sz w:val="24"/>
              </w:rPr>
              <w:t>Pojem, předmět a úkoly kriminologie</w:t>
            </w:r>
          </w:p>
        </w:tc>
      </w:tr>
      <w:tr w:rsidR="00815523" w:rsidRPr="00675845" w14:paraId="2F1D9337"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65AD3D8F" w14:textId="77777777" w:rsidR="00815523" w:rsidRPr="00675845" w:rsidRDefault="00815523" w:rsidP="00D41BCF">
            <w:pPr>
              <w:rPr>
                <w:rFonts w:cstheme="minorHAnsi"/>
              </w:rPr>
            </w:pPr>
            <w:r w:rsidRPr="00675845">
              <w:rPr>
                <w:rFonts w:cstheme="minorHAnsi"/>
              </w:rPr>
              <w:t>Žák:</w:t>
            </w:r>
          </w:p>
          <w:p w14:paraId="421F89D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předmět, úkoly a systém kriminologie</w:t>
            </w:r>
          </w:p>
          <w:p w14:paraId="4EF6DBD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základní pojmy</w:t>
            </w:r>
          </w:p>
        </w:tc>
        <w:tc>
          <w:tcPr>
            <w:tcW w:w="0" w:type="auto"/>
            <w:tcBorders>
              <w:top w:val="outset" w:sz="6" w:space="0" w:color="auto"/>
              <w:left w:val="outset" w:sz="6" w:space="0" w:color="auto"/>
              <w:bottom w:val="outset" w:sz="6" w:space="0" w:color="auto"/>
              <w:right w:val="outset" w:sz="6" w:space="0" w:color="auto"/>
            </w:tcBorders>
          </w:tcPr>
          <w:p w14:paraId="6F5D64F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pojem kriminologie,</w:t>
            </w:r>
          </w:p>
          <w:p w14:paraId="6CF6E34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předmět kriminologie,</w:t>
            </w:r>
          </w:p>
          <w:p w14:paraId="5679A70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kriminologie a ostatní kriminální vědy,</w:t>
            </w:r>
          </w:p>
          <w:p w14:paraId="1408C29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úkoly kriminologie</w:t>
            </w:r>
          </w:p>
        </w:tc>
      </w:tr>
      <w:tr w:rsidR="00815523" w:rsidRPr="00675845" w14:paraId="6CD07B46"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1CA56A97"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0F6F2E2"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Stav, struktura a dynamika kriminality</w:t>
            </w:r>
          </w:p>
        </w:tc>
      </w:tr>
      <w:tr w:rsidR="00815523" w:rsidRPr="00675845" w14:paraId="756A07D1"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15162EF5" w14:textId="77777777" w:rsidR="00815523" w:rsidRPr="00675845" w:rsidRDefault="00815523" w:rsidP="00D41BCF">
            <w:pPr>
              <w:rPr>
                <w:rFonts w:cstheme="minorHAnsi"/>
              </w:rPr>
            </w:pPr>
            <w:r w:rsidRPr="00675845">
              <w:rPr>
                <w:rFonts w:cstheme="minorHAnsi"/>
              </w:rPr>
              <w:t>Žák:</w:t>
            </w:r>
          </w:p>
          <w:p w14:paraId="0F1430A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předmět, úkoly a systém kriminologie</w:t>
            </w:r>
          </w:p>
          <w:p w14:paraId="149BC46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základní pojmy</w:t>
            </w:r>
          </w:p>
        </w:tc>
        <w:tc>
          <w:tcPr>
            <w:tcW w:w="0" w:type="auto"/>
            <w:tcBorders>
              <w:top w:val="outset" w:sz="6" w:space="0" w:color="auto"/>
              <w:left w:val="outset" w:sz="6" w:space="0" w:color="auto"/>
              <w:bottom w:val="outset" w:sz="6" w:space="0" w:color="auto"/>
              <w:right w:val="outset" w:sz="6" w:space="0" w:color="auto"/>
            </w:tcBorders>
          </w:tcPr>
          <w:p w14:paraId="36CB34D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kriminalita jako hromadný jev,</w:t>
            </w:r>
          </w:p>
          <w:p w14:paraId="2CB6A1C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oficiální prameny informací o registrované kriminalitě</w:t>
            </w:r>
          </w:p>
        </w:tc>
      </w:tr>
      <w:tr w:rsidR="00815523" w:rsidRPr="00675845" w14:paraId="125C73B5"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7FBACEAA"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9745C5"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Kriminalita mládeže a proti mládeži</w:t>
            </w:r>
          </w:p>
        </w:tc>
      </w:tr>
      <w:tr w:rsidR="00815523" w:rsidRPr="00675845" w14:paraId="7DE68070"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7FCF91C2" w14:textId="77777777" w:rsidR="00815523" w:rsidRPr="00675845" w:rsidRDefault="00815523" w:rsidP="00D41BCF">
            <w:pPr>
              <w:rPr>
                <w:rFonts w:cstheme="minorHAnsi"/>
              </w:rPr>
            </w:pPr>
            <w:r w:rsidRPr="00675845">
              <w:rPr>
                <w:rFonts w:cstheme="minorHAnsi"/>
              </w:rPr>
              <w:t>Žák:</w:t>
            </w:r>
          </w:p>
          <w:p w14:paraId="5917C9B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rozčlení kriminální prevenci</w:t>
            </w:r>
          </w:p>
          <w:p w14:paraId="00A276A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oblasti trestní represe</w:t>
            </w:r>
          </w:p>
          <w:p w14:paraId="73ADCFB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podstatu a význam penologie pro praxi</w:t>
            </w:r>
          </w:p>
        </w:tc>
        <w:tc>
          <w:tcPr>
            <w:tcW w:w="0" w:type="auto"/>
            <w:tcBorders>
              <w:top w:val="outset" w:sz="6" w:space="0" w:color="auto"/>
              <w:left w:val="outset" w:sz="6" w:space="0" w:color="auto"/>
              <w:bottom w:val="outset" w:sz="6" w:space="0" w:color="auto"/>
              <w:right w:val="outset" w:sz="6" w:space="0" w:color="auto"/>
            </w:tcBorders>
          </w:tcPr>
          <w:p w14:paraId="6E064F0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fenomenologie kriminality mládeže,</w:t>
            </w:r>
          </w:p>
          <w:p w14:paraId="0313E50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etiologie kriminality mládeže,</w:t>
            </w:r>
          </w:p>
          <w:p w14:paraId="2D4599F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kontrola kriminality mládeže,</w:t>
            </w:r>
          </w:p>
          <w:p w14:paraId="622FF4C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pojem a fenomenologie kriminality proti mládeži,</w:t>
            </w:r>
          </w:p>
          <w:p w14:paraId="64CDECD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etiologie kriminality proti mládeži,</w:t>
            </w:r>
          </w:p>
          <w:p w14:paraId="4B04456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kontrola kriminality proti mládeži</w:t>
            </w:r>
          </w:p>
        </w:tc>
      </w:tr>
      <w:tr w:rsidR="00815523" w:rsidRPr="00675845" w14:paraId="130BB152"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0EDA3F9A"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C6B49C"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Pachatel trestného činu</w:t>
            </w:r>
          </w:p>
        </w:tc>
      </w:tr>
      <w:tr w:rsidR="00815523" w:rsidRPr="00675845" w14:paraId="54AD26DA"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429E58CD" w14:textId="77777777" w:rsidR="00815523" w:rsidRPr="00675845" w:rsidRDefault="00815523" w:rsidP="00D41BCF">
            <w:pPr>
              <w:rPr>
                <w:rFonts w:cstheme="minorHAnsi"/>
              </w:rPr>
            </w:pPr>
            <w:r w:rsidRPr="00675845">
              <w:rPr>
                <w:rFonts w:cstheme="minorHAnsi"/>
              </w:rPr>
              <w:t>Žák:</w:t>
            </w:r>
          </w:p>
          <w:p w14:paraId="4FC18B4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základní pojmy</w:t>
            </w:r>
          </w:p>
          <w:p w14:paraId="4F094F0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vztah mezi pachatelem a obětí trestného činu</w:t>
            </w:r>
          </w:p>
        </w:tc>
        <w:tc>
          <w:tcPr>
            <w:tcW w:w="0" w:type="auto"/>
            <w:tcBorders>
              <w:top w:val="outset" w:sz="6" w:space="0" w:color="auto"/>
              <w:left w:val="outset" w:sz="6" w:space="0" w:color="auto"/>
              <w:bottom w:val="outset" w:sz="6" w:space="0" w:color="auto"/>
              <w:right w:val="outset" w:sz="6" w:space="0" w:color="auto"/>
            </w:tcBorders>
          </w:tcPr>
          <w:p w14:paraId="332A964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pojem pachatele trestního činu,</w:t>
            </w:r>
          </w:p>
          <w:p w14:paraId="03D381C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typologie pachatelů,</w:t>
            </w:r>
          </w:p>
          <w:p w14:paraId="642759C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individuální predikce</w:t>
            </w:r>
          </w:p>
        </w:tc>
      </w:tr>
      <w:tr w:rsidR="00815523" w:rsidRPr="00675845" w14:paraId="65FDEC1B"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11B84C1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64AFDF7"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Oběť trestného činu</w:t>
            </w:r>
          </w:p>
        </w:tc>
      </w:tr>
      <w:tr w:rsidR="00815523" w:rsidRPr="00675845" w14:paraId="4DDC2425"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5957BFEB" w14:textId="77777777" w:rsidR="00815523" w:rsidRPr="00675845" w:rsidRDefault="00815523" w:rsidP="00D41BCF">
            <w:pPr>
              <w:rPr>
                <w:rFonts w:cstheme="minorHAnsi"/>
              </w:rPr>
            </w:pPr>
            <w:r w:rsidRPr="00675845">
              <w:rPr>
                <w:rFonts w:cstheme="minorHAnsi"/>
              </w:rPr>
              <w:t>Žák:</w:t>
            </w:r>
          </w:p>
          <w:p w14:paraId="166A7AB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vztah mezi pachatelem a obětí trestného činu</w:t>
            </w:r>
          </w:p>
        </w:tc>
        <w:tc>
          <w:tcPr>
            <w:tcW w:w="0" w:type="auto"/>
            <w:tcBorders>
              <w:top w:val="outset" w:sz="6" w:space="0" w:color="auto"/>
              <w:left w:val="outset" w:sz="6" w:space="0" w:color="auto"/>
              <w:bottom w:val="outset" w:sz="6" w:space="0" w:color="auto"/>
              <w:right w:val="outset" w:sz="6" w:space="0" w:color="auto"/>
            </w:tcBorders>
          </w:tcPr>
          <w:p w14:paraId="0DF3220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pojem viktimologie,</w:t>
            </w:r>
          </w:p>
          <w:p w14:paraId="436DA5C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viktimnost, viktimizace, újma způsobená oběti,</w:t>
            </w:r>
          </w:p>
          <w:p w14:paraId="607CF24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typologie obětí,</w:t>
            </w:r>
          </w:p>
          <w:p w14:paraId="346819E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pomoc obětem trestného činu,</w:t>
            </w:r>
          </w:p>
          <w:p w14:paraId="18B5EFD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význam viktimologie pro trestní právo,</w:t>
            </w:r>
          </w:p>
          <w:p w14:paraId="16BF8EF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význam viktimologie pro prevenci kriminality</w:t>
            </w:r>
          </w:p>
        </w:tc>
      </w:tr>
      <w:tr w:rsidR="00815523" w:rsidRPr="00675845" w14:paraId="071F7686"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116382C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19DA068"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Prevence kriminality</w:t>
            </w:r>
          </w:p>
        </w:tc>
      </w:tr>
      <w:tr w:rsidR="00815523" w:rsidRPr="00675845" w14:paraId="440CCB08"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5D12A3C2" w14:textId="77777777" w:rsidR="00815523" w:rsidRPr="00675845" w:rsidRDefault="00815523" w:rsidP="00D41BCF">
            <w:pPr>
              <w:rPr>
                <w:rFonts w:cstheme="minorHAnsi"/>
              </w:rPr>
            </w:pPr>
            <w:r w:rsidRPr="00675845">
              <w:rPr>
                <w:rFonts w:cstheme="minorHAnsi"/>
              </w:rPr>
              <w:t>Žák:</w:t>
            </w:r>
          </w:p>
          <w:p w14:paraId="2F21225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rozčlení kriminální prevenci</w:t>
            </w:r>
          </w:p>
          <w:p w14:paraId="252F4DC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oblasti trestní represe</w:t>
            </w:r>
          </w:p>
          <w:p w14:paraId="22C7B3E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podstatu a význam penologie pro praxi</w:t>
            </w:r>
          </w:p>
        </w:tc>
        <w:tc>
          <w:tcPr>
            <w:tcW w:w="0" w:type="auto"/>
            <w:tcBorders>
              <w:top w:val="outset" w:sz="6" w:space="0" w:color="auto"/>
              <w:left w:val="outset" w:sz="6" w:space="0" w:color="auto"/>
              <w:bottom w:val="outset" w:sz="6" w:space="0" w:color="auto"/>
              <w:right w:val="outset" w:sz="6" w:space="0" w:color="auto"/>
            </w:tcBorders>
          </w:tcPr>
          <w:p w14:paraId="624D218B" w14:textId="77777777" w:rsidR="00815523" w:rsidRPr="00675845" w:rsidRDefault="00815523" w:rsidP="00D41BCF">
            <w:pPr>
              <w:rPr>
                <w:rFonts w:cstheme="minorHAnsi"/>
              </w:rPr>
            </w:pPr>
          </w:p>
        </w:tc>
      </w:tr>
    </w:tbl>
    <w:p w14:paraId="39D5BD36" w14:textId="77777777" w:rsidR="00815523" w:rsidRPr="00675845" w:rsidRDefault="00815523" w:rsidP="00AA5ADD">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AA5ADD" w:rsidRPr="00675845" w14:paraId="073D24FC" w14:textId="77777777" w:rsidTr="00AA5ADD">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7C88926" w14:textId="77777777" w:rsidR="00AA5ADD" w:rsidRPr="00675845" w:rsidRDefault="00AA5ADD" w:rsidP="00AA5ADD">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3424A0D" w14:textId="77777777" w:rsidR="00AA5ADD" w:rsidRPr="00675845" w:rsidRDefault="00AA5ADD" w:rsidP="00AA5ADD">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11FA6FE" w14:textId="77777777" w:rsidR="00AA5ADD" w:rsidRPr="00675845" w:rsidRDefault="00AA5ADD" w:rsidP="00AA5ADD">
            <w:pPr>
              <w:pStyle w:val="uebnbloky-tabulka"/>
              <w:rPr>
                <w:rFonts w:asciiTheme="minorHAnsi" w:hAnsiTheme="minorHAnsi" w:cstheme="minorHAnsi"/>
                <w:szCs w:val="24"/>
              </w:rPr>
            </w:pPr>
            <w:r w:rsidRPr="00675845">
              <w:rPr>
                <w:rFonts w:asciiTheme="minorHAnsi" w:hAnsiTheme="minorHAnsi" w:cstheme="minorHAnsi"/>
                <w:szCs w:val="24"/>
              </w:rPr>
              <w:t>KRIMINALISTIKA</w:t>
            </w:r>
          </w:p>
          <w:p w14:paraId="1656490D" w14:textId="77777777" w:rsidR="00AA5ADD" w:rsidRPr="00675845" w:rsidRDefault="00AA5ADD" w:rsidP="00AA5ADD">
            <w:pPr>
              <w:rPr>
                <w:rFonts w:cstheme="minorHAnsi"/>
                <w:sz w:val="24"/>
                <w:lang w:eastAsia="en-US"/>
              </w:rPr>
            </w:pPr>
            <w:r w:rsidRPr="00675845">
              <w:rPr>
                <w:rFonts w:cstheme="minorHAnsi"/>
                <w:b/>
                <w:sz w:val="24"/>
                <w:lang w:eastAsia="en-US"/>
              </w:rPr>
              <w:t>OBSAH UČIVA</w:t>
            </w:r>
          </w:p>
        </w:tc>
      </w:tr>
      <w:tr w:rsidR="00815523" w:rsidRPr="00675845" w14:paraId="3169EAC5"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4FC07FE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6F8C9FE" w14:textId="77777777" w:rsidR="00815523" w:rsidRPr="00675845" w:rsidRDefault="006E5E9A" w:rsidP="00D41BCF">
            <w:pPr>
              <w:pStyle w:val="uebnbloky-tabulka"/>
              <w:rPr>
                <w:rFonts w:asciiTheme="minorHAnsi" w:hAnsiTheme="minorHAnsi" w:cstheme="minorHAnsi"/>
                <w:b w:val="0"/>
                <w:szCs w:val="24"/>
              </w:rPr>
            </w:pPr>
            <w:r w:rsidRPr="00675845">
              <w:rPr>
                <w:rStyle w:val="Heading4Char"/>
                <w:rFonts w:cstheme="minorHAnsi"/>
                <w:b/>
                <w:sz w:val="24"/>
              </w:rPr>
              <w:t>Kriminologické aspekty trestní represe</w:t>
            </w:r>
          </w:p>
        </w:tc>
      </w:tr>
      <w:tr w:rsidR="00815523" w:rsidRPr="00675845" w14:paraId="02738D65"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476044B5" w14:textId="77777777" w:rsidR="00815523" w:rsidRPr="00675845" w:rsidRDefault="00815523" w:rsidP="00D41BCF">
            <w:pPr>
              <w:rPr>
                <w:rFonts w:cstheme="minorHAnsi"/>
              </w:rPr>
            </w:pPr>
            <w:r w:rsidRPr="00675845">
              <w:rPr>
                <w:rFonts w:cstheme="minorHAnsi"/>
              </w:rPr>
              <w:t>Žák:</w:t>
            </w:r>
          </w:p>
          <w:p w14:paraId="5338B5F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druhy kriminality a jednotlivá preventivní opatření</w:t>
            </w:r>
          </w:p>
        </w:tc>
        <w:tc>
          <w:tcPr>
            <w:tcW w:w="0" w:type="auto"/>
            <w:tcBorders>
              <w:top w:val="outset" w:sz="6" w:space="0" w:color="auto"/>
              <w:left w:val="outset" w:sz="6" w:space="0" w:color="auto"/>
              <w:bottom w:val="outset" w:sz="6" w:space="0" w:color="auto"/>
              <w:right w:val="outset" w:sz="6" w:space="0" w:color="auto"/>
            </w:tcBorders>
          </w:tcPr>
          <w:p w14:paraId="41AA636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druhy trestních činů,</w:t>
            </w:r>
          </w:p>
          <w:p w14:paraId="40B464F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kriminalizace,</w:t>
            </w:r>
          </w:p>
          <w:p w14:paraId="6392764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účinnost trestního stíhání,</w:t>
            </w:r>
          </w:p>
          <w:p w14:paraId="04D0691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účel trestání,</w:t>
            </w:r>
          </w:p>
          <w:p w14:paraId="4A5D903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alternativní tresty</w:t>
            </w:r>
          </w:p>
        </w:tc>
      </w:tr>
      <w:tr w:rsidR="00815523" w:rsidRPr="00675845" w14:paraId="278EE425"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2603FA44"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1A4BA62"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Kriminologický výzkum</w:t>
            </w:r>
          </w:p>
        </w:tc>
      </w:tr>
      <w:tr w:rsidR="00815523" w:rsidRPr="00675845" w14:paraId="20F46A3E"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2FD32F2B" w14:textId="77777777" w:rsidR="00815523" w:rsidRPr="00675845" w:rsidRDefault="00815523" w:rsidP="00D41BCF">
            <w:pPr>
              <w:rPr>
                <w:rFonts w:cstheme="minorHAnsi"/>
              </w:rPr>
            </w:pPr>
            <w:r w:rsidRPr="00675845">
              <w:rPr>
                <w:rFonts w:cstheme="minorHAnsi"/>
              </w:rPr>
              <w:t>Žák:</w:t>
            </w:r>
          </w:p>
          <w:p w14:paraId="53C54DC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druhy kriminality a jednotlivá preventivní opatření</w:t>
            </w:r>
          </w:p>
          <w:p w14:paraId="5346135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recidivu kriminality, její příčiny a podmínky</w:t>
            </w:r>
          </w:p>
          <w:p w14:paraId="425FCCD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pojem, podstatu, objekty zkoumání a význam jednotlivých kriminalistických technik a metod</w:t>
            </w:r>
          </w:p>
        </w:tc>
        <w:tc>
          <w:tcPr>
            <w:tcW w:w="0" w:type="auto"/>
            <w:tcBorders>
              <w:top w:val="outset" w:sz="6" w:space="0" w:color="auto"/>
              <w:left w:val="outset" w:sz="6" w:space="0" w:color="auto"/>
              <w:bottom w:val="outset" w:sz="6" w:space="0" w:color="auto"/>
              <w:right w:val="outset" w:sz="6" w:space="0" w:color="auto"/>
            </w:tcBorders>
          </w:tcPr>
          <w:p w14:paraId="70411ED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základní pojmy,</w:t>
            </w:r>
          </w:p>
          <w:p w14:paraId="0D49827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fáze výzkumu,</w:t>
            </w:r>
          </w:p>
          <w:p w14:paraId="581FC17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výzkumné metody,</w:t>
            </w:r>
          </w:p>
          <w:p w14:paraId="554DB3B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výzkumné techniky</w:t>
            </w:r>
          </w:p>
        </w:tc>
      </w:tr>
      <w:tr w:rsidR="00815523" w:rsidRPr="00675845" w14:paraId="6301BC78"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5B9CA28A"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14760E"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Majetková kriminalita</w:t>
            </w:r>
          </w:p>
        </w:tc>
      </w:tr>
      <w:tr w:rsidR="00815523" w:rsidRPr="00675845" w14:paraId="76C6D4F6"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54A82913" w14:textId="77777777" w:rsidR="00815523" w:rsidRPr="00675845" w:rsidRDefault="00815523" w:rsidP="00D41BCF">
            <w:pPr>
              <w:rPr>
                <w:rFonts w:cstheme="minorHAnsi"/>
              </w:rPr>
            </w:pPr>
            <w:r w:rsidRPr="00675845">
              <w:rPr>
                <w:rFonts w:cstheme="minorHAnsi"/>
              </w:rPr>
              <w:t>Žák:</w:t>
            </w:r>
          </w:p>
          <w:p w14:paraId="523CA3C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druhy kriminality a jednotlivá preventivní opatření</w:t>
            </w:r>
          </w:p>
          <w:p w14:paraId="7B64F0D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pojem, podstatu, předmět, systém a metody kriminalistiky</w:t>
            </w:r>
          </w:p>
        </w:tc>
        <w:tc>
          <w:tcPr>
            <w:tcW w:w="0" w:type="auto"/>
            <w:tcBorders>
              <w:top w:val="outset" w:sz="6" w:space="0" w:color="auto"/>
              <w:left w:val="outset" w:sz="6" w:space="0" w:color="auto"/>
              <w:bottom w:val="outset" w:sz="6" w:space="0" w:color="auto"/>
              <w:right w:val="outset" w:sz="6" w:space="0" w:color="auto"/>
            </w:tcBorders>
          </w:tcPr>
          <w:p w14:paraId="6A798F7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fenomenologie majetkové kriminality,</w:t>
            </w:r>
          </w:p>
          <w:p w14:paraId="5481131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etiologie a kontrola majetkové kriminality</w:t>
            </w:r>
          </w:p>
        </w:tc>
      </w:tr>
      <w:tr w:rsidR="00815523" w:rsidRPr="00675845" w14:paraId="5ADC9138"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44E4DF9F"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B63B327"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Násilná kriminalita</w:t>
            </w:r>
          </w:p>
        </w:tc>
      </w:tr>
      <w:tr w:rsidR="00815523" w:rsidRPr="00675845" w14:paraId="0FEB9A9C"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5ABBF812" w14:textId="77777777" w:rsidR="00815523" w:rsidRPr="00675845" w:rsidRDefault="00815523" w:rsidP="00D41BCF">
            <w:pPr>
              <w:rPr>
                <w:rFonts w:cstheme="minorHAnsi"/>
              </w:rPr>
            </w:pPr>
            <w:r w:rsidRPr="00675845">
              <w:rPr>
                <w:rFonts w:cstheme="minorHAnsi"/>
              </w:rPr>
              <w:t>Žák:</w:t>
            </w:r>
          </w:p>
          <w:p w14:paraId="7828A5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druhy kriminality a jednotlivá preventivní opatření</w:t>
            </w:r>
          </w:p>
          <w:p w14:paraId="4A620CF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aplikuje nauku o stopách ve své praktické činnosti</w:t>
            </w:r>
          </w:p>
        </w:tc>
        <w:tc>
          <w:tcPr>
            <w:tcW w:w="0" w:type="auto"/>
            <w:tcBorders>
              <w:top w:val="outset" w:sz="6" w:space="0" w:color="auto"/>
              <w:left w:val="outset" w:sz="6" w:space="0" w:color="auto"/>
              <w:bottom w:val="outset" w:sz="6" w:space="0" w:color="auto"/>
              <w:right w:val="outset" w:sz="6" w:space="0" w:color="auto"/>
            </w:tcBorders>
          </w:tcPr>
          <w:p w14:paraId="2E986E7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fenomenologie násilné kriminality,</w:t>
            </w:r>
          </w:p>
          <w:p w14:paraId="28D2CC6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etiologie násilné kriminality,</w:t>
            </w:r>
          </w:p>
          <w:p w14:paraId="39F8915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prevence násilné kriminality</w:t>
            </w:r>
          </w:p>
        </w:tc>
      </w:tr>
      <w:tr w:rsidR="00815523" w:rsidRPr="00675845" w14:paraId="178B348E"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5C96FF67"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7D0FD1E"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Mravnostní kriminalita</w:t>
            </w:r>
          </w:p>
        </w:tc>
      </w:tr>
      <w:tr w:rsidR="00815523" w:rsidRPr="00675845" w14:paraId="42C2E885"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526BD818" w14:textId="77777777" w:rsidR="00815523" w:rsidRPr="00675845" w:rsidRDefault="00815523" w:rsidP="00D41BCF">
            <w:pPr>
              <w:rPr>
                <w:rFonts w:cstheme="minorHAnsi"/>
              </w:rPr>
            </w:pPr>
            <w:r w:rsidRPr="00675845">
              <w:rPr>
                <w:rFonts w:cstheme="minorHAnsi"/>
              </w:rPr>
              <w:t>Žák:</w:t>
            </w:r>
          </w:p>
          <w:p w14:paraId="0E4DE68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druhy kriminality a jednotlivá preventivní opatření</w:t>
            </w:r>
          </w:p>
          <w:p w14:paraId="5D91089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pojem, podstatu, objekty zkoumání a význam jednotlivých kriminalistických technik a metod</w:t>
            </w:r>
          </w:p>
        </w:tc>
        <w:tc>
          <w:tcPr>
            <w:tcW w:w="0" w:type="auto"/>
            <w:tcBorders>
              <w:top w:val="outset" w:sz="6" w:space="0" w:color="auto"/>
              <w:left w:val="outset" w:sz="6" w:space="0" w:color="auto"/>
              <w:bottom w:val="outset" w:sz="6" w:space="0" w:color="auto"/>
              <w:right w:val="outset" w:sz="6" w:space="0" w:color="auto"/>
            </w:tcBorders>
          </w:tcPr>
          <w:p w14:paraId="2003F40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sexuální kriminalita,</w:t>
            </w:r>
          </w:p>
          <w:p w14:paraId="52B69D7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kriminalita spjatá s prostitucí</w:t>
            </w:r>
          </w:p>
        </w:tc>
      </w:tr>
      <w:tr w:rsidR="00815523" w:rsidRPr="00675845" w14:paraId="6AE81249"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4A5F0271"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9ED97DF"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Organizovaná kriminalita</w:t>
            </w:r>
          </w:p>
        </w:tc>
      </w:tr>
      <w:tr w:rsidR="00815523" w:rsidRPr="00675845" w14:paraId="3F170346"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64127746" w14:textId="77777777" w:rsidR="00815523" w:rsidRPr="00675845" w:rsidRDefault="00815523" w:rsidP="00D41BCF">
            <w:pPr>
              <w:rPr>
                <w:rFonts w:cstheme="minorHAnsi"/>
              </w:rPr>
            </w:pPr>
            <w:r w:rsidRPr="00675845">
              <w:rPr>
                <w:rFonts w:cstheme="minorHAnsi"/>
              </w:rPr>
              <w:t>Žák:</w:t>
            </w:r>
          </w:p>
          <w:p w14:paraId="3376A2E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druhy kriminality a jednotlivá preventivní opatření</w:t>
            </w:r>
          </w:p>
          <w:p w14:paraId="6954560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aplikuje nauku o stopách ve své praktické činnosti</w:t>
            </w:r>
          </w:p>
          <w:p w14:paraId="637529C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pojem, podstatu, objekty zkoumání a význam jednotlivých kriminalistických technik a metod</w:t>
            </w:r>
          </w:p>
        </w:tc>
        <w:tc>
          <w:tcPr>
            <w:tcW w:w="0" w:type="auto"/>
            <w:tcBorders>
              <w:top w:val="outset" w:sz="6" w:space="0" w:color="auto"/>
              <w:left w:val="outset" w:sz="6" w:space="0" w:color="auto"/>
              <w:bottom w:val="outset" w:sz="6" w:space="0" w:color="auto"/>
              <w:right w:val="outset" w:sz="6" w:space="0" w:color="auto"/>
            </w:tcBorders>
          </w:tcPr>
          <w:p w14:paraId="20D08BF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pojem organizované kriminality, její společenská závažnost,</w:t>
            </w:r>
          </w:p>
          <w:p w14:paraId="7B963FF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formy trestné činnosti spojené s organizovanou kriminalitou,</w:t>
            </w:r>
          </w:p>
          <w:p w14:paraId="4E20101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kontrola organizované kriminality</w:t>
            </w:r>
          </w:p>
        </w:tc>
      </w:tr>
      <w:tr w:rsidR="00815523" w:rsidRPr="00675845" w14:paraId="282F09FC"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70E56CF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C9340F0"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Návykové látky a kriminalita</w:t>
            </w:r>
          </w:p>
        </w:tc>
      </w:tr>
      <w:tr w:rsidR="00815523" w:rsidRPr="00675845" w14:paraId="4564DD9D"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2F9ED75F" w14:textId="77777777" w:rsidR="00815523" w:rsidRPr="00675845" w:rsidRDefault="00815523" w:rsidP="00D41BCF">
            <w:pPr>
              <w:rPr>
                <w:rFonts w:cstheme="minorHAnsi"/>
              </w:rPr>
            </w:pPr>
            <w:r w:rsidRPr="00675845">
              <w:rPr>
                <w:rFonts w:cstheme="minorHAnsi"/>
              </w:rPr>
              <w:t>Žák:</w:t>
            </w:r>
          </w:p>
          <w:p w14:paraId="7BB934A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recidivu kriminality, její příčiny a podmínky</w:t>
            </w:r>
          </w:p>
          <w:p w14:paraId="0B2595A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pojem, podstatu, předmět, systém a metody kriminalistiky</w:t>
            </w:r>
          </w:p>
        </w:tc>
        <w:tc>
          <w:tcPr>
            <w:tcW w:w="0" w:type="auto"/>
            <w:tcBorders>
              <w:top w:val="outset" w:sz="6" w:space="0" w:color="auto"/>
              <w:left w:val="outset" w:sz="6" w:space="0" w:color="auto"/>
              <w:bottom w:val="outset" w:sz="6" w:space="0" w:color="auto"/>
              <w:right w:val="outset" w:sz="6" w:space="0" w:color="auto"/>
            </w:tcBorders>
          </w:tcPr>
          <w:p w14:paraId="3BEBF1E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vymezení základních pojmů,</w:t>
            </w:r>
          </w:p>
          <w:p w14:paraId="65AB0B0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základní poznatky o alkoholové toxikomanii,</w:t>
            </w:r>
          </w:p>
          <w:p w14:paraId="6DD2A73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základní poznatky o nealkoholové toxikomanii</w:t>
            </w:r>
          </w:p>
        </w:tc>
      </w:tr>
      <w:tr w:rsidR="00815523" w:rsidRPr="00675845" w14:paraId="3391BD71"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4996AF9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4DA3E38"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Pojem, předmět a systém kriminalistiky</w:t>
            </w:r>
          </w:p>
        </w:tc>
      </w:tr>
      <w:tr w:rsidR="00815523" w:rsidRPr="00675845" w14:paraId="43A08CA5" w14:textId="77777777" w:rsidTr="00AA5ADD">
        <w:tc>
          <w:tcPr>
            <w:tcW w:w="0" w:type="auto"/>
            <w:gridSpan w:val="2"/>
            <w:tcBorders>
              <w:top w:val="outset" w:sz="6" w:space="0" w:color="auto"/>
              <w:left w:val="outset" w:sz="6" w:space="0" w:color="auto"/>
              <w:bottom w:val="outset" w:sz="6" w:space="0" w:color="auto"/>
              <w:right w:val="outset" w:sz="6" w:space="0" w:color="auto"/>
            </w:tcBorders>
          </w:tcPr>
          <w:p w14:paraId="791D5C62" w14:textId="77777777" w:rsidR="00815523" w:rsidRPr="00675845" w:rsidRDefault="00815523" w:rsidP="00D41BCF">
            <w:pPr>
              <w:rPr>
                <w:rFonts w:cstheme="minorHAnsi"/>
              </w:rPr>
            </w:pPr>
            <w:r w:rsidRPr="00675845">
              <w:rPr>
                <w:rFonts w:cstheme="minorHAnsi"/>
              </w:rPr>
              <w:t>Žák:</w:t>
            </w:r>
          </w:p>
          <w:p w14:paraId="766E0E9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pojem, podstatu, předmět, systém a metody kriminalistiky</w:t>
            </w:r>
          </w:p>
          <w:p w14:paraId="7733965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pojem, podstatu, objekty zkoumání a význam jednotlivých kriminalistických technik a metod</w:t>
            </w:r>
          </w:p>
        </w:tc>
        <w:tc>
          <w:tcPr>
            <w:tcW w:w="0" w:type="auto"/>
            <w:tcBorders>
              <w:top w:val="outset" w:sz="6" w:space="0" w:color="auto"/>
              <w:left w:val="outset" w:sz="6" w:space="0" w:color="auto"/>
              <w:bottom w:val="outset" w:sz="6" w:space="0" w:color="auto"/>
              <w:right w:val="outset" w:sz="6" w:space="0" w:color="auto"/>
            </w:tcBorders>
          </w:tcPr>
          <w:p w14:paraId="111B8AC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poznatky o předmětu kriminalistické vědy, o jejím systému, o vztahu  k jiným vědním disciplínám,</w:t>
            </w:r>
          </w:p>
          <w:p w14:paraId="68A8DC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základní metody kriminalistické vědy,</w:t>
            </w:r>
          </w:p>
          <w:p w14:paraId="312A6CE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historie kriminalistiky</w:t>
            </w:r>
          </w:p>
        </w:tc>
      </w:tr>
      <w:tr w:rsidR="00815523" w:rsidRPr="00675845" w14:paraId="3C0AC48C" w14:textId="77777777" w:rsidTr="00AA5ADD">
        <w:tc>
          <w:tcPr>
            <w:tcW w:w="2500" w:type="pct"/>
            <w:gridSpan w:val="2"/>
            <w:tcBorders>
              <w:top w:val="outset" w:sz="6" w:space="0" w:color="auto"/>
              <w:left w:val="outset" w:sz="6" w:space="0" w:color="auto"/>
              <w:bottom w:val="outset" w:sz="6" w:space="0" w:color="auto"/>
              <w:right w:val="outset" w:sz="6" w:space="0" w:color="auto"/>
            </w:tcBorders>
          </w:tcPr>
          <w:p w14:paraId="01406EA9"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FE1FF45"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Kriminalistické učení o trestném činu</w:t>
            </w:r>
          </w:p>
        </w:tc>
      </w:tr>
      <w:tr w:rsidR="00815523" w:rsidRPr="00675845" w14:paraId="75AC1EA9"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042302F8" w14:textId="77777777" w:rsidR="00815523" w:rsidRPr="00675845" w:rsidRDefault="00815523" w:rsidP="00D41BCF">
            <w:pPr>
              <w:rPr>
                <w:rFonts w:cstheme="minorHAnsi"/>
              </w:rPr>
            </w:pPr>
            <w:r w:rsidRPr="00675845">
              <w:rPr>
                <w:rFonts w:cstheme="minorHAnsi"/>
              </w:rPr>
              <w:t>Žák:</w:t>
            </w:r>
          </w:p>
          <w:p w14:paraId="4E35A6A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pojem, podstatu, předmět, systém a metody kriminalistiky</w:t>
            </w:r>
          </w:p>
          <w:p w14:paraId="7B4653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aplikuje nauku o stopách ve své praktické činnosti</w:t>
            </w:r>
          </w:p>
          <w:p w14:paraId="54067C8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pojem, podstatu, objekty zkoumání a význam jednotlivých kriminalistických technik a metod</w:t>
            </w:r>
          </w:p>
        </w:tc>
        <w:tc>
          <w:tcPr>
            <w:tcW w:w="0" w:type="auto"/>
            <w:tcBorders>
              <w:top w:val="outset" w:sz="6" w:space="0" w:color="auto"/>
              <w:left w:val="outset" w:sz="6" w:space="0" w:color="auto"/>
              <w:bottom w:val="outset" w:sz="6" w:space="0" w:color="auto"/>
              <w:right w:val="outset" w:sz="6" w:space="0" w:color="auto"/>
            </w:tcBorders>
          </w:tcPr>
          <w:p w14:paraId="17E43A5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metodologie jednotlivých trestních činů,</w:t>
            </w:r>
          </w:p>
          <w:p w14:paraId="299FA3C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způsoby páchání trestného činu,</w:t>
            </w:r>
          </w:p>
          <w:p w14:paraId="6C5BDB2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poznání trestného činu a vyšetřovací situace,</w:t>
            </w:r>
          </w:p>
          <w:p w14:paraId="1AF2F4F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charakteristika trestného činu</w:t>
            </w:r>
          </w:p>
        </w:tc>
      </w:tr>
    </w:tbl>
    <w:p w14:paraId="67213A6B" w14:textId="77777777" w:rsidR="00815523" w:rsidRPr="00675845" w:rsidRDefault="00815523" w:rsidP="00AA5ADD">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54"/>
        <w:gridCol w:w="19"/>
        <w:gridCol w:w="4374"/>
        <w:gridCol w:w="9"/>
      </w:tblGrid>
      <w:tr w:rsidR="00AA5ADD" w:rsidRPr="00675845" w14:paraId="67C86E8B" w14:textId="77777777" w:rsidTr="00AA5ADD">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0CB12FC" w14:textId="77777777" w:rsidR="00AA5ADD" w:rsidRPr="00675845" w:rsidRDefault="00AA5ADD" w:rsidP="00AA5ADD">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62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9A4078C" w14:textId="77777777" w:rsidR="00AA5ADD" w:rsidRPr="00675845" w:rsidRDefault="00AA5ADD" w:rsidP="00AA5ADD">
            <w:pPr>
              <w:pStyle w:val="uebnbloky-tabulka"/>
              <w:rPr>
                <w:rFonts w:asciiTheme="minorHAnsi" w:hAnsiTheme="minorHAnsi" w:cstheme="minorHAnsi"/>
              </w:rPr>
            </w:pPr>
            <w:r w:rsidRPr="00675845">
              <w:rPr>
                <w:rFonts w:asciiTheme="minorHAnsi" w:hAnsiTheme="minorHAnsi" w:cstheme="minorHAnsi"/>
              </w:rPr>
              <w:t>ŽÁKOVSKÉ KOMPETENCE</w:t>
            </w:r>
          </w:p>
        </w:tc>
        <w:tc>
          <w:tcPr>
            <w:tcW w:w="2511" w:type="pct"/>
            <w:gridSpan w:val="3"/>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4C22999" w14:textId="77777777" w:rsidR="00AA5ADD" w:rsidRPr="00675845" w:rsidRDefault="00AA5ADD" w:rsidP="00AA5ADD">
            <w:pPr>
              <w:pStyle w:val="uebnbloky-tabulka"/>
              <w:rPr>
                <w:rFonts w:asciiTheme="minorHAnsi" w:hAnsiTheme="minorHAnsi" w:cstheme="minorHAnsi"/>
                <w:szCs w:val="24"/>
              </w:rPr>
            </w:pPr>
            <w:r w:rsidRPr="00675845">
              <w:rPr>
                <w:rFonts w:asciiTheme="minorHAnsi" w:hAnsiTheme="minorHAnsi" w:cstheme="minorHAnsi"/>
                <w:szCs w:val="24"/>
              </w:rPr>
              <w:t>KRIMINALISTIKA</w:t>
            </w:r>
          </w:p>
          <w:p w14:paraId="57C2D093" w14:textId="77777777" w:rsidR="00AA5ADD" w:rsidRPr="00675845" w:rsidRDefault="00AA5ADD" w:rsidP="00AA5ADD">
            <w:pPr>
              <w:rPr>
                <w:rFonts w:cstheme="minorHAnsi"/>
                <w:sz w:val="24"/>
                <w:lang w:eastAsia="en-US"/>
              </w:rPr>
            </w:pPr>
            <w:r w:rsidRPr="00675845">
              <w:rPr>
                <w:rFonts w:cstheme="minorHAnsi"/>
                <w:b/>
                <w:sz w:val="24"/>
                <w:lang w:eastAsia="en-US"/>
              </w:rPr>
              <w:t>OBSAH UČIVA</w:t>
            </w:r>
          </w:p>
        </w:tc>
      </w:tr>
      <w:tr w:rsidR="00815523" w:rsidRPr="00675845" w14:paraId="3CEE9A83" w14:textId="77777777" w:rsidTr="00AA5ADD">
        <w:tc>
          <w:tcPr>
            <w:tcW w:w="2489" w:type="pct"/>
            <w:gridSpan w:val="2"/>
            <w:tcBorders>
              <w:top w:val="outset" w:sz="6" w:space="0" w:color="auto"/>
              <w:left w:val="outset" w:sz="6" w:space="0" w:color="auto"/>
              <w:bottom w:val="outset" w:sz="6" w:space="0" w:color="auto"/>
              <w:right w:val="outset" w:sz="6" w:space="0" w:color="auto"/>
            </w:tcBorders>
          </w:tcPr>
          <w:p w14:paraId="0F45ADDB" w14:textId="77777777" w:rsidR="00815523" w:rsidRPr="00675845" w:rsidRDefault="00815523" w:rsidP="00D41BCF">
            <w:pPr>
              <w:pStyle w:val="uebnbloky-tabulka"/>
              <w:rPr>
                <w:rFonts w:asciiTheme="minorHAnsi" w:hAnsiTheme="minorHAnsi" w:cstheme="minorHAnsi"/>
              </w:rPr>
            </w:pPr>
          </w:p>
        </w:tc>
        <w:tc>
          <w:tcPr>
            <w:tcW w:w="2511" w:type="pct"/>
            <w:gridSpan w:val="3"/>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F2B587C"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Kriminalistické učení o stopách</w:t>
            </w:r>
          </w:p>
        </w:tc>
      </w:tr>
      <w:tr w:rsidR="00815523" w:rsidRPr="00675845" w14:paraId="6D7BAED5" w14:textId="77777777" w:rsidTr="00AA5ADD">
        <w:tc>
          <w:tcPr>
            <w:tcW w:w="2489" w:type="pct"/>
            <w:gridSpan w:val="2"/>
            <w:tcBorders>
              <w:top w:val="outset" w:sz="6" w:space="0" w:color="auto"/>
              <w:left w:val="outset" w:sz="6" w:space="0" w:color="auto"/>
              <w:bottom w:val="outset" w:sz="6" w:space="0" w:color="auto"/>
              <w:right w:val="outset" w:sz="6" w:space="0" w:color="auto"/>
            </w:tcBorders>
          </w:tcPr>
          <w:p w14:paraId="28AA6B08" w14:textId="77777777" w:rsidR="00815523" w:rsidRPr="00675845" w:rsidRDefault="00815523" w:rsidP="00D41BCF">
            <w:pPr>
              <w:rPr>
                <w:rFonts w:cstheme="minorHAnsi"/>
              </w:rPr>
            </w:pPr>
            <w:r w:rsidRPr="00675845">
              <w:rPr>
                <w:rFonts w:cstheme="minorHAnsi"/>
              </w:rPr>
              <w:t>Žák:</w:t>
            </w:r>
          </w:p>
          <w:p w14:paraId="2CD8EAC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postup při zajišťování jednotlivých druhů kriminalistických stop a materiálů</w:t>
            </w:r>
          </w:p>
          <w:p w14:paraId="18B371B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vyhledá a zajistí vybrané druhy stop a materiálů</w:t>
            </w:r>
          </w:p>
        </w:tc>
        <w:tc>
          <w:tcPr>
            <w:tcW w:w="2511" w:type="pct"/>
            <w:gridSpan w:val="3"/>
            <w:tcBorders>
              <w:top w:val="outset" w:sz="6" w:space="0" w:color="auto"/>
              <w:left w:val="outset" w:sz="6" w:space="0" w:color="auto"/>
              <w:bottom w:val="outset" w:sz="6" w:space="0" w:color="auto"/>
              <w:right w:val="outset" w:sz="6" w:space="0" w:color="auto"/>
            </w:tcBorders>
          </w:tcPr>
          <w:p w14:paraId="371F484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klasifikace stop,</w:t>
            </w:r>
          </w:p>
          <w:p w14:paraId="4623FBB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paměťové a materiální stopy</w:t>
            </w:r>
          </w:p>
        </w:tc>
      </w:tr>
      <w:tr w:rsidR="00815523" w:rsidRPr="00675845" w14:paraId="1F328CF2" w14:textId="77777777" w:rsidTr="00AA5ADD">
        <w:tc>
          <w:tcPr>
            <w:tcW w:w="2489" w:type="pct"/>
            <w:gridSpan w:val="2"/>
            <w:tcBorders>
              <w:top w:val="outset" w:sz="6" w:space="0" w:color="auto"/>
              <w:left w:val="outset" w:sz="6" w:space="0" w:color="auto"/>
              <w:bottom w:val="outset" w:sz="6" w:space="0" w:color="auto"/>
              <w:right w:val="outset" w:sz="6" w:space="0" w:color="auto"/>
            </w:tcBorders>
          </w:tcPr>
          <w:p w14:paraId="3CEF130C" w14:textId="77777777" w:rsidR="00815523" w:rsidRPr="00675845" w:rsidRDefault="00815523" w:rsidP="00D41BCF">
            <w:pPr>
              <w:pStyle w:val="uebnbloky-tabulka"/>
              <w:rPr>
                <w:rFonts w:asciiTheme="minorHAnsi" w:hAnsiTheme="minorHAnsi" w:cstheme="minorHAnsi"/>
              </w:rPr>
            </w:pPr>
          </w:p>
        </w:tc>
        <w:tc>
          <w:tcPr>
            <w:tcW w:w="2511" w:type="pct"/>
            <w:gridSpan w:val="3"/>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ABA7BF7"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Kriminalistické učení o poznání trestného činu</w:t>
            </w:r>
          </w:p>
        </w:tc>
      </w:tr>
      <w:tr w:rsidR="00815523" w:rsidRPr="00675845" w14:paraId="17D3C3AF" w14:textId="77777777" w:rsidTr="00AA5ADD">
        <w:tc>
          <w:tcPr>
            <w:tcW w:w="2489" w:type="pct"/>
            <w:gridSpan w:val="2"/>
            <w:tcBorders>
              <w:top w:val="outset" w:sz="6" w:space="0" w:color="auto"/>
              <w:left w:val="outset" w:sz="6" w:space="0" w:color="auto"/>
              <w:bottom w:val="outset" w:sz="6" w:space="0" w:color="auto"/>
              <w:right w:val="outset" w:sz="6" w:space="0" w:color="auto"/>
            </w:tcBorders>
          </w:tcPr>
          <w:p w14:paraId="7155EE10" w14:textId="77777777" w:rsidR="00815523" w:rsidRPr="00675845" w:rsidRDefault="00815523" w:rsidP="00D41BCF">
            <w:pPr>
              <w:rPr>
                <w:rFonts w:cstheme="minorHAnsi"/>
              </w:rPr>
            </w:pPr>
            <w:r w:rsidRPr="00675845">
              <w:rPr>
                <w:rFonts w:cstheme="minorHAnsi"/>
              </w:rPr>
              <w:t>Žák:</w:t>
            </w:r>
          </w:p>
          <w:p w14:paraId="089AC6F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význam poznání trestného činu a vyšetřovací situace</w:t>
            </w:r>
          </w:p>
          <w:p w14:paraId="34CF9B9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místo činu, význam ohledání a dokumentaci z ohledání</w:t>
            </w:r>
          </w:p>
        </w:tc>
        <w:tc>
          <w:tcPr>
            <w:tcW w:w="2511" w:type="pct"/>
            <w:gridSpan w:val="3"/>
            <w:tcBorders>
              <w:top w:val="outset" w:sz="6" w:space="0" w:color="auto"/>
              <w:left w:val="outset" w:sz="6" w:space="0" w:color="auto"/>
              <w:bottom w:val="outset" w:sz="6" w:space="0" w:color="auto"/>
              <w:right w:val="outset" w:sz="6" w:space="0" w:color="auto"/>
            </w:tcBorders>
          </w:tcPr>
          <w:p w14:paraId="1B91C47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proces poznání trestného činu,</w:t>
            </w:r>
          </w:p>
          <w:p w14:paraId="422B727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metody vyšetřování jednotlivých trestných činů</w:t>
            </w:r>
          </w:p>
        </w:tc>
      </w:tr>
      <w:tr w:rsidR="00815523" w:rsidRPr="00675845" w14:paraId="107E26A7" w14:textId="77777777" w:rsidTr="00AA5ADD">
        <w:tc>
          <w:tcPr>
            <w:tcW w:w="2489" w:type="pct"/>
            <w:gridSpan w:val="2"/>
            <w:tcBorders>
              <w:top w:val="outset" w:sz="6" w:space="0" w:color="auto"/>
              <w:left w:val="outset" w:sz="6" w:space="0" w:color="auto"/>
              <w:bottom w:val="outset" w:sz="6" w:space="0" w:color="auto"/>
              <w:right w:val="outset" w:sz="6" w:space="0" w:color="auto"/>
            </w:tcBorders>
          </w:tcPr>
          <w:p w14:paraId="3206D2BD" w14:textId="77777777" w:rsidR="00815523" w:rsidRPr="00675845" w:rsidRDefault="00815523" w:rsidP="00D41BCF">
            <w:pPr>
              <w:pStyle w:val="uebnbloky-tabulka"/>
              <w:rPr>
                <w:rFonts w:asciiTheme="minorHAnsi" w:hAnsiTheme="minorHAnsi" w:cstheme="minorHAnsi"/>
              </w:rPr>
            </w:pPr>
          </w:p>
        </w:tc>
        <w:tc>
          <w:tcPr>
            <w:tcW w:w="2511" w:type="pct"/>
            <w:gridSpan w:val="3"/>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CF5F0C"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Kriminalistická taktika</w:t>
            </w:r>
          </w:p>
        </w:tc>
      </w:tr>
      <w:tr w:rsidR="00815523" w:rsidRPr="00675845" w14:paraId="6F6B5FB4" w14:textId="77777777" w:rsidTr="00AA5ADD">
        <w:tc>
          <w:tcPr>
            <w:tcW w:w="2489" w:type="pct"/>
            <w:gridSpan w:val="2"/>
            <w:tcBorders>
              <w:top w:val="outset" w:sz="6" w:space="0" w:color="auto"/>
              <w:left w:val="outset" w:sz="6" w:space="0" w:color="auto"/>
              <w:bottom w:val="outset" w:sz="6" w:space="0" w:color="auto"/>
              <w:right w:val="outset" w:sz="6" w:space="0" w:color="auto"/>
            </w:tcBorders>
          </w:tcPr>
          <w:p w14:paraId="529D9F98" w14:textId="77777777" w:rsidR="00815523" w:rsidRPr="00675845" w:rsidRDefault="00815523" w:rsidP="00D41BCF">
            <w:pPr>
              <w:rPr>
                <w:rFonts w:cstheme="minorHAnsi"/>
              </w:rPr>
            </w:pPr>
            <w:r w:rsidRPr="00675845">
              <w:rPr>
                <w:rFonts w:cstheme="minorHAnsi"/>
              </w:rPr>
              <w:t>Žák:</w:t>
            </w:r>
          </w:p>
          <w:p w14:paraId="04007CA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pojem, podstatu a význam vybraných metod kriminalistické taktiky</w:t>
            </w:r>
          </w:p>
        </w:tc>
        <w:tc>
          <w:tcPr>
            <w:tcW w:w="2511" w:type="pct"/>
            <w:gridSpan w:val="3"/>
            <w:tcBorders>
              <w:top w:val="outset" w:sz="6" w:space="0" w:color="auto"/>
              <w:left w:val="outset" w:sz="6" w:space="0" w:color="auto"/>
              <w:bottom w:val="outset" w:sz="6" w:space="0" w:color="auto"/>
              <w:right w:val="outset" w:sz="6" w:space="0" w:color="auto"/>
            </w:tcBorders>
          </w:tcPr>
          <w:p w14:paraId="21BA3AB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kriminalistická taktika,</w:t>
            </w:r>
          </w:p>
          <w:p w14:paraId="006ADBC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kriminalistické metody odhalování, vyšetřování,</w:t>
            </w:r>
          </w:p>
          <w:p w14:paraId="1E7EAA6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vybrané metody kriminalisticko-taktických metod,</w:t>
            </w:r>
          </w:p>
          <w:p w14:paraId="7C5BF8F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metody prevence trestných činů</w:t>
            </w:r>
          </w:p>
        </w:tc>
      </w:tr>
      <w:tr w:rsidR="00815523" w:rsidRPr="00675845" w14:paraId="095BF37D" w14:textId="77777777" w:rsidTr="00AA5ADD">
        <w:trPr>
          <w:gridAfter w:val="1"/>
          <w:wAfter w:w="5" w:type="pct"/>
        </w:trPr>
        <w:tc>
          <w:tcPr>
            <w:tcW w:w="2489" w:type="pct"/>
            <w:gridSpan w:val="2"/>
            <w:tcBorders>
              <w:top w:val="outset" w:sz="6" w:space="0" w:color="auto"/>
              <w:left w:val="outset" w:sz="6" w:space="0" w:color="auto"/>
              <w:bottom w:val="outset" w:sz="6" w:space="0" w:color="auto"/>
              <w:right w:val="outset" w:sz="6" w:space="0" w:color="auto"/>
            </w:tcBorders>
          </w:tcPr>
          <w:p w14:paraId="05436C90" w14:textId="77777777" w:rsidR="00815523" w:rsidRPr="00675845" w:rsidRDefault="00815523" w:rsidP="00D41BCF">
            <w:pPr>
              <w:pStyle w:val="uebnbloky-tabulka"/>
              <w:rPr>
                <w:rFonts w:asciiTheme="minorHAnsi" w:hAnsiTheme="minorHAnsi" w:cstheme="minorHAnsi"/>
              </w:rPr>
            </w:pPr>
          </w:p>
        </w:tc>
        <w:tc>
          <w:tcPr>
            <w:tcW w:w="2506"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A880A5"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Kriminalistická identifikace</w:t>
            </w:r>
          </w:p>
        </w:tc>
      </w:tr>
      <w:tr w:rsidR="00815523" w:rsidRPr="00675845" w14:paraId="134F0E41" w14:textId="77777777" w:rsidTr="00AA5ADD">
        <w:trPr>
          <w:gridAfter w:val="1"/>
          <w:wAfter w:w="5" w:type="pct"/>
        </w:trPr>
        <w:tc>
          <w:tcPr>
            <w:tcW w:w="2489" w:type="pct"/>
            <w:gridSpan w:val="2"/>
            <w:tcBorders>
              <w:top w:val="outset" w:sz="6" w:space="0" w:color="auto"/>
              <w:left w:val="outset" w:sz="6" w:space="0" w:color="auto"/>
              <w:bottom w:val="outset" w:sz="6" w:space="0" w:color="auto"/>
              <w:right w:val="outset" w:sz="6" w:space="0" w:color="auto"/>
            </w:tcBorders>
          </w:tcPr>
          <w:p w14:paraId="2798C912" w14:textId="77777777" w:rsidR="00815523" w:rsidRPr="00675845" w:rsidRDefault="00815523" w:rsidP="00D41BCF">
            <w:pPr>
              <w:spacing w:before="100" w:beforeAutospacing="1"/>
              <w:rPr>
                <w:rFonts w:cstheme="minorHAnsi"/>
              </w:rPr>
            </w:pPr>
            <w:r w:rsidRPr="00675845">
              <w:rPr>
                <w:rFonts w:cstheme="minorHAnsi"/>
              </w:rPr>
              <w:t xml:space="preserve">Žák: </w:t>
            </w:r>
          </w:p>
          <w:p w14:paraId="2B66760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podstatu a význam jednotlivých metodik vyšetřování</w:t>
            </w:r>
          </w:p>
          <w:p w14:paraId="14CAD71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význam poznání trestného činu a vyšetřovací situace</w:t>
            </w:r>
          </w:p>
        </w:tc>
        <w:tc>
          <w:tcPr>
            <w:tcW w:w="2506" w:type="pct"/>
            <w:gridSpan w:val="2"/>
            <w:tcBorders>
              <w:top w:val="outset" w:sz="6" w:space="0" w:color="auto"/>
              <w:left w:val="outset" w:sz="6" w:space="0" w:color="auto"/>
              <w:bottom w:val="outset" w:sz="6" w:space="0" w:color="auto"/>
              <w:right w:val="outset" w:sz="6" w:space="0" w:color="auto"/>
            </w:tcBorders>
          </w:tcPr>
          <w:p w14:paraId="44AB54F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stádia a způsoby identifikačního zkoumání,</w:t>
            </w:r>
          </w:p>
          <w:p w14:paraId="7BE6807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daktyloskopie,</w:t>
            </w:r>
          </w:p>
          <w:p w14:paraId="54DBF43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portrétní identifikace,</w:t>
            </w:r>
          </w:p>
          <w:p w14:paraId="1534631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kriminalistická biologie,</w:t>
            </w:r>
          </w:p>
          <w:p w14:paraId="15CAD21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mechanoskopie,</w:t>
            </w:r>
          </w:p>
          <w:p w14:paraId="20EA503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trasologie,</w:t>
            </w:r>
          </w:p>
          <w:p w14:paraId="581406A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baladistika</w:t>
            </w:r>
          </w:p>
        </w:tc>
      </w:tr>
      <w:tr w:rsidR="00815523" w:rsidRPr="00675845" w14:paraId="3FB99EAE" w14:textId="77777777" w:rsidTr="00AA5ADD">
        <w:tc>
          <w:tcPr>
            <w:tcW w:w="2489" w:type="pct"/>
            <w:gridSpan w:val="2"/>
            <w:tcBorders>
              <w:top w:val="outset" w:sz="6" w:space="0" w:color="auto"/>
              <w:left w:val="outset" w:sz="6" w:space="0" w:color="auto"/>
              <w:bottom w:val="outset" w:sz="6" w:space="0" w:color="auto"/>
              <w:right w:val="outset" w:sz="6" w:space="0" w:color="auto"/>
            </w:tcBorders>
          </w:tcPr>
          <w:p w14:paraId="5AE29D31" w14:textId="77777777" w:rsidR="00815523" w:rsidRPr="00675845" w:rsidRDefault="00815523" w:rsidP="00D41BCF">
            <w:pPr>
              <w:pStyle w:val="uebnbloky-tabulka"/>
              <w:rPr>
                <w:rFonts w:asciiTheme="minorHAnsi" w:hAnsiTheme="minorHAnsi" w:cstheme="minorHAnsi"/>
              </w:rPr>
            </w:pPr>
          </w:p>
        </w:tc>
        <w:tc>
          <w:tcPr>
            <w:tcW w:w="2511" w:type="pct"/>
            <w:gridSpan w:val="3"/>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2B548E0"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Metodika vyšetřování jednotlivých druhů trestných činů</w:t>
            </w:r>
          </w:p>
        </w:tc>
      </w:tr>
      <w:tr w:rsidR="00815523" w:rsidRPr="00675845" w14:paraId="57C33AFB" w14:textId="77777777" w:rsidTr="00AA5ADD">
        <w:tc>
          <w:tcPr>
            <w:tcW w:w="2489" w:type="pct"/>
            <w:gridSpan w:val="2"/>
            <w:tcBorders>
              <w:top w:val="outset" w:sz="6" w:space="0" w:color="auto"/>
              <w:left w:val="outset" w:sz="6" w:space="0" w:color="auto"/>
              <w:bottom w:val="outset" w:sz="6" w:space="0" w:color="auto"/>
              <w:right w:val="outset" w:sz="6" w:space="0" w:color="auto"/>
            </w:tcBorders>
          </w:tcPr>
          <w:p w14:paraId="4F0942DD" w14:textId="77777777" w:rsidR="00815523" w:rsidRPr="00675845" w:rsidRDefault="00815523" w:rsidP="00D41BCF">
            <w:pPr>
              <w:rPr>
                <w:rFonts w:cstheme="minorHAnsi"/>
              </w:rPr>
            </w:pPr>
            <w:r w:rsidRPr="00675845">
              <w:rPr>
                <w:rFonts w:cstheme="minorHAnsi"/>
              </w:rPr>
              <w:t>Žák:</w:t>
            </w:r>
          </w:p>
          <w:p w14:paraId="3157075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kriminalistickou fotografii</w:t>
            </w:r>
          </w:p>
          <w:p w14:paraId="72C102B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význam poznání trestného činu a vyšetřovací situace</w:t>
            </w:r>
          </w:p>
          <w:p w14:paraId="7191570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místo činu, význam ohledání a dokumentaci z ohledání</w:t>
            </w:r>
          </w:p>
          <w:p w14:paraId="6FC59F9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podstatu a význam jednotlivých metodik vyšetřování</w:t>
            </w:r>
          </w:p>
        </w:tc>
        <w:tc>
          <w:tcPr>
            <w:tcW w:w="2511" w:type="pct"/>
            <w:gridSpan w:val="3"/>
            <w:tcBorders>
              <w:top w:val="outset" w:sz="6" w:space="0" w:color="auto"/>
              <w:left w:val="outset" w:sz="6" w:space="0" w:color="auto"/>
              <w:bottom w:val="outset" w:sz="6" w:space="0" w:color="auto"/>
              <w:right w:val="outset" w:sz="6" w:space="0" w:color="auto"/>
            </w:tcBorders>
          </w:tcPr>
          <w:p w14:paraId="0B88F05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metodika vyšetřování pro jednotlivé trestné činy,</w:t>
            </w:r>
          </w:p>
          <w:p w14:paraId="1F78731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kriminalistická charakteristika jednotlivých trestných činů,</w:t>
            </w:r>
          </w:p>
          <w:p w14:paraId="6AE462D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typické stopy vznikající při jejich páchání,</w:t>
            </w:r>
          </w:p>
          <w:p w14:paraId="56B0CD5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typické vyšetřovací situace při jejich vyšetřování</w:t>
            </w:r>
          </w:p>
        </w:tc>
      </w:tr>
      <w:tr w:rsidR="00815523" w:rsidRPr="00675845" w14:paraId="3282941E" w14:textId="77777777" w:rsidTr="00AA5ADD">
        <w:trPr>
          <w:gridAfter w:val="1"/>
          <w:wAfter w:w="5" w:type="pct"/>
        </w:trPr>
        <w:tc>
          <w:tcPr>
            <w:tcW w:w="2489" w:type="pct"/>
            <w:gridSpan w:val="2"/>
            <w:tcBorders>
              <w:top w:val="outset" w:sz="6" w:space="0" w:color="auto"/>
              <w:left w:val="outset" w:sz="6" w:space="0" w:color="auto"/>
              <w:bottom w:val="outset" w:sz="6" w:space="0" w:color="auto"/>
              <w:right w:val="outset" w:sz="6" w:space="0" w:color="auto"/>
            </w:tcBorders>
          </w:tcPr>
          <w:p w14:paraId="77BA92FC" w14:textId="77777777" w:rsidR="00815523" w:rsidRPr="00675845" w:rsidRDefault="00815523" w:rsidP="00D41BCF">
            <w:pPr>
              <w:pStyle w:val="uebnbloky-tabulka"/>
              <w:rPr>
                <w:rFonts w:asciiTheme="minorHAnsi" w:hAnsiTheme="minorHAnsi" w:cstheme="minorHAnsi"/>
              </w:rPr>
            </w:pPr>
          </w:p>
        </w:tc>
        <w:tc>
          <w:tcPr>
            <w:tcW w:w="2506"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A5CBA7"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Kriminalistická dokumentace</w:t>
            </w:r>
          </w:p>
        </w:tc>
      </w:tr>
      <w:tr w:rsidR="00815523" w:rsidRPr="00675845" w14:paraId="5CE5F5BE" w14:textId="77777777" w:rsidTr="00AA5ADD">
        <w:trPr>
          <w:gridAfter w:val="1"/>
          <w:wAfter w:w="5" w:type="pct"/>
        </w:trPr>
        <w:tc>
          <w:tcPr>
            <w:tcW w:w="2489" w:type="pct"/>
            <w:gridSpan w:val="2"/>
            <w:tcBorders>
              <w:top w:val="outset" w:sz="6" w:space="0" w:color="auto"/>
              <w:left w:val="outset" w:sz="6" w:space="0" w:color="auto"/>
              <w:bottom w:val="outset" w:sz="6" w:space="0" w:color="auto"/>
              <w:right w:val="outset" w:sz="6" w:space="0" w:color="auto"/>
            </w:tcBorders>
          </w:tcPr>
          <w:p w14:paraId="5679238E" w14:textId="77777777" w:rsidR="00815523" w:rsidRPr="00675845" w:rsidRDefault="00815523" w:rsidP="00D41BCF">
            <w:pPr>
              <w:rPr>
                <w:rFonts w:cstheme="minorHAnsi"/>
              </w:rPr>
            </w:pPr>
            <w:r w:rsidRPr="00675845">
              <w:rPr>
                <w:rFonts w:cstheme="minorHAnsi"/>
              </w:rPr>
              <w:t>Žák:</w:t>
            </w:r>
          </w:p>
          <w:p w14:paraId="0055E49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klasifikuje dokumentaci</w:t>
            </w:r>
          </w:p>
        </w:tc>
        <w:tc>
          <w:tcPr>
            <w:tcW w:w="2506" w:type="pct"/>
            <w:gridSpan w:val="2"/>
            <w:tcBorders>
              <w:top w:val="outset" w:sz="6" w:space="0" w:color="auto"/>
              <w:left w:val="outset" w:sz="6" w:space="0" w:color="auto"/>
              <w:bottom w:val="outset" w:sz="6" w:space="0" w:color="auto"/>
              <w:right w:val="outset" w:sz="6" w:space="0" w:color="auto"/>
            </w:tcBorders>
          </w:tcPr>
          <w:p w14:paraId="7A2E4A5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základní typy kriminalistické dokumentace</w:t>
            </w:r>
          </w:p>
        </w:tc>
      </w:tr>
      <w:tr w:rsidR="00815523" w:rsidRPr="00675845" w14:paraId="72A789CE" w14:textId="77777777" w:rsidTr="00AA5ADD">
        <w:tc>
          <w:tcPr>
            <w:tcW w:w="2500" w:type="pct"/>
            <w:gridSpan w:val="3"/>
            <w:tcBorders>
              <w:top w:val="outset" w:sz="6" w:space="0" w:color="auto"/>
              <w:left w:val="outset" w:sz="6" w:space="0" w:color="auto"/>
              <w:bottom w:val="outset" w:sz="6" w:space="0" w:color="auto"/>
              <w:right w:val="outset" w:sz="6" w:space="0" w:color="auto"/>
            </w:tcBorders>
          </w:tcPr>
          <w:p w14:paraId="7D116D09" w14:textId="77777777" w:rsidR="00815523" w:rsidRPr="00675845" w:rsidRDefault="00815523" w:rsidP="00D41BCF">
            <w:pPr>
              <w:pStyle w:val="uebnbloky-tabulka"/>
              <w:rPr>
                <w:rFonts w:asciiTheme="minorHAnsi" w:hAnsiTheme="minorHAnsi" w:cstheme="minorHAnsi"/>
              </w:rPr>
            </w:pPr>
          </w:p>
        </w:tc>
        <w:tc>
          <w:tcPr>
            <w:tcW w:w="2500"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090EB81" w14:textId="77777777" w:rsidR="00815523" w:rsidRPr="00675845" w:rsidRDefault="006E5E9A" w:rsidP="00D41BCF">
            <w:pPr>
              <w:pStyle w:val="uebnbloky-tabulka"/>
              <w:rPr>
                <w:rFonts w:asciiTheme="minorHAnsi" w:hAnsiTheme="minorHAnsi" w:cstheme="minorHAnsi"/>
              </w:rPr>
            </w:pPr>
            <w:r w:rsidRPr="00675845">
              <w:rPr>
                <w:rFonts w:asciiTheme="minorHAnsi" w:hAnsiTheme="minorHAnsi" w:cstheme="minorHAnsi"/>
                <w:lang w:eastAsia="cs-CZ"/>
              </w:rPr>
              <w:t>Maturitní témata</w:t>
            </w:r>
          </w:p>
        </w:tc>
      </w:tr>
      <w:tr w:rsidR="00815523" w:rsidRPr="00675845" w14:paraId="5455C6FB" w14:textId="77777777" w:rsidTr="00AA5ADD">
        <w:tc>
          <w:tcPr>
            <w:tcW w:w="0" w:type="auto"/>
            <w:gridSpan w:val="3"/>
            <w:tcBorders>
              <w:top w:val="outset" w:sz="6" w:space="0" w:color="auto"/>
              <w:left w:val="outset" w:sz="6" w:space="0" w:color="auto"/>
              <w:bottom w:val="outset" w:sz="6" w:space="0" w:color="auto"/>
              <w:right w:val="outset" w:sz="6" w:space="0" w:color="auto"/>
            </w:tcBorders>
          </w:tcPr>
          <w:p w14:paraId="205E8ACA" w14:textId="77777777" w:rsidR="00815523" w:rsidRPr="00675845" w:rsidRDefault="00815523" w:rsidP="00D41BCF">
            <w:pPr>
              <w:rPr>
                <w:rFonts w:cstheme="minorHAnsi"/>
              </w:rPr>
            </w:pPr>
            <w:r w:rsidRPr="00675845">
              <w:rPr>
                <w:rFonts w:cstheme="minorHAnsi"/>
              </w:rPr>
              <w:t>Žák:</w:t>
            </w:r>
          </w:p>
          <w:p w14:paraId="65FF310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postup při zajišťování jednotlivých druhů kriminalistických stop a materiálů</w:t>
            </w:r>
          </w:p>
          <w:p w14:paraId="0A09155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vyhledá a zajistí vybrané druhy stop a materiálů</w:t>
            </w:r>
          </w:p>
          <w:p w14:paraId="19837F3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klasifikuje dokumentaci</w:t>
            </w:r>
          </w:p>
          <w:p w14:paraId="64B55DE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kriminalistickou fotografii</w:t>
            </w:r>
          </w:p>
          <w:p w14:paraId="1CE0C58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význam poznání trestného činu a vyšetřovací situace</w:t>
            </w:r>
          </w:p>
          <w:p w14:paraId="7606BEF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místo činu, význam ohledání a dokumentaci z ohledání</w:t>
            </w:r>
          </w:p>
          <w:p w14:paraId="7BD9957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pojem, podstatu a význam vybraných metod kriminalistické taktiky</w:t>
            </w:r>
          </w:p>
          <w:p w14:paraId="654736C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podstatu a význam jednotlivých metodik vyšetřování</w:t>
            </w:r>
          </w:p>
        </w:tc>
        <w:tc>
          <w:tcPr>
            <w:tcW w:w="0" w:type="auto"/>
            <w:gridSpan w:val="2"/>
            <w:tcBorders>
              <w:top w:val="outset" w:sz="6" w:space="0" w:color="auto"/>
              <w:left w:val="outset" w:sz="6" w:space="0" w:color="auto"/>
              <w:bottom w:val="outset" w:sz="6" w:space="0" w:color="auto"/>
              <w:right w:val="outset" w:sz="6" w:space="0" w:color="auto"/>
            </w:tcBorders>
          </w:tcPr>
          <w:p w14:paraId="780CDCE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zpracování okruhů učiva z kriminologie,</w:t>
            </w:r>
          </w:p>
          <w:p w14:paraId="2082C89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zpracování okruhů učiva z kriminalistiky</w:t>
            </w:r>
          </w:p>
        </w:tc>
      </w:tr>
      <w:tr w:rsidR="00815523" w:rsidRPr="00675845" w14:paraId="72CD80F6" w14:textId="77777777" w:rsidTr="00AA5ADD">
        <w:tc>
          <w:tcPr>
            <w:tcW w:w="2500" w:type="pct"/>
            <w:gridSpan w:val="3"/>
            <w:tcBorders>
              <w:top w:val="outset" w:sz="6" w:space="0" w:color="auto"/>
              <w:left w:val="outset" w:sz="6" w:space="0" w:color="auto"/>
              <w:bottom w:val="outset" w:sz="6" w:space="0" w:color="auto"/>
              <w:right w:val="outset" w:sz="6" w:space="0" w:color="auto"/>
            </w:tcBorders>
          </w:tcPr>
          <w:p w14:paraId="79BF76A1" w14:textId="77777777" w:rsidR="00815523" w:rsidRPr="00675845" w:rsidRDefault="00815523" w:rsidP="00D41BCF">
            <w:pPr>
              <w:pStyle w:val="uebnbloky-tabulka"/>
              <w:rPr>
                <w:rFonts w:asciiTheme="minorHAnsi" w:hAnsiTheme="minorHAnsi" w:cstheme="minorHAnsi"/>
              </w:rPr>
            </w:pPr>
          </w:p>
        </w:tc>
        <w:tc>
          <w:tcPr>
            <w:tcW w:w="2500"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136EA76" w14:textId="77777777" w:rsidR="00815523" w:rsidRPr="00675845" w:rsidRDefault="001616C0" w:rsidP="00D41BCF">
            <w:pPr>
              <w:pStyle w:val="uebnbloky-tabulka"/>
              <w:rPr>
                <w:rFonts w:asciiTheme="minorHAnsi" w:hAnsiTheme="minorHAnsi" w:cstheme="minorHAnsi"/>
              </w:rPr>
            </w:pPr>
            <w:r w:rsidRPr="00675845">
              <w:rPr>
                <w:rFonts w:asciiTheme="minorHAnsi" w:hAnsiTheme="minorHAnsi" w:cstheme="minorHAnsi"/>
                <w:lang w:eastAsia="cs-CZ"/>
              </w:rPr>
              <w:t>Písemná maturitní práce</w:t>
            </w:r>
          </w:p>
        </w:tc>
      </w:tr>
      <w:tr w:rsidR="00815523" w:rsidRPr="00675845" w14:paraId="5BBFB153" w14:textId="77777777" w:rsidTr="00D41BCF">
        <w:tc>
          <w:tcPr>
            <w:tcW w:w="0" w:type="auto"/>
            <w:gridSpan w:val="3"/>
            <w:tcBorders>
              <w:top w:val="outset" w:sz="6" w:space="0" w:color="auto"/>
              <w:left w:val="outset" w:sz="6" w:space="0" w:color="auto"/>
              <w:bottom w:val="outset" w:sz="6" w:space="0" w:color="auto"/>
              <w:right w:val="outset" w:sz="6" w:space="0" w:color="auto"/>
            </w:tcBorders>
          </w:tcPr>
          <w:p w14:paraId="50D9643D" w14:textId="77777777" w:rsidR="00815523" w:rsidRPr="00675845" w:rsidRDefault="00815523" w:rsidP="00D41BCF">
            <w:pPr>
              <w:spacing w:before="100" w:beforeAutospacing="1"/>
              <w:rPr>
                <w:rFonts w:cstheme="minorHAnsi"/>
              </w:rPr>
            </w:pPr>
            <w:r w:rsidRPr="00675845">
              <w:rPr>
                <w:rFonts w:cstheme="minorHAnsi"/>
              </w:rPr>
              <w:t xml:space="preserve">Žák: </w:t>
            </w:r>
          </w:p>
          <w:p w14:paraId="3EE7503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písemná maturitní práce</w:t>
            </w:r>
          </w:p>
          <w:p w14:paraId="4AFC9EC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pojem, podstatu, objekty zkoumání a význam jednotlivých kriminalistických technik a metod</w:t>
            </w:r>
          </w:p>
          <w:p w14:paraId="5864017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místo činu, význam ohledání a dokumentaci z ohledání</w:t>
            </w:r>
          </w:p>
          <w:p w14:paraId="0F9A50B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pojem, podstatu a význam vybraných metod kriminalistické taktik</w:t>
            </w:r>
          </w:p>
        </w:tc>
        <w:tc>
          <w:tcPr>
            <w:tcW w:w="0" w:type="auto"/>
            <w:gridSpan w:val="2"/>
            <w:tcBorders>
              <w:top w:val="outset" w:sz="6" w:space="0" w:color="auto"/>
              <w:left w:val="outset" w:sz="6" w:space="0" w:color="auto"/>
              <w:bottom w:val="outset" w:sz="6" w:space="0" w:color="auto"/>
              <w:right w:val="outset" w:sz="6" w:space="0" w:color="auto"/>
            </w:tcBorders>
          </w:tcPr>
          <w:p w14:paraId="2E180FD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zadání a zpracování osn</w:t>
            </w:r>
            <w:r w:rsidR="00ED7106" w:rsidRPr="00675845">
              <w:rPr>
                <w:rFonts w:cstheme="minorHAnsi"/>
              </w:rPr>
              <w:t>ovy, formy písemné maturitní práce na zvolené</w:t>
            </w:r>
            <w:r w:rsidRPr="00675845">
              <w:rPr>
                <w:rFonts w:cstheme="minorHAnsi"/>
              </w:rPr>
              <w:t xml:space="preserve"> téma,</w:t>
            </w:r>
          </w:p>
          <w:p w14:paraId="6C24993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konzultace a kontrola dílčích úkolů vycházejících ze zadání práce</w:t>
            </w:r>
          </w:p>
          <w:p w14:paraId="5318068A" w14:textId="77777777" w:rsidR="00AA5ADD" w:rsidRPr="00675845" w:rsidRDefault="00AA5ADD" w:rsidP="008541CF">
            <w:pPr>
              <w:pStyle w:val="NormalWeb"/>
              <w:numPr>
                <w:ilvl w:val="0"/>
                <w:numId w:val="26"/>
              </w:numPr>
              <w:spacing w:before="0" w:beforeAutospacing="0" w:after="0" w:afterAutospacing="0"/>
              <w:ind w:left="425" w:hanging="357"/>
              <w:rPr>
                <w:rFonts w:cstheme="minorHAnsi"/>
              </w:rPr>
            </w:pPr>
            <w:r w:rsidRPr="00675845">
              <w:rPr>
                <w:rFonts w:cstheme="minorHAnsi"/>
              </w:rPr>
              <w:t>stanovení garanta písemné práce</w:t>
            </w:r>
            <w:r w:rsidR="00ED7106" w:rsidRPr="00675845">
              <w:rPr>
                <w:rFonts w:cstheme="minorHAnsi"/>
              </w:rPr>
              <w:t>, termínů,</w:t>
            </w:r>
          </w:p>
        </w:tc>
      </w:tr>
    </w:tbl>
    <w:p w14:paraId="6402AB25" w14:textId="77777777" w:rsidR="00815523" w:rsidRPr="00675845" w:rsidRDefault="00ED7106" w:rsidP="00ED7106">
      <w:pPr>
        <w:rPr>
          <w:rFonts w:cstheme="minorHAnsi"/>
        </w:rPr>
      </w:pPr>
      <w:r w:rsidRPr="00675845">
        <w:rPr>
          <w:rFonts w:cstheme="minorHAnsi"/>
        </w:rPr>
        <w:br w:type="page"/>
      </w:r>
    </w:p>
    <w:p w14:paraId="556C9D28" w14:textId="77777777" w:rsidR="007B6A6E" w:rsidRPr="00675845" w:rsidRDefault="00815523" w:rsidP="007B6A6E">
      <w:pPr>
        <w:pStyle w:val="Heading2"/>
        <w:rPr>
          <w:rFonts w:cstheme="minorHAnsi"/>
        </w:rPr>
      </w:pPr>
      <w:bookmarkStart w:id="218" w:name="_Toc476312596"/>
      <w:bookmarkStart w:id="219" w:name="_Toc521068888"/>
      <w:bookmarkStart w:id="220" w:name="_Toc132372039"/>
      <w:r w:rsidRPr="00675845">
        <w:rPr>
          <w:rFonts w:cstheme="minorHAnsi"/>
        </w:rPr>
        <w:t>Speciální fyzická příprava</w:t>
      </w:r>
      <w:bookmarkEnd w:id="218"/>
      <w:bookmarkEnd w:id="219"/>
      <w:bookmarkEnd w:id="220"/>
    </w:p>
    <w:tbl>
      <w:tblPr>
        <w:tblStyle w:val="TableGrid"/>
        <w:tblW w:w="0" w:type="auto"/>
        <w:tblInd w:w="-5" w:type="dxa"/>
        <w:tblLook w:val="04A0" w:firstRow="1" w:lastRow="0" w:firstColumn="1" w:lastColumn="0" w:noHBand="0" w:noVBand="1"/>
      </w:tblPr>
      <w:tblGrid>
        <w:gridCol w:w="3297"/>
        <w:gridCol w:w="5479"/>
      </w:tblGrid>
      <w:tr w:rsidR="007B6A6E" w:rsidRPr="00675845" w14:paraId="76F41452" w14:textId="77777777" w:rsidTr="0092037F">
        <w:trPr>
          <w:trHeight w:val="397"/>
        </w:trPr>
        <w:tc>
          <w:tcPr>
            <w:tcW w:w="3395" w:type="dxa"/>
          </w:tcPr>
          <w:p w14:paraId="42D5E4E4" w14:textId="77777777" w:rsidR="007B6A6E" w:rsidRPr="00675845" w:rsidRDefault="007B6A6E" w:rsidP="00107BE8">
            <w:pPr>
              <w:rPr>
                <w:rFonts w:cstheme="minorHAnsi"/>
              </w:rPr>
            </w:pPr>
            <w:r w:rsidRPr="00675845">
              <w:rPr>
                <w:rFonts w:cstheme="minorHAnsi"/>
              </w:rPr>
              <w:t>Vzdělávací oblast</w:t>
            </w:r>
          </w:p>
        </w:tc>
        <w:tc>
          <w:tcPr>
            <w:tcW w:w="5677" w:type="dxa"/>
          </w:tcPr>
          <w:p w14:paraId="22BAE51B" w14:textId="77777777" w:rsidR="007B6A6E" w:rsidRPr="00675845" w:rsidRDefault="00107BE8" w:rsidP="00107BE8">
            <w:pPr>
              <w:rPr>
                <w:rFonts w:cstheme="minorHAnsi"/>
              </w:rPr>
            </w:pPr>
            <w:r w:rsidRPr="00675845">
              <w:rPr>
                <w:rFonts w:cstheme="minorHAnsi"/>
              </w:rPr>
              <w:t>Vzdělávání pro zdraví</w:t>
            </w:r>
          </w:p>
        </w:tc>
      </w:tr>
      <w:tr w:rsidR="007B6A6E" w:rsidRPr="00675845" w14:paraId="673A866D" w14:textId="77777777" w:rsidTr="0092037F">
        <w:trPr>
          <w:trHeight w:val="397"/>
        </w:trPr>
        <w:tc>
          <w:tcPr>
            <w:tcW w:w="3395" w:type="dxa"/>
          </w:tcPr>
          <w:p w14:paraId="0CBC93FD" w14:textId="77777777" w:rsidR="007B6A6E" w:rsidRPr="00675845" w:rsidRDefault="007B6A6E" w:rsidP="00107BE8">
            <w:pPr>
              <w:rPr>
                <w:rFonts w:cstheme="minorHAnsi"/>
                <w:b/>
              </w:rPr>
            </w:pPr>
            <w:r w:rsidRPr="00675845">
              <w:rPr>
                <w:rFonts w:cstheme="minorHAnsi"/>
                <w:b/>
              </w:rPr>
              <w:t>Obsahový okruh</w:t>
            </w:r>
          </w:p>
        </w:tc>
        <w:tc>
          <w:tcPr>
            <w:tcW w:w="5677" w:type="dxa"/>
          </w:tcPr>
          <w:p w14:paraId="398610AD" w14:textId="77777777" w:rsidR="007B6A6E" w:rsidRPr="00675845" w:rsidRDefault="007B6A6E" w:rsidP="00107BE8">
            <w:pPr>
              <w:rPr>
                <w:rFonts w:cstheme="minorHAnsi"/>
                <w:b/>
              </w:rPr>
            </w:pPr>
          </w:p>
        </w:tc>
      </w:tr>
    </w:tbl>
    <w:p w14:paraId="4B43EBAC" w14:textId="77777777" w:rsidR="007B6A6E" w:rsidRPr="00675845" w:rsidRDefault="007B6A6E" w:rsidP="007B6A6E">
      <w:pPr>
        <w:pStyle w:val="Heading3"/>
        <w:ind w:left="720" w:hanging="720"/>
        <w:rPr>
          <w:rFonts w:cstheme="minorHAnsi"/>
        </w:rPr>
      </w:pPr>
      <w:bookmarkStart w:id="221" w:name="_Toc521068889"/>
      <w:r w:rsidRPr="00675845">
        <w:rPr>
          <w:rFonts w:cstheme="minorHAnsi"/>
        </w:rPr>
        <w:t>Charakteristika vyučovacího předmětu</w:t>
      </w:r>
      <w:bookmarkEnd w:id="221"/>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7B6A6E" w:rsidRPr="00675845" w14:paraId="55793EFB" w14:textId="77777777" w:rsidTr="0092037F">
        <w:trPr>
          <w:trHeight w:hRule="exact" w:val="454"/>
        </w:trPr>
        <w:tc>
          <w:tcPr>
            <w:tcW w:w="2689" w:type="dxa"/>
          </w:tcPr>
          <w:p w14:paraId="07B50ACB" w14:textId="77777777" w:rsidR="007B6A6E" w:rsidRPr="00675845" w:rsidRDefault="007B6A6E" w:rsidP="00C11823">
            <w:pPr>
              <w:rPr>
                <w:rFonts w:cstheme="minorHAnsi"/>
              </w:rPr>
            </w:pPr>
            <w:r w:rsidRPr="00675845">
              <w:rPr>
                <w:rFonts w:cstheme="minorHAnsi"/>
              </w:rPr>
              <w:t>Ročník</w:t>
            </w:r>
          </w:p>
        </w:tc>
        <w:tc>
          <w:tcPr>
            <w:tcW w:w="1204" w:type="dxa"/>
          </w:tcPr>
          <w:p w14:paraId="476BB10A" w14:textId="77777777" w:rsidR="007B6A6E" w:rsidRPr="00675845" w:rsidRDefault="007B6A6E" w:rsidP="006F3910">
            <w:pPr>
              <w:jc w:val="center"/>
              <w:rPr>
                <w:rFonts w:cstheme="minorHAnsi"/>
              </w:rPr>
            </w:pPr>
            <w:r w:rsidRPr="00675845">
              <w:rPr>
                <w:rFonts w:cstheme="minorHAnsi"/>
              </w:rPr>
              <w:t>1. ročník</w:t>
            </w:r>
          </w:p>
        </w:tc>
        <w:tc>
          <w:tcPr>
            <w:tcW w:w="1205" w:type="dxa"/>
          </w:tcPr>
          <w:p w14:paraId="09739551" w14:textId="77777777" w:rsidR="007B6A6E" w:rsidRPr="00675845" w:rsidRDefault="007B6A6E" w:rsidP="006F3910">
            <w:pPr>
              <w:jc w:val="center"/>
              <w:rPr>
                <w:rFonts w:cstheme="minorHAnsi"/>
              </w:rPr>
            </w:pPr>
            <w:r w:rsidRPr="00675845">
              <w:rPr>
                <w:rFonts w:cstheme="minorHAnsi"/>
              </w:rPr>
              <w:t>2. ročník</w:t>
            </w:r>
          </w:p>
        </w:tc>
        <w:tc>
          <w:tcPr>
            <w:tcW w:w="1205" w:type="dxa"/>
          </w:tcPr>
          <w:p w14:paraId="3233FF3F" w14:textId="77777777" w:rsidR="007B6A6E" w:rsidRPr="00675845" w:rsidRDefault="007B6A6E" w:rsidP="006F3910">
            <w:pPr>
              <w:jc w:val="center"/>
              <w:rPr>
                <w:rFonts w:cstheme="minorHAnsi"/>
              </w:rPr>
            </w:pPr>
            <w:r w:rsidRPr="00675845">
              <w:rPr>
                <w:rFonts w:cstheme="minorHAnsi"/>
              </w:rPr>
              <w:t>3. ročník</w:t>
            </w:r>
          </w:p>
        </w:tc>
        <w:tc>
          <w:tcPr>
            <w:tcW w:w="1205" w:type="dxa"/>
          </w:tcPr>
          <w:p w14:paraId="0FD3DDEB" w14:textId="77777777" w:rsidR="007B6A6E" w:rsidRPr="00675845" w:rsidRDefault="007B6A6E" w:rsidP="006F3910">
            <w:pPr>
              <w:jc w:val="center"/>
              <w:rPr>
                <w:rFonts w:cstheme="minorHAnsi"/>
              </w:rPr>
            </w:pPr>
            <w:r w:rsidRPr="00675845">
              <w:rPr>
                <w:rFonts w:cstheme="minorHAnsi"/>
              </w:rPr>
              <w:t>4. ročník</w:t>
            </w:r>
          </w:p>
        </w:tc>
        <w:tc>
          <w:tcPr>
            <w:tcW w:w="1559" w:type="dxa"/>
          </w:tcPr>
          <w:p w14:paraId="4DF54588" w14:textId="77777777" w:rsidR="007B6A6E" w:rsidRPr="00675845" w:rsidRDefault="007B6A6E" w:rsidP="006F3910">
            <w:pPr>
              <w:jc w:val="center"/>
              <w:rPr>
                <w:rFonts w:cstheme="minorHAnsi"/>
              </w:rPr>
            </w:pPr>
            <w:r w:rsidRPr="00675845">
              <w:rPr>
                <w:rFonts w:cstheme="minorHAnsi"/>
              </w:rPr>
              <w:t>Celkem hodin</w:t>
            </w:r>
          </w:p>
        </w:tc>
      </w:tr>
      <w:tr w:rsidR="007B6A6E" w:rsidRPr="00675845" w14:paraId="219A974B" w14:textId="77777777" w:rsidTr="0092037F">
        <w:trPr>
          <w:trHeight w:hRule="exact" w:val="454"/>
        </w:trPr>
        <w:tc>
          <w:tcPr>
            <w:tcW w:w="2689" w:type="dxa"/>
          </w:tcPr>
          <w:p w14:paraId="27721573" w14:textId="77777777" w:rsidR="007B6A6E" w:rsidRPr="00675845" w:rsidRDefault="007B6A6E" w:rsidP="00C11823">
            <w:pPr>
              <w:rPr>
                <w:rFonts w:cstheme="minorHAnsi"/>
                <w:b/>
              </w:rPr>
            </w:pPr>
            <w:r w:rsidRPr="00675845">
              <w:rPr>
                <w:rFonts w:cstheme="minorHAnsi"/>
                <w:b/>
              </w:rPr>
              <w:t>Týdenní hodinová dotace</w:t>
            </w:r>
          </w:p>
          <w:p w14:paraId="5EADB6B1" w14:textId="77777777" w:rsidR="007B6A6E" w:rsidRPr="00675845" w:rsidRDefault="007B6A6E" w:rsidP="00C11823">
            <w:pPr>
              <w:rPr>
                <w:rFonts w:cstheme="minorHAnsi"/>
                <w:b/>
              </w:rPr>
            </w:pPr>
          </w:p>
          <w:p w14:paraId="49467CF1" w14:textId="77777777" w:rsidR="007B6A6E" w:rsidRPr="00675845" w:rsidRDefault="007B6A6E" w:rsidP="00C11823">
            <w:pPr>
              <w:rPr>
                <w:rFonts w:cstheme="minorHAnsi"/>
                <w:b/>
              </w:rPr>
            </w:pPr>
            <w:r w:rsidRPr="00675845">
              <w:rPr>
                <w:rFonts w:cstheme="minorHAnsi"/>
                <w:b/>
              </w:rPr>
              <w:t>acedotace</w:t>
            </w:r>
          </w:p>
        </w:tc>
        <w:tc>
          <w:tcPr>
            <w:tcW w:w="1204" w:type="dxa"/>
          </w:tcPr>
          <w:p w14:paraId="3033FED2" w14:textId="77777777" w:rsidR="007B6A6E" w:rsidRPr="00675845" w:rsidRDefault="007B6A6E" w:rsidP="006F3910">
            <w:pPr>
              <w:jc w:val="center"/>
              <w:rPr>
                <w:rFonts w:cstheme="minorHAnsi"/>
                <w:b/>
              </w:rPr>
            </w:pPr>
            <w:r w:rsidRPr="00675845">
              <w:rPr>
                <w:rFonts w:cstheme="minorHAnsi"/>
                <w:b/>
              </w:rPr>
              <w:t>0</w:t>
            </w:r>
          </w:p>
        </w:tc>
        <w:tc>
          <w:tcPr>
            <w:tcW w:w="1205" w:type="dxa"/>
          </w:tcPr>
          <w:p w14:paraId="55C38CE3" w14:textId="77777777" w:rsidR="007B6A6E" w:rsidRPr="00675845" w:rsidRDefault="007B6A6E" w:rsidP="006F3910">
            <w:pPr>
              <w:jc w:val="center"/>
              <w:rPr>
                <w:rFonts w:cstheme="minorHAnsi"/>
                <w:b/>
              </w:rPr>
            </w:pPr>
            <w:r w:rsidRPr="00675845">
              <w:rPr>
                <w:rFonts w:cstheme="minorHAnsi"/>
                <w:b/>
              </w:rPr>
              <w:t>2</w:t>
            </w:r>
          </w:p>
        </w:tc>
        <w:tc>
          <w:tcPr>
            <w:tcW w:w="1205" w:type="dxa"/>
          </w:tcPr>
          <w:p w14:paraId="4A00CF0F" w14:textId="77777777" w:rsidR="007B6A6E" w:rsidRPr="00675845" w:rsidRDefault="007B6A6E" w:rsidP="006F3910">
            <w:pPr>
              <w:jc w:val="center"/>
              <w:rPr>
                <w:rFonts w:cstheme="minorHAnsi"/>
                <w:b/>
              </w:rPr>
            </w:pPr>
            <w:r w:rsidRPr="00675845">
              <w:rPr>
                <w:rFonts w:cstheme="minorHAnsi"/>
                <w:b/>
              </w:rPr>
              <w:t>2</w:t>
            </w:r>
          </w:p>
        </w:tc>
        <w:tc>
          <w:tcPr>
            <w:tcW w:w="1205" w:type="dxa"/>
          </w:tcPr>
          <w:p w14:paraId="1C145030" w14:textId="77777777" w:rsidR="007B6A6E" w:rsidRPr="00675845" w:rsidRDefault="007B6A6E" w:rsidP="006F3910">
            <w:pPr>
              <w:jc w:val="center"/>
              <w:rPr>
                <w:rFonts w:cstheme="minorHAnsi"/>
                <w:b/>
              </w:rPr>
            </w:pPr>
            <w:r w:rsidRPr="00675845">
              <w:rPr>
                <w:rFonts w:cstheme="minorHAnsi"/>
                <w:b/>
              </w:rPr>
              <w:t>0</w:t>
            </w:r>
          </w:p>
        </w:tc>
        <w:tc>
          <w:tcPr>
            <w:tcW w:w="1559" w:type="dxa"/>
          </w:tcPr>
          <w:p w14:paraId="5254FDD4" w14:textId="77777777" w:rsidR="007B6A6E" w:rsidRPr="00675845" w:rsidRDefault="007B6A6E" w:rsidP="006F3910">
            <w:pPr>
              <w:jc w:val="center"/>
              <w:rPr>
                <w:rFonts w:cstheme="minorHAnsi"/>
                <w:b/>
              </w:rPr>
            </w:pPr>
            <w:r w:rsidRPr="00675845">
              <w:rPr>
                <w:rFonts w:cstheme="minorHAnsi"/>
                <w:b/>
              </w:rPr>
              <w:t>4</w:t>
            </w:r>
          </w:p>
        </w:tc>
      </w:tr>
    </w:tbl>
    <w:p w14:paraId="42AAD397" w14:textId="77777777" w:rsidR="007B6A6E" w:rsidRPr="00675845" w:rsidRDefault="007B6A6E" w:rsidP="007B6A6E">
      <w:pPr>
        <w:pStyle w:val="Heading4"/>
        <w:spacing w:after="120" w:afterAutospacing="0"/>
        <w:rPr>
          <w:rFonts w:cstheme="minorHAnsi"/>
        </w:rPr>
      </w:pPr>
      <w:r w:rsidRPr="00675845">
        <w:rPr>
          <w:rFonts w:cstheme="minorHAnsi"/>
        </w:rPr>
        <w:t>Obsahové, časové a organizační vymezení vyučovacího předmětu</w:t>
      </w:r>
    </w:p>
    <w:p w14:paraId="1D3E84A6" w14:textId="77777777" w:rsidR="007B6A6E" w:rsidRPr="00675845" w:rsidRDefault="007B6A6E" w:rsidP="008C3DBA">
      <w:pPr>
        <w:autoSpaceDE w:val="0"/>
        <w:autoSpaceDN w:val="0"/>
        <w:adjustRightInd w:val="0"/>
        <w:ind w:left="68"/>
        <w:rPr>
          <w:rFonts w:cstheme="minorHAnsi"/>
        </w:rPr>
      </w:pPr>
    </w:p>
    <w:p w14:paraId="0273A382" w14:textId="77777777" w:rsidR="00815523" w:rsidRPr="00675845" w:rsidRDefault="00815523" w:rsidP="007B6A6E">
      <w:pPr>
        <w:autoSpaceDE w:val="0"/>
        <w:autoSpaceDN w:val="0"/>
        <w:adjustRightInd w:val="0"/>
        <w:ind w:left="68"/>
        <w:rPr>
          <w:rFonts w:cstheme="minorHAnsi"/>
        </w:rPr>
      </w:pPr>
      <w:r w:rsidRPr="00675845">
        <w:rPr>
          <w:rFonts w:cstheme="minorHAnsi"/>
        </w:rPr>
        <w:t>Cílem vzdělávání obsahového okruhu sebeobrana je připravit žáky na řešení možných způsobů napadení prostřednictvím základních sebeobranných technik v souladu s právními aspekty a profesními normami.</w:t>
      </w:r>
    </w:p>
    <w:p w14:paraId="2954657B" w14:textId="77777777" w:rsidR="00815523" w:rsidRPr="00675845" w:rsidRDefault="00815523" w:rsidP="007B6A6E">
      <w:pPr>
        <w:autoSpaceDE w:val="0"/>
        <w:autoSpaceDN w:val="0"/>
        <w:adjustRightInd w:val="0"/>
        <w:ind w:left="68"/>
        <w:rPr>
          <w:rFonts w:cstheme="minorHAnsi"/>
        </w:rPr>
      </w:pPr>
      <w:r w:rsidRPr="00675845">
        <w:rPr>
          <w:rFonts w:cstheme="minorHAnsi"/>
        </w:rPr>
        <w:t>Žáci se seznámí se základy filozofie sebeobranných činností a tím jsou položeny základy k dalšímu samostatnému rozvoji získaných dovedností. Zdůrazňuje se bezpečnost při provádění úpolových sportů. Obsahový okruh navazuje zejména na poznatky z právního vzdělávání a bezpečnostní přípravy.</w:t>
      </w:r>
    </w:p>
    <w:p w14:paraId="25C5DC74" w14:textId="77777777" w:rsidR="00815523" w:rsidRPr="00675845" w:rsidRDefault="00815523" w:rsidP="00815523">
      <w:pPr>
        <w:autoSpaceDE w:val="0"/>
        <w:autoSpaceDN w:val="0"/>
        <w:adjustRightInd w:val="0"/>
        <w:rPr>
          <w:rFonts w:cstheme="minorHAnsi"/>
        </w:rPr>
      </w:pPr>
      <w:r w:rsidRPr="00675845">
        <w:rPr>
          <w:rFonts w:cstheme="minorHAnsi"/>
        </w:rPr>
        <w:t>Okruh rozvíjí a zdokonaluje činnosti, které si žáci osvojili v základním vzdělávání.</w:t>
      </w:r>
    </w:p>
    <w:p w14:paraId="32A72489" w14:textId="77777777" w:rsidR="00815523" w:rsidRPr="00675845" w:rsidRDefault="00815523" w:rsidP="00815523">
      <w:pPr>
        <w:autoSpaceDE w:val="0"/>
        <w:autoSpaceDN w:val="0"/>
        <w:adjustRightInd w:val="0"/>
        <w:rPr>
          <w:rFonts w:cstheme="minorHAnsi"/>
        </w:rPr>
      </w:pPr>
      <w:r w:rsidRPr="00675845">
        <w:rPr>
          <w:rFonts w:cstheme="minorHAnsi"/>
        </w:rPr>
        <w:t>Vzdělávání směřuje k tomu, aby žáci dovedli:</w:t>
      </w:r>
    </w:p>
    <w:p w14:paraId="51315FC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racionálně jednat v situacích osobního ohrožení nebo ohrožení jiných osob, řešit možné způsoby napadení prostřednictvím základních sebeobranných technik;</w:t>
      </w:r>
    </w:p>
    <w:p w14:paraId="6E3538F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zvládat obranné techniky proti způsobu napadení beze zbraní;</w:t>
      </w:r>
    </w:p>
    <w:p w14:paraId="0AD7B22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zvládat obranné techniky proti napadení zbraněmi;</w:t>
      </w:r>
    </w:p>
    <w:p w14:paraId="0FDB3CC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zvládat základní donucovací techniky.</w:t>
      </w:r>
    </w:p>
    <w:p w14:paraId="68B8066B" w14:textId="77777777" w:rsidR="00815523" w:rsidRPr="00675845" w:rsidRDefault="00815523" w:rsidP="00815523">
      <w:pPr>
        <w:autoSpaceDE w:val="0"/>
        <w:autoSpaceDN w:val="0"/>
        <w:adjustRightInd w:val="0"/>
        <w:rPr>
          <w:rFonts w:cstheme="minorHAnsi"/>
        </w:rPr>
      </w:pPr>
      <w:r w:rsidRPr="00675845">
        <w:rPr>
          <w:rFonts w:cstheme="minorHAnsi"/>
        </w:rPr>
        <w:t>Vzdělávání v oblasti sebeobrany usiluje o posilování těchto pozitivních citů, preferencí a hodnot:</w:t>
      </w:r>
    </w:p>
    <w:p w14:paraId="76DB2C6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vážit si života a zdraví, zvládat stres;</w:t>
      </w:r>
    </w:p>
    <w:p w14:paraId="514477F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upevňovat vlastní sebeovládání.</w:t>
      </w:r>
    </w:p>
    <w:p w14:paraId="4ABA1551" w14:textId="77777777" w:rsidR="00815523" w:rsidRPr="00675845" w:rsidRDefault="00815523" w:rsidP="007B6A6E">
      <w:pPr>
        <w:pStyle w:val="Heading3"/>
        <w:keepNext w:val="0"/>
        <w:tabs>
          <w:tab w:val="left" w:pos="992"/>
        </w:tabs>
        <w:spacing w:after="120" w:afterAutospacing="0"/>
        <w:rPr>
          <w:rFonts w:cstheme="minorHAnsi"/>
        </w:rPr>
      </w:pPr>
      <w:bookmarkStart w:id="222" w:name="_Toc521068890"/>
      <w:r w:rsidRPr="00675845">
        <w:rPr>
          <w:rFonts w:cstheme="minorHAnsi"/>
        </w:rPr>
        <w:t>Klíčové kompetence</w:t>
      </w:r>
      <w:bookmarkEnd w:id="222"/>
    </w:p>
    <w:p w14:paraId="5FD0AA2D" w14:textId="77777777" w:rsidR="00815523" w:rsidRPr="00675845" w:rsidRDefault="00815523" w:rsidP="007B6A6E">
      <w:pPr>
        <w:pStyle w:val="Heading4"/>
        <w:spacing w:after="120" w:afterAutospacing="0"/>
        <w:rPr>
          <w:rFonts w:cstheme="minorHAnsi"/>
        </w:rPr>
      </w:pPr>
      <w:r w:rsidRPr="00675845">
        <w:rPr>
          <w:rFonts w:cstheme="minorHAnsi"/>
        </w:rPr>
        <w:t>Komunikativní kompetence</w:t>
      </w:r>
    </w:p>
    <w:p w14:paraId="631D73CF" w14:textId="77777777" w:rsidR="00815523" w:rsidRPr="00675845" w:rsidRDefault="00815523" w:rsidP="007B6A6E">
      <w:pPr>
        <w:autoSpaceDE w:val="0"/>
        <w:autoSpaceDN w:val="0"/>
        <w:adjustRightInd w:val="0"/>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7BF0C8E0" w14:textId="77777777" w:rsidR="00815523" w:rsidRPr="00675845" w:rsidRDefault="00815523" w:rsidP="007B6A6E">
      <w:pPr>
        <w:pStyle w:val="Heading4"/>
        <w:spacing w:after="120" w:afterAutospacing="0"/>
        <w:rPr>
          <w:rFonts w:cstheme="minorHAnsi"/>
        </w:rPr>
      </w:pPr>
      <w:r w:rsidRPr="00675845">
        <w:rPr>
          <w:rFonts w:cstheme="minorHAnsi"/>
        </w:rPr>
        <w:t>Personální a sociální kompetence</w:t>
      </w:r>
    </w:p>
    <w:p w14:paraId="5F57432B" w14:textId="77777777" w:rsidR="00815523" w:rsidRPr="00675845" w:rsidRDefault="00815523" w:rsidP="007B6A6E">
      <w:pPr>
        <w:autoSpaceDE w:val="0"/>
        <w:autoSpaceDN w:val="0"/>
        <w:adjustRightInd w:val="0"/>
        <w:ind w:left="68"/>
        <w:rPr>
          <w:rFonts w:cstheme="minorHAnsi"/>
        </w:rPr>
      </w:pPr>
      <w:r w:rsidRPr="00675845">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31B8A3F6" w14:textId="77777777" w:rsidR="00815523" w:rsidRPr="00675845" w:rsidRDefault="00815523" w:rsidP="007B6A6E">
      <w:pPr>
        <w:pStyle w:val="Heading3"/>
        <w:keepNext w:val="0"/>
        <w:tabs>
          <w:tab w:val="left" w:pos="992"/>
        </w:tabs>
        <w:spacing w:after="120" w:afterAutospacing="0"/>
        <w:rPr>
          <w:rFonts w:cstheme="minorHAnsi"/>
        </w:rPr>
      </w:pPr>
      <w:bookmarkStart w:id="223" w:name="_Toc521068891"/>
      <w:r w:rsidRPr="00675845">
        <w:rPr>
          <w:rFonts w:cstheme="minorHAnsi"/>
        </w:rPr>
        <w:t>Odborné kompetence</w:t>
      </w:r>
      <w:bookmarkEnd w:id="223"/>
    </w:p>
    <w:p w14:paraId="1376D7F5" w14:textId="77777777" w:rsidR="00815523" w:rsidRPr="00675845" w:rsidRDefault="00815523" w:rsidP="007B6A6E">
      <w:pPr>
        <w:pStyle w:val="Heading4"/>
        <w:spacing w:after="120" w:afterAutospacing="0"/>
        <w:rPr>
          <w:rFonts w:cstheme="minorHAnsi"/>
        </w:rPr>
      </w:pPr>
      <w:r w:rsidRPr="00675845">
        <w:rPr>
          <w:rFonts w:cstheme="minorHAnsi"/>
        </w:rPr>
        <w:t>Dbát na bezpečnost práce a ochranu zdraví při práci</w:t>
      </w:r>
    </w:p>
    <w:p w14:paraId="51477F56" w14:textId="77777777" w:rsidR="00815523" w:rsidRPr="00675845" w:rsidRDefault="00815523" w:rsidP="007B6A6E">
      <w:pPr>
        <w:autoSpaceDE w:val="0"/>
        <w:autoSpaceDN w:val="0"/>
        <w:adjustRightInd w:val="0"/>
        <w:ind w:left="68"/>
        <w:rPr>
          <w:rFonts w:cstheme="minorHAnsi"/>
        </w:rPr>
      </w:pPr>
      <w:r w:rsidRPr="00675845">
        <w:rPr>
          <w:rFonts w:cstheme="minorHAnsi"/>
        </w:rPr>
        <w:t>Znát a dodržovat základní právní předpisy týkající se bezpečnosti a ochrany zdraví při práci a požární prevence, být vybaveni vědomostmi o zásadách poskytování první pomoci při náhlém onemocnění nebo úrazu, dokázat první pomoc sami poskytnout.</w:t>
      </w:r>
    </w:p>
    <w:p w14:paraId="3EECDBF6" w14:textId="77777777" w:rsidR="00815523" w:rsidRPr="00675845" w:rsidRDefault="00815523" w:rsidP="007B6A6E">
      <w:pPr>
        <w:pStyle w:val="Heading3"/>
        <w:keepNext w:val="0"/>
        <w:tabs>
          <w:tab w:val="left" w:pos="992"/>
        </w:tabs>
        <w:spacing w:after="120" w:afterAutospacing="0"/>
        <w:rPr>
          <w:rFonts w:cstheme="minorHAnsi"/>
        </w:rPr>
      </w:pPr>
      <w:bookmarkStart w:id="224" w:name="_Toc521068892"/>
      <w:r w:rsidRPr="00675845">
        <w:rPr>
          <w:rFonts w:cstheme="minorHAnsi"/>
        </w:rPr>
        <w:t>Metody a formy výuky</w:t>
      </w:r>
      <w:bookmarkEnd w:id="224"/>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66716D8C" w14:textId="77777777" w:rsidTr="007B6A6E">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FBF3E6A"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6CA3E61"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7C7C8DC"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0F6A6663"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28847498"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7C79B1CC" w14:textId="77777777" w:rsidR="00815523" w:rsidRPr="00675845" w:rsidRDefault="00815523" w:rsidP="008541CF">
            <w:pPr>
              <w:pStyle w:val="NormalWeb"/>
              <w:numPr>
                <w:ilvl w:val="0"/>
                <w:numId w:val="25"/>
              </w:numPr>
              <w:rPr>
                <w:rFonts w:cstheme="minorHAnsi"/>
              </w:rPr>
            </w:pPr>
            <w:r w:rsidRPr="00675845">
              <w:rPr>
                <w:rFonts w:cstheme="minorHAnsi"/>
              </w:rPr>
              <w:t>demonstrace</w:t>
            </w:r>
          </w:p>
          <w:p w14:paraId="63A6E35B" w14:textId="77777777" w:rsidR="00815523" w:rsidRPr="00675845" w:rsidRDefault="00815523" w:rsidP="008541CF">
            <w:pPr>
              <w:pStyle w:val="NormalWeb"/>
              <w:numPr>
                <w:ilvl w:val="0"/>
                <w:numId w:val="25"/>
              </w:numPr>
              <w:rPr>
                <w:rFonts w:cstheme="minorHAnsi"/>
              </w:rPr>
            </w:pPr>
            <w:r w:rsidRPr="00675845">
              <w:rPr>
                <w:rFonts w:cstheme="minorHAnsi"/>
              </w:rPr>
              <w:t>praktické procvičování</w:t>
            </w:r>
          </w:p>
        </w:tc>
        <w:tc>
          <w:tcPr>
            <w:tcW w:w="0" w:type="auto"/>
            <w:tcBorders>
              <w:top w:val="outset" w:sz="6" w:space="0" w:color="auto"/>
              <w:left w:val="outset" w:sz="6" w:space="0" w:color="auto"/>
              <w:bottom w:val="outset" w:sz="6" w:space="0" w:color="auto"/>
              <w:right w:val="outset" w:sz="6" w:space="0" w:color="auto"/>
            </w:tcBorders>
          </w:tcPr>
          <w:p w14:paraId="146D0AD4"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364528A7"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16356D01" w14:textId="77777777" w:rsidR="00815523" w:rsidRPr="00675845" w:rsidRDefault="00815523" w:rsidP="008541CF">
            <w:pPr>
              <w:pStyle w:val="NormalWeb"/>
              <w:numPr>
                <w:ilvl w:val="0"/>
                <w:numId w:val="25"/>
              </w:numPr>
              <w:rPr>
                <w:rFonts w:cstheme="minorHAnsi"/>
              </w:rPr>
            </w:pPr>
            <w:r w:rsidRPr="00675845">
              <w:rPr>
                <w:rFonts w:cstheme="minorHAnsi"/>
              </w:rPr>
              <w:t>individuální výuka</w:t>
            </w:r>
          </w:p>
          <w:p w14:paraId="1AA38D24"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tc>
      </w:tr>
    </w:tbl>
    <w:p w14:paraId="7FE6A24D" w14:textId="77777777" w:rsidR="00815523" w:rsidRPr="00675845" w:rsidRDefault="008E0DF4" w:rsidP="008E0DF4">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7B6A6E" w:rsidRPr="00675845" w14:paraId="42135A54" w14:textId="77777777" w:rsidTr="007B6A6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DED68F8" w14:textId="77777777" w:rsidR="007B6A6E" w:rsidRPr="00675845" w:rsidRDefault="007B6A6E" w:rsidP="007B6A6E">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7E0DBD2" w14:textId="77777777" w:rsidR="007B6A6E" w:rsidRPr="00675845" w:rsidRDefault="007B6A6E" w:rsidP="007B6A6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85DC613" w14:textId="77777777" w:rsidR="007B6A6E" w:rsidRPr="00675845" w:rsidRDefault="007B6A6E" w:rsidP="007B6A6E">
            <w:pPr>
              <w:pStyle w:val="uebnbloky-tabulka"/>
              <w:rPr>
                <w:rFonts w:asciiTheme="minorHAnsi" w:hAnsiTheme="minorHAnsi" w:cstheme="minorHAnsi"/>
                <w:szCs w:val="24"/>
              </w:rPr>
            </w:pPr>
            <w:r w:rsidRPr="00675845">
              <w:rPr>
                <w:rFonts w:asciiTheme="minorHAnsi" w:hAnsiTheme="minorHAnsi" w:cstheme="minorHAnsi"/>
                <w:szCs w:val="24"/>
              </w:rPr>
              <w:t>SPECIÁLNÍ FYZICKÁ PŘÍPRAVA</w:t>
            </w:r>
          </w:p>
          <w:p w14:paraId="4084CF59" w14:textId="77777777" w:rsidR="007B6A6E" w:rsidRPr="00675845" w:rsidRDefault="007B6A6E" w:rsidP="007B6A6E">
            <w:pPr>
              <w:rPr>
                <w:rFonts w:cstheme="minorHAnsi"/>
                <w:sz w:val="24"/>
                <w:lang w:eastAsia="en-US"/>
              </w:rPr>
            </w:pPr>
            <w:r w:rsidRPr="00675845">
              <w:rPr>
                <w:rFonts w:cstheme="minorHAnsi"/>
                <w:b/>
                <w:sz w:val="24"/>
                <w:lang w:eastAsia="en-US"/>
              </w:rPr>
              <w:t>OBSAH UČIVA</w:t>
            </w:r>
          </w:p>
        </w:tc>
      </w:tr>
      <w:tr w:rsidR="00815523" w:rsidRPr="00675845" w14:paraId="0E1F939D" w14:textId="77777777" w:rsidTr="00D41BCF">
        <w:tc>
          <w:tcPr>
            <w:tcW w:w="2500" w:type="pct"/>
            <w:gridSpan w:val="2"/>
            <w:tcBorders>
              <w:top w:val="outset" w:sz="6" w:space="0" w:color="auto"/>
              <w:left w:val="outset" w:sz="6" w:space="0" w:color="auto"/>
              <w:bottom w:val="outset" w:sz="6" w:space="0" w:color="auto"/>
              <w:right w:val="outset" w:sz="6" w:space="0" w:color="auto"/>
            </w:tcBorders>
          </w:tcPr>
          <w:p w14:paraId="7B7D2FEA"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tcPr>
          <w:p w14:paraId="0CA41753" w14:textId="77777777" w:rsidR="00815523" w:rsidRPr="00675845" w:rsidRDefault="007B6A6E" w:rsidP="00D41BCF">
            <w:pPr>
              <w:pStyle w:val="uebnbloky-tabulka"/>
              <w:rPr>
                <w:rFonts w:asciiTheme="minorHAnsi" w:hAnsiTheme="minorHAnsi" w:cstheme="minorHAnsi"/>
              </w:rPr>
            </w:pPr>
            <w:r w:rsidRPr="00675845">
              <w:rPr>
                <w:rFonts w:asciiTheme="minorHAnsi" w:hAnsiTheme="minorHAnsi" w:cstheme="minorHAnsi"/>
              </w:rPr>
              <w:t>Úvod do problematiky</w:t>
            </w:r>
          </w:p>
        </w:tc>
      </w:tr>
      <w:tr w:rsidR="00815523" w:rsidRPr="00675845" w14:paraId="4529DA41" w14:textId="77777777" w:rsidTr="007B6A6E">
        <w:tc>
          <w:tcPr>
            <w:tcW w:w="0" w:type="auto"/>
            <w:gridSpan w:val="2"/>
            <w:tcBorders>
              <w:top w:val="outset" w:sz="6" w:space="0" w:color="auto"/>
              <w:left w:val="outset" w:sz="6" w:space="0" w:color="auto"/>
              <w:bottom w:val="outset" w:sz="6" w:space="0" w:color="auto"/>
              <w:right w:val="outset" w:sz="6" w:space="0" w:color="auto"/>
            </w:tcBorders>
          </w:tcPr>
          <w:p w14:paraId="6C6E93F2" w14:textId="77777777" w:rsidR="00815523" w:rsidRPr="00675845" w:rsidRDefault="00815523" w:rsidP="00D41BCF">
            <w:pPr>
              <w:rPr>
                <w:rFonts w:cstheme="minorHAnsi"/>
              </w:rPr>
            </w:pPr>
            <w:r w:rsidRPr="00675845">
              <w:rPr>
                <w:rFonts w:cstheme="minorHAnsi"/>
              </w:rPr>
              <w:t>Žák:</w:t>
            </w:r>
          </w:p>
          <w:p w14:paraId="692EA7A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3DE3359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508BE65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psychické, estetické a sociální účinky pohybových činností</w:t>
            </w:r>
          </w:p>
          <w:p w14:paraId="221003C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dokáže zjistit úroveň pohyblivosti, ukazatele své tělesné zdatnosti a korigovat si pohybový režim ve shodě se zjištěnými údaji</w:t>
            </w:r>
          </w:p>
          <w:p w14:paraId="5B6CB16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pozná chybně a správně prováděné činnosti, umí analyzovat a zhodnotit kvalitu pohybové činnosti nebo výkonu</w:t>
            </w:r>
          </w:p>
        </w:tc>
        <w:tc>
          <w:tcPr>
            <w:tcW w:w="0" w:type="auto"/>
            <w:tcBorders>
              <w:top w:val="outset" w:sz="6" w:space="0" w:color="auto"/>
              <w:left w:val="outset" w:sz="6" w:space="0" w:color="auto"/>
              <w:bottom w:val="outset" w:sz="6" w:space="0" w:color="auto"/>
              <w:right w:val="outset" w:sz="6" w:space="0" w:color="auto"/>
            </w:tcBorders>
          </w:tcPr>
          <w:p w14:paraId="73DF397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sebeobrana a její podstata,</w:t>
            </w:r>
          </w:p>
          <w:p w14:paraId="55ABD9F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interdisciplinární vztahy k ostatním oborům lidské činnosti,</w:t>
            </w:r>
          </w:p>
          <w:p w14:paraId="3CD6268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obecně platné zásady pro vyloučení napadení,</w:t>
            </w:r>
          </w:p>
          <w:p w14:paraId="7E92148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sebeobrana a právní vztahy </w:t>
            </w:r>
          </w:p>
        </w:tc>
      </w:tr>
      <w:tr w:rsidR="00815523" w:rsidRPr="00675845" w14:paraId="48347B3B" w14:textId="77777777" w:rsidTr="007B6A6E">
        <w:tc>
          <w:tcPr>
            <w:tcW w:w="2500" w:type="pct"/>
            <w:gridSpan w:val="2"/>
            <w:tcBorders>
              <w:top w:val="outset" w:sz="6" w:space="0" w:color="auto"/>
              <w:left w:val="outset" w:sz="6" w:space="0" w:color="auto"/>
              <w:bottom w:val="outset" w:sz="6" w:space="0" w:color="auto"/>
              <w:right w:val="outset" w:sz="6" w:space="0" w:color="auto"/>
            </w:tcBorders>
          </w:tcPr>
          <w:p w14:paraId="71A6C268"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57D04F9" w14:textId="77777777" w:rsidR="00815523" w:rsidRPr="00675845" w:rsidRDefault="007B6A6E" w:rsidP="00D41BCF">
            <w:pPr>
              <w:pStyle w:val="uebnbloky-tabulka"/>
              <w:rPr>
                <w:rFonts w:asciiTheme="minorHAnsi" w:hAnsiTheme="minorHAnsi" w:cstheme="minorHAnsi"/>
                <w:lang w:eastAsia="cs-CZ"/>
              </w:rPr>
            </w:pPr>
            <w:r w:rsidRPr="00675845">
              <w:rPr>
                <w:rFonts w:asciiTheme="minorHAnsi" w:hAnsiTheme="minorHAnsi" w:cstheme="minorHAnsi"/>
              </w:rPr>
              <w:t>Pohybové činnosti</w:t>
            </w:r>
          </w:p>
        </w:tc>
      </w:tr>
      <w:tr w:rsidR="00815523" w:rsidRPr="00675845" w14:paraId="1C727DA1" w14:textId="77777777" w:rsidTr="007B6A6E">
        <w:tc>
          <w:tcPr>
            <w:tcW w:w="0" w:type="auto"/>
            <w:gridSpan w:val="2"/>
            <w:tcBorders>
              <w:top w:val="outset" w:sz="6" w:space="0" w:color="auto"/>
              <w:left w:val="outset" w:sz="6" w:space="0" w:color="auto"/>
              <w:bottom w:val="outset" w:sz="6" w:space="0" w:color="auto"/>
              <w:right w:val="outset" w:sz="6" w:space="0" w:color="auto"/>
            </w:tcBorders>
          </w:tcPr>
          <w:p w14:paraId="206857CF" w14:textId="77777777" w:rsidR="00815523" w:rsidRPr="00675845" w:rsidRDefault="00815523" w:rsidP="00D41BCF">
            <w:pPr>
              <w:rPr>
                <w:rFonts w:cstheme="minorHAnsi"/>
              </w:rPr>
            </w:pPr>
            <w:r w:rsidRPr="00675845">
              <w:rPr>
                <w:rFonts w:cstheme="minorHAnsi"/>
              </w:rPr>
              <w:t>Žák:</w:t>
            </w:r>
          </w:p>
          <w:p w14:paraId="5DFD5D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5C01143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3070660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psychické, estetické a sociální účinky pohybových činností</w:t>
            </w:r>
          </w:p>
        </w:tc>
        <w:tc>
          <w:tcPr>
            <w:tcW w:w="0" w:type="auto"/>
            <w:tcBorders>
              <w:top w:val="outset" w:sz="6" w:space="0" w:color="auto"/>
              <w:left w:val="outset" w:sz="6" w:space="0" w:color="auto"/>
              <w:bottom w:val="outset" w:sz="6" w:space="0" w:color="auto"/>
              <w:right w:val="outset" w:sz="6" w:space="0" w:color="auto"/>
            </w:tcBorders>
          </w:tcPr>
          <w:p w14:paraId="6308012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přetahy, přetlaky, úpolové odpory, střehové postoje a odpory v nich,</w:t>
            </w:r>
          </w:p>
          <w:p w14:paraId="4520F56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sledování soupeře, pohyb reagující na pohyb soupeře</w:t>
            </w:r>
          </w:p>
        </w:tc>
      </w:tr>
      <w:tr w:rsidR="00815523" w:rsidRPr="00675845" w14:paraId="13BBA549" w14:textId="77777777" w:rsidTr="007B6A6E">
        <w:tc>
          <w:tcPr>
            <w:tcW w:w="2500" w:type="pct"/>
            <w:gridSpan w:val="2"/>
            <w:tcBorders>
              <w:top w:val="outset" w:sz="6" w:space="0" w:color="auto"/>
              <w:left w:val="outset" w:sz="6" w:space="0" w:color="auto"/>
              <w:bottom w:val="outset" w:sz="6" w:space="0" w:color="auto"/>
              <w:right w:val="outset" w:sz="6" w:space="0" w:color="auto"/>
            </w:tcBorders>
          </w:tcPr>
          <w:p w14:paraId="6F4A58D6"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23EF14C" w14:textId="77777777" w:rsidR="00815523" w:rsidRPr="00675845" w:rsidRDefault="007B6A6E" w:rsidP="00D41BCF">
            <w:pPr>
              <w:pStyle w:val="uebnbloky-tabulka"/>
              <w:rPr>
                <w:rFonts w:asciiTheme="minorHAnsi" w:hAnsiTheme="minorHAnsi" w:cstheme="minorHAnsi"/>
              </w:rPr>
            </w:pPr>
            <w:r w:rsidRPr="00675845">
              <w:rPr>
                <w:rFonts w:asciiTheme="minorHAnsi" w:hAnsiTheme="minorHAnsi" w:cstheme="minorHAnsi"/>
              </w:rPr>
              <w:t>Judó</w:t>
            </w:r>
          </w:p>
        </w:tc>
      </w:tr>
      <w:tr w:rsidR="00815523" w:rsidRPr="00675845" w14:paraId="0731F0DE" w14:textId="77777777" w:rsidTr="007B6A6E">
        <w:tc>
          <w:tcPr>
            <w:tcW w:w="0" w:type="auto"/>
            <w:gridSpan w:val="2"/>
            <w:tcBorders>
              <w:top w:val="outset" w:sz="6" w:space="0" w:color="auto"/>
              <w:left w:val="outset" w:sz="6" w:space="0" w:color="auto"/>
              <w:bottom w:val="outset" w:sz="6" w:space="0" w:color="auto"/>
              <w:right w:val="outset" w:sz="6" w:space="0" w:color="auto"/>
            </w:tcBorders>
          </w:tcPr>
          <w:p w14:paraId="20C0AF99" w14:textId="77777777" w:rsidR="00815523" w:rsidRPr="00675845" w:rsidRDefault="00815523" w:rsidP="00D41BCF">
            <w:pPr>
              <w:rPr>
                <w:rFonts w:cstheme="minorHAnsi"/>
              </w:rPr>
            </w:pPr>
            <w:r w:rsidRPr="00675845">
              <w:rPr>
                <w:rFonts w:cstheme="minorHAnsi"/>
              </w:rPr>
              <w:t>Žák:</w:t>
            </w:r>
          </w:p>
          <w:p w14:paraId="1B1D3E6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4BEFA34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psychické, estetické a sociální účinky pohybových činností</w:t>
            </w:r>
          </w:p>
        </w:tc>
        <w:tc>
          <w:tcPr>
            <w:tcW w:w="0" w:type="auto"/>
            <w:tcBorders>
              <w:top w:val="outset" w:sz="6" w:space="0" w:color="auto"/>
              <w:left w:val="outset" w:sz="6" w:space="0" w:color="auto"/>
              <w:bottom w:val="outset" w:sz="6" w:space="0" w:color="auto"/>
              <w:right w:val="outset" w:sz="6" w:space="0" w:color="auto"/>
            </w:tcBorders>
          </w:tcPr>
          <w:p w14:paraId="4357949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pádové techniky používané v judu,</w:t>
            </w:r>
          </w:p>
          <w:p w14:paraId="11EB33E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porazové a hodové techniky založené na principu soupeř do obránce tlačí, soupeř obránce táhne</w:t>
            </w:r>
          </w:p>
        </w:tc>
      </w:tr>
      <w:tr w:rsidR="00815523" w:rsidRPr="00675845" w14:paraId="7B594B05" w14:textId="77777777" w:rsidTr="007B6A6E">
        <w:tc>
          <w:tcPr>
            <w:tcW w:w="2500" w:type="pct"/>
            <w:gridSpan w:val="2"/>
            <w:tcBorders>
              <w:top w:val="outset" w:sz="6" w:space="0" w:color="auto"/>
              <w:left w:val="outset" w:sz="6" w:space="0" w:color="auto"/>
              <w:bottom w:val="outset" w:sz="6" w:space="0" w:color="auto"/>
              <w:right w:val="outset" w:sz="6" w:space="0" w:color="auto"/>
            </w:tcBorders>
          </w:tcPr>
          <w:p w14:paraId="21F23BFB"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4F3E306" w14:textId="77777777" w:rsidR="00815523" w:rsidRPr="00675845" w:rsidRDefault="007B6A6E" w:rsidP="00D41BCF">
            <w:pPr>
              <w:pStyle w:val="uebnbloky-tabulka"/>
              <w:rPr>
                <w:rFonts w:asciiTheme="minorHAnsi" w:hAnsiTheme="minorHAnsi" w:cstheme="minorHAnsi"/>
              </w:rPr>
            </w:pPr>
            <w:r w:rsidRPr="00675845">
              <w:rPr>
                <w:rFonts w:asciiTheme="minorHAnsi" w:hAnsiTheme="minorHAnsi" w:cstheme="minorHAnsi"/>
              </w:rPr>
              <w:t>Aikidó</w:t>
            </w:r>
          </w:p>
        </w:tc>
      </w:tr>
      <w:tr w:rsidR="00815523" w:rsidRPr="00675845" w14:paraId="4FC522F4"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2BA009F6" w14:textId="77777777" w:rsidR="00815523" w:rsidRPr="00675845" w:rsidRDefault="00815523" w:rsidP="00D41BCF">
            <w:pPr>
              <w:rPr>
                <w:rFonts w:cstheme="minorHAnsi"/>
              </w:rPr>
            </w:pPr>
            <w:r w:rsidRPr="00675845">
              <w:rPr>
                <w:rFonts w:cstheme="minorHAnsi"/>
              </w:rPr>
              <w:t>Žák:</w:t>
            </w:r>
          </w:p>
          <w:p w14:paraId="35AAE1A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77A0BCB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psychické, estetické a sociální účinky pohybových činností</w:t>
            </w:r>
          </w:p>
        </w:tc>
        <w:tc>
          <w:tcPr>
            <w:tcW w:w="0" w:type="auto"/>
            <w:tcBorders>
              <w:top w:val="outset" w:sz="6" w:space="0" w:color="auto"/>
              <w:left w:val="outset" w:sz="6" w:space="0" w:color="auto"/>
              <w:bottom w:val="outset" w:sz="6" w:space="0" w:color="auto"/>
              <w:right w:val="outset" w:sz="6" w:space="0" w:color="auto"/>
            </w:tcBorders>
          </w:tcPr>
          <w:p w14:paraId="6C74463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pákové techniky na horní končetiny,</w:t>
            </w:r>
          </w:p>
          <w:p w14:paraId="43B5A8E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blokování soupeře,</w:t>
            </w:r>
          </w:p>
          <w:p w14:paraId="2B1E984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vyprošťování z úchopů</w:t>
            </w:r>
          </w:p>
        </w:tc>
      </w:tr>
    </w:tbl>
    <w:p w14:paraId="58DABCD6" w14:textId="77777777" w:rsidR="00815523" w:rsidRPr="00675845" w:rsidRDefault="00815523" w:rsidP="007B6A6E">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7B6A6E" w:rsidRPr="00675845" w14:paraId="3609866B" w14:textId="77777777" w:rsidTr="007B6A6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A8B418C" w14:textId="77777777" w:rsidR="007B6A6E" w:rsidRPr="00675845" w:rsidRDefault="007B6A6E" w:rsidP="007B6A6E">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B5E6F9A" w14:textId="77777777" w:rsidR="007B6A6E" w:rsidRPr="00675845" w:rsidRDefault="007B6A6E" w:rsidP="007B6A6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0EC3552" w14:textId="77777777" w:rsidR="007B6A6E" w:rsidRPr="00675845" w:rsidRDefault="007B6A6E" w:rsidP="007B6A6E">
            <w:pPr>
              <w:pStyle w:val="uebnbloky-tabulka"/>
              <w:rPr>
                <w:rFonts w:asciiTheme="minorHAnsi" w:hAnsiTheme="minorHAnsi" w:cstheme="minorHAnsi"/>
                <w:szCs w:val="24"/>
              </w:rPr>
            </w:pPr>
            <w:r w:rsidRPr="00675845">
              <w:rPr>
                <w:rFonts w:asciiTheme="minorHAnsi" w:hAnsiTheme="minorHAnsi" w:cstheme="minorHAnsi"/>
                <w:szCs w:val="24"/>
              </w:rPr>
              <w:t>SPECIÁLNÍ FYZICKÁ PŘÍPRAVA</w:t>
            </w:r>
          </w:p>
          <w:p w14:paraId="60C6647A" w14:textId="77777777" w:rsidR="007B6A6E" w:rsidRPr="00675845" w:rsidRDefault="007B6A6E" w:rsidP="007B6A6E">
            <w:pPr>
              <w:rPr>
                <w:rFonts w:cstheme="minorHAnsi"/>
                <w:sz w:val="24"/>
                <w:lang w:eastAsia="en-US"/>
              </w:rPr>
            </w:pPr>
            <w:r w:rsidRPr="00675845">
              <w:rPr>
                <w:rFonts w:cstheme="minorHAnsi"/>
                <w:b/>
                <w:sz w:val="24"/>
                <w:lang w:eastAsia="en-US"/>
              </w:rPr>
              <w:t>OBSAH UČIVA</w:t>
            </w:r>
          </w:p>
        </w:tc>
      </w:tr>
      <w:tr w:rsidR="00815523" w:rsidRPr="00675845" w14:paraId="64278E66" w14:textId="77777777" w:rsidTr="007B6A6E">
        <w:tc>
          <w:tcPr>
            <w:tcW w:w="2500" w:type="pct"/>
            <w:gridSpan w:val="2"/>
            <w:tcBorders>
              <w:top w:val="outset" w:sz="6" w:space="0" w:color="auto"/>
              <w:left w:val="outset" w:sz="6" w:space="0" w:color="auto"/>
              <w:bottom w:val="outset" w:sz="6" w:space="0" w:color="auto"/>
              <w:right w:val="outset" w:sz="6" w:space="0" w:color="auto"/>
            </w:tcBorders>
          </w:tcPr>
          <w:p w14:paraId="26769881"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C55A57" w14:textId="77777777" w:rsidR="00815523" w:rsidRPr="00675845" w:rsidRDefault="007B6A6E" w:rsidP="00D41BCF">
            <w:pPr>
              <w:pStyle w:val="uebnbloky-tabulka"/>
              <w:rPr>
                <w:rFonts w:asciiTheme="minorHAnsi" w:hAnsiTheme="minorHAnsi" w:cstheme="minorHAnsi"/>
              </w:rPr>
            </w:pPr>
            <w:r w:rsidRPr="00675845">
              <w:rPr>
                <w:rFonts w:asciiTheme="minorHAnsi" w:hAnsiTheme="minorHAnsi" w:cstheme="minorHAnsi"/>
              </w:rPr>
              <w:t>Karatedó</w:t>
            </w:r>
          </w:p>
        </w:tc>
      </w:tr>
      <w:tr w:rsidR="00815523" w:rsidRPr="00675845" w14:paraId="52C846AA" w14:textId="77777777" w:rsidTr="007B6A6E">
        <w:tc>
          <w:tcPr>
            <w:tcW w:w="0" w:type="auto"/>
            <w:gridSpan w:val="2"/>
            <w:tcBorders>
              <w:top w:val="outset" w:sz="6" w:space="0" w:color="auto"/>
              <w:left w:val="outset" w:sz="6" w:space="0" w:color="auto"/>
              <w:bottom w:val="outset" w:sz="6" w:space="0" w:color="auto"/>
              <w:right w:val="outset" w:sz="6" w:space="0" w:color="auto"/>
            </w:tcBorders>
          </w:tcPr>
          <w:p w14:paraId="5C8ED43E" w14:textId="77777777" w:rsidR="00815523" w:rsidRPr="00675845" w:rsidRDefault="00815523" w:rsidP="00D41BCF">
            <w:pPr>
              <w:rPr>
                <w:rFonts w:cstheme="minorHAnsi"/>
              </w:rPr>
            </w:pPr>
            <w:r w:rsidRPr="00675845">
              <w:rPr>
                <w:rFonts w:cstheme="minorHAnsi"/>
              </w:rPr>
              <w:t>Žák:</w:t>
            </w:r>
          </w:p>
          <w:p w14:paraId="6E712BA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06A4C3C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79F71A3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17B6361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444585C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tc>
        <w:tc>
          <w:tcPr>
            <w:tcW w:w="0" w:type="auto"/>
            <w:tcBorders>
              <w:top w:val="outset" w:sz="6" w:space="0" w:color="auto"/>
              <w:left w:val="outset" w:sz="6" w:space="0" w:color="auto"/>
              <w:bottom w:val="outset" w:sz="6" w:space="0" w:color="auto"/>
              <w:right w:val="outset" w:sz="6" w:space="0" w:color="auto"/>
            </w:tcBorders>
          </w:tcPr>
          <w:p w14:paraId="3A2A7F2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postoje a pohyb v postoji,</w:t>
            </w:r>
          </w:p>
          <w:p w14:paraId="0B5C12A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úderové techniky, přímé údery, obloukové údery,</w:t>
            </w:r>
          </w:p>
          <w:p w14:paraId="66440ED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kopové techniky, přímé kopy, obloukové kopy,</w:t>
            </w:r>
          </w:p>
          <w:p w14:paraId="5BFB4D1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kryty</w:t>
            </w:r>
          </w:p>
        </w:tc>
      </w:tr>
      <w:tr w:rsidR="00815523" w:rsidRPr="00675845" w14:paraId="4EBC64C7" w14:textId="77777777" w:rsidTr="007B6A6E">
        <w:tc>
          <w:tcPr>
            <w:tcW w:w="2500" w:type="pct"/>
            <w:gridSpan w:val="2"/>
            <w:tcBorders>
              <w:top w:val="outset" w:sz="6" w:space="0" w:color="auto"/>
              <w:left w:val="outset" w:sz="6" w:space="0" w:color="auto"/>
              <w:bottom w:val="outset" w:sz="6" w:space="0" w:color="auto"/>
              <w:right w:val="outset" w:sz="6" w:space="0" w:color="auto"/>
            </w:tcBorders>
          </w:tcPr>
          <w:p w14:paraId="684BB827"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BE4AC8D" w14:textId="77777777" w:rsidR="00815523" w:rsidRPr="00675845" w:rsidRDefault="007B6A6E" w:rsidP="00D41BCF">
            <w:pPr>
              <w:pStyle w:val="uebnbloky-tabulka"/>
              <w:rPr>
                <w:rFonts w:asciiTheme="minorHAnsi" w:hAnsiTheme="minorHAnsi" w:cstheme="minorHAnsi"/>
              </w:rPr>
            </w:pPr>
            <w:r w:rsidRPr="00675845">
              <w:rPr>
                <w:rFonts w:asciiTheme="minorHAnsi" w:hAnsiTheme="minorHAnsi" w:cstheme="minorHAnsi"/>
              </w:rPr>
              <w:t>Obrana pomocí tonfy</w:t>
            </w:r>
          </w:p>
        </w:tc>
      </w:tr>
      <w:tr w:rsidR="00815523" w:rsidRPr="00675845" w14:paraId="51837AE6" w14:textId="77777777" w:rsidTr="007B6A6E">
        <w:tc>
          <w:tcPr>
            <w:tcW w:w="0" w:type="auto"/>
            <w:gridSpan w:val="2"/>
            <w:tcBorders>
              <w:top w:val="outset" w:sz="6" w:space="0" w:color="auto"/>
              <w:left w:val="outset" w:sz="6" w:space="0" w:color="auto"/>
              <w:bottom w:val="outset" w:sz="6" w:space="0" w:color="auto"/>
              <w:right w:val="outset" w:sz="6" w:space="0" w:color="auto"/>
            </w:tcBorders>
          </w:tcPr>
          <w:p w14:paraId="2C73120B" w14:textId="77777777" w:rsidR="00815523" w:rsidRPr="00675845" w:rsidRDefault="00815523" w:rsidP="00D41BCF">
            <w:pPr>
              <w:rPr>
                <w:rFonts w:cstheme="minorHAnsi"/>
              </w:rPr>
            </w:pPr>
            <w:r w:rsidRPr="00675845">
              <w:rPr>
                <w:rFonts w:cstheme="minorHAnsi"/>
              </w:rPr>
              <w:t>Žák:</w:t>
            </w:r>
          </w:p>
          <w:p w14:paraId="5587EB1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5A539D7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54CBACB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24AE29A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4880831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0533107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základní seky a údery pomocí tonfy,</w:t>
            </w:r>
          </w:p>
          <w:p w14:paraId="130C1ED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kryty pomocí tonfy,</w:t>
            </w:r>
          </w:p>
          <w:p w14:paraId="5307137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pákové techniky pomocí tonfy</w:t>
            </w:r>
          </w:p>
        </w:tc>
      </w:tr>
      <w:tr w:rsidR="00815523" w:rsidRPr="00675845" w14:paraId="54330533" w14:textId="77777777" w:rsidTr="007B6A6E">
        <w:tc>
          <w:tcPr>
            <w:tcW w:w="2500" w:type="pct"/>
            <w:gridSpan w:val="2"/>
            <w:tcBorders>
              <w:top w:val="outset" w:sz="6" w:space="0" w:color="auto"/>
              <w:left w:val="outset" w:sz="6" w:space="0" w:color="auto"/>
              <w:bottom w:val="outset" w:sz="6" w:space="0" w:color="auto"/>
              <w:right w:val="outset" w:sz="6" w:space="0" w:color="auto"/>
            </w:tcBorders>
          </w:tcPr>
          <w:p w14:paraId="3C0EB740"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B98E918" w14:textId="77777777" w:rsidR="00815523" w:rsidRPr="00675845" w:rsidRDefault="007B6A6E" w:rsidP="00D41BCF">
            <w:pPr>
              <w:pStyle w:val="uebnbloky-tabulka"/>
              <w:rPr>
                <w:rFonts w:asciiTheme="minorHAnsi" w:hAnsiTheme="minorHAnsi" w:cstheme="minorHAnsi"/>
              </w:rPr>
            </w:pPr>
            <w:r w:rsidRPr="00675845">
              <w:rPr>
                <w:rFonts w:asciiTheme="minorHAnsi" w:hAnsiTheme="minorHAnsi" w:cstheme="minorHAnsi"/>
              </w:rPr>
              <w:t>Modelové situace</w:t>
            </w:r>
          </w:p>
        </w:tc>
      </w:tr>
      <w:tr w:rsidR="00815523" w:rsidRPr="00675845" w14:paraId="62320F2D"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445B5A4E" w14:textId="77777777" w:rsidR="00815523" w:rsidRPr="00675845" w:rsidRDefault="00815523" w:rsidP="00D41BCF">
            <w:pPr>
              <w:rPr>
                <w:rFonts w:cstheme="minorHAnsi"/>
              </w:rPr>
            </w:pPr>
            <w:r w:rsidRPr="00675845">
              <w:rPr>
                <w:rFonts w:cstheme="minorHAnsi"/>
              </w:rPr>
              <w:t>Žák:</w:t>
            </w:r>
          </w:p>
          <w:p w14:paraId="7FA447E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5C68A7B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prokáže dovednosti poskytnutí první pomoci sobě a jiným</w:t>
            </w:r>
          </w:p>
          <w:p w14:paraId="35F6F61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5E4CA02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obrana proti základním způsobům fyzického napadení,</w:t>
            </w:r>
          </w:p>
          <w:p w14:paraId="3CAA094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obrana proti základním způsobům napadení zbraněmi</w:t>
            </w:r>
          </w:p>
        </w:tc>
      </w:tr>
    </w:tbl>
    <w:p w14:paraId="357D2843" w14:textId="77777777" w:rsidR="00CB6507" w:rsidRPr="00675845" w:rsidRDefault="00CB6507" w:rsidP="00815523">
      <w:pPr>
        <w:pStyle w:val="Heading2"/>
        <w:numPr>
          <w:ilvl w:val="0"/>
          <w:numId w:val="0"/>
        </w:numPr>
        <w:ind w:left="737"/>
        <w:rPr>
          <w:rFonts w:cstheme="minorHAnsi"/>
        </w:rPr>
      </w:pPr>
    </w:p>
    <w:p w14:paraId="1D7E4FEF" w14:textId="77777777" w:rsidR="00815523" w:rsidRPr="00675845" w:rsidRDefault="00CB6507" w:rsidP="00CB6507">
      <w:pPr>
        <w:rPr>
          <w:rFonts w:cstheme="minorHAnsi"/>
          <w:b/>
          <w:bCs/>
          <w:sz w:val="36"/>
          <w:szCs w:val="36"/>
        </w:rPr>
      </w:pPr>
      <w:r w:rsidRPr="00675845">
        <w:rPr>
          <w:rFonts w:cstheme="minorHAnsi"/>
        </w:rPr>
        <w:br w:type="page"/>
      </w:r>
    </w:p>
    <w:p w14:paraId="11CD4324" w14:textId="77777777" w:rsidR="00CB6507" w:rsidRPr="00675845" w:rsidRDefault="00815523" w:rsidP="00CB6507">
      <w:pPr>
        <w:pStyle w:val="Heading2"/>
        <w:rPr>
          <w:rFonts w:cstheme="minorHAnsi"/>
        </w:rPr>
      </w:pPr>
      <w:bookmarkStart w:id="225" w:name="_Toc476312597"/>
      <w:bookmarkStart w:id="226" w:name="_Toc521068893"/>
      <w:bookmarkStart w:id="227" w:name="_Toc132372040"/>
      <w:r w:rsidRPr="00675845">
        <w:rPr>
          <w:rFonts w:cstheme="minorHAnsi"/>
        </w:rPr>
        <w:t>Zdravověda a první pomoc</w:t>
      </w:r>
      <w:bookmarkEnd w:id="225"/>
      <w:bookmarkEnd w:id="226"/>
      <w:bookmarkEnd w:id="227"/>
    </w:p>
    <w:tbl>
      <w:tblPr>
        <w:tblStyle w:val="TableGrid"/>
        <w:tblW w:w="0" w:type="auto"/>
        <w:tblInd w:w="-5" w:type="dxa"/>
        <w:tblLook w:val="04A0" w:firstRow="1" w:lastRow="0" w:firstColumn="1" w:lastColumn="0" w:noHBand="0" w:noVBand="1"/>
      </w:tblPr>
      <w:tblGrid>
        <w:gridCol w:w="3297"/>
        <w:gridCol w:w="5479"/>
      </w:tblGrid>
      <w:tr w:rsidR="00CB6507" w:rsidRPr="00675845" w14:paraId="3BF3F824" w14:textId="77777777" w:rsidTr="0092037F">
        <w:trPr>
          <w:trHeight w:val="397"/>
        </w:trPr>
        <w:tc>
          <w:tcPr>
            <w:tcW w:w="3395" w:type="dxa"/>
          </w:tcPr>
          <w:p w14:paraId="0A958237" w14:textId="77777777" w:rsidR="00CB6507" w:rsidRPr="00675845" w:rsidRDefault="00CB6507" w:rsidP="00A07146">
            <w:pPr>
              <w:rPr>
                <w:rFonts w:cstheme="minorHAnsi"/>
              </w:rPr>
            </w:pPr>
            <w:r w:rsidRPr="00675845">
              <w:rPr>
                <w:rFonts w:cstheme="minorHAnsi"/>
              </w:rPr>
              <w:t>Vzdělávací oblast</w:t>
            </w:r>
          </w:p>
        </w:tc>
        <w:tc>
          <w:tcPr>
            <w:tcW w:w="5677" w:type="dxa"/>
          </w:tcPr>
          <w:p w14:paraId="24B12C0F" w14:textId="77777777" w:rsidR="00CB6507" w:rsidRPr="00675845" w:rsidRDefault="00A07146" w:rsidP="00A07146">
            <w:pPr>
              <w:rPr>
                <w:rFonts w:cstheme="minorHAnsi"/>
              </w:rPr>
            </w:pPr>
            <w:r w:rsidRPr="00675845">
              <w:rPr>
                <w:rFonts w:cstheme="minorHAnsi"/>
              </w:rPr>
              <w:t>Vzdělávání pro zdraví</w:t>
            </w:r>
          </w:p>
        </w:tc>
      </w:tr>
      <w:tr w:rsidR="00CB6507" w:rsidRPr="00675845" w14:paraId="339B972C" w14:textId="77777777" w:rsidTr="0092037F">
        <w:trPr>
          <w:trHeight w:val="397"/>
        </w:trPr>
        <w:tc>
          <w:tcPr>
            <w:tcW w:w="3395" w:type="dxa"/>
          </w:tcPr>
          <w:p w14:paraId="19835BDD" w14:textId="77777777" w:rsidR="00CB6507" w:rsidRPr="00675845" w:rsidRDefault="00CB6507" w:rsidP="00A07146">
            <w:pPr>
              <w:rPr>
                <w:rFonts w:cstheme="minorHAnsi"/>
                <w:b/>
              </w:rPr>
            </w:pPr>
            <w:r w:rsidRPr="00675845">
              <w:rPr>
                <w:rFonts w:cstheme="minorHAnsi"/>
                <w:b/>
              </w:rPr>
              <w:t>Obsahový okruh</w:t>
            </w:r>
          </w:p>
        </w:tc>
        <w:tc>
          <w:tcPr>
            <w:tcW w:w="5677" w:type="dxa"/>
          </w:tcPr>
          <w:p w14:paraId="5F67FE81" w14:textId="77777777" w:rsidR="00CB6507" w:rsidRPr="00675845" w:rsidRDefault="00CB6507" w:rsidP="00A07146">
            <w:pPr>
              <w:rPr>
                <w:rFonts w:cstheme="minorHAnsi"/>
                <w:b/>
              </w:rPr>
            </w:pPr>
          </w:p>
        </w:tc>
      </w:tr>
    </w:tbl>
    <w:p w14:paraId="73033392" w14:textId="77777777" w:rsidR="00CB6507" w:rsidRPr="00675845" w:rsidRDefault="00CB6507" w:rsidP="00CB6507">
      <w:pPr>
        <w:pStyle w:val="Heading3"/>
        <w:ind w:left="720" w:hanging="720"/>
        <w:rPr>
          <w:rFonts w:cstheme="minorHAnsi"/>
        </w:rPr>
      </w:pPr>
      <w:bookmarkStart w:id="228" w:name="_Toc521068894"/>
      <w:r w:rsidRPr="00675845">
        <w:rPr>
          <w:rFonts w:cstheme="minorHAnsi"/>
        </w:rPr>
        <w:t>Charakteristika vyučovacího předmětu</w:t>
      </w:r>
      <w:bookmarkEnd w:id="228"/>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CB6507" w:rsidRPr="00675845" w14:paraId="7B2E3788" w14:textId="77777777" w:rsidTr="0092037F">
        <w:trPr>
          <w:trHeight w:hRule="exact" w:val="454"/>
        </w:trPr>
        <w:tc>
          <w:tcPr>
            <w:tcW w:w="2689" w:type="dxa"/>
          </w:tcPr>
          <w:p w14:paraId="5CDE57E8" w14:textId="77777777" w:rsidR="00CB6507" w:rsidRPr="00675845" w:rsidRDefault="00CB6507" w:rsidP="00A07146">
            <w:pPr>
              <w:rPr>
                <w:rFonts w:cstheme="minorHAnsi"/>
              </w:rPr>
            </w:pPr>
            <w:r w:rsidRPr="00675845">
              <w:rPr>
                <w:rFonts w:cstheme="minorHAnsi"/>
              </w:rPr>
              <w:t>Ročník</w:t>
            </w:r>
          </w:p>
        </w:tc>
        <w:tc>
          <w:tcPr>
            <w:tcW w:w="1204" w:type="dxa"/>
          </w:tcPr>
          <w:p w14:paraId="58DF4076" w14:textId="77777777" w:rsidR="00CB6507" w:rsidRPr="00675845" w:rsidRDefault="00CB6507" w:rsidP="00A07146">
            <w:pPr>
              <w:jc w:val="center"/>
              <w:rPr>
                <w:rFonts w:cstheme="minorHAnsi"/>
              </w:rPr>
            </w:pPr>
            <w:r w:rsidRPr="00675845">
              <w:rPr>
                <w:rFonts w:cstheme="minorHAnsi"/>
              </w:rPr>
              <w:t>1. ročník</w:t>
            </w:r>
          </w:p>
        </w:tc>
        <w:tc>
          <w:tcPr>
            <w:tcW w:w="1205" w:type="dxa"/>
          </w:tcPr>
          <w:p w14:paraId="07B8DF43" w14:textId="77777777" w:rsidR="00CB6507" w:rsidRPr="00675845" w:rsidRDefault="00CB6507" w:rsidP="00A07146">
            <w:pPr>
              <w:jc w:val="center"/>
              <w:rPr>
                <w:rFonts w:cstheme="minorHAnsi"/>
              </w:rPr>
            </w:pPr>
            <w:r w:rsidRPr="00675845">
              <w:rPr>
                <w:rFonts w:cstheme="minorHAnsi"/>
              </w:rPr>
              <w:t>2. ročník</w:t>
            </w:r>
          </w:p>
        </w:tc>
        <w:tc>
          <w:tcPr>
            <w:tcW w:w="1205" w:type="dxa"/>
          </w:tcPr>
          <w:p w14:paraId="5A59D27F" w14:textId="77777777" w:rsidR="00CB6507" w:rsidRPr="00675845" w:rsidRDefault="00CB6507" w:rsidP="00A07146">
            <w:pPr>
              <w:jc w:val="center"/>
              <w:rPr>
                <w:rFonts w:cstheme="minorHAnsi"/>
              </w:rPr>
            </w:pPr>
            <w:r w:rsidRPr="00675845">
              <w:rPr>
                <w:rFonts w:cstheme="minorHAnsi"/>
              </w:rPr>
              <w:t>3. ročník</w:t>
            </w:r>
          </w:p>
        </w:tc>
        <w:tc>
          <w:tcPr>
            <w:tcW w:w="1205" w:type="dxa"/>
          </w:tcPr>
          <w:p w14:paraId="42ED4514" w14:textId="77777777" w:rsidR="00CB6507" w:rsidRPr="00675845" w:rsidRDefault="00CB6507" w:rsidP="00A07146">
            <w:pPr>
              <w:jc w:val="center"/>
              <w:rPr>
                <w:rFonts w:cstheme="minorHAnsi"/>
              </w:rPr>
            </w:pPr>
            <w:r w:rsidRPr="00675845">
              <w:rPr>
                <w:rFonts w:cstheme="minorHAnsi"/>
              </w:rPr>
              <w:t>4. ročník</w:t>
            </w:r>
          </w:p>
        </w:tc>
        <w:tc>
          <w:tcPr>
            <w:tcW w:w="1559" w:type="dxa"/>
          </w:tcPr>
          <w:p w14:paraId="237FDC2C" w14:textId="77777777" w:rsidR="00CB6507" w:rsidRPr="00675845" w:rsidRDefault="00CB6507" w:rsidP="00A07146">
            <w:pPr>
              <w:jc w:val="center"/>
              <w:rPr>
                <w:rFonts w:cstheme="minorHAnsi"/>
              </w:rPr>
            </w:pPr>
            <w:r w:rsidRPr="00675845">
              <w:rPr>
                <w:rFonts w:cstheme="minorHAnsi"/>
              </w:rPr>
              <w:t>Celkem hodin</w:t>
            </w:r>
          </w:p>
        </w:tc>
      </w:tr>
      <w:tr w:rsidR="00CB6507" w:rsidRPr="00675845" w14:paraId="741AF2C3" w14:textId="77777777" w:rsidTr="0092037F">
        <w:trPr>
          <w:trHeight w:hRule="exact" w:val="454"/>
        </w:trPr>
        <w:tc>
          <w:tcPr>
            <w:tcW w:w="2689" w:type="dxa"/>
          </w:tcPr>
          <w:p w14:paraId="37155B69" w14:textId="77777777" w:rsidR="00CB6507" w:rsidRPr="00675845" w:rsidRDefault="00CB6507" w:rsidP="00A07146">
            <w:pPr>
              <w:rPr>
                <w:rFonts w:cstheme="minorHAnsi"/>
                <w:b/>
              </w:rPr>
            </w:pPr>
            <w:r w:rsidRPr="00675845">
              <w:rPr>
                <w:rFonts w:cstheme="minorHAnsi"/>
                <w:b/>
              </w:rPr>
              <w:t>Týdenní hodinová dotace</w:t>
            </w:r>
          </w:p>
          <w:p w14:paraId="4960A07D" w14:textId="77777777" w:rsidR="00CB6507" w:rsidRPr="00675845" w:rsidRDefault="00CB6507" w:rsidP="00A07146">
            <w:pPr>
              <w:rPr>
                <w:rFonts w:cstheme="minorHAnsi"/>
                <w:b/>
              </w:rPr>
            </w:pPr>
          </w:p>
          <w:p w14:paraId="1AF9B0FB" w14:textId="77777777" w:rsidR="00CB6507" w:rsidRPr="00675845" w:rsidRDefault="00CB6507" w:rsidP="00A07146">
            <w:pPr>
              <w:rPr>
                <w:rFonts w:cstheme="minorHAnsi"/>
                <w:b/>
              </w:rPr>
            </w:pPr>
            <w:r w:rsidRPr="00675845">
              <w:rPr>
                <w:rFonts w:cstheme="minorHAnsi"/>
                <w:b/>
              </w:rPr>
              <w:t>acedotace</w:t>
            </w:r>
          </w:p>
        </w:tc>
        <w:tc>
          <w:tcPr>
            <w:tcW w:w="1204" w:type="dxa"/>
          </w:tcPr>
          <w:p w14:paraId="7807514A" w14:textId="77777777" w:rsidR="00CB6507" w:rsidRPr="00675845" w:rsidRDefault="00A07146" w:rsidP="00A07146">
            <w:pPr>
              <w:jc w:val="center"/>
              <w:rPr>
                <w:rFonts w:cstheme="minorHAnsi"/>
                <w:b/>
              </w:rPr>
            </w:pPr>
            <w:r w:rsidRPr="00675845">
              <w:rPr>
                <w:rFonts w:cstheme="minorHAnsi"/>
                <w:b/>
              </w:rPr>
              <w:t>1</w:t>
            </w:r>
          </w:p>
        </w:tc>
        <w:tc>
          <w:tcPr>
            <w:tcW w:w="1205" w:type="dxa"/>
          </w:tcPr>
          <w:p w14:paraId="4BC6885B" w14:textId="77777777" w:rsidR="00CB6507" w:rsidRPr="00675845" w:rsidRDefault="00A07146" w:rsidP="00A07146">
            <w:pPr>
              <w:jc w:val="center"/>
              <w:rPr>
                <w:rFonts w:cstheme="minorHAnsi"/>
                <w:b/>
              </w:rPr>
            </w:pPr>
            <w:r w:rsidRPr="00675845">
              <w:rPr>
                <w:rFonts w:cstheme="minorHAnsi"/>
                <w:b/>
              </w:rPr>
              <w:t>1</w:t>
            </w:r>
          </w:p>
        </w:tc>
        <w:tc>
          <w:tcPr>
            <w:tcW w:w="1205" w:type="dxa"/>
          </w:tcPr>
          <w:p w14:paraId="1A69EA4C" w14:textId="77777777" w:rsidR="00CB6507" w:rsidRPr="00675845" w:rsidRDefault="00A07146" w:rsidP="00A07146">
            <w:pPr>
              <w:jc w:val="center"/>
              <w:rPr>
                <w:rFonts w:cstheme="minorHAnsi"/>
                <w:b/>
              </w:rPr>
            </w:pPr>
            <w:r w:rsidRPr="00675845">
              <w:rPr>
                <w:rFonts w:cstheme="minorHAnsi"/>
                <w:b/>
              </w:rPr>
              <w:t>0</w:t>
            </w:r>
          </w:p>
        </w:tc>
        <w:tc>
          <w:tcPr>
            <w:tcW w:w="1205" w:type="dxa"/>
          </w:tcPr>
          <w:p w14:paraId="6C4E13EA" w14:textId="77777777" w:rsidR="00CB6507" w:rsidRPr="00675845" w:rsidRDefault="00A07146" w:rsidP="00A07146">
            <w:pPr>
              <w:jc w:val="center"/>
              <w:rPr>
                <w:rFonts w:cstheme="minorHAnsi"/>
                <w:b/>
              </w:rPr>
            </w:pPr>
            <w:r w:rsidRPr="00675845">
              <w:rPr>
                <w:rFonts w:cstheme="minorHAnsi"/>
                <w:b/>
              </w:rPr>
              <w:t>0</w:t>
            </w:r>
          </w:p>
        </w:tc>
        <w:tc>
          <w:tcPr>
            <w:tcW w:w="1559" w:type="dxa"/>
          </w:tcPr>
          <w:p w14:paraId="0A5EDB97" w14:textId="77777777" w:rsidR="00CB6507" w:rsidRPr="00675845" w:rsidRDefault="00A07146" w:rsidP="00A07146">
            <w:pPr>
              <w:jc w:val="center"/>
              <w:rPr>
                <w:rFonts w:cstheme="minorHAnsi"/>
                <w:b/>
              </w:rPr>
            </w:pPr>
            <w:r w:rsidRPr="00675845">
              <w:rPr>
                <w:rFonts w:cstheme="minorHAnsi"/>
                <w:b/>
              </w:rPr>
              <w:t>2</w:t>
            </w:r>
          </w:p>
        </w:tc>
      </w:tr>
    </w:tbl>
    <w:p w14:paraId="48E02AE9" w14:textId="77777777" w:rsidR="00CB6507" w:rsidRPr="00675845" w:rsidRDefault="00CB6507" w:rsidP="00CB6507">
      <w:pPr>
        <w:pStyle w:val="Heading4"/>
        <w:ind w:left="864" w:hanging="864"/>
        <w:rPr>
          <w:rFonts w:cstheme="minorHAnsi"/>
        </w:rPr>
      </w:pPr>
      <w:r w:rsidRPr="00675845">
        <w:rPr>
          <w:rFonts w:cstheme="minorHAnsi"/>
        </w:rPr>
        <w:t>Obsahové, časové a organizační vymezení vyučovacího předmětu</w:t>
      </w:r>
    </w:p>
    <w:p w14:paraId="1EC59E08" w14:textId="77777777" w:rsidR="00815523" w:rsidRPr="00675845" w:rsidRDefault="00815523" w:rsidP="00CB6507">
      <w:pPr>
        <w:pStyle w:val="Heading3"/>
        <w:keepNext w:val="0"/>
        <w:tabs>
          <w:tab w:val="left" w:pos="992"/>
        </w:tabs>
        <w:spacing w:after="120" w:afterAutospacing="0"/>
        <w:rPr>
          <w:rFonts w:cstheme="minorHAnsi"/>
        </w:rPr>
      </w:pPr>
    </w:p>
    <w:p w14:paraId="1E4C681C" w14:textId="2FB4F2D0" w:rsidR="00815523" w:rsidRPr="00675845" w:rsidRDefault="00815523" w:rsidP="00443C30">
      <w:pPr>
        <w:ind w:left="68"/>
        <w:rPr>
          <w:rFonts w:cstheme="minorHAnsi"/>
        </w:rPr>
      </w:pPr>
      <w:r w:rsidRPr="00675845">
        <w:rPr>
          <w:rFonts w:cstheme="minorHAnsi"/>
        </w:rPr>
        <w:t xml:space="preserve">Cílem předmětu zdravověda a první pomoc je vybavit žáky základními vědomostmi a dovednostmi potřebnými k péči o zdraví a k získání celoživotní </w:t>
      </w:r>
      <w:r w:rsidR="00443C30" w:rsidRPr="00675845">
        <w:rPr>
          <w:rFonts w:cstheme="minorHAnsi"/>
        </w:rPr>
        <w:t>odpovědnosti za</w:t>
      </w:r>
      <w:r w:rsidRPr="00675845">
        <w:rPr>
          <w:rFonts w:cstheme="minorHAnsi"/>
        </w:rPr>
        <w:t xml:space="preserve"> zdraví. Důraz se klade na prevenci onemocnění a úrazů, na výchovu proti závislostem a k odpovědnému přístupu k sexu.</w:t>
      </w:r>
    </w:p>
    <w:p w14:paraId="7442AD6C" w14:textId="77777777" w:rsidR="00815523" w:rsidRPr="00675845" w:rsidRDefault="00815523" w:rsidP="00CB6507">
      <w:pPr>
        <w:ind w:left="68"/>
        <w:rPr>
          <w:rFonts w:cstheme="minorHAnsi"/>
        </w:rPr>
      </w:pPr>
      <w:r w:rsidRPr="00675845">
        <w:rPr>
          <w:rFonts w:cstheme="minorHAnsi"/>
        </w:rPr>
        <w:t>Žáci získávají vědomosti a dovednosti o stavbě a složení lidského těla a o dějích v něm, potřebné pro péči o zdraví a pro zdravý životní styl, seznamují se s faktory ohrožujícími zdraví a se zásadami prevence onemocnění a úrazů. Učí se poskytovat základní první pomoc a racionálně jednat v situacích osobního i veřejného (obecného) ohrožení. Osvojují si také vědomosti a dovednosti potřebné pro péči o dítě.</w:t>
      </w:r>
    </w:p>
    <w:p w14:paraId="3D03EB5D" w14:textId="77777777" w:rsidR="00815523" w:rsidRPr="00675845" w:rsidRDefault="00815523" w:rsidP="00815523">
      <w:pPr>
        <w:rPr>
          <w:rFonts w:cstheme="minorHAnsi"/>
        </w:rPr>
      </w:pPr>
      <w:r w:rsidRPr="00675845">
        <w:rPr>
          <w:rFonts w:cstheme="minorHAnsi"/>
        </w:rPr>
        <w:t>Z hlediska klíčových dovedností umožňuje předmět rozvíjet především dovednost řešit problémy a problémové situace.</w:t>
      </w:r>
    </w:p>
    <w:p w14:paraId="5A69349D" w14:textId="77777777" w:rsidR="00815523" w:rsidRPr="00675845" w:rsidRDefault="00815523" w:rsidP="00815523">
      <w:pPr>
        <w:rPr>
          <w:rFonts w:cstheme="minorHAnsi"/>
        </w:rPr>
      </w:pPr>
      <w:r w:rsidRPr="00675845">
        <w:rPr>
          <w:rFonts w:cstheme="minorHAnsi"/>
        </w:rPr>
        <w:t> Vzdělávání směřuje k tomu, aby žáci:</w:t>
      </w:r>
    </w:p>
    <w:p w14:paraId="11143F1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znali stavbu a funkci lidského organizmu jako celku; </w:t>
      </w:r>
    </w:p>
    <w:p w14:paraId="50C5C10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znali činitele ovlivňující lidské zdraví a věděli, jak se vyvarovat zdravotních rizik a podpořit osobní bezpečnost;</w:t>
      </w:r>
    </w:p>
    <w:p w14:paraId="4D8A272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měli přehled o základních druzích onemocnění a možnostech jejich prevence;</w:t>
      </w:r>
    </w:p>
    <w:p w14:paraId="480D745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uměli poskytnout nezbytnou první pomoc;</w:t>
      </w:r>
    </w:p>
    <w:p w14:paraId="4735E22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si osvojili zásady a postupy potřebné při péči o děti;</w:t>
      </w:r>
    </w:p>
    <w:p w14:paraId="7932189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znali základní práva i povinnosti v případě nemoci nebo úrazu;</w:t>
      </w:r>
    </w:p>
    <w:p w14:paraId="11E5F63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uměli aplikovat osvojené poznatky v osobním životě i v pracovní činnosti.</w:t>
      </w:r>
    </w:p>
    <w:p w14:paraId="3E23F0B4" w14:textId="77777777" w:rsidR="00815523" w:rsidRPr="00675845" w:rsidRDefault="007D41BB" w:rsidP="007D41BB">
      <w:pPr>
        <w:pStyle w:val="Heading3"/>
        <w:keepNext w:val="0"/>
        <w:tabs>
          <w:tab w:val="left" w:pos="992"/>
        </w:tabs>
        <w:spacing w:after="120" w:afterAutospacing="0"/>
        <w:rPr>
          <w:rFonts w:cstheme="minorHAnsi"/>
        </w:rPr>
      </w:pPr>
      <w:bookmarkStart w:id="229" w:name="_Toc521068895"/>
      <w:r w:rsidRPr="00675845">
        <w:rPr>
          <w:rFonts w:cstheme="minorHAnsi"/>
        </w:rPr>
        <w:t>Klí</w:t>
      </w:r>
      <w:r w:rsidR="00815523" w:rsidRPr="00675845">
        <w:rPr>
          <w:rFonts w:cstheme="minorHAnsi"/>
        </w:rPr>
        <w:t>čové kompetence</w:t>
      </w:r>
      <w:bookmarkEnd w:id="229"/>
    </w:p>
    <w:p w14:paraId="03D5F6DF" w14:textId="77777777" w:rsidR="00815523" w:rsidRPr="00675845" w:rsidRDefault="00815523" w:rsidP="007D41BB">
      <w:pPr>
        <w:pStyle w:val="Heading4"/>
        <w:spacing w:after="120" w:afterAutospacing="0"/>
        <w:rPr>
          <w:rFonts w:cstheme="minorHAnsi"/>
        </w:rPr>
      </w:pPr>
      <w:r w:rsidRPr="00675845">
        <w:rPr>
          <w:rFonts w:cstheme="minorHAnsi"/>
        </w:rPr>
        <w:t xml:space="preserve">Kompetence k učení </w:t>
      </w:r>
    </w:p>
    <w:p w14:paraId="426C757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mít pozitivní vztah k učení a vzdělávání; </w:t>
      </w:r>
    </w:p>
    <w:p w14:paraId="55E2653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ovládat různé techniky učení, umět si vytvořit vhodný studijní režim a podmínky; </w:t>
      </w:r>
    </w:p>
    <w:p w14:paraId="6952B24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vést žáky k samostatnému získávání informací z různých zdrojů, jejich kritickému hodnocení, jejich zpracování a využití ke studiu; </w:t>
      </w:r>
    </w:p>
    <w:p w14:paraId="248EDEF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motivovat žáky k rozšiřování vědomostí, prohlubování dovedností a k ochotě se učit a celoživotně vzdělávat; </w:t>
      </w:r>
    </w:p>
    <w:p w14:paraId="180D2711" w14:textId="77777777" w:rsidR="00815523" w:rsidRPr="00675845" w:rsidRDefault="00815523" w:rsidP="007D41BB">
      <w:pPr>
        <w:pStyle w:val="Heading4"/>
        <w:spacing w:after="120" w:afterAutospacing="0"/>
        <w:rPr>
          <w:rFonts w:cstheme="minorHAnsi"/>
        </w:rPr>
      </w:pPr>
      <w:r w:rsidRPr="00675845">
        <w:rPr>
          <w:rFonts w:cstheme="minorHAnsi"/>
        </w:rPr>
        <w:t xml:space="preserve">Kompetence k řešení problémů </w:t>
      </w:r>
    </w:p>
    <w:p w14:paraId="4BA06F8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vést žáky k rozvoji dovednosti analyzovat zadání úkolu – problému; </w:t>
      </w:r>
    </w:p>
    <w:p w14:paraId="64E331E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vést žáky k získání informací potřebných k řešení úkolu, navržení jeho řešení (pomůcky, literaturu, metody, techniky); </w:t>
      </w:r>
    </w:p>
    <w:p w14:paraId="7AFF77E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vést žáky ke kritickému myšlení a logickému uvažování. </w:t>
      </w:r>
    </w:p>
    <w:p w14:paraId="35A7260B" w14:textId="77777777" w:rsidR="00815523" w:rsidRPr="00675845" w:rsidRDefault="00815523" w:rsidP="007D41BB">
      <w:pPr>
        <w:pStyle w:val="Heading4"/>
        <w:spacing w:after="120" w:afterAutospacing="0"/>
        <w:rPr>
          <w:rFonts w:cstheme="minorHAnsi"/>
        </w:rPr>
      </w:pPr>
      <w:r w:rsidRPr="00675845">
        <w:rPr>
          <w:rFonts w:cstheme="minorHAnsi"/>
        </w:rPr>
        <w:t xml:space="preserve">Komunikativní kompetence </w:t>
      </w:r>
    </w:p>
    <w:p w14:paraId="686B411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učit žáky vyjadřovat se stručně a srozumitelně, odborně a jazykově správně, aktivně se účastnit diskusí; </w:t>
      </w:r>
    </w:p>
    <w:p w14:paraId="75AD326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formulovat a obhajovat své názory, respektovat názory druhých; </w:t>
      </w:r>
    </w:p>
    <w:p w14:paraId="1073567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vést žáky ke spolupráci při řešení problémů; </w:t>
      </w:r>
    </w:p>
    <w:p w14:paraId="33C9AE63"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účastnit se aktivně diskusí, formulovat a obhajovat své názory a postoje. </w:t>
      </w:r>
    </w:p>
    <w:p w14:paraId="5B33CF8D" w14:textId="77777777" w:rsidR="00815523" w:rsidRPr="00675845" w:rsidRDefault="00815523" w:rsidP="007D41BB">
      <w:pPr>
        <w:pStyle w:val="Heading4"/>
        <w:spacing w:after="120" w:afterAutospacing="0"/>
        <w:rPr>
          <w:rFonts w:cstheme="minorHAnsi"/>
        </w:rPr>
      </w:pPr>
      <w:r w:rsidRPr="00675845">
        <w:rPr>
          <w:rFonts w:cstheme="minorHAnsi"/>
        </w:rPr>
        <w:t xml:space="preserve">Personální a sociální kompetence </w:t>
      </w:r>
    </w:p>
    <w:p w14:paraId="6DAE27E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stanovovat si cíle a priority podle svých osobních schopností; </w:t>
      </w:r>
    </w:p>
    <w:p w14:paraId="4D3E381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vést žáky k ochotě spolupracovat, nabídnout pomoc a nabízenou pomoc přijmout; </w:t>
      </w:r>
    </w:p>
    <w:p w14:paraId="66FA9C66" w14:textId="77777777" w:rsidR="00815523" w:rsidRPr="00675845" w:rsidRDefault="00815523" w:rsidP="007D41BB">
      <w:pPr>
        <w:pStyle w:val="Heading4"/>
        <w:spacing w:after="120" w:afterAutospacing="0"/>
        <w:rPr>
          <w:rFonts w:cstheme="minorHAnsi"/>
        </w:rPr>
      </w:pPr>
      <w:r w:rsidRPr="00675845">
        <w:rPr>
          <w:rFonts w:cstheme="minorHAnsi"/>
        </w:rPr>
        <w:t xml:space="preserve">Občanské kompetence a kulturní povědí </w:t>
      </w:r>
    </w:p>
    <w:p w14:paraId="374EF14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vést žáky k pochopení významu životního prostředí pro člověka; </w:t>
      </w:r>
    </w:p>
    <w:p w14:paraId="6A8B5D8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vést žáky k prezentaci vlastních myšlenek a názorů, vést je k diskusi. </w:t>
      </w:r>
    </w:p>
    <w:p w14:paraId="7F8EEB7C" w14:textId="77777777" w:rsidR="00815523" w:rsidRPr="00675845" w:rsidRDefault="00815523" w:rsidP="007D41BB">
      <w:pPr>
        <w:pStyle w:val="Heading4"/>
        <w:spacing w:after="120" w:afterAutospacing="0"/>
        <w:rPr>
          <w:rFonts w:cstheme="minorHAnsi"/>
        </w:rPr>
      </w:pPr>
      <w:r w:rsidRPr="00675845">
        <w:rPr>
          <w:rFonts w:cstheme="minorHAnsi"/>
        </w:rPr>
        <w:t xml:space="preserve">Kompetence k pracovnímu uplatnění a podnikatelským aktivitám </w:t>
      </w:r>
    </w:p>
    <w:p w14:paraId="28ECFB2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přijímat a odpovědně plnit svěřené úkoly; </w:t>
      </w:r>
    </w:p>
    <w:p w14:paraId="266B811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vést žáky k využívání znalostí pro běžnou praxi; </w:t>
      </w:r>
    </w:p>
    <w:p w14:paraId="054480F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vedeme žáky k objektivnímu sebehodnocení; </w:t>
      </w:r>
    </w:p>
    <w:p w14:paraId="30133D6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mít odpovědný postoj k vlastní profesní budoucnosti; </w:t>
      </w:r>
    </w:p>
    <w:p w14:paraId="6D272D19" w14:textId="77777777" w:rsidR="00815523" w:rsidRPr="00675845" w:rsidRDefault="00815523" w:rsidP="007D41BB">
      <w:pPr>
        <w:pStyle w:val="Heading4"/>
        <w:spacing w:after="120" w:afterAutospacing="0"/>
        <w:rPr>
          <w:rFonts w:cstheme="minorHAnsi"/>
        </w:rPr>
      </w:pPr>
      <w:r w:rsidRPr="00675845">
        <w:rPr>
          <w:rFonts w:cstheme="minorHAnsi"/>
        </w:rPr>
        <w:t xml:space="preserve">Kompetence využívat prostředky informačních a komunikačních technologií a pracovat s informacemi </w:t>
      </w:r>
    </w:p>
    <w:p w14:paraId="12F9F70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 žák je schopen pracovat s osobním počítačem a dalšími prostředky informačních a komunikačních technologií; </w:t>
      </w:r>
    </w:p>
    <w:p w14:paraId="1A8633B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 zadávat úkoly, jejichž příprava si vyžaduje využití IT technologií; </w:t>
      </w:r>
    </w:p>
    <w:p w14:paraId="2979BB9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 napomáhat žákům při správném využití získaných informací; </w:t>
      </w:r>
    </w:p>
    <w:p w14:paraId="3E1F0CE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 umí získávat informace z otevřených zdrojů a pracuje s nimi. </w:t>
      </w:r>
    </w:p>
    <w:p w14:paraId="483E49AA" w14:textId="77777777" w:rsidR="00815523" w:rsidRPr="00675845" w:rsidRDefault="00815523" w:rsidP="007D41BB">
      <w:pPr>
        <w:pStyle w:val="Heading3"/>
        <w:keepNext w:val="0"/>
        <w:tabs>
          <w:tab w:val="left" w:pos="992"/>
        </w:tabs>
        <w:spacing w:after="120" w:afterAutospacing="0"/>
        <w:rPr>
          <w:rFonts w:cstheme="minorHAnsi"/>
        </w:rPr>
      </w:pPr>
      <w:bookmarkStart w:id="230" w:name="_Toc521068897"/>
      <w:r w:rsidRPr="00675845">
        <w:rPr>
          <w:rFonts w:cstheme="minorHAnsi"/>
        </w:rPr>
        <w:t>Metody a formy výuky</w:t>
      </w:r>
      <w:bookmarkEnd w:id="230"/>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3423C106" w14:textId="77777777" w:rsidTr="007D41BB">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89CD980"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450B5B3"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75788B1"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52830289"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5AB0CB09"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4B69F987"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3B96810B"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17E14409"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37FBDA39" w14:textId="77777777" w:rsidR="00815523" w:rsidRPr="00675845" w:rsidRDefault="00815523" w:rsidP="008541CF">
            <w:pPr>
              <w:pStyle w:val="NormalWeb"/>
              <w:numPr>
                <w:ilvl w:val="0"/>
                <w:numId w:val="25"/>
              </w:numPr>
              <w:rPr>
                <w:rFonts w:cstheme="minorHAnsi"/>
              </w:rPr>
            </w:pPr>
            <w:r w:rsidRPr="00675845">
              <w:rPr>
                <w:rFonts w:cstheme="minorHAnsi"/>
              </w:rPr>
              <w:t>práce s obrazy</w:t>
            </w:r>
          </w:p>
          <w:p w14:paraId="53EF8516" w14:textId="77777777" w:rsidR="00815523" w:rsidRPr="00675845" w:rsidRDefault="00815523" w:rsidP="008541CF">
            <w:pPr>
              <w:pStyle w:val="NormalWeb"/>
              <w:numPr>
                <w:ilvl w:val="0"/>
                <w:numId w:val="25"/>
              </w:numPr>
              <w:rPr>
                <w:rFonts w:cstheme="minorHAnsi"/>
              </w:rPr>
            </w:pPr>
            <w:r w:rsidRPr="00675845">
              <w:rPr>
                <w:rFonts w:cstheme="minorHAnsi"/>
              </w:rPr>
              <w:t>práce se schématy</w:t>
            </w:r>
          </w:p>
          <w:p w14:paraId="26D188AA"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4F74BC45"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4C678D17"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3B9C8605"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7ECE3F69"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496397EE"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CC857D0"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7CDD6B93"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5574DC43"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7F32EBE6"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5F90D688"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07052787" w14:textId="77777777" w:rsidR="00815523" w:rsidRPr="00675845" w:rsidRDefault="008E0DF4" w:rsidP="008E0DF4">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7D41BB" w:rsidRPr="00675845" w14:paraId="74E8A28C" w14:textId="77777777" w:rsidTr="007D41BB">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BCA0CC7" w14:textId="77777777" w:rsidR="007D41BB" w:rsidRPr="00675845" w:rsidRDefault="007D41BB" w:rsidP="007D41BB">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1592AF9" w14:textId="77777777" w:rsidR="007D41BB" w:rsidRPr="00675845" w:rsidRDefault="007D41BB" w:rsidP="007D41BB">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4D275E4" w14:textId="77777777" w:rsidR="007D41BB" w:rsidRPr="00675845" w:rsidRDefault="007D41BB" w:rsidP="007D41BB">
            <w:pPr>
              <w:pStyle w:val="uebnbloky-tabulka"/>
              <w:rPr>
                <w:rFonts w:asciiTheme="minorHAnsi" w:hAnsiTheme="minorHAnsi" w:cstheme="minorHAnsi"/>
                <w:szCs w:val="24"/>
              </w:rPr>
            </w:pPr>
            <w:r w:rsidRPr="00675845">
              <w:rPr>
                <w:rFonts w:asciiTheme="minorHAnsi" w:hAnsiTheme="minorHAnsi" w:cstheme="minorHAnsi"/>
                <w:szCs w:val="24"/>
              </w:rPr>
              <w:t>ZDRAVOVĚDA A PRVNÍ POMOC</w:t>
            </w:r>
          </w:p>
          <w:p w14:paraId="690160BA" w14:textId="77777777" w:rsidR="007D41BB" w:rsidRPr="00675845" w:rsidRDefault="007D41BB" w:rsidP="007D41BB">
            <w:pPr>
              <w:rPr>
                <w:rFonts w:cstheme="minorHAnsi"/>
                <w:sz w:val="24"/>
                <w:lang w:eastAsia="en-US"/>
              </w:rPr>
            </w:pPr>
            <w:r w:rsidRPr="00675845">
              <w:rPr>
                <w:rFonts w:cstheme="minorHAnsi"/>
                <w:b/>
                <w:sz w:val="24"/>
                <w:lang w:eastAsia="en-US"/>
              </w:rPr>
              <w:t>OBSAH UČIVA</w:t>
            </w:r>
          </w:p>
        </w:tc>
      </w:tr>
      <w:tr w:rsidR="00815523" w:rsidRPr="00675845" w14:paraId="467B7B63" w14:textId="77777777" w:rsidTr="007D41BB">
        <w:tc>
          <w:tcPr>
            <w:tcW w:w="2500" w:type="pct"/>
            <w:gridSpan w:val="2"/>
            <w:tcBorders>
              <w:top w:val="outset" w:sz="6" w:space="0" w:color="auto"/>
              <w:left w:val="outset" w:sz="6" w:space="0" w:color="auto"/>
              <w:bottom w:val="outset" w:sz="6" w:space="0" w:color="auto"/>
              <w:right w:val="outset" w:sz="6" w:space="0" w:color="auto"/>
            </w:tcBorders>
          </w:tcPr>
          <w:p w14:paraId="1BB0D30B"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99CFBF9" w14:textId="77777777" w:rsidR="00815523" w:rsidRPr="00675845" w:rsidRDefault="007D41BB" w:rsidP="00D41BCF">
            <w:pPr>
              <w:pStyle w:val="uebnbloky-tabulka"/>
              <w:rPr>
                <w:rFonts w:asciiTheme="minorHAnsi" w:hAnsiTheme="minorHAnsi" w:cstheme="minorHAnsi"/>
                <w:lang w:eastAsia="cs-CZ"/>
              </w:rPr>
            </w:pPr>
            <w:r w:rsidRPr="00675845">
              <w:rPr>
                <w:rFonts w:asciiTheme="minorHAnsi" w:hAnsiTheme="minorHAnsi" w:cstheme="minorHAnsi"/>
                <w:lang w:eastAsia="cs-CZ"/>
              </w:rPr>
              <w:t>Základní pojmy</w:t>
            </w:r>
          </w:p>
        </w:tc>
      </w:tr>
      <w:tr w:rsidR="00815523" w:rsidRPr="00675845" w14:paraId="75C13744" w14:textId="77777777" w:rsidTr="007D41BB">
        <w:tc>
          <w:tcPr>
            <w:tcW w:w="0" w:type="auto"/>
            <w:gridSpan w:val="2"/>
            <w:tcBorders>
              <w:top w:val="outset" w:sz="6" w:space="0" w:color="auto"/>
              <w:left w:val="outset" w:sz="6" w:space="0" w:color="auto"/>
              <w:bottom w:val="outset" w:sz="6" w:space="0" w:color="auto"/>
              <w:right w:val="outset" w:sz="6" w:space="0" w:color="auto"/>
            </w:tcBorders>
          </w:tcPr>
          <w:p w14:paraId="0A396F71" w14:textId="77777777" w:rsidR="00815523" w:rsidRPr="00675845" w:rsidRDefault="00815523" w:rsidP="00D41BCF">
            <w:pPr>
              <w:rPr>
                <w:rFonts w:cstheme="minorHAnsi"/>
              </w:rPr>
            </w:pPr>
            <w:r w:rsidRPr="00675845">
              <w:rPr>
                <w:rFonts w:cstheme="minorHAnsi"/>
              </w:rPr>
              <w:t>Žák:</w:t>
            </w:r>
          </w:p>
          <w:p w14:paraId="5874F9C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1A9FE6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vliv fyzického a psychického zatížení na lidský organismus</w:t>
            </w:r>
          </w:p>
          <w:p w14:paraId="035492A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vliv pracovních podmínek a povolání na své zdraví v dlouhodobé perspektivě a ví, jak by mohl kompenzovat jejich nežádoucí důsledky</w:t>
            </w:r>
          </w:p>
          <w:p w14:paraId="5E8A5AC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7CCA06F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6D7963A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64F0F3A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úlohu státu a místní samosprávy při ochraně zdraví a životů obyvatel</w:t>
            </w:r>
          </w:p>
          <w:p w14:paraId="0AC1375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jak faktory životního prostředí ovlivňují zdraví lidí</w:t>
            </w:r>
          </w:p>
        </w:tc>
        <w:tc>
          <w:tcPr>
            <w:tcW w:w="0" w:type="auto"/>
            <w:tcBorders>
              <w:top w:val="outset" w:sz="6" w:space="0" w:color="auto"/>
              <w:left w:val="outset" w:sz="6" w:space="0" w:color="auto"/>
              <w:bottom w:val="outset" w:sz="6" w:space="0" w:color="auto"/>
              <w:right w:val="outset" w:sz="6" w:space="0" w:color="auto"/>
            </w:tcBorders>
          </w:tcPr>
          <w:p w14:paraId="317522B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předmět zdravověda</w:t>
            </w:r>
          </w:p>
        </w:tc>
      </w:tr>
      <w:tr w:rsidR="00815523" w:rsidRPr="00675845" w14:paraId="53DC30EC" w14:textId="77777777" w:rsidTr="007D41BB">
        <w:tc>
          <w:tcPr>
            <w:tcW w:w="2500" w:type="pct"/>
            <w:gridSpan w:val="2"/>
            <w:tcBorders>
              <w:top w:val="outset" w:sz="6" w:space="0" w:color="auto"/>
              <w:left w:val="outset" w:sz="6" w:space="0" w:color="auto"/>
              <w:bottom w:val="outset" w:sz="6" w:space="0" w:color="auto"/>
              <w:right w:val="outset" w:sz="6" w:space="0" w:color="auto"/>
            </w:tcBorders>
          </w:tcPr>
          <w:p w14:paraId="107230C7"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7C60C8D" w14:textId="77777777" w:rsidR="00815523" w:rsidRPr="00675845" w:rsidRDefault="007D41BB" w:rsidP="00D41BCF">
            <w:pPr>
              <w:pStyle w:val="uebnbloky-tabulka"/>
              <w:rPr>
                <w:rFonts w:asciiTheme="minorHAnsi" w:hAnsiTheme="minorHAnsi" w:cstheme="minorHAnsi"/>
                <w:lang w:eastAsia="cs-CZ"/>
              </w:rPr>
            </w:pPr>
            <w:r w:rsidRPr="00675845">
              <w:rPr>
                <w:rFonts w:asciiTheme="minorHAnsi" w:hAnsiTheme="minorHAnsi" w:cstheme="minorHAnsi"/>
                <w:lang w:eastAsia="cs-CZ"/>
              </w:rPr>
              <w:t>Základní anatomie a fyziologie</w:t>
            </w:r>
          </w:p>
        </w:tc>
      </w:tr>
      <w:tr w:rsidR="00815523" w:rsidRPr="00675845" w14:paraId="5E498909"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414DB450" w14:textId="77777777" w:rsidR="00815523" w:rsidRPr="00675845" w:rsidRDefault="00815523" w:rsidP="00D41BCF">
            <w:pPr>
              <w:rPr>
                <w:rFonts w:cstheme="minorHAnsi"/>
              </w:rPr>
            </w:pPr>
            <w:r w:rsidRPr="00675845">
              <w:rPr>
                <w:rFonts w:cstheme="minorHAnsi"/>
              </w:rPr>
              <w:t>Žák:</w:t>
            </w:r>
          </w:p>
          <w:p w14:paraId="5D0B2E1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10F3F7B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vliv fyzického a psychického zatížení na lidský organismus</w:t>
            </w:r>
          </w:p>
          <w:p w14:paraId="7A729BF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vliv pracovních podmínek a povolání na své zdraví v dlouhodobé perspektivě a ví, jak by mohl kompenzovat jejich nežádoucí důsledky</w:t>
            </w:r>
          </w:p>
          <w:p w14:paraId="19D5477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vliv fyzického a psychického zatížení na lidský organismus</w:t>
            </w:r>
          </w:p>
          <w:p w14:paraId="26227A4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kriticky hodnotí mediální obraz krásy lidského těla a komerční reklamu; dovede posoudit prospěšné možnosti kultivace a estetizace svého vzhledu</w:t>
            </w:r>
          </w:p>
          <w:p w14:paraId="13B94FB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4734884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psychické, estetické a sociální účinky pohybových činností</w:t>
            </w:r>
          </w:p>
          <w:p w14:paraId="455D19B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1FB00FA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jak faktory životního prostředí ovlivňují zdraví lidí</w:t>
            </w:r>
          </w:p>
        </w:tc>
        <w:tc>
          <w:tcPr>
            <w:tcW w:w="0" w:type="auto"/>
            <w:tcBorders>
              <w:top w:val="outset" w:sz="6" w:space="0" w:color="auto"/>
              <w:left w:val="outset" w:sz="6" w:space="0" w:color="auto"/>
              <w:bottom w:val="outset" w:sz="6" w:space="0" w:color="auto"/>
              <w:right w:val="outset" w:sz="6" w:space="0" w:color="auto"/>
            </w:tcBorders>
          </w:tcPr>
          <w:p w14:paraId="4054ED1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vznik živé hmoty,</w:t>
            </w:r>
          </w:p>
          <w:p w14:paraId="151804B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stavební jednotky buňka, tkáně, orgány, orgánové soustavy, organizmus,</w:t>
            </w:r>
          </w:p>
          <w:p w14:paraId="5578A76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kosterní soustava,</w:t>
            </w:r>
          </w:p>
          <w:p w14:paraId="10BB27F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svalová soustava,</w:t>
            </w:r>
          </w:p>
          <w:p w14:paraId="76F8C06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soustava oběhová,</w:t>
            </w:r>
          </w:p>
          <w:p w14:paraId="3FFA774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soustava dýchací,</w:t>
            </w:r>
          </w:p>
          <w:p w14:paraId="06BDBCE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soustava trávicí,</w:t>
            </w:r>
          </w:p>
          <w:p w14:paraId="3803A30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soustava vylučovací,</w:t>
            </w:r>
          </w:p>
          <w:p w14:paraId="7E934D7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soustava endokrinní,</w:t>
            </w:r>
          </w:p>
          <w:p w14:paraId="740EBD7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soustava nervová,</w:t>
            </w:r>
          </w:p>
          <w:p w14:paraId="7487812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soustava pohlavní; rozmnožování,</w:t>
            </w:r>
          </w:p>
          <w:p w14:paraId="0D71B56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soustava smyslová</w:t>
            </w:r>
          </w:p>
        </w:tc>
      </w:tr>
    </w:tbl>
    <w:p w14:paraId="461AFCD4" w14:textId="77777777" w:rsidR="00815523" w:rsidRPr="00675845" w:rsidRDefault="00815523" w:rsidP="007D41BB">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7D41BB" w:rsidRPr="00675845" w14:paraId="22BAAE09" w14:textId="77777777" w:rsidTr="007D41BB">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46233B3" w14:textId="77777777" w:rsidR="007D41BB" w:rsidRPr="00675845" w:rsidRDefault="007D41BB" w:rsidP="007D41BB">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66615F9" w14:textId="77777777" w:rsidR="007D41BB" w:rsidRPr="00675845" w:rsidRDefault="007D41BB" w:rsidP="007D41BB">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565B0EB" w14:textId="77777777" w:rsidR="007D41BB" w:rsidRPr="00675845" w:rsidRDefault="007D41BB" w:rsidP="007D41BB">
            <w:pPr>
              <w:pStyle w:val="uebnbloky-tabulka"/>
              <w:rPr>
                <w:rFonts w:asciiTheme="minorHAnsi" w:hAnsiTheme="minorHAnsi" w:cstheme="minorHAnsi"/>
                <w:szCs w:val="24"/>
              </w:rPr>
            </w:pPr>
            <w:r w:rsidRPr="00675845">
              <w:rPr>
                <w:rFonts w:asciiTheme="minorHAnsi" w:hAnsiTheme="minorHAnsi" w:cstheme="minorHAnsi"/>
                <w:szCs w:val="24"/>
              </w:rPr>
              <w:t>ZDRAVOVĚDA A PRVNÍ POMOC</w:t>
            </w:r>
          </w:p>
          <w:p w14:paraId="094121CF" w14:textId="77777777" w:rsidR="007D41BB" w:rsidRPr="00675845" w:rsidRDefault="007D41BB" w:rsidP="007D41BB">
            <w:pPr>
              <w:rPr>
                <w:rFonts w:cstheme="minorHAnsi"/>
                <w:sz w:val="24"/>
                <w:lang w:eastAsia="en-US"/>
              </w:rPr>
            </w:pPr>
            <w:r w:rsidRPr="00675845">
              <w:rPr>
                <w:rFonts w:cstheme="minorHAnsi"/>
                <w:b/>
                <w:sz w:val="24"/>
                <w:lang w:eastAsia="en-US"/>
              </w:rPr>
              <w:t>OBSAH UČIVA</w:t>
            </w:r>
          </w:p>
        </w:tc>
      </w:tr>
      <w:tr w:rsidR="00815523" w:rsidRPr="00675845" w14:paraId="6AF0FB5F" w14:textId="77777777" w:rsidTr="007D41BB">
        <w:tc>
          <w:tcPr>
            <w:tcW w:w="2500" w:type="pct"/>
            <w:gridSpan w:val="2"/>
            <w:tcBorders>
              <w:top w:val="outset" w:sz="6" w:space="0" w:color="auto"/>
              <w:left w:val="outset" w:sz="6" w:space="0" w:color="auto"/>
              <w:bottom w:val="outset" w:sz="6" w:space="0" w:color="auto"/>
              <w:right w:val="outset" w:sz="6" w:space="0" w:color="auto"/>
            </w:tcBorders>
          </w:tcPr>
          <w:p w14:paraId="6EB34CB5"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F92B9DB" w14:textId="77777777" w:rsidR="00815523" w:rsidRPr="00675845" w:rsidRDefault="007D41BB" w:rsidP="00D41BCF">
            <w:pPr>
              <w:pStyle w:val="uebnbloky-tabulka"/>
              <w:rPr>
                <w:rFonts w:asciiTheme="minorHAnsi" w:hAnsiTheme="minorHAnsi" w:cstheme="minorHAnsi"/>
                <w:lang w:eastAsia="cs-CZ"/>
              </w:rPr>
            </w:pPr>
            <w:r w:rsidRPr="00675845">
              <w:rPr>
                <w:rFonts w:asciiTheme="minorHAnsi" w:hAnsiTheme="minorHAnsi" w:cstheme="minorHAnsi"/>
                <w:lang w:eastAsia="cs-CZ"/>
              </w:rPr>
              <w:t>Hygiena</w:t>
            </w:r>
          </w:p>
        </w:tc>
      </w:tr>
      <w:tr w:rsidR="00815523" w:rsidRPr="00675845" w14:paraId="547BF3CA" w14:textId="77777777" w:rsidTr="007D41BB">
        <w:tc>
          <w:tcPr>
            <w:tcW w:w="0" w:type="auto"/>
            <w:gridSpan w:val="2"/>
            <w:tcBorders>
              <w:top w:val="outset" w:sz="6" w:space="0" w:color="auto"/>
              <w:left w:val="outset" w:sz="6" w:space="0" w:color="auto"/>
              <w:bottom w:val="outset" w:sz="6" w:space="0" w:color="auto"/>
              <w:right w:val="outset" w:sz="6" w:space="0" w:color="auto"/>
            </w:tcBorders>
          </w:tcPr>
          <w:p w14:paraId="39E84C3F" w14:textId="77777777" w:rsidR="00815523" w:rsidRPr="00675845" w:rsidRDefault="00815523" w:rsidP="00D41BCF">
            <w:pPr>
              <w:rPr>
                <w:rFonts w:cstheme="minorHAnsi"/>
              </w:rPr>
            </w:pPr>
            <w:r w:rsidRPr="00675845">
              <w:rPr>
                <w:rFonts w:cstheme="minorHAnsi"/>
              </w:rPr>
              <w:t>Žák:</w:t>
            </w:r>
          </w:p>
          <w:p w14:paraId="1FC1D38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jak faktory životního prostředí ovlivňují zdraví lidí</w:t>
            </w:r>
          </w:p>
          <w:p w14:paraId="69DD60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vliv fyzického a psychického zatížení na lidský organismus</w:t>
            </w:r>
          </w:p>
          <w:p w14:paraId="6CC622E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0835D95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14DF241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důsledky sociálně patologických závislostí na život jednotlivce, rodiny a společnosti a vysvětlí, jak aktivně chránit svoje zdraví</w:t>
            </w:r>
          </w:p>
        </w:tc>
        <w:tc>
          <w:tcPr>
            <w:tcW w:w="0" w:type="auto"/>
            <w:tcBorders>
              <w:top w:val="outset" w:sz="6" w:space="0" w:color="auto"/>
              <w:left w:val="outset" w:sz="6" w:space="0" w:color="auto"/>
              <w:bottom w:val="outset" w:sz="6" w:space="0" w:color="auto"/>
              <w:right w:val="outset" w:sz="6" w:space="0" w:color="auto"/>
            </w:tcBorders>
          </w:tcPr>
          <w:p w14:paraId="4F783F2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preventivní zaměření epidemiologie a hygieny,</w:t>
            </w:r>
          </w:p>
          <w:p w14:paraId="531B88D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poslání a činnost hygienické služby,</w:t>
            </w:r>
          </w:p>
          <w:p w14:paraId="625E945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pojem hygiena vysvětlení,</w:t>
            </w:r>
          </w:p>
          <w:p w14:paraId="616E032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pojem epidemiologie vysvětlení</w:t>
            </w:r>
          </w:p>
        </w:tc>
      </w:tr>
      <w:tr w:rsidR="00815523" w:rsidRPr="00675845" w14:paraId="517E9C6B" w14:textId="77777777" w:rsidTr="007D41BB">
        <w:tc>
          <w:tcPr>
            <w:tcW w:w="2500" w:type="pct"/>
            <w:gridSpan w:val="2"/>
            <w:tcBorders>
              <w:top w:val="outset" w:sz="6" w:space="0" w:color="auto"/>
              <w:left w:val="outset" w:sz="6" w:space="0" w:color="auto"/>
              <w:bottom w:val="outset" w:sz="6" w:space="0" w:color="auto"/>
              <w:right w:val="outset" w:sz="6" w:space="0" w:color="auto"/>
            </w:tcBorders>
          </w:tcPr>
          <w:p w14:paraId="3244798E"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7F80904" w14:textId="77777777" w:rsidR="00815523" w:rsidRPr="00675845" w:rsidRDefault="007D41BB" w:rsidP="00D41BCF">
            <w:pPr>
              <w:pStyle w:val="uebnbloky-tabulka"/>
              <w:rPr>
                <w:rFonts w:asciiTheme="minorHAnsi" w:hAnsiTheme="minorHAnsi" w:cstheme="minorHAnsi"/>
                <w:lang w:eastAsia="cs-CZ"/>
              </w:rPr>
            </w:pPr>
            <w:r w:rsidRPr="00675845">
              <w:rPr>
                <w:rFonts w:asciiTheme="minorHAnsi" w:hAnsiTheme="minorHAnsi" w:cstheme="minorHAnsi"/>
                <w:lang w:eastAsia="cs-CZ"/>
              </w:rPr>
              <w:t>Základy komunální hygieny</w:t>
            </w:r>
          </w:p>
        </w:tc>
      </w:tr>
      <w:tr w:rsidR="00815523" w:rsidRPr="00675845" w14:paraId="0B7DB073" w14:textId="77777777" w:rsidTr="007D41BB">
        <w:tc>
          <w:tcPr>
            <w:tcW w:w="0" w:type="auto"/>
            <w:gridSpan w:val="2"/>
            <w:tcBorders>
              <w:top w:val="outset" w:sz="6" w:space="0" w:color="auto"/>
              <w:left w:val="outset" w:sz="6" w:space="0" w:color="auto"/>
              <w:bottom w:val="outset" w:sz="6" w:space="0" w:color="auto"/>
              <w:right w:val="outset" w:sz="6" w:space="0" w:color="auto"/>
            </w:tcBorders>
          </w:tcPr>
          <w:p w14:paraId="01439708" w14:textId="77777777" w:rsidR="00815523" w:rsidRPr="00675845" w:rsidRDefault="00815523" w:rsidP="00D41BCF">
            <w:pPr>
              <w:rPr>
                <w:rFonts w:cstheme="minorHAnsi"/>
              </w:rPr>
            </w:pPr>
            <w:r w:rsidRPr="00675845">
              <w:rPr>
                <w:rFonts w:cstheme="minorHAnsi"/>
              </w:rPr>
              <w:t>Žák:</w:t>
            </w:r>
          </w:p>
          <w:p w14:paraId="1905BF7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jak faktory životního prostředí ovlivňují zdraví lidí</w:t>
            </w:r>
          </w:p>
          <w:p w14:paraId="0C8DE1A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3A16072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vliv pracovních podmínek a povolání na své zdraví v dlouhodobé perspektivě a ví, jak by mohl kompenzovat jejich nežádoucí důsledky</w:t>
            </w:r>
          </w:p>
          <w:p w14:paraId="7A1DA96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vliv fyzického a psychického zatížení na lidský organismus</w:t>
            </w:r>
          </w:p>
          <w:p w14:paraId="5EF83C4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742DD0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1CA4B4B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úlohu státu a místní samosprávy při ochraně zdraví a životů obyvatel</w:t>
            </w:r>
          </w:p>
          <w:p w14:paraId="75B6826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75B5E87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ovzduší: složení, samočistící pochody, tlak vzduchu, zdroje znečišťování, vliv čistoty ovzduší na zdraví,</w:t>
            </w:r>
          </w:p>
          <w:p w14:paraId="5EA4BE1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světlo: přirozené a umělé zdroje světla, podmínky dobrého vidění,</w:t>
            </w:r>
          </w:p>
          <w:p w14:paraId="711CE7C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sluneční záření a zdraví,</w:t>
            </w:r>
          </w:p>
          <w:p w14:paraId="7CF5517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hluk: zdroje, rušící vlivy, působení na člověka, zvířata, budovy,</w:t>
            </w:r>
          </w:p>
          <w:p w14:paraId="6A43A38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pitná voda: zdroje, voda užitková a provozní, ochrana vodních zdrojů,</w:t>
            </w:r>
          </w:p>
          <w:p w14:paraId="3FE5C67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odpady zdroje, druhy, třídění a likvidace odpadů, recyklace,</w:t>
            </w:r>
          </w:p>
          <w:p w14:paraId="6CFB9B3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hygiena bydlení prostorové a hygienické podmínky, vytápění, větrání</w:t>
            </w:r>
          </w:p>
        </w:tc>
      </w:tr>
      <w:tr w:rsidR="00815523" w:rsidRPr="00675845" w14:paraId="79C32A0E" w14:textId="77777777" w:rsidTr="007D41BB">
        <w:tc>
          <w:tcPr>
            <w:tcW w:w="2500" w:type="pct"/>
            <w:gridSpan w:val="2"/>
            <w:tcBorders>
              <w:top w:val="outset" w:sz="6" w:space="0" w:color="auto"/>
              <w:left w:val="outset" w:sz="6" w:space="0" w:color="auto"/>
              <w:bottom w:val="outset" w:sz="6" w:space="0" w:color="auto"/>
              <w:right w:val="outset" w:sz="6" w:space="0" w:color="auto"/>
            </w:tcBorders>
          </w:tcPr>
          <w:p w14:paraId="6FE6D2D0"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53267C2" w14:textId="77777777" w:rsidR="00815523" w:rsidRPr="00675845" w:rsidRDefault="007D41BB" w:rsidP="00D41BCF">
            <w:pPr>
              <w:pStyle w:val="uebnbloky-tabulka"/>
              <w:rPr>
                <w:rFonts w:asciiTheme="minorHAnsi" w:hAnsiTheme="minorHAnsi" w:cstheme="minorHAnsi"/>
                <w:lang w:eastAsia="cs-CZ"/>
              </w:rPr>
            </w:pPr>
            <w:r w:rsidRPr="00675845">
              <w:rPr>
                <w:rFonts w:asciiTheme="minorHAnsi" w:hAnsiTheme="minorHAnsi" w:cstheme="minorHAnsi"/>
                <w:lang w:eastAsia="cs-CZ"/>
              </w:rPr>
              <w:t>Péče o zdraví</w:t>
            </w:r>
          </w:p>
        </w:tc>
      </w:tr>
      <w:tr w:rsidR="00815523" w:rsidRPr="00675845" w14:paraId="25F9205C" w14:textId="77777777" w:rsidTr="007D41BB">
        <w:tc>
          <w:tcPr>
            <w:tcW w:w="0" w:type="auto"/>
            <w:gridSpan w:val="2"/>
            <w:tcBorders>
              <w:top w:val="outset" w:sz="6" w:space="0" w:color="auto"/>
              <w:left w:val="outset" w:sz="6" w:space="0" w:color="auto"/>
              <w:bottom w:val="outset" w:sz="6" w:space="0" w:color="auto"/>
              <w:right w:val="outset" w:sz="6" w:space="0" w:color="auto"/>
            </w:tcBorders>
          </w:tcPr>
          <w:p w14:paraId="4F315E36" w14:textId="77777777" w:rsidR="00815523" w:rsidRPr="00675845" w:rsidRDefault="00815523" w:rsidP="00D41BCF">
            <w:pPr>
              <w:rPr>
                <w:rFonts w:cstheme="minorHAnsi"/>
              </w:rPr>
            </w:pPr>
            <w:r w:rsidRPr="00675845">
              <w:rPr>
                <w:rFonts w:cstheme="minorHAnsi"/>
              </w:rPr>
              <w:t>Žák:</w:t>
            </w:r>
          </w:p>
          <w:p w14:paraId="33F812A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4EF0BD7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04A0DFB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důsledky sociálně patologických závislostí na život jednotlivce, rodiny a společnosti a vysvětlí, jak aktivně chránit svoje zdraví</w:t>
            </w:r>
          </w:p>
          <w:p w14:paraId="2AB40BE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diskutuje a argumentuje o etice v partnerských vztazích, o vhodných partnerech a o odpovědném přístupu k pohlavnímu životu</w:t>
            </w:r>
          </w:p>
          <w:p w14:paraId="5839B09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úlohu státu a místní samosprávy při ochraně zdraví a životů obyvatel</w:t>
            </w:r>
          </w:p>
          <w:p w14:paraId="3838DE4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kriticky hodnotí mediální obraz krásy lidského těla a komerční reklamu; dovede posoudit prospěšné možnosti kultivace a estetizace svého vzhledu</w:t>
            </w:r>
          </w:p>
        </w:tc>
        <w:tc>
          <w:tcPr>
            <w:tcW w:w="0" w:type="auto"/>
            <w:tcBorders>
              <w:top w:val="outset" w:sz="6" w:space="0" w:color="auto"/>
              <w:left w:val="outset" w:sz="6" w:space="0" w:color="auto"/>
              <w:bottom w:val="outset" w:sz="6" w:space="0" w:color="auto"/>
              <w:right w:val="outset" w:sz="6" w:space="0" w:color="auto"/>
            </w:tcBorders>
          </w:tcPr>
          <w:p w14:paraId="78B558C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hlavní etapy tělesného a duševního vývoje člověka (přehled),</w:t>
            </w:r>
          </w:p>
          <w:p w14:paraId="601BF9E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činitelé ovlivňující zdraví,</w:t>
            </w:r>
          </w:p>
          <w:p w14:paraId="2C4FC9F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duševní zdraví a rozvoj osobnosti,</w:t>
            </w:r>
          </w:p>
          <w:p w14:paraId="0C03226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drogové a jiné závislosti, poruchy přijímání potravy (bulimie, anorexie),</w:t>
            </w:r>
          </w:p>
          <w:p w14:paraId="6F4AB86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partnerské vztahy, pohlavní život, pohlavní nemoci, antikoncepce,</w:t>
            </w:r>
          </w:p>
          <w:p w14:paraId="209241F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mladý člověk a zdraví, stravovací návyky, rizikové chování</w:t>
            </w:r>
          </w:p>
        </w:tc>
      </w:tr>
      <w:tr w:rsidR="00815523" w:rsidRPr="00675845" w14:paraId="573B7C52" w14:textId="77777777" w:rsidTr="007D41BB">
        <w:tc>
          <w:tcPr>
            <w:tcW w:w="2500" w:type="pct"/>
            <w:gridSpan w:val="2"/>
            <w:tcBorders>
              <w:top w:val="outset" w:sz="6" w:space="0" w:color="auto"/>
              <w:left w:val="outset" w:sz="6" w:space="0" w:color="auto"/>
              <w:bottom w:val="outset" w:sz="6" w:space="0" w:color="auto"/>
              <w:right w:val="outset" w:sz="6" w:space="0" w:color="auto"/>
            </w:tcBorders>
          </w:tcPr>
          <w:p w14:paraId="615B206B"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FF78F25" w14:textId="77777777" w:rsidR="00815523" w:rsidRPr="00675845" w:rsidRDefault="007D41BB" w:rsidP="00D41BCF">
            <w:pPr>
              <w:pStyle w:val="uebnbloky-tabulka"/>
              <w:rPr>
                <w:rFonts w:asciiTheme="minorHAnsi" w:hAnsiTheme="minorHAnsi" w:cstheme="minorHAnsi"/>
                <w:lang w:eastAsia="cs-CZ"/>
              </w:rPr>
            </w:pPr>
            <w:r w:rsidRPr="00675845">
              <w:rPr>
                <w:rFonts w:asciiTheme="minorHAnsi" w:hAnsiTheme="minorHAnsi" w:cstheme="minorHAnsi"/>
                <w:lang w:eastAsia="cs-CZ"/>
              </w:rPr>
              <w:t>Příprava základních návyků 1. pomoci</w:t>
            </w:r>
          </w:p>
        </w:tc>
      </w:tr>
      <w:tr w:rsidR="00815523" w:rsidRPr="00675845" w14:paraId="4F1A853D" w14:textId="77777777" w:rsidTr="007D41BB">
        <w:tc>
          <w:tcPr>
            <w:tcW w:w="0" w:type="auto"/>
            <w:gridSpan w:val="2"/>
            <w:tcBorders>
              <w:top w:val="outset" w:sz="6" w:space="0" w:color="auto"/>
              <w:left w:val="outset" w:sz="6" w:space="0" w:color="auto"/>
              <w:bottom w:val="outset" w:sz="6" w:space="0" w:color="auto"/>
              <w:right w:val="outset" w:sz="6" w:space="0" w:color="auto"/>
            </w:tcBorders>
          </w:tcPr>
          <w:p w14:paraId="201D35A0" w14:textId="77777777" w:rsidR="00815523" w:rsidRPr="00675845" w:rsidRDefault="00815523" w:rsidP="00D41BCF">
            <w:pPr>
              <w:rPr>
                <w:rFonts w:cstheme="minorHAnsi"/>
              </w:rPr>
            </w:pPr>
            <w:r w:rsidRPr="00675845">
              <w:rPr>
                <w:rFonts w:cstheme="minorHAnsi"/>
              </w:rPr>
              <w:t>Žák:</w:t>
            </w:r>
          </w:p>
          <w:p w14:paraId="1B9EFAD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jak faktory životního prostředí ovlivňují zdraví lidí</w:t>
            </w:r>
          </w:p>
          <w:p w14:paraId="3D08E68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198101F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vliv pracovních podmínek a povolání na své zdraví v dlouhodobé perspektivě a ví, jak by mohl kompenzovat jejich nežádoucí důsledky</w:t>
            </w:r>
          </w:p>
          <w:p w14:paraId="053545A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vliv fyzického a psychického zatížení na lidský organismus</w:t>
            </w:r>
          </w:p>
          <w:p w14:paraId="67BE319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06808B5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0C6DCE7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úlohu státu a místní samosprávy při ochraně zdraví a životů obyvatel</w:t>
            </w:r>
          </w:p>
          <w:p w14:paraId="6B96608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0301145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všeobecné zásady a druhy první pomoci</w:t>
            </w:r>
          </w:p>
          <w:p w14:paraId="5B75778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postupy při poskytování první pomoci</w:t>
            </w:r>
          </w:p>
          <w:p w14:paraId="4476C1B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yyšetření (zhodnocení stavu) postiženého</w:t>
            </w:r>
          </w:p>
          <w:p w14:paraId="1AF38F1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Ošetření zraněného</w:t>
            </w:r>
          </w:p>
          <w:p w14:paraId="0CC5ED0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Transport</w:t>
            </w:r>
          </w:p>
          <w:p w14:paraId="202306C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Záznam informací</w:t>
            </w:r>
          </w:p>
          <w:p w14:paraId="7AC8B77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PP při bezvědomí, mdlobě, zástavě dechu a oběhu + kardiopulmonální resuscitace (KPR)</w:t>
            </w:r>
          </w:p>
          <w:p w14:paraId="01335E0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PP při šoku, dušení + uvolňování překážky v dýchacích cestách</w:t>
            </w:r>
          </w:p>
          <w:p w14:paraId="2AA9CC9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p>
        </w:tc>
      </w:tr>
      <w:tr w:rsidR="00815523" w:rsidRPr="00675845" w14:paraId="52E82BFC" w14:textId="77777777" w:rsidTr="007D41BB">
        <w:tc>
          <w:tcPr>
            <w:tcW w:w="2500" w:type="pct"/>
            <w:gridSpan w:val="2"/>
            <w:tcBorders>
              <w:top w:val="outset" w:sz="6" w:space="0" w:color="auto"/>
              <w:left w:val="outset" w:sz="6" w:space="0" w:color="auto"/>
              <w:bottom w:val="outset" w:sz="6" w:space="0" w:color="auto"/>
              <w:right w:val="outset" w:sz="6" w:space="0" w:color="auto"/>
            </w:tcBorders>
          </w:tcPr>
          <w:p w14:paraId="477645F8"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F67244C" w14:textId="77777777" w:rsidR="00815523" w:rsidRPr="00675845" w:rsidRDefault="007D41BB" w:rsidP="00D41BCF">
            <w:pPr>
              <w:pStyle w:val="uebnbloky-tabulka"/>
              <w:rPr>
                <w:rFonts w:asciiTheme="minorHAnsi" w:hAnsiTheme="minorHAnsi" w:cstheme="minorHAnsi"/>
                <w:lang w:eastAsia="cs-CZ"/>
              </w:rPr>
            </w:pPr>
            <w:r w:rsidRPr="00675845">
              <w:rPr>
                <w:rFonts w:asciiTheme="minorHAnsi" w:hAnsiTheme="minorHAnsi" w:cstheme="minorHAnsi"/>
                <w:lang w:eastAsia="cs-CZ"/>
              </w:rPr>
              <w:t>První pomoc</w:t>
            </w:r>
          </w:p>
        </w:tc>
      </w:tr>
      <w:tr w:rsidR="00815523" w:rsidRPr="00675845" w14:paraId="4BAE54DB"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2FEC3B1D" w14:textId="77777777" w:rsidR="00815523" w:rsidRPr="00675845" w:rsidRDefault="00815523" w:rsidP="00D41BCF">
            <w:pPr>
              <w:rPr>
                <w:rFonts w:cstheme="minorHAnsi"/>
              </w:rPr>
            </w:pPr>
            <w:r w:rsidRPr="00675845">
              <w:rPr>
                <w:rFonts w:cstheme="minorHAnsi"/>
              </w:rPr>
              <w:t>Žák:</w:t>
            </w:r>
          </w:p>
          <w:p w14:paraId="14A495D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jak faktory životního prostředí ovlivňují zdraví lidí</w:t>
            </w:r>
          </w:p>
          <w:p w14:paraId="0915057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067F6E1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vliv pracovních podmínek a povolání na své zdraví v dlouhodobé perspektivě a ví, jak by mohl kompenzovat jejich nežádoucí důsledky</w:t>
            </w:r>
          </w:p>
          <w:p w14:paraId="61AF233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vliv fyzického a psychického zatížení na lidský organismus</w:t>
            </w:r>
          </w:p>
          <w:p w14:paraId="16E81F4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62039B4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3F6932D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úlohu státu a místní samosprávy při ochraně zdraví a životů obyvatel</w:t>
            </w:r>
          </w:p>
          <w:p w14:paraId="41D0042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643B04E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PP při otravách, křečových stavech</w:t>
            </w:r>
          </w:p>
          <w:p w14:paraId="47391F5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PP při krvácení, úrazech + cizí tělesa v ráně</w:t>
            </w:r>
          </w:p>
          <w:p w14:paraId="7574104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PP při poranění páteře a míchy</w:t>
            </w:r>
          </w:p>
          <w:p w14:paraId="00A0DB5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PP při poranění hrudníku a břicha</w:t>
            </w:r>
          </w:p>
          <w:p w14:paraId="360C76E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Poranění břicha</w:t>
            </w:r>
          </w:p>
          <w:p w14:paraId="173A0F8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Cévní mozková příhoda (CMP)</w:t>
            </w:r>
          </w:p>
          <w:p w14:paraId="297369CB" w14:textId="77777777" w:rsidR="00815523" w:rsidRPr="00675845" w:rsidRDefault="00815523" w:rsidP="00D41BCF">
            <w:pPr>
              <w:pStyle w:val="NormalWeb"/>
              <w:spacing w:before="0" w:beforeAutospacing="0" w:after="0" w:afterAutospacing="0"/>
              <w:rPr>
                <w:rFonts w:cstheme="minorHAnsi"/>
              </w:rPr>
            </w:pPr>
          </w:p>
        </w:tc>
      </w:tr>
    </w:tbl>
    <w:p w14:paraId="79FA33AA" w14:textId="77777777" w:rsidR="007D41BB" w:rsidRPr="00675845" w:rsidRDefault="007D41BB" w:rsidP="00815523">
      <w:pPr>
        <w:pStyle w:val="Heading1"/>
        <w:numPr>
          <w:ilvl w:val="0"/>
          <w:numId w:val="0"/>
        </w:numPr>
        <w:rPr>
          <w:rFonts w:cstheme="minorHAnsi"/>
        </w:rPr>
      </w:pPr>
    </w:p>
    <w:p w14:paraId="0E9D065C" w14:textId="77777777" w:rsidR="00815523" w:rsidRPr="00675845" w:rsidRDefault="007D41BB" w:rsidP="007D41BB">
      <w:pPr>
        <w:rPr>
          <w:rFonts w:cstheme="minorHAnsi"/>
          <w:b/>
          <w:bCs/>
          <w:color w:val="5B9BD5" w:themeColor="accent1"/>
          <w:kern w:val="36"/>
          <w:sz w:val="48"/>
          <w:szCs w:val="48"/>
        </w:rPr>
      </w:pPr>
      <w:r w:rsidRPr="00675845">
        <w:rPr>
          <w:rFonts w:cstheme="minorHAnsi"/>
        </w:rPr>
        <w:br w:type="page"/>
      </w:r>
    </w:p>
    <w:p w14:paraId="3909A5CE" w14:textId="77777777" w:rsidR="003C640B" w:rsidRPr="00675845" w:rsidRDefault="00815523" w:rsidP="003C640B">
      <w:pPr>
        <w:pStyle w:val="Heading2"/>
        <w:rPr>
          <w:rFonts w:cstheme="minorHAnsi"/>
        </w:rPr>
      </w:pPr>
      <w:bookmarkStart w:id="231" w:name="_Toc476312598"/>
      <w:bookmarkStart w:id="232" w:name="_Toc521068898"/>
      <w:bookmarkStart w:id="233" w:name="_Toc132372041"/>
      <w:r w:rsidRPr="00675845">
        <w:rPr>
          <w:rFonts w:cstheme="minorHAnsi"/>
        </w:rPr>
        <w:t>Mimořádné událost</w:t>
      </w:r>
      <w:bookmarkEnd w:id="231"/>
      <w:r w:rsidR="003C640B" w:rsidRPr="00675845">
        <w:rPr>
          <w:rFonts w:cstheme="minorHAnsi"/>
        </w:rPr>
        <w:t>i</w:t>
      </w:r>
      <w:bookmarkEnd w:id="232"/>
      <w:bookmarkEnd w:id="233"/>
    </w:p>
    <w:tbl>
      <w:tblPr>
        <w:tblStyle w:val="TableGrid"/>
        <w:tblW w:w="0" w:type="auto"/>
        <w:tblInd w:w="-5" w:type="dxa"/>
        <w:tblLook w:val="04A0" w:firstRow="1" w:lastRow="0" w:firstColumn="1" w:lastColumn="0" w:noHBand="0" w:noVBand="1"/>
      </w:tblPr>
      <w:tblGrid>
        <w:gridCol w:w="3298"/>
        <w:gridCol w:w="5478"/>
      </w:tblGrid>
      <w:tr w:rsidR="003C640B" w:rsidRPr="00675845" w14:paraId="442DF44E" w14:textId="77777777" w:rsidTr="0092037F">
        <w:trPr>
          <w:trHeight w:val="397"/>
        </w:trPr>
        <w:tc>
          <w:tcPr>
            <w:tcW w:w="3395" w:type="dxa"/>
          </w:tcPr>
          <w:p w14:paraId="422A9405" w14:textId="77777777" w:rsidR="003C640B" w:rsidRPr="00675845" w:rsidRDefault="003C640B" w:rsidP="00A07146">
            <w:pPr>
              <w:rPr>
                <w:rFonts w:cstheme="minorHAnsi"/>
              </w:rPr>
            </w:pPr>
            <w:r w:rsidRPr="00675845">
              <w:rPr>
                <w:rFonts w:cstheme="minorHAnsi"/>
              </w:rPr>
              <w:t>Vzdělávací oblast</w:t>
            </w:r>
          </w:p>
        </w:tc>
        <w:tc>
          <w:tcPr>
            <w:tcW w:w="5677" w:type="dxa"/>
          </w:tcPr>
          <w:p w14:paraId="767D68E4" w14:textId="77777777" w:rsidR="003C640B" w:rsidRPr="00675845" w:rsidRDefault="00A07146" w:rsidP="00A07146">
            <w:pPr>
              <w:rPr>
                <w:rFonts w:cstheme="minorHAnsi"/>
              </w:rPr>
            </w:pPr>
            <w:r w:rsidRPr="00675845">
              <w:rPr>
                <w:rFonts w:cstheme="minorHAnsi"/>
              </w:rPr>
              <w:t>Ostatní předměty</w:t>
            </w:r>
          </w:p>
        </w:tc>
      </w:tr>
      <w:tr w:rsidR="003C640B" w:rsidRPr="00675845" w14:paraId="789A8E33" w14:textId="77777777" w:rsidTr="0092037F">
        <w:trPr>
          <w:trHeight w:val="397"/>
        </w:trPr>
        <w:tc>
          <w:tcPr>
            <w:tcW w:w="3395" w:type="dxa"/>
          </w:tcPr>
          <w:p w14:paraId="32022961" w14:textId="77777777" w:rsidR="003C640B" w:rsidRPr="00675845" w:rsidRDefault="003C640B" w:rsidP="00A07146">
            <w:pPr>
              <w:rPr>
                <w:rFonts w:cstheme="minorHAnsi"/>
                <w:b/>
              </w:rPr>
            </w:pPr>
            <w:r w:rsidRPr="00675845">
              <w:rPr>
                <w:rFonts w:cstheme="minorHAnsi"/>
                <w:b/>
              </w:rPr>
              <w:t>Obsahový okruh</w:t>
            </w:r>
          </w:p>
        </w:tc>
        <w:tc>
          <w:tcPr>
            <w:tcW w:w="5677" w:type="dxa"/>
          </w:tcPr>
          <w:p w14:paraId="17FA4E4D" w14:textId="77777777" w:rsidR="003C640B" w:rsidRPr="00675845" w:rsidRDefault="003C640B" w:rsidP="00A07146">
            <w:pPr>
              <w:rPr>
                <w:rFonts w:cstheme="minorHAnsi"/>
                <w:b/>
              </w:rPr>
            </w:pPr>
          </w:p>
        </w:tc>
      </w:tr>
    </w:tbl>
    <w:p w14:paraId="5C4E3D80" w14:textId="77777777" w:rsidR="003C640B" w:rsidRPr="00675845" w:rsidRDefault="003C640B" w:rsidP="003C640B">
      <w:pPr>
        <w:pStyle w:val="Heading3"/>
        <w:ind w:left="720" w:hanging="720"/>
        <w:rPr>
          <w:rFonts w:cstheme="minorHAnsi"/>
        </w:rPr>
      </w:pPr>
      <w:bookmarkStart w:id="234" w:name="_Toc521068899"/>
      <w:r w:rsidRPr="00675845">
        <w:rPr>
          <w:rFonts w:cstheme="minorHAnsi"/>
        </w:rPr>
        <w:t>Charakteristika vyučovacího předmětu</w:t>
      </w:r>
      <w:bookmarkEnd w:id="234"/>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3C640B" w:rsidRPr="00675845" w14:paraId="3D8B021B" w14:textId="77777777" w:rsidTr="0092037F">
        <w:trPr>
          <w:trHeight w:hRule="exact" w:val="454"/>
        </w:trPr>
        <w:tc>
          <w:tcPr>
            <w:tcW w:w="2689" w:type="dxa"/>
          </w:tcPr>
          <w:p w14:paraId="409A44D2" w14:textId="77777777" w:rsidR="003C640B" w:rsidRPr="00675845" w:rsidRDefault="003C640B" w:rsidP="00A07146">
            <w:pPr>
              <w:rPr>
                <w:rFonts w:cstheme="minorHAnsi"/>
              </w:rPr>
            </w:pPr>
            <w:r w:rsidRPr="00675845">
              <w:rPr>
                <w:rFonts w:cstheme="minorHAnsi"/>
              </w:rPr>
              <w:t>Ročník</w:t>
            </w:r>
          </w:p>
        </w:tc>
        <w:tc>
          <w:tcPr>
            <w:tcW w:w="1204" w:type="dxa"/>
          </w:tcPr>
          <w:p w14:paraId="794F06A6" w14:textId="77777777" w:rsidR="003C640B" w:rsidRPr="00675845" w:rsidRDefault="003C640B" w:rsidP="00A07146">
            <w:pPr>
              <w:jc w:val="center"/>
              <w:rPr>
                <w:rFonts w:cstheme="minorHAnsi"/>
              </w:rPr>
            </w:pPr>
            <w:r w:rsidRPr="00675845">
              <w:rPr>
                <w:rFonts w:cstheme="minorHAnsi"/>
              </w:rPr>
              <w:t>1. ročník</w:t>
            </w:r>
          </w:p>
        </w:tc>
        <w:tc>
          <w:tcPr>
            <w:tcW w:w="1205" w:type="dxa"/>
          </w:tcPr>
          <w:p w14:paraId="67BF10C1" w14:textId="77777777" w:rsidR="003C640B" w:rsidRPr="00675845" w:rsidRDefault="003C640B" w:rsidP="00A07146">
            <w:pPr>
              <w:jc w:val="center"/>
              <w:rPr>
                <w:rFonts w:cstheme="minorHAnsi"/>
              </w:rPr>
            </w:pPr>
            <w:r w:rsidRPr="00675845">
              <w:rPr>
                <w:rFonts w:cstheme="minorHAnsi"/>
              </w:rPr>
              <w:t>2. ročník</w:t>
            </w:r>
          </w:p>
        </w:tc>
        <w:tc>
          <w:tcPr>
            <w:tcW w:w="1205" w:type="dxa"/>
          </w:tcPr>
          <w:p w14:paraId="27F29F18" w14:textId="77777777" w:rsidR="003C640B" w:rsidRPr="00675845" w:rsidRDefault="003C640B" w:rsidP="00A07146">
            <w:pPr>
              <w:jc w:val="center"/>
              <w:rPr>
                <w:rFonts w:cstheme="minorHAnsi"/>
              </w:rPr>
            </w:pPr>
            <w:r w:rsidRPr="00675845">
              <w:rPr>
                <w:rFonts w:cstheme="minorHAnsi"/>
              </w:rPr>
              <w:t>3. ročník</w:t>
            </w:r>
          </w:p>
        </w:tc>
        <w:tc>
          <w:tcPr>
            <w:tcW w:w="1205" w:type="dxa"/>
          </w:tcPr>
          <w:p w14:paraId="21CE3389" w14:textId="77777777" w:rsidR="003C640B" w:rsidRPr="00675845" w:rsidRDefault="003C640B" w:rsidP="00A07146">
            <w:pPr>
              <w:jc w:val="center"/>
              <w:rPr>
                <w:rFonts w:cstheme="minorHAnsi"/>
              </w:rPr>
            </w:pPr>
            <w:r w:rsidRPr="00675845">
              <w:rPr>
                <w:rFonts w:cstheme="minorHAnsi"/>
              </w:rPr>
              <w:t>4. ročník</w:t>
            </w:r>
          </w:p>
        </w:tc>
        <w:tc>
          <w:tcPr>
            <w:tcW w:w="1559" w:type="dxa"/>
          </w:tcPr>
          <w:p w14:paraId="7E9BE41C" w14:textId="77777777" w:rsidR="003C640B" w:rsidRPr="00675845" w:rsidRDefault="003C640B" w:rsidP="00A07146">
            <w:pPr>
              <w:jc w:val="center"/>
              <w:rPr>
                <w:rFonts w:cstheme="minorHAnsi"/>
              </w:rPr>
            </w:pPr>
            <w:r w:rsidRPr="00675845">
              <w:rPr>
                <w:rFonts w:cstheme="minorHAnsi"/>
              </w:rPr>
              <w:t>Celkem hodin</w:t>
            </w:r>
          </w:p>
        </w:tc>
      </w:tr>
      <w:tr w:rsidR="003C640B" w:rsidRPr="00675845" w14:paraId="69B2B60C" w14:textId="77777777" w:rsidTr="0092037F">
        <w:trPr>
          <w:trHeight w:hRule="exact" w:val="454"/>
        </w:trPr>
        <w:tc>
          <w:tcPr>
            <w:tcW w:w="2689" w:type="dxa"/>
          </w:tcPr>
          <w:p w14:paraId="18DC8A12" w14:textId="77777777" w:rsidR="003C640B" w:rsidRPr="00675845" w:rsidRDefault="003C640B" w:rsidP="00A07146">
            <w:pPr>
              <w:rPr>
                <w:rFonts w:cstheme="minorHAnsi"/>
                <w:b/>
              </w:rPr>
            </w:pPr>
            <w:r w:rsidRPr="00675845">
              <w:rPr>
                <w:rFonts w:cstheme="minorHAnsi"/>
                <w:b/>
              </w:rPr>
              <w:t>Týdenní hodinová dotace</w:t>
            </w:r>
          </w:p>
          <w:p w14:paraId="5FA99A39" w14:textId="77777777" w:rsidR="003C640B" w:rsidRPr="00675845" w:rsidRDefault="003C640B" w:rsidP="00A07146">
            <w:pPr>
              <w:rPr>
                <w:rFonts w:cstheme="minorHAnsi"/>
                <w:b/>
              </w:rPr>
            </w:pPr>
          </w:p>
          <w:p w14:paraId="088E53B4" w14:textId="77777777" w:rsidR="003C640B" w:rsidRPr="00675845" w:rsidRDefault="003C640B" w:rsidP="00A07146">
            <w:pPr>
              <w:rPr>
                <w:rFonts w:cstheme="minorHAnsi"/>
                <w:b/>
              </w:rPr>
            </w:pPr>
            <w:r w:rsidRPr="00675845">
              <w:rPr>
                <w:rFonts w:cstheme="minorHAnsi"/>
                <w:b/>
              </w:rPr>
              <w:t>acedotace</w:t>
            </w:r>
          </w:p>
        </w:tc>
        <w:tc>
          <w:tcPr>
            <w:tcW w:w="1204" w:type="dxa"/>
          </w:tcPr>
          <w:p w14:paraId="572DCF72" w14:textId="77777777" w:rsidR="003C640B" w:rsidRPr="00675845" w:rsidRDefault="00A07146" w:rsidP="00A07146">
            <w:pPr>
              <w:jc w:val="center"/>
              <w:rPr>
                <w:rFonts w:cstheme="minorHAnsi"/>
                <w:b/>
              </w:rPr>
            </w:pPr>
            <w:r w:rsidRPr="00675845">
              <w:rPr>
                <w:rFonts w:cstheme="minorHAnsi"/>
                <w:b/>
              </w:rPr>
              <w:t>0</w:t>
            </w:r>
          </w:p>
        </w:tc>
        <w:tc>
          <w:tcPr>
            <w:tcW w:w="1205" w:type="dxa"/>
          </w:tcPr>
          <w:p w14:paraId="137C24F4" w14:textId="77777777" w:rsidR="003C640B" w:rsidRPr="00675845" w:rsidRDefault="00A07146" w:rsidP="00A07146">
            <w:pPr>
              <w:jc w:val="center"/>
              <w:rPr>
                <w:rFonts w:cstheme="minorHAnsi"/>
                <w:b/>
              </w:rPr>
            </w:pPr>
            <w:r w:rsidRPr="00675845">
              <w:rPr>
                <w:rFonts w:cstheme="minorHAnsi"/>
                <w:b/>
              </w:rPr>
              <w:t>1</w:t>
            </w:r>
          </w:p>
        </w:tc>
        <w:tc>
          <w:tcPr>
            <w:tcW w:w="1205" w:type="dxa"/>
          </w:tcPr>
          <w:p w14:paraId="1CA264A2" w14:textId="77777777" w:rsidR="003C640B" w:rsidRPr="00675845" w:rsidRDefault="00A07146" w:rsidP="00A07146">
            <w:pPr>
              <w:jc w:val="center"/>
              <w:rPr>
                <w:rFonts w:cstheme="minorHAnsi"/>
                <w:b/>
              </w:rPr>
            </w:pPr>
            <w:r w:rsidRPr="00675845">
              <w:rPr>
                <w:rFonts w:cstheme="minorHAnsi"/>
                <w:b/>
              </w:rPr>
              <w:t>1</w:t>
            </w:r>
          </w:p>
        </w:tc>
        <w:tc>
          <w:tcPr>
            <w:tcW w:w="1205" w:type="dxa"/>
          </w:tcPr>
          <w:p w14:paraId="1CFB52FA" w14:textId="77777777" w:rsidR="003C640B" w:rsidRPr="00675845" w:rsidRDefault="00A07146" w:rsidP="00A07146">
            <w:pPr>
              <w:jc w:val="center"/>
              <w:rPr>
                <w:rFonts w:cstheme="minorHAnsi"/>
                <w:b/>
              </w:rPr>
            </w:pPr>
            <w:r w:rsidRPr="00675845">
              <w:rPr>
                <w:rFonts w:cstheme="minorHAnsi"/>
                <w:b/>
              </w:rPr>
              <w:t>2</w:t>
            </w:r>
          </w:p>
        </w:tc>
        <w:tc>
          <w:tcPr>
            <w:tcW w:w="1559" w:type="dxa"/>
          </w:tcPr>
          <w:p w14:paraId="70AAF62B" w14:textId="77777777" w:rsidR="003C640B" w:rsidRPr="00675845" w:rsidRDefault="00A07146" w:rsidP="00A07146">
            <w:pPr>
              <w:jc w:val="center"/>
              <w:rPr>
                <w:rFonts w:cstheme="minorHAnsi"/>
                <w:b/>
              </w:rPr>
            </w:pPr>
            <w:r w:rsidRPr="00675845">
              <w:rPr>
                <w:rFonts w:cstheme="minorHAnsi"/>
                <w:b/>
              </w:rPr>
              <w:t>4</w:t>
            </w:r>
          </w:p>
        </w:tc>
      </w:tr>
    </w:tbl>
    <w:p w14:paraId="07FECFE4" w14:textId="77777777" w:rsidR="003C640B" w:rsidRPr="00675845" w:rsidRDefault="003C640B" w:rsidP="003C640B">
      <w:pPr>
        <w:pStyle w:val="Heading4"/>
        <w:ind w:left="864" w:hanging="864"/>
        <w:rPr>
          <w:rFonts w:cstheme="minorHAnsi"/>
        </w:rPr>
      </w:pPr>
      <w:r w:rsidRPr="00675845">
        <w:rPr>
          <w:rFonts w:cstheme="minorHAnsi"/>
        </w:rPr>
        <w:t>Obsahové, časové a organizační vymezení vyučovacího předmětu</w:t>
      </w:r>
    </w:p>
    <w:p w14:paraId="47ABC6DC" w14:textId="77777777" w:rsidR="00815523" w:rsidRPr="00675845" w:rsidRDefault="00815523" w:rsidP="003C640B">
      <w:pPr>
        <w:pStyle w:val="Heading3"/>
        <w:keepNext w:val="0"/>
        <w:tabs>
          <w:tab w:val="left" w:pos="992"/>
        </w:tabs>
        <w:spacing w:after="120" w:afterAutospacing="0"/>
        <w:rPr>
          <w:rFonts w:cstheme="minorHAnsi"/>
        </w:rPr>
      </w:pPr>
    </w:p>
    <w:p w14:paraId="23F8C83B" w14:textId="77777777" w:rsidR="00815523" w:rsidRPr="00675845" w:rsidRDefault="00815523" w:rsidP="003C640B">
      <w:pPr>
        <w:ind w:left="68"/>
        <w:rPr>
          <w:rFonts w:eastAsia="Times New Roman" w:cstheme="minorHAnsi"/>
        </w:rPr>
      </w:pPr>
      <w:r w:rsidRPr="00675845">
        <w:rPr>
          <w:rFonts w:eastAsia="Times New Roman" w:cstheme="minorHAnsi"/>
        </w:rPr>
        <w:t>Žák se naučí klasifikovat druhy neočekávaných mimořádných událostí, jako jsou živelné pohromy, havárie s únikem nebezpečných látek do životního prostředí, příčinu a ochranu před nimi, význam prevence. Chování obyvatelstva při živelných pohromách, např. při požárech, povodních, sesuvech půdy, sněhových lavinách, zemětřesení, nebo při úniku nebezpečných látek, radiaci. Úloha bezpečnostních složek při těchto událostech, žák umí zpracovat informace o řešení havárie a vládne i praktickou dovedností, jak v daných situacích jednat, umí si poradit a dokáže pomoci svým blízkým a sousedům. Dovede aplikovat nutnou první pomoc. Zvládá terminologii, která odpovídá novým zákonům.</w:t>
      </w:r>
    </w:p>
    <w:p w14:paraId="1A263EE7" w14:textId="77777777" w:rsidR="00815523" w:rsidRPr="00675845" w:rsidRDefault="00815523" w:rsidP="003C640B">
      <w:pPr>
        <w:pStyle w:val="Heading3"/>
        <w:keepNext w:val="0"/>
        <w:tabs>
          <w:tab w:val="left" w:pos="992"/>
        </w:tabs>
        <w:spacing w:after="120" w:afterAutospacing="0"/>
        <w:rPr>
          <w:rFonts w:cstheme="minorHAnsi"/>
        </w:rPr>
      </w:pPr>
      <w:bookmarkStart w:id="235" w:name="_Toc521068900"/>
      <w:r w:rsidRPr="00675845">
        <w:rPr>
          <w:rFonts w:cstheme="minorHAnsi"/>
        </w:rPr>
        <w:t>Klíčové kompetence</w:t>
      </w:r>
      <w:bookmarkEnd w:id="235"/>
      <w:r w:rsidRPr="00675845">
        <w:rPr>
          <w:rFonts w:cstheme="minorHAnsi"/>
        </w:rPr>
        <w:t xml:space="preserve"> </w:t>
      </w:r>
    </w:p>
    <w:p w14:paraId="4847D1A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využívat svých společenskovědních vědomostí a dovedností v praktickém životě: ve styku s jinými lidmi a různými institucemi, při řešení praktických otázek svého politického i filozoficko-etického rozhodování, hodnocení a jednání, při řešení svých problémů právního a sociálního charakteru; </w:t>
      </w:r>
    </w:p>
    <w:p w14:paraId="0641B953"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získávat a kriticky hodnotit informace z různých zdrojů – z verbálních textů (tj. tvořených slovy), z ikonických textů (obrazy, fotografie, schémata, mapy, …) a kombinovaných textů (např. film); </w:t>
      </w:r>
    </w:p>
    <w:p w14:paraId="226F6298"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jednat odpovědně a přijímat odpovědnost za své rozhodnutí a jednání; žít čestně; </w:t>
      </w:r>
    </w:p>
    <w:p w14:paraId="262638F6"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kriticky posuzovat skutečnost kolem sebe, přemýšlet o ní, tvořit si vlastní úsudek, nenechat se manipulovat; </w:t>
      </w:r>
    </w:p>
    <w:p w14:paraId="236403BF"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uznávat, že základní hodnotou je život, a proto je třeba si života vážit a chránit jej; </w:t>
      </w:r>
    </w:p>
    <w:p w14:paraId="4EF069B6"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 xml:space="preserve">na základě vlastní identity ctít identitu jiných lidí, považovat je za stejně hodnotné jako sebe sama – tedy oprostit se ve vztahu k jiným lidem od předsudků a předsudečného jednání, intolerance, rasismu, etnické, náboženské a jiné nesnášenlivosti; </w:t>
      </w:r>
    </w:p>
    <w:p w14:paraId="78145536" w14:textId="77777777" w:rsidR="00815523" w:rsidRPr="00675845" w:rsidRDefault="00815523" w:rsidP="008541CF">
      <w:pPr>
        <w:pStyle w:val="NormalWeb"/>
        <w:numPr>
          <w:ilvl w:val="0"/>
          <w:numId w:val="23"/>
        </w:numPr>
        <w:spacing w:before="0" w:beforeAutospacing="0"/>
        <w:ind w:left="714" w:hanging="357"/>
        <w:rPr>
          <w:rFonts w:cstheme="minorHAnsi"/>
          <w:b/>
          <w:bCs/>
          <w:sz w:val="28"/>
          <w:szCs w:val="27"/>
          <w:u w:val="single"/>
        </w:rPr>
      </w:pPr>
      <w:r w:rsidRPr="00675845">
        <w:rPr>
          <w:rFonts w:cstheme="minorHAnsi"/>
        </w:rPr>
        <w:t>vážit si hodnot lidské práce, jednat hospodárně, neničit hodnoty, ale pečovat o ně, snažit se zanechat po sobě něco pozitivního pro vlastní blízké lidi i širší komunitu;</w:t>
      </w:r>
    </w:p>
    <w:p w14:paraId="3F16009D" w14:textId="77777777" w:rsidR="00815523" w:rsidRPr="00675845" w:rsidRDefault="00815523" w:rsidP="003C640B">
      <w:pPr>
        <w:pStyle w:val="Heading4"/>
        <w:spacing w:after="120" w:afterAutospacing="0"/>
        <w:rPr>
          <w:rFonts w:cstheme="minorHAnsi"/>
        </w:rPr>
      </w:pPr>
      <w:r w:rsidRPr="00675845">
        <w:rPr>
          <w:rFonts w:cstheme="minorHAnsi"/>
        </w:rPr>
        <w:t>Kompetence k učení</w:t>
      </w:r>
    </w:p>
    <w:p w14:paraId="4A22549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mít pozitivní vztah k učení a vzdělávání</w:t>
      </w:r>
    </w:p>
    <w:p w14:paraId="2213D84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ovládat různé techniky učení</w:t>
      </w:r>
    </w:p>
    <w:p w14:paraId="6E5C26A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umět si vytvořit vhodný studijní režim</w:t>
      </w:r>
    </w:p>
    <w:p w14:paraId="6044BEB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umět si vytvořit vhodné studijní podmínky</w:t>
      </w:r>
    </w:p>
    <w:p w14:paraId="48558D0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uplatňovat různé způsoby práce s textem (zvl. studijní a analytické čtení)</w:t>
      </w:r>
    </w:p>
    <w:p w14:paraId="151147B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umět efektivně vyhledávat a zpracovávat informace</w:t>
      </w:r>
    </w:p>
    <w:p w14:paraId="52F964C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být čtenářsky gramotný</w:t>
      </w:r>
    </w:p>
    <w:p w14:paraId="449C786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s porozuměním poslouchat mluvené projevy (např. výklad, přednášku, proslov aj.)</w:t>
      </w:r>
    </w:p>
    <w:p w14:paraId="41C37A7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pořizovat si poznámky</w:t>
      </w:r>
    </w:p>
    <w:p w14:paraId="033DA41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využívat ke svému učení různé informační zdroje včetně zkušeností svých i jiných lidí</w:t>
      </w:r>
    </w:p>
    <w:p w14:paraId="6ECCA1B4" w14:textId="77777777" w:rsidR="00815523" w:rsidRPr="00675845" w:rsidRDefault="00815523" w:rsidP="008541CF">
      <w:pPr>
        <w:pStyle w:val="NormalWeb"/>
        <w:numPr>
          <w:ilvl w:val="0"/>
          <w:numId w:val="23"/>
        </w:numPr>
        <w:spacing w:before="0" w:beforeAutospacing="0"/>
        <w:ind w:left="714" w:hanging="357"/>
        <w:rPr>
          <w:rFonts w:cstheme="minorHAnsi"/>
        </w:rPr>
      </w:pPr>
    </w:p>
    <w:p w14:paraId="3B645BB2" w14:textId="77777777" w:rsidR="00815523" w:rsidRPr="00675845" w:rsidRDefault="00815523" w:rsidP="003C640B">
      <w:pPr>
        <w:pStyle w:val="Heading4"/>
        <w:spacing w:after="120" w:afterAutospacing="0"/>
        <w:rPr>
          <w:rFonts w:cstheme="minorHAnsi"/>
        </w:rPr>
      </w:pPr>
      <w:r w:rsidRPr="00675845">
        <w:rPr>
          <w:rFonts w:cstheme="minorHAnsi"/>
        </w:rPr>
        <w:t>Personální a sociální kompetence</w:t>
      </w:r>
    </w:p>
    <w:p w14:paraId="141E9C6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pracovat v týmu</w:t>
      </w:r>
    </w:p>
    <w:p w14:paraId="7562BBA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podílet se na realizaci společných pracovních a jiných činností</w:t>
      </w:r>
    </w:p>
    <w:p w14:paraId="67C53A1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přijímat a plnit odpovědně svěřené úkoly</w:t>
      </w:r>
    </w:p>
    <w:p w14:paraId="1452C1DA" w14:textId="77777777" w:rsidR="00815523" w:rsidRPr="00675845" w:rsidRDefault="00815523" w:rsidP="003C640B">
      <w:pPr>
        <w:pStyle w:val="Heading3"/>
        <w:keepNext w:val="0"/>
        <w:tabs>
          <w:tab w:val="left" w:pos="992"/>
        </w:tabs>
        <w:spacing w:after="120" w:afterAutospacing="0"/>
        <w:rPr>
          <w:rFonts w:cstheme="minorHAnsi"/>
        </w:rPr>
      </w:pPr>
      <w:bookmarkStart w:id="236" w:name="_Toc521068901"/>
      <w:r w:rsidRPr="00675845">
        <w:rPr>
          <w:rFonts w:cstheme="minorHAnsi"/>
        </w:rPr>
        <w:t>Odborné kompetence</w:t>
      </w:r>
      <w:bookmarkEnd w:id="236"/>
    </w:p>
    <w:p w14:paraId="45E389D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žák umí zpracovat informace o řešení havárie a vládne i praktickou dovedností, jak v daných situacích jednat;</w:t>
      </w:r>
    </w:p>
    <w:p w14:paraId="452B8EB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umí si poradit a dokáže pomoci svým blízkým a sousedům;</w:t>
      </w:r>
    </w:p>
    <w:p w14:paraId="330ED04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dovede aplikovat nutnou první pomoc;</w:t>
      </w:r>
    </w:p>
    <w:p w14:paraId="5A583C4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zvládá terminologii, která odpovídá novým zákonům;</w:t>
      </w:r>
    </w:p>
    <w:p w14:paraId="060D7ADD" w14:textId="77777777" w:rsidR="00815523" w:rsidRPr="00675845" w:rsidRDefault="00815523" w:rsidP="003C640B">
      <w:pPr>
        <w:pStyle w:val="Heading4"/>
        <w:spacing w:after="120" w:afterAutospacing="0"/>
        <w:rPr>
          <w:rFonts w:cstheme="minorHAnsi"/>
        </w:rPr>
      </w:pPr>
      <w:r w:rsidRPr="00675845">
        <w:rPr>
          <w:rFonts w:cstheme="minorHAnsi"/>
        </w:rPr>
        <w:t>Dbát na bezpečnost práce a ochranu zdraví při práci</w:t>
      </w:r>
    </w:p>
    <w:p w14:paraId="4E2F288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znát a dodržovat základní právní předpisy týkající se bezpečnosti práce</w:t>
      </w:r>
    </w:p>
    <w:p w14:paraId="0233B93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znát a dodržovat základní právní předpisy týkající se požární prevence</w:t>
      </w:r>
    </w:p>
    <w:p w14:paraId="155610F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orientovali se v organizaci a vybavení Integrovaného záchranného systému ČR</w:t>
      </w:r>
    </w:p>
    <w:p w14:paraId="21D6536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být vybaveni vědomostmi o zásadách poskytování první pomoci při náhlém onemocnění nebo úrazu</w:t>
      </w:r>
    </w:p>
    <w:p w14:paraId="3649E48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dokázat první pomoc sami poskytnout</w:t>
      </w:r>
    </w:p>
    <w:p w14:paraId="4BD076D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cílevědomě rozvíjet psychickou a fyzickou přípravu se zaměřením na psychickou odolnost a fyzickou zdatnost, dbát na všestrannost pohybového režimu dle potřebných ukazatelů tělesné zdatnosti</w:t>
      </w:r>
    </w:p>
    <w:p w14:paraId="176BFC9C" w14:textId="77777777" w:rsidR="00815523" w:rsidRPr="00675845" w:rsidRDefault="00815523" w:rsidP="003C640B">
      <w:pPr>
        <w:pStyle w:val="Heading3"/>
        <w:keepNext w:val="0"/>
        <w:tabs>
          <w:tab w:val="left" w:pos="992"/>
        </w:tabs>
        <w:spacing w:after="120" w:afterAutospacing="0"/>
        <w:rPr>
          <w:rFonts w:cstheme="minorHAnsi"/>
        </w:rPr>
      </w:pPr>
      <w:bookmarkStart w:id="237" w:name="_Toc521068903"/>
      <w:r w:rsidRPr="00675845">
        <w:rPr>
          <w:rFonts w:cstheme="minorHAnsi"/>
        </w:rPr>
        <w:t>Metody a formy výuky</w:t>
      </w:r>
      <w:bookmarkEnd w:id="237"/>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346BBEB4" w14:textId="77777777" w:rsidTr="003C640B">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4C6B2BB"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5C38367"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894ED98"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038DE4C1"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247FDB1B"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58055ADF"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607C0277"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107766D3"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4FB06D17" w14:textId="77777777" w:rsidR="00815523" w:rsidRPr="00675845" w:rsidRDefault="00815523" w:rsidP="008541CF">
            <w:pPr>
              <w:pStyle w:val="NormalWeb"/>
              <w:numPr>
                <w:ilvl w:val="0"/>
                <w:numId w:val="25"/>
              </w:numPr>
              <w:rPr>
                <w:rFonts w:cstheme="minorHAnsi"/>
              </w:rPr>
            </w:pPr>
            <w:r w:rsidRPr="00675845">
              <w:rPr>
                <w:rFonts w:cstheme="minorHAnsi"/>
              </w:rPr>
              <w:t>práce s obrazy</w:t>
            </w:r>
          </w:p>
          <w:p w14:paraId="3E55ED4A" w14:textId="77777777" w:rsidR="00815523" w:rsidRPr="00675845" w:rsidRDefault="00815523" w:rsidP="008541CF">
            <w:pPr>
              <w:pStyle w:val="NormalWeb"/>
              <w:numPr>
                <w:ilvl w:val="0"/>
                <w:numId w:val="25"/>
              </w:numPr>
              <w:rPr>
                <w:rFonts w:cstheme="minorHAnsi"/>
              </w:rPr>
            </w:pPr>
            <w:r w:rsidRPr="00675845">
              <w:rPr>
                <w:rFonts w:cstheme="minorHAnsi"/>
              </w:rPr>
              <w:t>práce se schématy</w:t>
            </w:r>
          </w:p>
          <w:p w14:paraId="017CF2DF"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317E1753"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4D519B7A"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4EC671DF"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2E0B5260"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036408F7"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2FB8A846"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5A1C5647"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0C26BB43"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44EAA82C"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7942679D"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758D772F" w14:textId="77777777" w:rsidR="00815523" w:rsidRPr="00675845" w:rsidRDefault="008E0DF4" w:rsidP="008E0DF4">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F85300" w:rsidRPr="00675845" w14:paraId="139FC775" w14:textId="77777777" w:rsidTr="00F85300">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F223352" w14:textId="77777777" w:rsidR="00F85300" w:rsidRPr="00675845" w:rsidRDefault="00144CEB" w:rsidP="00F85300">
            <w:pPr>
              <w:pStyle w:val="uebnbloky-tabulka"/>
              <w:rPr>
                <w:rFonts w:asciiTheme="minorHAnsi" w:hAnsiTheme="minorHAnsi" w:cstheme="minorHAnsi"/>
              </w:rPr>
            </w:pPr>
            <w:r w:rsidRPr="00675845">
              <w:rPr>
                <w:rFonts w:asciiTheme="minorHAnsi" w:hAnsiTheme="minorHAnsi" w:cstheme="minorHAnsi"/>
              </w:rPr>
              <w:t>2</w:t>
            </w:r>
            <w:r w:rsidR="00F85300" w:rsidRPr="00675845">
              <w:rPr>
                <w:rFonts w:asciiTheme="minorHAnsi" w:hAnsiTheme="minorHAnsi" w:cstheme="minorHAnsi"/>
              </w:rPr>
              <w:t xml:space="preserve">.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E17A455" w14:textId="77777777" w:rsidR="00F85300" w:rsidRPr="00675845" w:rsidRDefault="00F85300" w:rsidP="00F85300">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C083F07" w14:textId="77777777" w:rsidR="00F85300" w:rsidRPr="00675845" w:rsidRDefault="00144CEB" w:rsidP="00F85300">
            <w:pPr>
              <w:pStyle w:val="uebnbloky-tabulka"/>
              <w:rPr>
                <w:rFonts w:asciiTheme="minorHAnsi" w:hAnsiTheme="minorHAnsi" w:cstheme="minorHAnsi"/>
                <w:szCs w:val="24"/>
              </w:rPr>
            </w:pPr>
            <w:r w:rsidRPr="00675845">
              <w:rPr>
                <w:rFonts w:asciiTheme="minorHAnsi" w:hAnsiTheme="minorHAnsi" w:cstheme="minorHAnsi"/>
                <w:szCs w:val="24"/>
              </w:rPr>
              <w:t>MIMOŘÁDNÉ UDÁLOSTI</w:t>
            </w:r>
          </w:p>
          <w:p w14:paraId="0366A39F" w14:textId="77777777" w:rsidR="00F85300" w:rsidRPr="00675845" w:rsidRDefault="00F85300" w:rsidP="00F85300">
            <w:pPr>
              <w:rPr>
                <w:rFonts w:cstheme="minorHAnsi"/>
                <w:sz w:val="24"/>
                <w:lang w:eastAsia="en-US"/>
              </w:rPr>
            </w:pPr>
            <w:r w:rsidRPr="00675845">
              <w:rPr>
                <w:rFonts w:cstheme="minorHAnsi"/>
                <w:b/>
                <w:sz w:val="24"/>
                <w:lang w:eastAsia="en-US"/>
              </w:rPr>
              <w:t>OBSAH UČIVA</w:t>
            </w:r>
          </w:p>
        </w:tc>
      </w:tr>
      <w:tr w:rsidR="00815523" w:rsidRPr="00675845" w14:paraId="42DD23BB" w14:textId="77777777" w:rsidTr="00F85300">
        <w:tc>
          <w:tcPr>
            <w:tcW w:w="2500" w:type="pct"/>
            <w:gridSpan w:val="2"/>
            <w:tcBorders>
              <w:top w:val="outset" w:sz="6" w:space="0" w:color="auto"/>
              <w:left w:val="outset" w:sz="6" w:space="0" w:color="auto"/>
              <w:bottom w:val="outset" w:sz="6" w:space="0" w:color="auto"/>
              <w:right w:val="outset" w:sz="6" w:space="0" w:color="auto"/>
            </w:tcBorders>
          </w:tcPr>
          <w:p w14:paraId="73B38BE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0BD452" w14:textId="77777777" w:rsidR="00815523" w:rsidRPr="00675845" w:rsidRDefault="003C640B" w:rsidP="00D41BCF">
            <w:pPr>
              <w:pStyle w:val="uebnbloky-tabulka"/>
              <w:rPr>
                <w:rFonts w:asciiTheme="minorHAnsi" w:hAnsiTheme="minorHAnsi" w:cstheme="minorHAnsi"/>
              </w:rPr>
            </w:pPr>
            <w:r w:rsidRPr="00675845">
              <w:rPr>
                <w:rFonts w:asciiTheme="minorHAnsi" w:hAnsiTheme="minorHAnsi" w:cstheme="minorHAnsi"/>
              </w:rPr>
              <w:t>Integrovaný záchranný systém</w:t>
            </w:r>
          </w:p>
        </w:tc>
      </w:tr>
      <w:tr w:rsidR="00815523" w:rsidRPr="00675845" w14:paraId="349536A2" w14:textId="77777777" w:rsidTr="00F85300">
        <w:tc>
          <w:tcPr>
            <w:tcW w:w="0" w:type="auto"/>
            <w:gridSpan w:val="2"/>
            <w:tcBorders>
              <w:top w:val="outset" w:sz="6" w:space="0" w:color="auto"/>
              <w:left w:val="outset" w:sz="6" w:space="0" w:color="auto"/>
              <w:bottom w:val="outset" w:sz="6" w:space="0" w:color="auto"/>
              <w:right w:val="outset" w:sz="6" w:space="0" w:color="auto"/>
            </w:tcBorders>
          </w:tcPr>
          <w:p w14:paraId="38B0A3E3" w14:textId="77777777" w:rsidR="00815523" w:rsidRPr="00675845" w:rsidRDefault="00815523" w:rsidP="00D41BCF">
            <w:pPr>
              <w:rPr>
                <w:rFonts w:cstheme="minorHAnsi"/>
              </w:rPr>
            </w:pPr>
            <w:r w:rsidRPr="00675845">
              <w:rPr>
                <w:rFonts w:cstheme="minorHAnsi"/>
              </w:rPr>
              <w:t>Žák:</w:t>
            </w:r>
          </w:p>
          <w:p w14:paraId="6B8C04F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základní pojmy související s ochranou člověka v mimořádných událostech</w:t>
            </w:r>
          </w:p>
          <w:p w14:paraId="75A77F3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chování obyvatelstva při živelných pohromách</w:t>
            </w:r>
          </w:p>
          <w:p w14:paraId="35C7B0F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úlohu bezpečnostních složek při tomto druhu ohrožení</w:t>
            </w:r>
          </w:p>
          <w:p w14:paraId="48DC49F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úlohu, postavení a pravomoci jednotlivých složek IZS</w:t>
            </w:r>
          </w:p>
        </w:tc>
        <w:tc>
          <w:tcPr>
            <w:tcW w:w="0" w:type="auto"/>
            <w:tcBorders>
              <w:top w:val="outset" w:sz="6" w:space="0" w:color="auto"/>
              <w:left w:val="outset" w:sz="6" w:space="0" w:color="auto"/>
              <w:bottom w:val="outset" w:sz="6" w:space="0" w:color="auto"/>
              <w:right w:val="outset" w:sz="6" w:space="0" w:color="auto"/>
            </w:tcBorders>
          </w:tcPr>
          <w:p w14:paraId="460F8EC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cíl výuky,</w:t>
            </w:r>
          </w:p>
          <w:p w14:paraId="5DE666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legislativa, zákon o IZS, prováděcí vyhlášky,</w:t>
            </w:r>
          </w:p>
          <w:p w14:paraId="6AF72B6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hasičský záchranný sbor,</w:t>
            </w:r>
          </w:p>
          <w:p w14:paraId="274894F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praktická ukázka činností na OPIS ÚO CL,</w:t>
            </w:r>
          </w:p>
          <w:p w14:paraId="26868D8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požární prevence,</w:t>
            </w:r>
          </w:p>
          <w:p w14:paraId="12F08C2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policie ČR a její úkoly při zajišťování veřejného pořádku a bezpečnosti,</w:t>
            </w:r>
          </w:p>
          <w:p w14:paraId="313D5D4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zdravotnická záchranná služba,</w:t>
            </w:r>
          </w:p>
          <w:p w14:paraId="1A31487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ostatní složky IZS a jejich úkoly při přípravě na MU,</w:t>
            </w:r>
          </w:p>
          <w:p w14:paraId="6FB5A98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součinnost s veřejnými službami, jejich podíl na řešení mimořádných událostí,</w:t>
            </w:r>
          </w:p>
          <w:p w14:paraId="2734EDD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praktické ukázky doplňující jednotlivé kapitoly </w:t>
            </w:r>
          </w:p>
        </w:tc>
      </w:tr>
      <w:tr w:rsidR="00815523" w:rsidRPr="00675845" w14:paraId="269B01F6" w14:textId="77777777" w:rsidTr="00F85300">
        <w:tc>
          <w:tcPr>
            <w:tcW w:w="2500" w:type="pct"/>
            <w:gridSpan w:val="2"/>
            <w:tcBorders>
              <w:top w:val="outset" w:sz="6" w:space="0" w:color="auto"/>
              <w:left w:val="outset" w:sz="6" w:space="0" w:color="auto"/>
              <w:bottom w:val="outset" w:sz="6" w:space="0" w:color="auto"/>
              <w:right w:val="outset" w:sz="6" w:space="0" w:color="auto"/>
            </w:tcBorders>
          </w:tcPr>
          <w:p w14:paraId="5B5DC369"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71E75D3" w14:textId="77777777" w:rsidR="00815523" w:rsidRPr="00675845" w:rsidRDefault="003C640B" w:rsidP="00D41BCF">
            <w:pPr>
              <w:pStyle w:val="uebnbloky-tabulka"/>
              <w:rPr>
                <w:rFonts w:asciiTheme="minorHAnsi" w:hAnsiTheme="minorHAnsi" w:cstheme="minorHAnsi"/>
              </w:rPr>
            </w:pPr>
            <w:r w:rsidRPr="00675845">
              <w:rPr>
                <w:rFonts w:asciiTheme="minorHAnsi" w:hAnsiTheme="minorHAnsi" w:cstheme="minorHAnsi"/>
              </w:rPr>
              <w:t>Zdolávání mimořádných událostí v kompetenci HZS</w:t>
            </w:r>
          </w:p>
        </w:tc>
      </w:tr>
      <w:tr w:rsidR="00815523" w:rsidRPr="00675845" w14:paraId="1D783027"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23A6F9D5" w14:textId="77777777" w:rsidR="00815523" w:rsidRPr="00675845" w:rsidRDefault="00815523" w:rsidP="00D41BCF">
            <w:pPr>
              <w:rPr>
                <w:rFonts w:cstheme="minorHAnsi"/>
              </w:rPr>
            </w:pPr>
            <w:r w:rsidRPr="00675845">
              <w:rPr>
                <w:rFonts w:cstheme="minorHAnsi"/>
              </w:rPr>
              <w:t>Žák:</w:t>
            </w:r>
          </w:p>
          <w:p w14:paraId="57CB347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chování obyvatelstva při živelných pohromách</w:t>
            </w:r>
          </w:p>
          <w:p w14:paraId="29A7F1F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úlohu bezpečnostních složek při tomto druhu ohrožení</w:t>
            </w:r>
          </w:p>
        </w:tc>
        <w:tc>
          <w:tcPr>
            <w:tcW w:w="0" w:type="auto"/>
            <w:tcBorders>
              <w:top w:val="outset" w:sz="6" w:space="0" w:color="auto"/>
              <w:left w:val="outset" w:sz="6" w:space="0" w:color="auto"/>
              <w:bottom w:val="outset" w:sz="6" w:space="0" w:color="auto"/>
              <w:right w:val="outset" w:sz="6" w:space="0" w:color="auto"/>
            </w:tcBorders>
          </w:tcPr>
          <w:p w14:paraId="2AFAC14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pojem živelná pohroma,</w:t>
            </w:r>
          </w:p>
          <w:p w14:paraId="70D4FF1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požáry postup v případě požáru, činnost obyvatelstva, činnost žáků,</w:t>
            </w:r>
          </w:p>
          <w:p w14:paraId="364A970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zásahy na nebezpečné látky,</w:t>
            </w:r>
          </w:p>
          <w:p w14:paraId="668FDB3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dopravní nehody,</w:t>
            </w:r>
          </w:p>
          <w:p w14:paraId="37D92B9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strojní služba,</w:t>
            </w:r>
          </w:p>
          <w:p w14:paraId="21690CB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spojová a informační služba,</w:t>
            </w:r>
          </w:p>
          <w:p w14:paraId="5619239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praktické ukázky doplňující jednotlivé kapitoly</w:t>
            </w:r>
          </w:p>
        </w:tc>
      </w:tr>
    </w:tbl>
    <w:p w14:paraId="26DC1426" w14:textId="77777777" w:rsidR="00815523" w:rsidRPr="00675845" w:rsidRDefault="00815523" w:rsidP="00144CEB">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421"/>
        <w:gridCol w:w="2961"/>
        <w:gridCol w:w="4383"/>
      </w:tblGrid>
      <w:tr w:rsidR="00F85300" w:rsidRPr="00675845" w14:paraId="4D968F2A" w14:textId="77777777" w:rsidTr="00144CEB">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3FDB052" w14:textId="77777777" w:rsidR="00F85300" w:rsidRPr="00675845" w:rsidRDefault="00144CEB" w:rsidP="00F85300">
            <w:pPr>
              <w:pStyle w:val="uebnbloky-tabulka"/>
              <w:rPr>
                <w:rFonts w:asciiTheme="minorHAnsi" w:hAnsiTheme="minorHAnsi" w:cstheme="minorHAnsi"/>
              </w:rPr>
            </w:pPr>
            <w:r w:rsidRPr="00675845">
              <w:rPr>
                <w:rFonts w:asciiTheme="minorHAnsi" w:hAnsiTheme="minorHAnsi" w:cstheme="minorHAnsi"/>
              </w:rPr>
              <w:t>3</w:t>
            </w:r>
            <w:r w:rsidR="00F85300" w:rsidRPr="00675845">
              <w:rPr>
                <w:rFonts w:asciiTheme="minorHAnsi" w:hAnsiTheme="minorHAnsi" w:cstheme="minorHAnsi"/>
              </w:rPr>
              <w:t xml:space="preserve">.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66234AD" w14:textId="77777777" w:rsidR="00F85300" w:rsidRPr="00675845" w:rsidRDefault="00F85300" w:rsidP="00F85300">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08B8020" w14:textId="77777777" w:rsidR="00F85300" w:rsidRPr="00675845" w:rsidRDefault="00144CEB" w:rsidP="00F85300">
            <w:pPr>
              <w:pStyle w:val="uebnbloky-tabulka"/>
              <w:rPr>
                <w:rFonts w:asciiTheme="minorHAnsi" w:hAnsiTheme="minorHAnsi" w:cstheme="minorHAnsi"/>
                <w:szCs w:val="24"/>
              </w:rPr>
            </w:pPr>
            <w:r w:rsidRPr="00675845">
              <w:rPr>
                <w:rFonts w:asciiTheme="minorHAnsi" w:hAnsiTheme="minorHAnsi" w:cstheme="minorHAnsi"/>
                <w:szCs w:val="24"/>
              </w:rPr>
              <w:t>MIMOŘÁDNÉ UDÁLOSTI</w:t>
            </w:r>
          </w:p>
          <w:p w14:paraId="12BF3D12" w14:textId="77777777" w:rsidR="00F85300" w:rsidRPr="00675845" w:rsidRDefault="00F85300" w:rsidP="00F85300">
            <w:pPr>
              <w:rPr>
                <w:rFonts w:cstheme="minorHAnsi"/>
                <w:sz w:val="24"/>
                <w:lang w:eastAsia="en-US"/>
              </w:rPr>
            </w:pPr>
            <w:r w:rsidRPr="00675845">
              <w:rPr>
                <w:rFonts w:cstheme="minorHAnsi"/>
                <w:b/>
                <w:sz w:val="24"/>
                <w:lang w:eastAsia="en-US"/>
              </w:rPr>
              <w:t>OBSAH UČIVA</w:t>
            </w:r>
          </w:p>
        </w:tc>
      </w:tr>
      <w:tr w:rsidR="00815523" w:rsidRPr="00675845" w14:paraId="10BDC716" w14:textId="77777777" w:rsidTr="00144CEB">
        <w:tc>
          <w:tcPr>
            <w:tcW w:w="2500" w:type="pct"/>
            <w:gridSpan w:val="2"/>
            <w:tcBorders>
              <w:top w:val="outset" w:sz="6" w:space="0" w:color="auto"/>
              <w:left w:val="outset" w:sz="6" w:space="0" w:color="auto"/>
              <w:bottom w:val="outset" w:sz="6" w:space="0" w:color="auto"/>
              <w:right w:val="outset" w:sz="6" w:space="0" w:color="auto"/>
            </w:tcBorders>
          </w:tcPr>
          <w:p w14:paraId="23FF1DD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D299ECD" w14:textId="77777777" w:rsidR="00815523" w:rsidRPr="00675845" w:rsidRDefault="003C640B" w:rsidP="00D41BCF">
            <w:pPr>
              <w:pStyle w:val="uebnbloky-tabulka"/>
              <w:rPr>
                <w:rFonts w:asciiTheme="minorHAnsi" w:hAnsiTheme="minorHAnsi" w:cstheme="minorHAnsi"/>
              </w:rPr>
            </w:pPr>
            <w:r w:rsidRPr="00675845">
              <w:rPr>
                <w:rFonts w:asciiTheme="minorHAnsi" w:hAnsiTheme="minorHAnsi" w:cstheme="minorHAnsi"/>
              </w:rPr>
              <w:t>Speciální služby u HSZS ČR</w:t>
            </w:r>
          </w:p>
        </w:tc>
      </w:tr>
      <w:tr w:rsidR="00815523" w:rsidRPr="00675845" w14:paraId="3C6DAD90" w14:textId="77777777" w:rsidTr="00144CEB">
        <w:tc>
          <w:tcPr>
            <w:tcW w:w="0" w:type="auto"/>
            <w:gridSpan w:val="2"/>
            <w:tcBorders>
              <w:top w:val="outset" w:sz="6" w:space="0" w:color="auto"/>
              <w:left w:val="outset" w:sz="6" w:space="0" w:color="auto"/>
              <w:bottom w:val="outset" w:sz="6" w:space="0" w:color="auto"/>
              <w:right w:val="outset" w:sz="6" w:space="0" w:color="auto"/>
            </w:tcBorders>
          </w:tcPr>
          <w:p w14:paraId="5B8B5BB3" w14:textId="77777777" w:rsidR="00815523" w:rsidRPr="00675845" w:rsidRDefault="00815523" w:rsidP="00D41BCF">
            <w:pPr>
              <w:rPr>
                <w:rFonts w:cstheme="minorHAnsi"/>
              </w:rPr>
            </w:pPr>
            <w:r w:rsidRPr="00675845">
              <w:rPr>
                <w:rFonts w:cstheme="minorHAnsi"/>
              </w:rPr>
              <w:t>Žák:</w:t>
            </w:r>
          </w:p>
          <w:p w14:paraId="0C49D18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základní vlastnosti jednotlivých služeb</w:t>
            </w:r>
          </w:p>
        </w:tc>
        <w:tc>
          <w:tcPr>
            <w:tcW w:w="0" w:type="auto"/>
            <w:tcBorders>
              <w:top w:val="outset" w:sz="6" w:space="0" w:color="auto"/>
              <w:left w:val="outset" w:sz="6" w:space="0" w:color="auto"/>
              <w:bottom w:val="outset" w:sz="6" w:space="0" w:color="auto"/>
              <w:right w:val="outset" w:sz="6" w:space="0" w:color="auto"/>
            </w:tcBorders>
          </w:tcPr>
          <w:p w14:paraId="06F7BFF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technická služba,</w:t>
            </w:r>
          </w:p>
          <w:p w14:paraId="698B7E9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chemická služba,</w:t>
            </w:r>
          </w:p>
          <w:p w14:paraId="2783E18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strojní služba,</w:t>
            </w:r>
          </w:p>
          <w:p w14:paraId="0970229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spojová a informační služba,</w:t>
            </w:r>
          </w:p>
          <w:p w14:paraId="2DEB717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praktické ukázky doplňující jednotlivé kapitoly</w:t>
            </w:r>
          </w:p>
        </w:tc>
      </w:tr>
      <w:tr w:rsidR="00815523" w:rsidRPr="00675845" w14:paraId="57D6B577" w14:textId="77777777" w:rsidTr="00144CEB">
        <w:tc>
          <w:tcPr>
            <w:tcW w:w="2500" w:type="pct"/>
            <w:gridSpan w:val="2"/>
            <w:tcBorders>
              <w:top w:val="outset" w:sz="6" w:space="0" w:color="auto"/>
              <w:left w:val="outset" w:sz="6" w:space="0" w:color="auto"/>
              <w:bottom w:val="outset" w:sz="6" w:space="0" w:color="auto"/>
              <w:right w:val="outset" w:sz="6" w:space="0" w:color="auto"/>
            </w:tcBorders>
          </w:tcPr>
          <w:p w14:paraId="56A84F64"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1FAA69E" w14:textId="77777777" w:rsidR="00815523" w:rsidRPr="00675845" w:rsidRDefault="003C640B" w:rsidP="00D41BCF">
            <w:pPr>
              <w:pStyle w:val="uebnbloky-tabulka"/>
              <w:rPr>
                <w:rFonts w:asciiTheme="minorHAnsi" w:hAnsiTheme="minorHAnsi" w:cstheme="minorHAnsi"/>
              </w:rPr>
            </w:pPr>
            <w:r w:rsidRPr="00675845">
              <w:rPr>
                <w:rFonts w:asciiTheme="minorHAnsi" w:hAnsiTheme="minorHAnsi" w:cstheme="minorHAnsi"/>
              </w:rPr>
              <w:t>Mimořádné události a ochrana obyvatelstva</w:t>
            </w:r>
          </w:p>
        </w:tc>
      </w:tr>
      <w:tr w:rsidR="00815523" w:rsidRPr="00675845" w14:paraId="6E10B72D"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62FC8DAA" w14:textId="77777777" w:rsidR="00815523" w:rsidRPr="00675845" w:rsidRDefault="00815523" w:rsidP="00D41BCF">
            <w:pPr>
              <w:rPr>
                <w:rFonts w:cstheme="minorHAnsi"/>
              </w:rPr>
            </w:pPr>
            <w:r w:rsidRPr="00675845">
              <w:rPr>
                <w:rFonts w:cstheme="minorHAnsi"/>
              </w:rPr>
              <w:t>Žák:</w:t>
            </w:r>
          </w:p>
          <w:p w14:paraId="0DD3A12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chování obyvatelstva při radiační havárii</w:t>
            </w:r>
          </w:p>
          <w:p w14:paraId="0AD937D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zpracuje informaci o řešení možné radiační havárie</w:t>
            </w:r>
          </w:p>
          <w:p w14:paraId="4A3F3C0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klasifikuje druhy živelných pohrom, vysvětlí příčinu, ochranu před nimi a význam prevence</w:t>
            </w:r>
          </w:p>
          <w:p w14:paraId="76EF5A2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chování obyvatelstva při úniku nebezpečných látek</w:t>
            </w:r>
          </w:p>
          <w:p w14:paraId="576229B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zpracuje informace o řešení havárie s možnostmi úniku nebezpečných látek</w:t>
            </w:r>
          </w:p>
          <w:p w14:paraId="6BE7171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klasifikuje základní zranění dle metodiky START</w:t>
            </w:r>
          </w:p>
        </w:tc>
        <w:tc>
          <w:tcPr>
            <w:tcW w:w="0" w:type="auto"/>
            <w:tcBorders>
              <w:top w:val="outset" w:sz="6" w:space="0" w:color="auto"/>
              <w:left w:val="outset" w:sz="6" w:space="0" w:color="auto"/>
              <w:bottom w:val="outset" w:sz="6" w:space="0" w:color="auto"/>
              <w:right w:val="outset" w:sz="6" w:space="0" w:color="auto"/>
            </w:tcBorders>
          </w:tcPr>
          <w:p w14:paraId="1B6D9D6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mimořádné události, živelní pohromy,</w:t>
            </w:r>
          </w:p>
          <w:p w14:paraId="573B6BC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havarijní plánování,</w:t>
            </w:r>
          </w:p>
          <w:p w14:paraId="1DA28D7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ochrana obyvatelstva,</w:t>
            </w:r>
          </w:p>
          <w:p w14:paraId="0019850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praktické zaměstnání (evakuace, řízení, provádění)</w:t>
            </w:r>
          </w:p>
        </w:tc>
      </w:tr>
    </w:tbl>
    <w:p w14:paraId="1250398E" w14:textId="77777777" w:rsidR="00815523" w:rsidRPr="00675845" w:rsidRDefault="00815523" w:rsidP="00144CEB">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144CEB" w:rsidRPr="00675845" w14:paraId="63B4BD10" w14:textId="77777777" w:rsidTr="00144CEB">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ABCB59C" w14:textId="77777777" w:rsidR="00144CEB" w:rsidRPr="00675845" w:rsidRDefault="00144CEB" w:rsidP="00144CEB">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48FDDEB" w14:textId="77777777" w:rsidR="00144CEB" w:rsidRPr="00675845" w:rsidRDefault="00144CEB" w:rsidP="00144CEB">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E413559" w14:textId="77777777" w:rsidR="00144CEB" w:rsidRPr="00675845" w:rsidRDefault="00144CEB" w:rsidP="00144CEB">
            <w:pPr>
              <w:pStyle w:val="uebnbloky-tabulka"/>
              <w:rPr>
                <w:rFonts w:asciiTheme="minorHAnsi" w:hAnsiTheme="minorHAnsi" w:cstheme="minorHAnsi"/>
                <w:szCs w:val="24"/>
              </w:rPr>
            </w:pPr>
            <w:r w:rsidRPr="00675845">
              <w:rPr>
                <w:rFonts w:asciiTheme="minorHAnsi" w:hAnsiTheme="minorHAnsi" w:cstheme="minorHAnsi"/>
                <w:szCs w:val="24"/>
              </w:rPr>
              <w:t>MIMOŘÁDNÉ UDÁLOSTI</w:t>
            </w:r>
          </w:p>
          <w:p w14:paraId="66A85AEA" w14:textId="77777777" w:rsidR="00144CEB" w:rsidRPr="00675845" w:rsidRDefault="00144CEB" w:rsidP="00144CEB">
            <w:pPr>
              <w:rPr>
                <w:rFonts w:cstheme="minorHAnsi"/>
                <w:sz w:val="24"/>
                <w:lang w:eastAsia="en-US"/>
              </w:rPr>
            </w:pPr>
            <w:r w:rsidRPr="00675845">
              <w:rPr>
                <w:rFonts w:cstheme="minorHAnsi"/>
                <w:b/>
                <w:sz w:val="24"/>
                <w:lang w:eastAsia="en-US"/>
              </w:rPr>
              <w:t>OBSAH UČIVA</w:t>
            </w:r>
          </w:p>
        </w:tc>
      </w:tr>
      <w:tr w:rsidR="00815523" w:rsidRPr="00675845" w14:paraId="60478B07" w14:textId="77777777" w:rsidTr="00144CEB">
        <w:tc>
          <w:tcPr>
            <w:tcW w:w="2500" w:type="pct"/>
            <w:gridSpan w:val="2"/>
            <w:tcBorders>
              <w:top w:val="outset" w:sz="6" w:space="0" w:color="auto"/>
              <w:left w:val="outset" w:sz="6" w:space="0" w:color="auto"/>
              <w:bottom w:val="outset" w:sz="6" w:space="0" w:color="auto"/>
              <w:right w:val="outset" w:sz="6" w:space="0" w:color="auto"/>
            </w:tcBorders>
          </w:tcPr>
          <w:p w14:paraId="27C60AE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39CC53C" w14:textId="77777777" w:rsidR="00815523" w:rsidRPr="00675845" w:rsidRDefault="003C640B" w:rsidP="00D41BCF">
            <w:pPr>
              <w:pStyle w:val="uebnbloky-tabulka"/>
              <w:rPr>
                <w:rFonts w:asciiTheme="minorHAnsi" w:hAnsiTheme="minorHAnsi" w:cstheme="minorHAnsi"/>
              </w:rPr>
            </w:pPr>
            <w:r w:rsidRPr="00675845">
              <w:rPr>
                <w:rFonts w:asciiTheme="minorHAnsi" w:hAnsiTheme="minorHAnsi" w:cstheme="minorHAnsi"/>
              </w:rPr>
              <w:t>Krizové řízení</w:t>
            </w:r>
          </w:p>
        </w:tc>
      </w:tr>
      <w:tr w:rsidR="00815523" w:rsidRPr="00675845" w14:paraId="40DA9BCA" w14:textId="77777777" w:rsidTr="00144CEB">
        <w:tc>
          <w:tcPr>
            <w:tcW w:w="0" w:type="auto"/>
            <w:gridSpan w:val="2"/>
            <w:tcBorders>
              <w:top w:val="outset" w:sz="6" w:space="0" w:color="auto"/>
              <w:left w:val="outset" w:sz="6" w:space="0" w:color="auto"/>
              <w:bottom w:val="outset" w:sz="6" w:space="0" w:color="auto"/>
              <w:right w:val="outset" w:sz="6" w:space="0" w:color="auto"/>
            </w:tcBorders>
          </w:tcPr>
          <w:p w14:paraId="33AD6BAD" w14:textId="77777777" w:rsidR="00815523" w:rsidRPr="00675845" w:rsidRDefault="00815523" w:rsidP="00D41BCF">
            <w:pPr>
              <w:rPr>
                <w:rFonts w:cstheme="minorHAnsi"/>
              </w:rPr>
            </w:pPr>
            <w:r w:rsidRPr="00675845">
              <w:rPr>
                <w:rFonts w:cstheme="minorHAnsi"/>
              </w:rPr>
              <w:t>Žák:</w:t>
            </w:r>
          </w:p>
          <w:p w14:paraId="1F08A76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dokáže vytvořit krizový plán</w:t>
            </w:r>
          </w:p>
          <w:p w14:paraId="2A0B3FA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základní nebezpečné látky, jejich vlastnosti a ochranu před nimi</w:t>
            </w:r>
          </w:p>
        </w:tc>
        <w:tc>
          <w:tcPr>
            <w:tcW w:w="0" w:type="auto"/>
            <w:tcBorders>
              <w:top w:val="outset" w:sz="6" w:space="0" w:color="auto"/>
              <w:left w:val="outset" w:sz="6" w:space="0" w:color="auto"/>
              <w:bottom w:val="outset" w:sz="6" w:space="0" w:color="auto"/>
              <w:right w:val="outset" w:sz="6" w:space="0" w:color="auto"/>
            </w:tcBorders>
          </w:tcPr>
          <w:p w14:paraId="0C95178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krizové řízení,</w:t>
            </w:r>
          </w:p>
          <w:p w14:paraId="4EB52CB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mezinárodní spolupráce a pomoc,</w:t>
            </w:r>
          </w:p>
          <w:p w14:paraId="1780BCE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bezpečnostní strategie ČR</w:t>
            </w:r>
          </w:p>
        </w:tc>
      </w:tr>
      <w:tr w:rsidR="00815523" w:rsidRPr="00675845" w14:paraId="58D01D76" w14:textId="77777777" w:rsidTr="00144CEB">
        <w:tc>
          <w:tcPr>
            <w:tcW w:w="2500" w:type="pct"/>
            <w:gridSpan w:val="2"/>
            <w:tcBorders>
              <w:top w:val="outset" w:sz="6" w:space="0" w:color="auto"/>
              <w:left w:val="outset" w:sz="6" w:space="0" w:color="auto"/>
              <w:bottom w:val="outset" w:sz="6" w:space="0" w:color="auto"/>
              <w:right w:val="outset" w:sz="6" w:space="0" w:color="auto"/>
            </w:tcBorders>
          </w:tcPr>
          <w:p w14:paraId="1D9779F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72F9E13" w14:textId="77777777" w:rsidR="00815523" w:rsidRPr="00675845" w:rsidRDefault="003C640B" w:rsidP="00D41BCF">
            <w:pPr>
              <w:pStyle w:val="uebnbloky-tabulka"/>
              <w:rPr>
                <w:rFonts w:asciiTheme="minorHAnsi" w:hAnsiTheme="minorHAnsi" w:cstheme="minorHAnsi"/>
              </w:rPr>
            </w:pPr>
            <w:r w:rsidRPr="00675845">
              <w:rPr>
                <w:rFonts w:asciiTheme="minorHAnsi" w:hAnsiTheme="minorHAnsi" w:cstheme="minorHAnsi"/>
              </w:rPr>
              <w:t>Nebezpečné látky</w:t>
            </w:r>
          </w:p>
        </w:tc>
      </w:tr>
      <w:tr w:rsidR="00815523" w:rsidRPr="00675845" w14:paraId="4D14916C" w14:textId="77777777" w:rsidTr="00144CEB">
        <w:tc>
          <w:tcPr>
            <w:tcW w:w="0" w:type="auto"/>
            <w:gridSpan w:val="2"/>
            <w:tcBorders>
              <w:top w:val="outset" w:sz="6" w:space="0" w:color="auto"/>
              <w:left w:val="outset" w:sz="6" w:space="0" w:color="auto"/>
              <w:bottom w:val="outset" w:sz="6" w:space="0" w:color="auto"/>
              <w:right w:val="outset" w:sz="6" w:space="0" w:color="auto"/>
            </w:tcBorders>
          </w:tcPr>
          <w:p w14:paraId="43071A8C" w14:textId="77777777" w:rsidR="00815523" w:rsidRPr="00675845" w:rsidRDefault="00815523" w:rsidP="00D41BCF">
            <w:pPr>
              <w:rPr>
                <w:rFonts w:cstheme="minorHAnsi"/>
              </w:rPr>
            </w:pPr>
            <w:r w:rsidRPr="00675845">
              <w:rPr>
                <w:rFonts w:cstheme="minorHAnsi"/>
              </w:rPr>
              <w:t>Žák:</w:t>
            </w:r>
          </w:p>
          <w:p w14:paraId="02924F2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definuje legislativu a vymezení základních pojmů</w:t>
            </w:r>
          </w:p>
          <w:p w14:paraId="41F3E41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základní nebezpečné látky, jejich vlastnosti a ochranu před nimi</w:t>
            </w:r>
          </w:p>
        </w:tc>
        <w:tc>
          <w:tcPr>
            <w:tcW w:w="0" w:type="auto"/>
            <w:tcBorders>
              <w:top w:val="outset" w:sz="6" w:space="0" w:color="auto"/>
              <w:left w:val="outset" w:sz="6" w:space="0" w:color="auto"/>
              <w:bottom w:val="outset" w:sz="6" w:space="0" w:color="auto"/>
              <w:right w:val="outset" w:sz="6" w:space="0" w:color="auto"/>
            </w:tcBorders>
          </w:tcPr>
          <w:p w14:paraId="4481F41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nebezpečné chemické látky,</w:t>
            </w:r>
          </w:p>
          <w:p w14:paraId="487CF30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ionizující záření,</w:t>
            </w:r>
          </w:p>
          <w:p w14:paraId="7C8394D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látky biologické povahy,</w:t>
            </w:r>
          </w:p>
          <w:p w14:paraId="5EF1619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zbraně hromadného ničení,</w:t>
            </w:r>
          </w:p>
          <w:p w14:paraId="6D395F9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výbušniny a nástražné systémy</w:t>
            </w:r>
          </w:p>
        </w:tc>
      </w:tr>
      <w:tr w:rsidR="00815523" w:rsidRPr="00675845" w14:paraId="6E4B5EDC" w14:textId="77777777" w:rsidTr="00144CEB">
        <w:tc>
          <w:tcPr>
            <w:tcW w:w="2500" w:type="pct"/>
            <w:gridSpan w:val="2"/>
            <w:tcBorders>
              <w:top w:val="outset" w:sz="6" w:space="0" w:color="auto"/>
              <w:left w:val="outset" w:sz="6" w:space="0" w:color="auto"/>
              <w:bottom w:val="outset" w:sz="6" w:space="0" w:color="auto"/>
              <w:right w:val="outset" w:sz="6" w:space="0" w:color="auto"/>
            </w:tcBorders>
          </w:tcPr>
          <w:p w14:paraId="291BC25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8FC335E" w14:textId="77777777" w:rsidR="00815523" w:rsidRPr="00675845" w:rsidRDefault="003C640B" w:rsidP="00D41BCF">
            <w:pPr>
              <w:pStyle w:val="uebnbloky-tabulka"/>
              <w:rPr>
                <w:rFonts w:asciiTheme="minorHAnsi" w:hAnsiTheme="minorHAnsi" w:cstheme="minorHAnsi"/>
              </w:rPr>
            </w:pPr>
            <w:r w:rsidRPr="00675845">
              <w:rPr>
                <w:rFonts w:asciiTheme="minorHAnsi" w:hAnsiTheme="minorHAnsi" w:cstheme="minorHAnsi"/>
              </w:rPr>
              <w:t>Maturitní okruhy</w:t>
            </w:r>
          </w:p>
        </w:tc>
      </w:tr>
      <w:tr w:rsidR="00815523" w:rsidRPr="00675845" w14:paraId="315FF4B0" w14:textId="77777777" w:rsidTr="00144CEB">
        <w:tc>
          <w:tcPr>
            <w:tcW w:w="0" w:type="auto"/>
            <w:gridSpan w:val="2"/>
            <w:tcBorders>
              <w:top w:val="outset" w:sz="6" w:space="0" w:color="auto"/>
              <w:left w:val="outset" w:sz="6" w:space="0" w:color="auto"/>
              <w:bottom w:val="outset" w:sz="6" w:space="0" w:color="auto"/>
              <w:right w:val="outset" w:sz="6" w:space="0" w:color="auto"/>
            </w:tcBorders>
          </w:tcPr>
          <w:p w14:paraId="5C830339" w14:textId="77777777" w:rsidR="00815523" w:rsidRPr="00675845" w:rsidRDefault="00815523" w:rsidP="00D41BCF">
            <w:pPr>
              <w:rPr>
                <w:rFonts w:cstheme="minorHAnsi"/>
              </w:rPr>
            </w:pPr>
            <w:r w:rsidRPr="00675845">
              <w:rPr>
                <w:rFonts w:cstheme="minorHAnsi"/>
              </w:rPr>
              <w:t>Žák:</w:t>
            </w:r>
          </w:p>
          <w:p w14:paraId="291F91B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klasifikuje základní zranění dle metodiky START</w:t>
            </w:r>
          </w:p>
          <w:p w14:paraId="3B26554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aplikovat nutnou první pomoc</w:t>
            </w:r>
          </w:p>
          <w:p w14:paraId="48A1596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definuje legislativu a vymezení základních pojmů</w:t>
            </w:r>
          </w:p>
          <w:p w14:paraId="70F0C15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dokáže vytvořit krizový plán</w:t>
            </w:r>
          </w:p>
          <w:p w14:paraId="5F36853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základní nebezpečné látky, jejich vlastnosti a ochranu před nimi</w:t>
            </w:r>
          </w:p>
        </w:tc>
        <w:tc>
          <w:tcPr>
            <w:tcW w:w="0" w:type="auto"/>
            <w:tcBorders>
              <w:top w:val="outset" w:sz="6" w:space="0" w:color="auto"/>
              <w:left w:val="outset" w:sz="6" w:space="0" w:color="auto"/>
              <w:bottom w:val="outset" w:sz="6" w:space="0" w:color="auto"/>
              <w:right w:val="outset" w:sz="6" w:space="0" w:color="auto"/>
            </w:tcBorders>
          </w:tcPr>
          <w:p w14:paraId="49A181F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maturitní okruhy 1-4,</w:t>
            </w:r>
          </w:p>
          <w:p w14:paraId="5404E68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maturitní okruhy 5-8,</w:t>
            </w:r>
          </w:p>
          <w:p w14:paraId="5B0BDF0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maturitní okruhy 9-12,</w:t>
            </w:r>
          </w:p>
          <w:p w14:paraId="71779BD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maturitní okruhy 13-16,</w:t>
            </w:r>
          </w:p>
          <w:p w14:paraId="14A20C2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maturitní okruhy 17-20,</w:t>
            </w:r>
          </w:p>
          <w:p w14:paraId="27B8080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maturitní okruhy 21-23,</w:t>
            </w:r>
          </w:p>
          <w:p w14:paraId="5A19F88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maturitní okruhy 24-25</w:t>
            </w:r>
          </w:p>
        </w:tc>
      </w:tr>
      <w:tr w:rsidR="00815523" w:rsidRPr="00675845" w14:paraId="5CD1B3F0" w14:textId="77777777" w:rsidTr="00144CEB">
        <w:tc>
          <w:tcPr>
            <w:tcW w:w="2500" w:type="pct"/>
            <w:gridSpan w:val="2"/>
            <w:tcBorders>
              <w:top w:val="outset" w:sz="6" w:space="0" w:color="auto"/>
              <w:left w:val="outset" w:sz="6" w:space="0" w:color="auto"/>
              <w:bottom w:val="outset" w:sz="6" w:space="0" w:color="auto"/>
              <w:right w:val="outset" w:sz="6" w:space="0" w:color="auto"/>
            </w:tcBorders>
          </w:tcPr>
          <w:p w14:paraId="493ACCC4"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FCE6A52" w14:textId="77777777" w:rsidR="00815523" w:rsidRPr="00675845" w:rsidRDefault="003C640B" w:rsidP="00D41BCF">
            <w:pPr>
              <w:pStyle w:val="uebnbloky-tabulka"/>
              <w:rPr>
                <w:rFonts w:asciiTheme="minorHAnsi" w:hAnsiTheme="minorHAnsi" w:cstheme="minorHAnsi"/>
              </w:rPr>
            </w:pPr>
            <w:r w:rsidRPr="00675845">
              <w:rPr>
                <w:rFonts w:asciiTheme="minorHAnsi" w:hAnsiTheme="minorHAnsi" w:cstheme="minorHAnsi"/>
              </w:rPr>
              <w:t>Rezerva a praktická cvičení</w:t>
            </w:r>
          </w:p>
        </w:tc>
      </w:tr>
      <w:tr w:rsidR="00815523" w:rsidRPr="00675845" w14:paraId="2078F118" w14:textId="77777777" w:rsidTr="00144CEB">
        <w:tc>
          <w:tcPr>
            <w:tcW w:w="0" w:type="auto"/>
            <w:gridSpan w:val="2"/>
            <w:tcBorders>
              <w:top w:val="outset" w:sz="6" w:space="0" w:color="auto"/>
              <w:left w:val="outset" w:sz="6" w:space="0" w:color="auto"/>
              <w:bottom w:val="outset" w:sz="6" w:space="0" w:color="auto"/>
              <w:right w:val="outset" w:sz="6" w:space="0" w:color="auto"/>
            </w:tcBorders>
          </w:tcPr>
          <w:p w14:paraId="73F0EA9B" w14:textId="77777777" w:rsidR="00815523" w:rsidRPr="00675845" w:rsidRDefault="00815523" w:rsidP="00D41BCF">
            <w:pPr>
              <w:rPr>
                <w:rFonts w:cstheme="minorHAnsi"/>
              </w:rPr>
            </w:pPr>
            <w:r w:rsidRPr="00675845">
              <w:rPr>
                <w:rFonts w:cstheme="minorHAnsi"/>
              </w:rPr>
              <w:t>Žák:</w:t>
            </w:r>
          </w:p>
          <w:p w14:paraId="7C65362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zpracuje informaci o řešení možné radiační havárie</w:t>
            </w:r>
          </w:p>
          <w:p w14:paraId="51DAEA6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klasifikuje druhy živelných pohrom, vysvětlí příčinu, ochranu před nimi a význam prevence</w:t>
            </w:r>
          </w:p>
          <w:p w14:paraId="565F5DD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chování obyvatelstva při úniku nebezpečných látek</w:t>
            </w:r>
          </w:p>
          <w:p w14:paraId="239FD49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zpracuje informace o řešení havárie s možnostmi úniku nebezpečných látek</w:t>
            </w:r>
          </w:p>
          <w:p w14:paraId="45AAF29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klasifikuje základní zranění dle metodiky START</w:t>
            </w:r>
          </w:p>
        </w:tc>
        <w:tc>
          <w:tcPr>
            <w:tcW w:w="0" w:type="auto"/>
            <w:tcBorders>
              <w:top w:val="outset" w:sz="6" w:space="0" w:color="auto"/>
              <w:left w:val="outset" w:sz="6" w:space="0" w:color="auto"/>
              <w:bottom w:val="outset" w:sz="6" w:space="0" w:color="auto"/>
              <w:right w:val="outset" w:sz="6" w:space="0" w:color="auto"/>
            </w:tcBorders>
          </w:tcPr>
          <w:p w14:paraId="4A28F62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praktické zaměstnání (evakuace, řízení, provádění)</w:t>
            </w:r>
          </w:p>
        </w:tc>
      </w:tr>
    </w:tbl>
    <w:p w14:paraId="5AC5E9E7" w14:textId="77777777" w:rsidR="00144CEB" w:rsidRPr="00675845" w:rsidRDefault="00144CEB" w:rsidP="00815523">
      <w:pPr>
        <w:rPr>
          <w:rFonts w:cstheme="minorHAnsi"/>
        </w:rPr>
      </w:pPr>
    </w:p>
    <w:p w14:paraId="75AB27FE" w14:textId="77777777" w:rsidR="00815523" w:rsidRPr="00675845" w:rsidRDefault="00144CEB" w:rsidP="00144CEB">
      <w:pPr>
        <w:rPr>
          <w:rFonts w:cstheme="minorHAnsi"/>
        </w:rPr>
      </w:pPr>
      <w:r w:rsidRPr="00675845">
        <w:rPr>
          <w:rFonts w:cstheme="minorHAnsi"/>
        </w:rPr>
        <w:br w:type="page"/>
      </w:r>
    </w:p>
    <w:p w14:paraId="422A3CC0" w14:textId="77777777" w:rsidR="00B424D9" w:rsidRPr="00675845" w:rsidRDefault="00815523" w:rsidP="00B424D9">
      <w:pPr>
        <w:pStyle w:val="Heading2"/>
        <w:rPr>
          <w:rFonts w:cstheme="minorHAnsi"/>
        </w:rPr>
      </w:pPr>
      <w:bookmarkStart w:id="238" w:name="_Toc476312599"/>
      <w:bookmarkStart w:id="239" w:name="_Toc521068904"/>
      <w:bookmarkStart w:id="240" w:name="_Toc132372042"/>
      <w:r w:rsidRPr="00675845">
        <w:rPr>
          <w:rFonts w:cstheme="minorHAnsi"/>
        </w:rPr>
        <w:t>Komunikace v policejní praxi</w:t>
      </w:r>
      <w:bookmarkEnd w:id="238"/>
      <w:bookmarkEnd w:id="239"/>
      <w:bookmarkEnd w:id="240"/>
    </w:p>
    <w:tbl>
      <w:tblPr>
        <w:tblStyle w:val="TableGrid"/>
        <w:tblW w:w="0" w:type="auto"/>
        <w:tblInd w:w="-5" w:type="dxa"/>
        <w:tblLook w:val="04A0" w:firstRow="1" w:lastRow="0" w:firstColumn="1" w:lastColumn="0" w:noHBand="0" w:noVBand="1"/>
      </w:tblPr>
      <w:tblGrid>
        <w:gridCol w:w="3298"/>
        <w:gridCol w:w="5478"/>
      </w:tblGrid>
      <w:tr w:rsidR="00B424D9" w:rsidRPr="00675845" w14:paraId="1517086F" w14:textId="77777777" w:rsidTr="0092037F">
        <w:trPr>
          <w:trHeight w:val="397"/>
        </w:trPr>
        <w:tc>
          <w:tcPr>
            <w:tcW w:w="3395" w:type="dxa"/>
          </w:tcPr>
          <w:p w14:paraId="696966CB" w14:textId="77777777" w:rsidR="00B424D9" w:rsidRPr="00675845" w:rsidRDefault="00B424D9" w:rsidP="00A07146">
            <w:pPr>
              <w:rPr>
                <w:rFonts w:cstheme="minorHAnsi"/>
              </w:rPr>
            </w:pPr>
            <w:r w:rsidRPr="00675845">
              <w:rPr>
                <w:rFonts w:cstheme="minorHAnsi"/>
              </w:rPr>
              <w:t>Vzdělávací oblast</w:t>
            </w:r>
          </w:p>
        </w:tc>
        <w:tc>
          <w:tcPr>
            <w:tcW w:w="5677" w:type="dxa"/>
          </w:tcPr>
          <w:p w14:paraId="0B9959CF" w14:textId="77777777" w:rsidR="00B424D9" w:rsidRPr="00675845" w:rsidRDefault="00A07146" w:rsidP="00A07146">
            <w:pPr>
              <w:rPr>
                <w:rFonts w:cstheme="minorHAnsi"/>
              </w:rPr>
            </w:pPr>
            <w:r w:rsidRPr="00675845">
              <w:rPr>
                <w:rFonts w:cstheme="minorHAnsi"/>
              </w:rPr>
              <w:t>Ostatní předměty</w:t>
            </w:r>
          </w:p>
        </w:tc>
      </w:tr>
      <w:tr w:rsidR="00B424D9" w:rsidRPr="00675845" w14:paraId="3D08B9C9" w14:textId="77777777" w:rsidTr="0092037F">
        <w:trPr>
          <w:trHeight w:val="397"/>
        </w:trPr>
        <w:tc>
          <w:tcPr>
            <w:tcW w:w="3395" w:type="dxa"/>
          </w:tcPr>
          <w:p w14:paraId="2FAB4093" w14:textId="77777777" w:rsidR="00B424D9" w:rsidRPr="00675845" w:rsidRDefault="00B424D9" w:rsidP="00A07146">
            <w:pPr>
              <w:rPr>
                <w:rFonts w:cstheme="minorHAnsi"/>
                <w:b/>
              </w:rPr>
            </w:pPr>
            <w:r w:rsidRPr="00675845">
              <w:rPr>
                <w:rFonts w:cstheme="minorHAnsi"/>
                <w:b/>
              </w:rPr>
              <w:t>Obsahový okruh</w:t>
            </w:r>
          </w:p>
        </w:tc>
        <w:tc>
          <w:tcPr>
            <w:tcW w:w="5677" w:type="dxa"/>
          </w:tcPr>
          <w:p w14:paraId="57D90E5C" w14:textId="77777777" w:rsidR="00B424D9" w:rsidRPr="00675845" w:rsidRDefault="00B424D9" w:rsidP="00A07146">
            <w:pPr>
              <w:rPr>
                <w:rFonts w:cstheme="minorHAnsi"/>
                <w:b/>
              </w:rPr>
            </w:pPr>
          </w:p>
        </w:tc>
      </w:tr>
    </w:tbl>
    <w:p w14:paraId="12CC301C" w14:textId="77777777" w:rsidR="00B424D9" w:rsidRPr="00675845" w:rsidRDefault="00B424D9" w:rsidP="00B424D9">
      <w:pPr>
        <w:pStyle w:val="Heading3"/>
        <w:ind w:left="720" w:hanging="720"/>
        <w:rPr>
          <w:rFonts w:cstheme="minorHAnsi"/>
        </w:rPr>
      </w:pPr>
      <w:bookmarkStart w:id="241" w:name="_Toc521068905"/>
      <w:r w:rsidRPr="00675845">
        <w:rPr>
          <w:rFonts w:cstheme="minorHAnsi"/>
        </w:rPr>
        <w:t>Charakteristika vyučovacího předmětu</w:t>
      </w:r>
      <w:bookmarkEnd w:id="241"/>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B424D9" w:rsidRPr="00675845" w14:paraId="5CAD1825" w14:textId="77777777" w:rsidTr="0092037F">
        <w:trPr>
          <w:trHeight w:hRule="exact" w:val="454"/>
        </w:trPr>
        <w:tc>
          <w:tcPr>
            <w:tcW w:w="2689" w:type="dxa"/>
          </w:tcPr>
          <w:p w14:paraId="3E5E5EB7" w14:textId="77777777" w:rsidR="00B424D9" w:rsidRPr="00675845" w:rsidRDefault="00B424D9" w:rsidP="00A07146">
            <w:pPr>
              <w:rPr>
                <w:rFonts w:cstheme="minorHAnsi"/>
              </w:rPr>
            </w:pPr>
            <w:r w:rsidRPr="00675845">
              <w:rPr>
                <w:rFonts w:cstheme="minorHAnsi"/>
              </w:rPr>
              <w:t>Ročník</w:t>
            </w:r>
          </w:p>
        </w:tc>
        <w:tc>
          <w:tcPr>
            <w:tcW w:w="1204" w:type="dxa"/>
          </w:tcPr>
          <w:p w14:paraId="45646354" w14:textId="77777777" w:rsidR="00B424D9" w:rsidRPr="00675845" w:rsidRDefault="00B424D9" w:rsidP="00A07146">
            <w:pPr>
              <w:jc w:val="center"/>
              <w:rPr>
                <w:rFonts w:cstheme="minorHAnsi"/>
              </w:rPr>
            </w:pPr>
            <w:r w:rsidRPr="00675845">
              <w:rPr>
                <w:rFonts w:cstheme="minorHAnsi"/>
              </w:rPr>
              <w:t>1. ročník</w:t>
            </w:r>
          </w:p>
        </w:tc>
        <w:tc>
          <w:tcPr>
            <w:tcW w:w="1205" w:type="dxa"/>
          </w:tcPr>
          <w:p w14:paraId="374366FB" w14:textId="77777777" w:rsidR="00B424D9" w:rsidRPr="00675845" w:rsidRDefault="00B424D9" w:rsidP="00A07146">
            <w:pPr>
              <w:jc w:val="center"/>
              <w:rPr>
                <w:rFonts w:cstheme="minorHAnsi"/>
              </w:rPr>
            </w:pPr>
            <w:r w:rsidRPr="00675845">
              <w:rPr>
                <w:rFonts w:cstheme="minorHAnsi"/>
              </w:rPr>
              <w:t>2. ročník</w:t>
            </w:r>
          </w:p>
        </w:tc>
        <w:tc>
          <w:tcPr>
            <w:tcW w:w="1205" w:type="dxa"/>
          </w:tcPr>
          <w:p w14:paraId="2FD28061" w14:textId="77777777" w:rsidR="00B424D9" w:rsidRPr="00675845" w:rsidRDefault="00B424D9" w:rsidP="00A07146">
            <w:pPr>
              <w:jc w:val="center"/>
              <w:rPr>
                <w:rFonts w:cstheme="minorHAnsi"/>
              </w:rPr>
            </w:pPr>
            <w:r w:rsidRPr="00675845">
              <w:rPr>
                <w:rFonts w:cstheme="minorHAnsi"/>
              </w:rPr>
              <w:t>3. ročník</w:t>
            </w:r>
          </w:p>
        </w:tc>
        <w:tc>
          <w:tcPr>
            <w:tcW w:w="1205" w:type="dxa"/>
          </w:tcPr>
          <w:p w14:paraId="3993D0DF" w14:textId="77777777" w:rsidR="00B424D9" w:rsidRPr="00675845" w:rsidRDefault="00B424D9" w:rsidP="00A07146">
            <w:pPr>
              <w:jc w:val="center"/>
              <w:rPr>
                <w:rFonts w:cstheme="minorHAnsi"/>
              </w:rPr>
            </w:pPr>
            <w:r w:rsidRPr="00675845">
              <w:rPr>
                <w:rFonts w:cstheme="minorHAnsi"/>
              </w:rPr>
              <w:t>4. ročník</w:t>
            </w:r>
          </w:p>
        </w:tc>
        <w:tc>
          <w:tcPr>
            <w:tcW w:w="1559" w:type="dxa"/>
          </w:tcPr>
          <w:p w14:paraId="76C0C75C" w14:textId="77777777" w:rsidR="00B424D9" w:rsidRPr="00675845" w:rsidRDefault="00B424D9" w:rsidP="00A07146">
            <w:pPr>
              <w:jc w:val="center"/>
              <w:rPr>
                <w:rFonts w:cstheme="minorHAnsi"/>
              </w:rPr>
            </w:pPr>
            <w:r w:rsidRPr="00675845">
              <w:rPr>
                <w:rFonts w:cstheme="minorHAnsi"/>
              </w:rPr>
              <w:t>Celkem hodin</w:t>
            </w:r>
          </w:p>
        </w:tc>
      </w:tr>
      <w:tr w:rsidR="00B424D9" w:rsidRPr="00675845" w14:paraId="69FE3D0C" w14:textId="77777777" w:rsidTr="0092037F">
        <w:trPr>
          <w:trHeight w:hRule="exact" w:val="454"/>
        </w:trPr>
        <w:tc>
          <w:tcPr>
            <w:tcW w:w="2689" w:type="dxa"/>
          </w:tcPr>
          <w:p w14:paraId="778429DE" w14:textId="77777777" w:rsidR="00B424D9" w:rsidRPr="00675845" w:rsidRDefault="00B424D9" w:rsidP="00A07146">
            <w:pPr>
              <w:rPr>
                <w:rFonts w:cstheme="minorHAnsi"/>
                <w:b/>
              </w:rPr>
            </w:pPr>
            <w:r w:rsidRPr="00675845">
              <w:rPr>
                <w:rFonts w:cstheme="minorHAnsi"/>
                <w:b/>
              </w:rPr>
              <w:t>Týdenní hodinová dotace</w:t>
            </w:r>
          </w:p>
          <w:p w14:paraId="24470F1A" w14:textId="77777777" w:rsidR="00B424D9" w:rsidRPr="00675845" w:rsidRDefault="00B424D9" w:rsidP="00A07146">
            <w:pPr>
              <w:rPr>
                <w:rFonts w:cstheme="minorHAnsi"/>
                <w:b/>
              </w:rPr>
            </w:pPr>
          </w:p>
          <w:p w14:paraId="551B302F" w14:textId="77777777" w:rsidR="00B424D9" w:rsidRPr="00675845" w:rsidRDefault="00B424D9" w:rsidP="00A07146">
            <w:pPr>
              <w:rPr>
                <w:rFonts w:cstheme="minorHAnsi"/>
                <w:b/>
              </w:rPr>
            </w:pPr>
            <w:r w:rsidRPr="00675845">
              <w:rPr>
                <w:rFonts w:cstheme="minorHAnsi"/>
                <w:b/>
              </w:rPr>
              <w:t>acedotace</w:t>
            </w:r>
          </w:p>
        </w:tc>
        <w:tc>
          <w:tcPr>
            <w:tcW w:w="1204" w:type="dxa"/>
          </w:tcPr>
          <w:p w14:paraId="0F146FD1" w14:textId="77777777" w:rsidR="00B424D9" w:rsidRPr="00675845" w:rsidRDefault="00B424D9" w:rsidP="00A07146">
            <w:pPr>
              <w:jc w:val="center"/>
              <w:rPr>
                <w:rFonts w:cstheme="minorHAnsi"/>
                <w:b/>
              </w:rPr>
            </w:pPr>
            <w:r w:rsidRPr="00675845">
              <w:rPr>
                <w:rFonts w:cstheme="minorHAnsi"/>
                <w:b/>
              </w:rPr>
              <w:t>0</w:t>
            </w:r>
          </w:p>
        </w:tc>
        <w:tc>
          <w:tcPr>
            <w:tcW w:w="1205" w:type="dxa"/>
          </w:tcPr>
          <w:p w14:paraId="1E125841" w14:textId="77777777" w:rsidR="00B424D9" w:rsidRPr="00675845" w:rsidRDefault="00B424D9" w:rsidP="00A07146">
            <w:pPr>
              <w:jc w:val="center"/>
              <w:rPr>
                <w:rFonts w:cstheme="minorHAnsi"/>
                <w:b/>
              </w:rPr>
            </w:pPr>
            <w:r w:rsidRPr="00675845">
              <w:rPr>
                <w:rFonts w:cstheme="minorHAnsi"/>
                <w:b/>
              </w:rPr>
              <w:t>0</w:t>
            </w:r>
          </w:p>
        </w:tc>
        <w:tc>
          <w:tcPr>
            <w:tcW w:w="1205" w:type="dxa"/>
          </w:tcPr>
          <w:p w14:paraId="40D07959" w14:textId="77777777" w:rsidR="00B424D9" w:rsidRPr="00675845" w:rsidRDefault="00B424D9" w:rsidP="00A07146">
            <w:pPr>
              <w:jc w:val="center"/>
              <w:rPr>
                <w:rFonts w:cstheme="minorHAnsi"/>
                <w:b/>
              </w:rPr>
            </w:pPr>
            <w:r w:rsidRPr="00675845">
              <w:rPr>
                <w:rFonts w:cstheme="minorHAnsi"/>
                <w:b/>
              </w:rPr>
              <w:t>0</w:t>
            </w:r>
          </w:p>
        </w:tc>
        <w:tc>
          <w:tcPr>
            <w:tcW w:w="1205" w:type="dxa"/>
          </w:tcPr>
          <w:p w14:paraId="18CC2CF7" w14:textId="77777777" w:rsidR="00B424D9" w:rsidRPr="00675845" w:rsidRDefault="00B424D9" w:rsidP="00A07146">
            <w:pPr>
              <w:jc w:val="center"/>
              <w:rPr>
                <w:rFonts w:cstheme="minorHAnsi"/>
                <w:b/>
              </w:rPr>
            </w:pPr>
            <w:r w:rsidRPr="00675845">
              <w:rPr>
                <w:rFonts w:cstheme="minorHAnsi"/>
                <w:b/>
              </w:rPr>
              <w:t>2</w:t>
            </w:r>
          </w:p>
        </w:tc>
        <w:tc>
          <w:tcPr>
            <w:tcW w:w="1559" w:type="dxa"/>
          </w:tcPr>
          <w:p w14:paraId="6BE5CD34" w14:textId="77777777" w:rsidR="00B424D9" w:rsidRPr="00675845" w:rsidRDefault="00B424D9" w:rsidP="00A07146">
            <w:pPr>
              <w:jc w:val="center"/>
              <w:rPr>
                <w:rFonts w:cstheme="minorHAnsi"/>
                <w:b/>
              </w:rPr>
            </w:pPr>
            <w:r w:rsidRPr="00675845">
              <w:rPr>
                <w:rFonts w:cstheme="minorHAnsi"/>
                <w:b/>
              </w:rPr>
              <w:t>2</w:t>
            </w:r>
          </w:p>
        </w:tc>
      </w:tr>
    </w:tbl>
    <w:p w14:paraId="5978EA9F" w14:textId="77777777" w:rsidR="00B424D9" w:rsidRPr="00675845" w:rsidRDefault="00B424D9" w:rsidP="00B424D9">
      <w:pPr>
        <w:pStyle w:val="Heading4"/>
        <w:ind w:left="864" w:hanging="864"/>
        <w:rPr>
          <w:rFonts w:cstheme="minorHAnsi"/>
        </w:rPr>
      </w:pPr>
      <w:r w:rsidRPr="00675845">
        <w:rPr>
          <w:rFonts w:cstheme="minorHAnsi"/>
        </w:rPr>
        <w:t>Obsahové, časové a organizační vymezení vyučovacího předmětu</w:t>
      </w:r>
    </w:p>
    <w:p w14:paraId="056046E7" w14:textId="77777777" w:rsidR="00815523" w:rsidRPr="00675845" w:rsidRDefault="00815523" w:rsidP="00B424D9">
      <w:pPr>
        <w:pStyle w:val="Heading3"/>
        <w:keepNext w:val="0"/>
        <w:tabs>
          <w:tab w:val="left" w:pos="992"/>
        </w:tabs>
        <w:spacing w:after="120" w:afterAutospacing="0"/>
        <w:rPr>
          <w:rFonts w:cstheme="minorHAnsi"/>
        </w:rPr>
      </w:pPr>
    </w:p>
    <w:p w14:paraId="598CC9CF" w14:textId="77777777" w:rsidR="00815523" w:rsidRPr="00675845" w:rsidRDefault="00815523" w:rsidP="00B424D9">
      <w:pPr>
        <w:ind w:left="68"/>
        <w:rPr>
          <w:rFonts w:cstheme="minorHAnsi"/>
        </w:rPr>
      </w:pPr>
      <w:r w:rsidRPr="00675845">
        <w:rPr>
          <w:rFonts w:cstheme="minorHAnsi"/>
        </w:rPr>
        <w:t xml:space="preserve">Je kombinací několika směrů psychologie: Psychologie osobnosti, sociální psychologie, viktimologie, penologie, forenzní psychologie (soudní psychologie). Studium psychologie má také přispět k osvojení </w:t>
      </w:r>
      <w:r w:rsidRPr="00675845">
        <w:rPr>
          <w:rFonts w:eastAsia="Times New Roman" w:cstheme="minorHAnsi"/>
        </w:rPr>
        <w:t>zásad</w:t>
      </w:r>
      <w:r w:rsidRPr="00675845">
        <w:rPr>
          <w:rFonts w:cstheme="minorHAnsi"/>
        </w:rPr>
        <w:t xml:space="preserve"> duševní hygieny, sebepoznání a seberegulace absolventů.</w:t>
      </w:r>
    </w:p>
    <w:p w14:paraId="0926E564" w14:textId="77777777" w:rsidR="00815523" w:rsidRPr="00675845" w:rsidRDefault="00815523" w:rsidP="00B424D9">
      <w:pPr>
        <w:ind w:left="68"/>
        <w:rPr>
          <w:rFonts w:cstheme="minorHAnsi"/>
        </w:rPr>
      </w:pPr>
      <w:r w:rsidRPr="00675845">
        <w:rPr>
          <w:rFonts w:cstheme="minorHAnsi"/>
        </w:rPr>
        <w:t xml:space="preserve">Žák by měl získat tyto kompetence: orientovat se v konfliktních situacích, osvojit si metody řešení, rozumět osobám různého stáří a sociálního zařazení a umět s nimi vhodně jednat. Rozvíjet své kladné vlastnosti a potlačovat záporné, </w:t>
      </w:r>
      <w:r w:rsidRPr="00675845">
        <w:rPr>
          <w:rFonts w:eastAsia="Times New Roman" w:cstheme="minorHAnsi"/>
        </w:rPr>
        <w:t>naučit</w:t>
      </w:r>
      <w:r w:rsidRPr="00675845">
        <w:rPr>
          <w:rFonts w:cstheme="minorHAnsi"/>
        </w:rPr>
        <w:t xml:space="preserve"> se žít zdravě, dokázat změnit své negativní chování, působit na druhé, osvojit si principy chování člověka ve skupině. </w:t>
      </w:r>
    </w:p>
    <w:p w14:paraId="343AE2FA" w14:textId="77777777" w:rsidR="00815523" w:rsidRPr="00675845" w:rsidRDefault="00815523" w:rsidP="00B424D9">
      <w:pPr>
        <w:pStyle w:val="Heading3"/>
        <w:keepNext w:val="0"/>
        <w:tabs>
          <w:tab w:val="left" w:pos="992"/>
        </w:tabs>
        <w:spacing w:after="120" w:afterAutospacing="0"/>
        <w:rPr>
          <w:rFonts w:cstheme="minorHAnsi"/>
        </w:rPr>
      </w:pPr>
      <w:bookmarkStart w:id="242" w:name="_Toc521068906"/>
      <w:r w:rsidRPr="00675845">
        <w:rPr>
          <w:rFonts w:cstheme="minorHAnsi"/>
        </w:rPr>
        <w:t>Klíčové kompetence</w:t>
      </w:r>
      <w:bookmarkEnd w:id="242"/>
    </w:p>
    <w:p w14:paraId="52226CC2" w14:textId="77777777" w:rsidR="00815523" w:rsidRPr="00675845" w:rsidRDefault="00815523" w:rsidP="00B424D9">
      <w:pPr>
        <w:pStyle w:val="Heading4"/>
        <w:spacing w:after="120" w:afterAutospacing="0"/>
        <w:rPr>
          <w:rFonts w:cstheme="minorHAnsi"/>
        </w:rPr>
      </w:pPr>
      <w:r w:rsidRPr="00675845">
        <w:rPr>
          <w:rFonts w:cstheme="minorHAnsi"/>
        </w:rPr>
        <w:t>Kompetence k učení</w:t>
      </w:r>
    </w:p>
    <w:p w14:paraId="0DB32373" w14:textId="77777777" w:rsidR="00815523" w:rsidRPr="00675845" w:rsidRDefault="00815523" w:rsidP="00A07146">
      <w:pPr>
        <w:ind w:left="68"/>
        <w:rPr>
          <w:rFonts w:cstheme="minorHAnsi"/>
        </w:rPr>
      </w:pPr>
      <w:r w:rsidRPr="0067584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2C63A581" w14:textId="77777777" w:rsidR="00815523" w:rsidRPr="00675845" w:rsidRDefault="00815523" w:rsidP="00B424D9">
      <w:pPr>
        <w:pStyle w:val="Heading4"/>
        <w:spacing w:after="120" w:afterAutospacing="0"/>
        <w:rPr>
          <w:rFonts w:cstheme="minorHAnsi"/>
        </w:rPr>
      </w:pPr>
      <w:r w:rsidRPr="00675845">
        <w:rPr>
          <w:rFonts w:cstheme="minorHAnsi"/>
        </w:rPr>
        <w:t>Kompetence k řešení problémů</w:t>
      </w:r>
    </w:p>
    <w:p w14:paraId="05D11E95" w14:textId="77777777" w:rsidR="00815523" w:rsidRPr="00675845" w:rsidRDefault="00815523" w:rsidP="00A07146">
      <w:pPr>
        <w:ind w:left="68"/>
        <w:rPr>
          <w:rFonts w:cstheme="minorHAnsi"/>
        </w:rPr>
      </w:pPr>
      <w:r w:rsidRPr="00675845">
        <w:rPr>
          <w:rFonts w:cstheme="minorHAnsi"/>
        </w:rPr>
        <w:t>Porozumět zadání úkolu, získat informace potřebné k řešení problému, využívat při řešení problémů zkušenosti a vědomosti dříve nabyté, být schopen při řešení problému týmové práce.</w:t>
      </w:r>
    </w:p>
    <w:p w14:paraId="428EF001" w14:textId="77777777" w:rsidR="00815523" w:rsidRPr="00675845" w:rsidRDefault="00815523" w:rsidP="00B424D9">
      <w:pPr>
        <w:pStyle w:val="Heading4"/>
        <w:spacing w:after="120" w:afterAutospacing="0"/>
        <w:rPr>
          <w:rFonts w:cstheme="minorHAnsi"/>
        </w:rPr>
      </w:pPr>
      <w:r w:rsidRPr="00675845">
        <w:rPr>
          <w:rFonts w:cstheme="minorHAnsi"/>
        </w:rPr>
        <w:t>Komunikativní kompetence</w:t>
      </w:r>
    </w:p>
    <w:p w14:paraId="009A20D9" w14:textId="77777777" w:rsidR="00815523" w:rsidRPr="00675845" w:rsidRDefault="00815523" w:rsidP="00A07146">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33EAC713" w14:textId="77777777" w:rsidR="00815523" w:rsidRPr="00675845" w:rsidRDefault="00815523" w:rsidP="00B424D9">
      <w:pPr>
        <w:pStyle w:val="Heading4"/>
        <w:spacing w:after="120" w:afterAutospacing="0"/>
        <w:rPr>
          <w:rFonts w:cstheme="minorHAnsi"/>
        </w:rPr>
      </w:pPr>
      <w:r w:rsidRPr="00675845">
        <w:rPr>
          <w:rFonts w:cstheme="minorHAnsi"/>
        </w:rPr>
        <w:t>Personální a sociální kompetence</w:t>
      </w:r>
    </w:p>
    <w:p w14:paraId="50E3FE1E" w14:textId="77777777" w:rsidR="00815523" w:rsidRPr="00675845" w:rsidRDefault="00815523" w:rsidP="00A07146">
      <w:pPr>
        <w:ind w:left="68"/>
        <w:rPr>
          <w:rFonts w:cstheme="minorHAnsi"/>
        </w:rPr>
      </w:pPr>
      <w:r w:rsidRPr="00675845">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55989E8D" w14:textId="77777777" w:rsidR="00815523" w:rsidRPr="00675845" w:rsidRDefault="00815523" w:rsidP="00B424D9">
      <w:pPr>
        <w:pStyle w:val="Heading4"/>
        <w:spacing w:after="120" w:afterAutospacing="0"/>
        <w:rPr>
          <w:rFonts w:cstheme="minorHAnsi"/>
        </w:rPr>
      </w:pPr>
      <w:r w:rsidRPr="00675845">
        <w:rPr>
          <w:rFonts w:cstheme="minorHAnsi"/>
        </w:rPr>
        <w:t>Občanské kompetence a kulturní povědomí</w:t>
      </w:r>
    </w:p>
    <w:p w14:paraId="5B075AB1" w14:textId="77777777" w:rsidR="00815523" w:rsidRPr="00675845" w:rsidRDefault="00815523" w:rsidP="00A07146">
      <w:pPr>
        <w:ind w:left="68"/>
        <w:rPr>
          <w:rFonts w:cstheme="minorHAnsi"/>
        </w:rPr>
      </w:pPr>
      <w:r w:rsidRPr="00675845">
        <w:rPr>
          <w:rFonts w:cstheme="minorHAnsi"/>
        </w:rPr>
        <w:t>Jednat odpovědně, samostatně a iniciativně, dodržovat zákony, respektovat práva a osobnost druhých lidí, uvědomovat si spoluzodpovědnost při zabezpečování ochrany zdraví ostatních</w:t>
      </w:r>
    </w:p>
    <w:p w14:paraId="442F1F7A" w14:textId="77777777" w:rsidR="00815523" w:rsidRPr="00675845" w:rsidRDefault="00815523" w:rsidP="00B424D9">
      <w:pPr>
        <w:pStyle w:val="Heading4"/>
        <w:spacing w:after="120" w:afterAutospacing="0"/>
        <w:rPr>
          <w:rFonts w:cstheme="minorHAnsi"/>
        </w:rPr>
      </w:pPr>
      <w:r w:rsidRPr="00675845">
        <w:rPr>
          <w:rFonts w:cstheme="minorHAnsi"/>
        </w:rPr>
        <w:t>Kompetence k pracovnímu uplatnění a podnikatelským aktivitám</w:t>
      </w:r>
    </w:p>
    <w:p w14:paraId="5ED769BA" w14:textId="77777777" w:rsidR="00815523" w:rsidRPr="00675845" w:rsidRDefault="00815523" w:rsidP="00815523">
      <w:pPr>
        <w:rPr>
          <w:rFonts w:cstheme="minorHAnsi"/>
        </w:rPr>
      </w:pPr>
      <w:r w:rsidRPr="00675845">
        <w:rPr>
          <w:rFonts w:cstheme="minorHAnsi"/>
        </w:rPr>
        <w:t>Mít odpovědný postoj k vlastní profesní budoucnosti, umět se přizpůsobit se měnícím se pracovním podmínkám.</w:t>
      </w:r>
    </w:p>
    <w:p w14:paraId="08FFFFAE" w14:textId="77777777" w:rsidR="00815523" w:rsidRPr="00675845" w:rsidRDefault="00815523" w:rsidP="00B424D9">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60007A65" w14:textId="77777777" w:rsidR="00815523" w:rsidRPr="00675845" w:rsidRDefault="00815523" w:rsidP="00A07146">
      <w:pPr>
        <w:ind w:left="68"/>
        <w:rPr>
          <w:rFonts w:cstheme="minorHAnsi"/>
        </w:rPr>
      </w:pPr>
      <w:r w:rsidRPr="00675845">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0D6459C6" w14:textId="77777777" w:rsidR="00815523" w:rsidRPr="00675845" w:rsidRDefault="00B424D9" w:rsidP="00B424D9">
      <w:pPr>
        <w:pStyle w:val="Heading3"/>
        <w:keepNext w:val="0"/>
        <w:tabs>
          <w:tab w:val="left" w:pos="992"/>
        </w:tabs>
        <w:spacing w:after="120" w:afterAutospacing="0"/>
        <w:ind w:left="737"/>
        <w:rPr>
          <w:rFonts w:cstheme="minorHAnsi"/>
        </w:rPr>
      </w:pPr>
      <w:bookmarkStart w:id="243" w:name="_Toc521068908"/>
      <w:r w:rsidRPr="00675845">
        <w:rPr>
          <w:rFonts w:cstheme="minorHAnsi"/>
        </w:rPr>
        <w:t>M</w:t>
      </w:r>
      <w:r w:rsidR="00815523" w:rsidRPr="00675845">
        <w:rPr>
          <w:rFonts w:cstheme="minorHAnsi"/>
        </w:rPr>
        <w:t>etody a formy výuky</w:t>
      </w:r>
      <w:bookmarkEnd w:id="243"/>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220F5515" w14:textId="77777777" w:rsidTr="00B424D9">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DD4B5AD"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44AA941"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F4C02AB"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538726D5"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413FBCF4"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4540AA91"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5CDC52EB"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0B65DDD6"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5DFC13C3" w14:textId="77777777" w:rsidR="00815523" w:rsidRPr="00675845" w:rsidRDefault="00815523" w:rsidP="008541CF">
            <w:pPr>
              <w:pStyle w:val="NormalWeb"/>
              <w:numPr>
                <w:ilvl w:val="0"/>
                <w:numId w:val="25"/>
              </w:numPr>
              <w:rPr>
                <w:rFonts w:cstheme="minorHAnsi"/>
              </w:rPr>
            </w:pPr>
            <w:r w:rsidRPr="00675845">
              <w:rPr>
                <w:rFonts w:cstheme="minorHAnsi"/>
              </w:rPr>
              <w:t>práce s obrazy</w:t>
            </w:r>
          </w:p>
          <w:p w14:paraId="2A8F0272" w14:textId="77777777" w:rsidR="00815523" w:rsidRPr="00675845" w:rsidRDefault="00815523" w:rsidP="008541CF">
            <w:pPr>
              <w:pStyle w:val="NormalWeb"/>
              <w:numPr>
                <w:ilvl w:val="0"/>
                <w:numId w:val="25"/>
              </w:numPr>
              <w:rPr>
                <w:rFonts w:cstheme="minorHAnsi"/>
              </w:rPr>
            </w:pPr>
            <w:r w:rsidRPr="00675845">
              <w:rPr>
                <w:rFonts w:cstheme="minorHAnsi"/>
              </w:rPr>
              <w:t>práce se schématy</w:t>
            </w:r>
          </w:p>
          <w:p w14:paraId="4B5DAAC0"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636C71B2"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5252B3B9"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49C595ED"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3C157725"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1E889C50"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79E162AE"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5693A133"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789C0242"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140F8AED"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33515DC5"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02E9922C" w14:textId="77777777" w:rsidR="00815523" w:rsidRPr="00675845" w:rsidRDefault="008E0DF4" w:rsidP="008E0DF4">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B424D9" w:rsidRPr="00675845" w14:paraId="28A29377" w14:textId="77777777" w:rsidTr="00B424D9">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5995ED3" w14:textId="77777777" w:rsidR="00B424D9" w:rsidRPr="00675845" w:rsidRDefault="00B424D9" w:rsidP="00B424D9">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7D7B15F" w14:textId="77777777" w:rsidR="00B424D9" w:rsidRPr="00675845" w:rsidRDefault="00B424D9" w:rsidP="00B424D9">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8BC8FDC" w14:textId="77777777" w:rsidR="00B424D9" w:rsidRPr="00675845" w:rsidRDefault="00B424D9" w:rsidP="00B424D9">
            <w:pPr>
              <w:pStyle w:val="uebnbloky-tabulka"/>
              <w:rPr>
                <w:rFonts w:asciiTheme="minorHAnsi" w:hAnsiTheme="minorHAnsi" w:cstheme="minorHAnsi"/>
                <w:szCs w:val="24"/>
              </w:rPr>
            </w:pPr>
            <w:r w:rsidRPr="00675845">
              <w:rPr>
                <w:rFonts w:asciiTheme="minorHAnsi" w:hAnsiTheme="minorHAnsi" w:cstheme="minorHAnsi"/>
                <w:szCs w:val="24"/>
              </w:rPr>
              <w:t>KOMUNIKACE V POLICEJNÍ PRAXI</w:t>
            </w:r>
          </w:p>
          <w:p w14:paraId="64E7B89F" w14:textId="77777777" w:rsidR="00B424D9" w:rsidRPr="00675845" w:rsidRDefault="00B424D9" w:rsidP="00B424D9">
            <w:pPr>
              <w:rPr>
                <w:rFonts w:cstheme="minorHAnsi"/>
                <w:sz w:val="24"/>
                <w:lang w:eastAsia="en-US"/>
              </w:rPr>
            </w:pPr>
            <w:r w:rsidRPr="00675845">
              <w:rPr>
                <w:rFonts w:cstheme="minorHAnsi"/>
                <w:b/>
                <w:sz w:val="24"/>
                <w:lang w:eastAsia="en-US"/>
              </w:rPr>
              <w:t>OBSAH UČIVA</w:t>
            </w:r>
          </w:p>
        </w:tc>
      </w:tr>
      <w:tr w:rsidR="00815523" w:rsidRPr="00675845" w14:paraId="51CE1D45" w14:textId="77777777" w:rsidTr="00B424D9">
        <w:tc>
          <w:tcPr>
            <w:tcW w:w="2500" w:type="pct"/>
            <w:gridSpan w:val="2"/>
            <w:tcBorders>
              <w:top w:val="outset" w:sz="6" w:space="0" w:color="auto"/>
              <w:left w:val="outset" w:sz="6" w:space="0" w:color="auto"/>
              <w:bottom w:val="outset" w:sz="6" w:space="0" w:color="auto"/>
              <w:right w:val="outset" w:sz="6" w:space="0" w:color="auto"/>
            </w:tcBorders>
          </w:tcPr>
          <w:p w14:paraId="7FFFFEB0"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ADAAA90" w14:textId="77777777" w:rsidR="00815523" w:rsidRPr="00675845" w:rsidRDefault="00B424D9" w:rsidP="00D41BCF">
            <w:pPr>
              <w:pStyle w:val="uebnbloky-tabulka"/>
              <w:rPr>
                <w:rFonts w:asciiTheme="minorHAnsi" w:hAnsiTheme="minorHAnsi" w:cstheme="minorHAnsi"/>
                <w:b w:val="0"/>
                <w:szCs w:val="24"/>
                <w:lang w:eastAsia="cs-CZ"/>
              </w:rPr>
            </w:pPr>
            <w:r w:rsidRPr="00675845">
              <w:rPr>
                <w:rStyle w:val="Heading4Char"/>
                <w:rFonts w:cstheme="minorHAnsi"/>
                <w:b/>
                <w:sz w:val="24"/>
              </w:rPr>
              <w:t>Sociální psychologie a její aplikace</w:t>
            </w:r>
          </w:p>
        </w:tc>
      </w:tr>
      <w:tr w:rsidR="00815523" w:rsidRPr="00675845" w14:paraId="154E67A8" w14:textId="77777777" w:rsidTr="00B424D9">
        <w:tc>
          <w:tcPr>
            <w:tcW w:w="0" w:type="auto"/>
            <w:gridSpan w:val="2"/>
            <w:tcBorders>
              <w:top w:val="outset" w:sz="6" w:space="0" w:color="auto"/>
              <w:left w:val="outset" w:sz="6" w:space="0" w:color="auto"/>
              <w:bottom w:val="outset" w:sz="6" w:space="0" w:color="auto"/>
              <w:right w:val="outset" w:sz="6" w:space="0" w:color="auto"/>
            </w:tcBorders>
          </w:tcPr>
          <w:p w14:paraId="6B45BA6D" w14:textId="77777777" w:rsidR="00815523" w:rsidRPr="00675845" w:rsidRDefault="00815523" w:rsidP="00D41BCF">
            <w:pPr>
              <w:rPr>
                <w:rFonts w:cstheme="minorHAnsi"/>
              </w:rPr>
            </w:pPr>
            <w:r w:rsidRPr="00675845">
              <w:rPr>
                <w:rFonts w:cstheme="minorHAnsi"/>
              </w:rPr>
              <w:t>Žák:</w:t>
            </w:r>
          </w:p>
          <w:p w14:paraId="6D0DEA0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důsledky sociálně patologických závislostí na život jednotlivce, rodiny a společnosti a vysvětlí, jak aktivně chránit svoje zdraví</w:t>
            </w:r>
          </w:p>
          <w:p w14:paraId="49D8B15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p w14:paraId="19182E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4FBC9A7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proces socializace</w:t>
            </w:r>
          </w:p>
          <w:p w14:paraId="117DFF3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klasifikuje sociální skupiny a charakterizuje je</w:t>
            </w:r>
          </w:p>
        </w:tc>
        <w:tc>
          <w:tcPr>
            <w:tcW w:w="0" w:type="auto"/>
            <w:tcBorders>
              <w:top w:val="outset" w:sz="6" w:space="0" w:color="auto"/>
              <w:left w:val="outset" w:sz="6" w:space="0" w:color="auto"/>
              <w:bottom w:val="outset" w:sz="6" w:space="0" w:color="auto"/>
              <w:right w:val="outset" w:sz="6" w:space="0" w:color="auto"/>
            </w:tcBorders>
          </w:tcPr>
          <w:p w14:paraId="29B5188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socializace osobnosti,</w:t>
            </w:r>
          </w:p>
          <w:p w14:paraId="237BDA2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sociální skupiny,</w:t>
            </w:r>
          </w:p>
          <w:p w14:paraId="616DBAF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jedinec ve skupině,</w:t>
            </w:r>
          </w:p>
          <w:p w14:paraId="49AADF5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vnímání druhých lidí,</w:t>
            </w:r>
          </w:p>
          <w:p w14:paraId="3B47C4C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jednání v davu a hromadné chování,</w:t>
            </w:r>
          </w:p>
          <w:p w14:paraId="4B54156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jednání s lidmi verbální a neverbální řeč, konflikt a spolupráce, asertivita, altruistické chování,</w:t>
            </w:r>
          </w:p>
          <w:p w14:paraId="73C4E7F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postoje veřejnosti k bezpečnostním složkám,</w:t>
            </w:r>
          </w:p>
          <w:p w14:paraId="6404556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mediální obraz bezpečnostních složek</w:t>
            </w:r>
          </w:p>
        </w:tc>
      </w:tr>
      <w:tr w:rsidR="00815523" w:rsidRPr="00675845" w14:paraId="08D7B9E3" w14:textId="77777777" w:rsidTr="00B424D9">
        <w:tc>
          <w:tcPr>
            <w:tcW w:w="2500" w:type="pct"/>
            <w:gridSpan w:val="2"/>
            <w:tcBorders>
              <w:top w:val="outset" w:sz="6" w:space="0" w:color="auto"/>
              <w:left w:val="outset" w:sz="6" w:space="0" w:color="auto"/>
              <w:bottom w:val="outset" w:sz="6" w:space="0" w:color="auto"/>
              <w:right w:val="outset" w:sz="6" w:space="0" w:color="auto"/>
            </w:tcBorders>
          </w:tcPr>
          <w:p w14:paraId="7BEB53D2"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DFB9D8C" w14:textId="77777777" w:rsidR="00815523" w:rsidRPr="00675845" w:rsidRDefault="00B424D9" w:rsidP="00D41BCF">
            <w:pPr>
              <w:pStyle w:val="uebnbloky-tabulka"/>
              <w:rPr>
                <w:rFonts w:asciiTheme="minorHAnsi" w:hAnsiTheme="minorHAnsi" w:cstheme="minorHAnsi"/>
                <w:lang w:eastAsia="cs-CZ"/>
              </w:rPr>
            </w:pPr>
            <w:r w:rsidRPr="00675845">
              <w:rPr>
                <w:rFonts w:asciiTheme="minorHAnsi" w:hAnsiTheme="minorHAnsi" w:cstheme="minorHAnsi"/>
                <w:lang w:eastAsia="cs-CZ"/>
              </w:rPr>
              <w:t>Psychologie oběti</w:t>
            </w:r>
          </w:p>
        </w:tc>
      </w:tr>
      <w:tr w:rsidR="00815523" w:rsidRPr="00675845" w14:paraId="2692C51A" w14:textId="77777777" w:rsidTr="00B424D9">
        <w:tc>
          <w:tcPr>
            <w:tcW w:w="0" w:type="auto"/>
            <w:gridSpan w:val="2"/>
            <w:tcBorders>
              <w:top w:val="outset" w:sz="6" w:space="0" w:color="auto"/>
              <w:left w:val="outset" w:sz="6" w:space="0" w:color="auto"/>
              <w:bottom w:val="outset" w:sz="6" w:space="0" w:color="auto"/>
              <w:right w:val="outset" w:sz="6" w:space="0" w:color="auto"/>
            </w:tcBorders>
          </w:tcPr>
          <w:p w14:paraId="5702EB84" w14:textId="77777777" w:rsidR="00815523" w:rsidRPr="00675845" w:rsidRDefault="00815523" w:rsidP="00D41BCF">
            <w:pPr>
              <w:rPr>
                <w:rFonts w:cstheme="minorHAnsi"/>
              </w:rPr>
            </w:pPr>
            <w:r w:rsidRPr="00675845">
              <w:rPr>
                <w:rFonts w:cstheme="minorHAnsi"/>
              </w:rPr>
              <w:t>Žák:</w:t>
            </w:r>
          </w:p>
          <w:p w14:paraId="26120DA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příčiny agresivního chování a možnost jeho eliminace</w:t>
            </w:r>
          </w:p>
          <w:p w14:paraId="1DA3A72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chování davů, dovede uplatňovat doporučení pro kontrolu davu</w:t>
            </w:r>
          </w:p>
          <w:p w14:paraId="2A51307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reakci oběti a její prožívání</w:t>
            </w:r>
          </w:p>
          <w:p w14:paraId="07BCBA7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proces získávání poznatků o oběti, vysvětlí jak k oběti přistupovat a jak s ní jednat</w:t>
            </w:r>
          </w:p>
        </w:tc>
        <w:tc>
          <w:tcPr>
            <w:tcW w:w="0" w:type="auto"/>
            <w:tcBorders>
              <w:top w:val="outset" w:sz="6" w:space="0" w:color="auto"/>
              <w:left w:val="outset" w:sz="6" w:space="0" w:color="auto"/>
              <w:bottom w:val="outset" w:sz="6" w:space="0" w:color="auto"/>
              <w:right w:val="outset" w:sz="6" w:space="0" w:color="auto"/>
            </w:tcBorders>
          </w:tcPr>
          <w:p w14:paraId="6E4954E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viktimologie a její předmět,</w:t>
            </w:r>
          </w:p>
          <w:p w14:paraId="0E4AB8D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dopad trestného činu na oběť,</w:t>
            </w:r>
          </w:p>
          <w:p w14:paraId="63A226C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jednání s obětí trestného činu,</w:t>
            </w:r>
          </w:p>
          <w:p w14:paraId="5EB6D19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problém poskytování pomoci </w:t>
            </w:r>
          </w:p>
        </w:tc>
      </w:tr>
      <w:tr w:rsidR="00815523" w:rsidRPr="00675845" w14:paraId="1AE77A13" w14:textId="77777777" w:rsidTr="00B424D9">
        <w:tc>
          <w:tcPr>
            <w:tcW w:w="2500" w:type="pct"/>
            <w:gridSpan w:val="2"/>
            <w:tcBorders>
              <w:top w:val="outset" w:sz="6" w:space="0" w:color="auto"/>
              <w:left w:val="outset" w:sz="6" w:space="0" w:color="auto"/>
              <w:bottom w:val="outset" w:sz="6" w:space="0" w:color="auto"/>
              <w:right w:val="outset" w:sz="6" w:space="0" w:color="auto"/>
            </w:tcBorders>
          </w:tcPr>
          <w:p w14:paraId="67A041F9"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A0FCAE5" w14:textId="77777777" w:rsidR="00815523" w:rsidRPr="00675845" w:rsidRDefault="00B424D9" w:rsidP="00D41BCF">
            <w:pPr>
              <w:pStyle w:val="uebnbloky-tabulka"/>
              <w:rPr>
                <w:rFonts w:asciiTheme="minorHAnsi" w:hAnsiTheme="minorHAnsi" w:cstheme="minorHAnsi"/>
                <w:lang w:eastAsia="cs-CZ"/>
              </w:rPr>
            </w:pPr>
            <w:r w:rsidRPr="00675845">
              <w:rPr>
                <w:rFonts w:asciiTheme="minorHAnsi" w:hAnsiTheme="minorHAnsi" w:cstheme="minorHAnsi"/>
                <w:lang w:eastAsia="cs-CZ"/>
              </w:rPr>
              <w:t>Forenzní a penitenciární psychologie</w:t>
            </w:r>
          </w:p>
        </w:tc>
      </w:tr>
      <w:tr w:rsidR="00815523" w:rsidRPr="00675845" w14:paraId="55C22E74" w14:textId="77777777" w:rsidTr="00B424D9">
        <w:tc>
          <w:tcPr>
            <w:tcW w:w="0" w:type="auto"/>
            <w:gridSpan w:val="2"/>
            <w:tcBorders>
              <w:top w:val="outset" w:sz="6" w:space="0" w:color="auto"/>
              <w:left w:val="outset" w:sz="6" w:space="0" w:color="auto"/>
              <w:bottom w:val="outset" w:sz="6" w:space="0" w:color="auto"/>
              <w:right w:val="outset" w:sz="6" w:space="0" w:color="auto"/>
            </w:tcBorders>
          </w:tcPr>
          <w:p w14:paraId="3D42FE4C" w14:textId="77777777" w:rsidR="00815523" w:rsidRPr="00675845" w:rsidRDefault="00815523" w:rsidP="00D41BCF">
            <w:pPr>
              <w:rPr>
                <w:rFonts w:cstheme="minorHAnsi"/>
              </w:rPr>
            </w:pPr>
            <w:r w:rsidRPr="00675845">
              <w:rPr>
                <w:rFonts w:cstheme="minorHAnsi"/>
              </w:rPr>
              <w:t>Žák:</w:t>
            </w:r>
          </w:p>
          <w:p w14:paraId="4E2289D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důsledky sociálně patologických závislostí na život jednotlivce, rodiny a společnosti a vysvětlí, jak aktivně chránit svoje zdraví</w:t>
            </w:r>
          </w:p>
          <w:p w14:paraId="1E0DF97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1927D1E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proces získávání poznatků o oběti, vysvětlí jak k oběti přistupovat a jak s ní jednat</w:t>
            </w:r>
          </w:p>
          <w:p w14:paraId="27AB461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aplikovat poznatky z forenzní, penitenciární a postpeniterciární psychologie ve své profesní činnosti</w:t>
            </w:r>
          </w:p>
        </w:tc>
        <w:tc>
          <w:tcPr>
            <w:tcW w:w="0" w:type="auto"/>
            <w:tcBorders>
              <w:top w:val="outset" w:sz="6" w:space="0" w:color="auto"/>
              <w:left w:val="outset" w:sz="6" w:space="0" w:color="auto"/>
              <w:bottom w:val="outset" w:sz="6" w:space="0" w:color="auto"/>
              <w:right w:val="outset" w:sz="6" w:space="0" w:color="auto"/>
            </w:tcBorders>
          </w:tcPr>
          <w:p w14:paraId="70AC66F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forenzní a penitenciární psychologie,</w:t>
            </w:r>
          </w:p>
          <w:p w14:paraId="20F6518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forenzní psychologie a její předmět,</w:t>
            </w:r>
          </w:p>
          <w:p w14:paraId="24A21BA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kriminalistická psychologie psychologie výslechu, výpovědi, zvláštnosti výslechu,</w:t>
            </w:r>
          </w:p>
          <w:p w14:paraId="7A0CBD2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penitenciární a postpeniterciární psychologie</w:t>
            </w:r>
          </w:p>
        </w:tc>
      </w:tr>
      <w:tr w:rsidR="00815523" w:rsidRPr="00675845" w14:paraId="763618BC" w14:textId="77777777" w:rsidTr="00B424D9">
        <w:tc>
          <w:tcPr>
            <w:tcW w:w="2500" w:type="pct"/>
            <w:gridSpan w:val="2"/>
            <w:tcBorders>
              <w:top w:val="outset" w:sz="6" w:space="0" w:color="auto"/>
              <w:left w:val="outset" w:sz="6" w:space="0" w:color="auto"/>
              <w:bottom w:val="outset" w:sz="6" w:space="0" w:color="auto"/>
              <w:right w:val="outset" w:sz="6" w:space="0" w:color="auto"/>
            </w:tcBorders>
          </w:tcPr>
          <w:p w14:paraId="157D0085"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789A2C3" w14:textId="77777777" w:rsidR="00815523" w:rsidRPr="00675845" w:rsidRDefault="00B424D9" w:rsidP="00D41BCF">
            <w:pPr>
              <w:pStyle w:val="uebnbloky-tabulka"/>
              <w:rPr>
                <w:rFonts w:asciiTheme="minorHAnsi" w:hAnsiTheme="minorHAnsi" w:cstheme="minorHAnsi"/>
                <w:lang w:eastAsia="cs-CZ"/>
              </w:rPr>
            </w:pPr>
            <w:r w:rsidRPr="00675845">
              <w:rPr>
                <w:rFonts w:asciiTheme="minorHAnsi" w:hAnsiTheme="minorHAnsi" w:cstheme="minorHAnsi"/>
                <w:lang w:eastAsia="cs-CZ"/>
              </w:rPr>
              <w:t>Psychologie a její aplikace</w:t>
            </w:r>
          </w:p>
        </w:tc>
      </w:tr>
      <w:tr w:rsidR="00815523" w:rsidRPr="00675845" w14:paraId="0BBE9E27" w14:textId="77777777" w:rsidTr="00B424D9">
        <w:tc>
          <w:tcPr>
            <w:tcW w:w="0" w:type="auto"/>
            <w:gridSpan w:val="2"/>
            <w:tcBorders>
              <w:top w:val="outset" w:sz="6" w:space="0" w:color="auto"/>
              <w:left w:val="outset" w:sz="6" w:space="0" w:color="auto"/>
              <w:bottom w:val="outset" w:sz="6" w:space="0" w:color="auto"/>
              <w:right w:val="outset" w:sz="6" w:space="0" w:color="auto"/>
            </w:tcBorders>
          </w:tcPr>
          <w:p w14:paraId="145FD4EB" w14:textId="77777777" w:rsidR="00815523" w:rsidRPr="00675845" w:rsidRDefault="00815523" w:rsidP="00D41BCF">
            <w:pPr>
              <w:rPr>
                <w:rFonts w:cstheme="minorHAnsi"/>
              </w:rPr>
            </w:pPr>
            <w:r w:rsidRPr="00675845">
              <w:rPr>
                <w:rFonts w:cstheme="minorHAnsi"/>
              </w:rPr>
              <w:t>Žák:</w:t>
            </w:r>
          </w:p>
          <w:p w14:paraId="3B77EF2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p w14:paraId="031E4BF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3C55F1D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proces socializace</w:t>
            </w:r>
          </w:p>
          <w:p w14:paraId="482AAEA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aplikuje metody pozitivního ovlivňování vztahů mezi bezpečnostními složkami, veřejností a zástupci médií</w:t>
            </w:r>
          </w:p>
        </w:tc>
        <w:tc>
          <w:tcPr>
            <w:tcW w:w="0" w:type="auto"/>
            <w:tcBorders>
              <w:top w:val="outset" w:sz="6" w:space="0" w:color="auto"/>
              <w:left w:val="outset" w:sz="6" w:space="0" w:color="auto"/>
              <w:bottom w:val="outset" w:sz="6" w:space="0" w:color="auto"/>
              <w:right w:val="outset" w:sz="6" w:space="0" w:color="auto"/>
            </w:tcBorders>
          </w:tcPr>
          <w:p w14:paraId="287B115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psychologie, policejní, kriminální a forenzní psychologie,</w:t>
            </w:r>
          </w:p>
          <w:p w14:paraId="1454F3D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psychické jevy,</w:t>
            </w:r>
          </w:p>
          <w:p w14:paraId="1A1AA87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psychologie osobnosti</w:t>
            </w:r>
          </w:p>
        </w:tc>
      </w:tr>
      <w:tr w:rsidR="00815523" w:rsidRPr="00675845" w14:paraId="3F141049" w14:textId="77777777" w:rsidTr="00B424D9">
        <w:tc>
          <w:tcPr>
            <w:tcW w:w="2500" w:type="pct"/>
            <w:gridSpan w:val="2"/>
            <w:tcBorders>
              <w:top w:val="outset" w:sz="6" w:space="0" w:color="auto"/>
              <w:left w:val="outset" w:sz="6" w:space="0" w:color="auto"/>
              <w:bottom w:val="outset" w:sz="6" w:space="0" w:color="auto"/>
              <w:right w:val="outset" w:sz="6" w:space="0" w:color="auto"/>
            </w:tcBorders>
          </w:tcPr>
          <w:p w14:paraId="2AC5F05F"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A33AD1" w14:textId="77777777" w:rsidR="00815523" w:rsidRPr="00675845" w:rsidRDefault="00B424D9" w:rsidP="00D41BCF">
            <w:pPr>
              <w:pStyle w:val="uebnbloky-tabulka"/>
              <w:rPr>
                <w:rFonts w:asciiTheme="minorHAnsi" w:hAnsiTheme="minorHAnsi" w:cstheme="minorHAnsi"/>
                <w:lang w:eastAsia="cs-CZ"/>
              </w:rPr>
            </w:pPr>
            <w:r w:rsidRPr="00675845">
              <w:rPr>
                <w:rFonts w:asciiTheme="minorHAnsi" w:hAnsiTheme="minorHAnsi" w:cstheme="minorHAnsi"/>
                <w:lang w:eastAsia="cs-CZ"/>
              </w:rPr>
              <w:t>Profesní etika</w:t>
            </w:r>
          </w:p>
        </w:tc>
      </w:tr>
      <w:tr w:rsidR="00815523" w:rsidRPr="00675845" w14:paraId="6F3C9374"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7FC1885F" w14:textId="77777777" w:rsidR="00815523" w:rsidRPr="00675845" w:rsidRDefault="00815523" w:rsidP="00D41BCF">
            <w:pPr>
              <w:rPr>
                <w:rFonts w:cstheme="minorHAnsi"/>
              </w:rPr>
            </w:pPr>
            <w:r w:rsidRPr="00675845">
              <w:rPr>
                <w:rFonts w:cstheme="minorHAnsi"/>
              </w:rPr>
              <w:t>Žák:</w:t>
            </w:r>
          </w:p>
          <w:p w14:paraId="3E99AC2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povinnosti a správné profesní jednání příslušníků a zaměstnanců na konkrétních příkladech bezpečnostní praxe</w:t>
            </w:r>
          </w:p>
          <w:p w14:paraId="286D65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jak lze eliminovat profesní deformace</w:t>
            </w:r>
          </w:p>
          <w:p w14:paraId="07DBAE7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vymezí rozdíl mezi morálními, právními a zákonnými povinnostmi občanů</w:t>
            </w:r>
          </w:p>
        </w:tc>
        <w:tc>
          <w:tcPr>
            <w:tcW w:w="0" w:type="auto"/>
            <w:tcBorders>
              <w:top w:val="outset" w:sz="6" w:space="0" w:color="auto"/>
              <w:left w:val="outset" w:sz="6" w:space="0" w:color="auto"/>
              <w:bottom w:val="outset" w:sz="6" w:space="0" w:color="auto"/>
              <w:right w:val="outset" w:sz="6" w:space="0" w:color="auto"/>
            </w:tcBorders>
          </w:tcPr>
          <w:p w14:paraId="11C1430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význam profesní etiky v bezpečnostně právní činnosti,</w:t>
            </w:r>
          </w:p>
          <w:p w14:paraId="3E35530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morální, právní a zákonné povinnosti občanů,</w:t>
            </w:r>
          </w:p>
          <w:p w14:paraId="1EBF64E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vztah policie, občan,</w:t>
            </w:r>
          </w:p>
          <w:p w14:paraId="2F8EA33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vztah bezpečnostního pracovníka k moci (pravomoc, odpovědnost, zneužití pravomoci),</w:t>
            </w:r>
          </w:p>
          <w:p w14:paraId="0E18891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zásady jednání s lidmi, sebekontrola,</w:t>
            </w:r>
          </w:p>
          <w:p w14:paraId="5E50FB5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osobnostní charakteristika pracovníka bezpečnostně právní činnosti,</w:t>
            </w:r>
          </w:p>
          <w:p w14:paraId="63C748B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profesionální deformace a jejich prevence</w:t>
            </w:r>
          </w:p>
        </w:tc>
      </w:tr>
    </w:tbl>
    <w:p w14:paraId="01F1AB3A" w14:textId="77777777" w:rsidR="00B424D9" w:rsidRPr="00675845" w:rsidRDefault="00B424D9" w:rsidP="00815523">
      <w:pPr>
        <w:rPr>
          <w:rFonts w:cstheme="minorHAnsi"/>
        </w:rPr>
      </w:pPr>
    </w:p>
    <w:p w14:paraId="2F427AB5" w14:textId="77777777" w:rsidR="00815523" w:rsidRPr="00675845" w:rsidRDefault="00B424D9" w:rsidP="00B424D9">
      <w:pPr>
        <w:rPr>
          <w:rFonts w:cstheme="minorHAnsi"/>
        </w:rPr>
      </w:pPr>
      <w:r w:rsidRPr="00675845">
        <w:rPr>
          <w:rFonts w:cstheme="minorHAnsi"/>
        </w:rPr>
        <w:br w:type="page"/>
      </w:r>
    </w:p>
    <w:p w14:paraId="246A32CC" w14:textId="77777777" w:rsidR="005D0BBF" w:rsidRPr="00675845" w:rsidRDefault="00815523" w:rsidP="005D0BBF">
      <w:pPr>
        <w:pStyle w:val="Heading2"/>
        <w:rPr>
          <w:rFonts w:cstheme="minorHAnsi"/>
        </w:rPr>
      </w:pPr>
      <w:bookmarkStart w:id="244" w:name="_Toc476312600"/>
      <w:bookmarkStart w:id="245" w:name="_Toc521068909"/>
      <w:bookmarkStart w:id="246" w:name="_Toc132372043"/>
      <w:r w:rsidRPr="00675845">
        <w:rPr>
          <w:rFonts w:cstheme="minorHAnsi"/>
        </w:rPr>
        <w:t>Právo</w:t>
      </w:r>
      <w:bookmarkEnd w:id="244"/>
      <w:bookmarkEnd w:id="245"/>
      <w:bookmarkEnd w:id="246"/>
    </w:p>
    <w:tbl>
      <w:tblPr>
        <w:tblStyle w:val="TableGrid"/>
        <w:tblW w:w="0" w:type="auto"/>
        <w:tblInd w:w="-5" w:type="dxa"/>
        <w:tblLook w:val="04A0" w:firstRow="1" w:lastRow="0" w:firstColumn="1" w:lastColumn="0" w:noHBand="0" w:noVBand="1"/>
      </w:tblPr>
      <w:tblGrid>
        <w:gridCol w:w="3298"/>
        <w:gridCol w:w="5478"/>
      </w:tblGrid>
      <w:tr w:rsidR="005D0BBF" w:rsidRPr="00675845" w14:paraId="005CBEE4" w14:textId="77777777" w:rsidTr="0092037F">
        <w:trPr>
          <w:trHeight w:val="397"/>
        </w:trPr>
        <w:tc>
          <w:tcPr>
            <w:tcW w:w="3395" w:type="dxa"/>
          </w:tcPr>
          <w:p w14:paraId="192B79B4" w14:textId="77777777" w:rsidR="005D0BBF" w:rsidRPr="00675845" w:rsidRDefault="005D0BBF" w:rsidP="00A07146">
            <w:pPr>
              <w:rPr>
                <w:rFonts w:cstheme="minorHAnsi"/>
              </w:rPr>
            </w:pPr>
            <w:r w:rsidRPr="00675845">
              <w:rPr>
                <w:rFonts w:cstheme="minorHAnsi"/>
              </w:rPr>
              <w:t>Vzdělávací oblast</w:t>
            </w:r>
          </w:p>
        </w:tc>
        <w:tc>
          <w:tcPr>
            <w:tcW w:w="5677" w:type="dxa"/>
          </w:tcPr>
          <w:p w14:paraId="33E8ADB5" w14:textId="77777777" w:rsidR="005D0BBF" w:rsidRPr="00675845" w:rsidRDefault="00A07146" w:rsidP="00A07146">
            <w:pPr>
              <w:rPr>
                <w:rFonts w:cstheme="minorHAnsi"/>
              </w:rPr>
            </w:pPr>
            <w:r w:rsidRPr="00675845">
              <w:rPr>
                <w:rFonts w:cstheme="minorHAnsi"/>
              </w:rPr>
              <w:t>Obchodní činnost</w:t>
            </w:r>
          </w:p>
        </w:tc>
      </w:tr>
      <w:tr w:rsidR="005D0BBF" w:rsidRPr="00675845" w14:paraId="2C65C19E" w14:textId="77777777" w:rsidTr="0092037F">
        <w:trPr>
          <w:trHeight w:val="397"/>
        </w:trPr>
        <w:tc>
          <w:tcPr>
            <w:tcW w:w="3395" w:type="dxa"/>
          </w:tcPr>
          <w:p w14:paraId="0113E4E8" w14:textId="77777777" w:rsidR="005D0BBF" w:rsidRPr="00675845" w:rsidRDefault="005D0BBF" w:rsidP="00A07146">
            <w:pPr>
              <w:rPr>
                <w:rFonts w:cstheme="minorHAnsi"/>
                <w:b/>
              </w:rPr>
            </w:pPr>
            <w:r w:rsidRPr="00675845">
              <w:rPr>
                <w:rFonts w:cstheme="minorHAnsi"/>
                <w:b/>
              </w:rPr>
              <w:t>Obsahový okruh</w:t>
            </w:r>
          </w:p>
        </w:tc>
        <w:tc>
          <w:tcPr>
            <w:tcW w:w="5677" w:type="dxa"/>
          </w:tcPr>
          <w:p w14:paraId="734154F9" w14:textId="77777777" w:rsidR="005D0BBF" w:rsidRPr="00675845" w:rsidRDefault="005D0BBF" w:rsidP="00A07146">
            <w:pPr>
              <w:rPr>
                <w:rFonts w:cstheme="minorHAnsi"/>
                <w:b/>
              </w:rPr>
            </w:pPr>
          </w:p>
        </w:tc>
      </w:tr>
    </w:tbl>
    <w:p w14:paraId="56C18B83" w14:textId="77777777" w:rsidR="005D0BBF" w:rsidRPr="00675845" w:rsidRDefault="005D0BBF" w:rsidP="005D0BBF">
      <w:pPr>
        <w:pStyle w:val="Heading3"/>
        <w:ind w:left="720" w:hanging="720"/>
        <w:rPr>
          <w:rFonts w:cstheme="minorHAnsi"/>
        </w:rPr>
      </w:pPr>
      <w:bookmarkStart w:id="247" w:name="_Toc521068910"/>
      <w:r w:rsidRPr="00675845">
        <w:rPr>
          <w:rFonts w:cstheme="minorHAnsi"/>
        </w:rPr>
        <w:t>Charakteristika vyučovacího předmětu</w:t>
      </w:r>
      <w:bookmarkEnd w:id="247"/>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5D0BBF" w:rsidRPr="00675845" w14:paraId="61653131" w14:textId="77777777" w:rsidTr="0092037F">
        <w:trPr>
          <w:trHeight w:hRule="exact" w:val="454"/>
        </w:trPr>
        <w:tc>
          <w:tcPr>
            <w:tcW w:w="2689" w:type="dxa"/>
          </w:tcPr>
          <w:p w14:paraId="5A11F482" w14:textId="77777777" w:rsidR="005D0BBF" w:rsidRPr="00675845" w:rsidRDefault="005D0BBF" w:rsidP="00A07146">
            <w:pPr>
              <w:rPr>
                <w:rFonts w:cstheme="minorHAnsi"/>
              </w:rPr>
            </w:pPr>
            <w:r w:rsidRPr="00675845">
              <w:rPr>
                <w:rFonts w:cstheme="minorHAnsi"/>
              </w:rPr>
              <w:t>Ročník</w:t>
            </w:r>
          </w:p>
        </w:tc>
        <w:tc>
          <w:tcPr>
            <w:tcW w:w="1204" w:type="dxa"/>
          </w:tcPr>
          <w:p w14:paraId="7DDE09D9" w14:textId="77777777" w:rsidR="005D0BBF" w:rsidRPr="00675845" w:rsidRDefault="005D0BBF" w:rsidP="00A07146">
            <w:pPr>
              <w:jc w:val="center"/>
              <w:rPr>
                <w:rFonts w:cstheme="minorHAnsi"/>
              </w:rPr>
            </w:pPr>
            <w:r w:rsidRPr="00675845">
              <w:rPr>
                <w:rFonts w:cstheme="minorHAnsi"/>
              </w:rPr>
              <w:t>1. ročník</w:t>
            </w:r>
          </w:p>
        </w:tc>
        <w:tc>
          <w:tcPr>
            <w:tcW w:w="1205" w:type="dxa"/>
          </w:tcPr>
          <w:p w14:paraId="4A2CB5E1" w14:textId="77777777" w:rsidR="005D0BBF" w:rsidRPr="00675845" w:rsidRDefault="005D0BBF" w:rsidP="00A07146">
            <w:pPr>
              <w:jc w:val="center"/>
              <w:rPr>
                <w:rFonts w:cstheme="minorHAnsi"/>
              </w:rPr>
            </w:pPr>
            <w:r w:rsidRPr="00675845">
              <w:rPr>
                <w:rFonts w:cstheme="minorHAnsi"/>
              </w:rPr>
              <w:t>2. ročník</w:t>
            </w:r>
          </w:p>
        </w:tc>
        <w:tc>
          <w:tcPr>
            <w:tcW w:w="1205" w:type="dxa"/>
          </w:tcPr>
          <w:p w14:paraId="304A4FE2" w14:textId="77777777" w:rsidR="005D0BBF" w:rsidRPr="00675845" w:rsidRDefault="005D0BBF" w:rsidP="00A07146">
            <w:pPr>
              <w:jc w:val="center"/>
              <w:rPr>
                <w:rFonts w:cstheme="minorHAnsi"/>
              </w:rPr>
            </w:pPr>
            <w:r w:rsidRPr="00675845">
              <w:rPr>
                <w:rFonts w:cstheme="minorHAnsi"/>
              </w:rPr>
              <w:t>3. ročník</w:t>
            </w:r>
          </w:p>
        </w:tc>
        <w:tc>
          <w:tcPr>
            <w:tcW w:w="1205" w:type="dxa"/>
          </w:tcPr>
          <w:p w14:paraId="2DE74E18" w14:textId="77777777" w:rsidR="005D0BBF" w:rsidRPr="00675845" w:rsidRDefault="005D0BBF" w:rsidP="00A07146">
            <w:pPr>
              <w:jc w:val="center"/>
              <w:rPr>
                <w:rFonts w:cstheme="minorHAnsi"/>
              </w:rPr>
            </w:pPr>
            <w:r w:rsidRPr="00675845">
              <w:rPr>
                <w:rFonts w:cstheme="minorHAnsi"/>
              </w:rPr>
              <w:t>4. ročník</w:t>
            </w:r>
          </w:p>
        </w:tc>
        <w:tc>
          <w:tcPr>
            <w:tcW w:w="1559" w:type="dxa"/>
          </w:tcPr>
          <w:p w14:paraId="1DABC304" w14:textId="77777777" w:rsidR="005D0BBF" w:rsidRPr="00675845" w:rsidRDefault="005D0BBF" w:rsidP="00A07146">
            <w:pPr>
              <w:jc w:val="center"/>
              <w:rPr>
                <w:rFonts w:cstheme="minorHAnsi"/>
              </w:rPr>
            </w:pPr>
            <w:r w:rsidRPr="00675845">
              <w:rPr>
                <w:rFonts w:cstheme="minorHAnsi"/>
              </w:rPr>
              <w:t>Celkem hodin</w:t>
            </w:r>
          </w:p>
        </w:tc>
      </w:tr>
      <w:tr w:rsidR="005D0BBF" w:rsidRPr="00675845" w14:paraId="632ACC63" w14:textId="77777777" w:rsidTr="0092037F">
        <w:trPr>
          <w:trHeight w:hRule="exact" w:val="454"/>
        </w:trPr>
        <w:tc>
          <w:tcPr>
            <w:tcW w:w="2689" w:type="dxa"/>
          </w:tcPr>
          <w:p w14:paraId="021CFC3F" w14:textId="77777777" w:rsidR="005D0BBF" w:rsidRPr="00675845" w:rsidRDefault="005D0BBF" w:rsidP="00A07146">
            <w:pPr>
              <w:rPr>
                <w:rFonts w:cstheme="minorHAnsi"/>
                <w:b/>
              </w:rPr>
            </w:pPr>
            <w:r w:rsidRPr="00675845">
              <w:rPr>
                <w:rFonts w:cstheme="minorHAnsi"/>
                <w:b/>
              </w:rPr>
              <w:t>Týdenní hodinová dotace</w:t>
            </w:r>
          </w:p>
          <w:p w14:paraId="2D05AF64" w14:textId="77777777" w:rsidR="005D0BBF" w:rsidRPr="00675845" w:rsidRDefault="005D0BBF" w:rsidP="00A07146">
            <w:pPr>
              <w:rPr>
                <w:rFonts w:cstheme="minorHAnsi"/>
                <w:b/>
              </w:rPr>
            </w:pPr>
          </w:p>
          <w:p w14:paraId="4E265324" w14:textId="77777777" w:rsidR="005D0BBF" w:rsidRPr="00675845" w:rsidRDefault="005D0BBF" w:rsidP="00A07146">
            <w:pPr>
              <w:rPr>
                <w:rFonts w:cstheme="minorHAnsi"/>
                <w:b/>
              </w:rPr>
            </w:pPr>
            <w:r w:rsidRPr="00675845">
              <w:rPr>
                <w:rFonts w:cstheme="minorHAnsi"/>
                <w:b/>
              </w:rPr>
              <w:t>acedotace</w:t>
            </w:r>
          </w:p>
        </w:tc>
        <w:tc>
          <w:tcPr>
            <w:tcW w:w="1204" w:type="dxa"/>
          </w:tcPr>
          <w:p w14:paraId="2F506552" w14:textId="77777777" w:rsidR="005D0BBF" w:rsidRPr="00675845" w:rsidRDefault="00A07146" w:rsidP="00A07146">
            <w:pPr>
              <w:jc w:val="center"/>
              <w:rPr>
                <w:rFonts w:cstheme="minorHAnsi"/>
                <w:b/>
              </w:rPr>
            </w:pPr>
            <w:r w:rsidRPr="00675845">
              <w:rPr>
                <w:rFonts w:cstheme="minorHAnsi"/>
                <w:b/>
              </w:rPr>
              <w:t>1</w:t>
            </w:r>
          </w:p>
        </w:tc>
        <w:tc>
          <w:tcPr>
            <w:tcW w:w="1205" w:type="dxa"/>
          </w:tcPr>
          <w:p w14:paraId="3A4BBB14" w14:textId="77777777" w:rsidR="005D0BBF" w:rsidRPr="00675845" w:rsidRDefault="00A07146" w:rsidP="00A07146">
            <w:pPr>
              <w:jc w:val="center"/>
              <w:rPr>
                <w:rFonts w:cstheme="minorHAnsi"/>
                <w:b/>
              </w:rPr>
            </w:pPr>
            <w:r w:rsidRPr="00675845">
              <w:rPr>
                <w:rFonts w:cstheme="minorHAnsi"/>
                <w:b/>
              </w:rPr>
              <w:t>1</w:t>
            </w:r>
          </w:p>
        </w:tc>
        <w:tc>
          <w:tcPr>
            <w:tcW w:w="1205" w:type="dxa"/>
          </w:tcPr>
          <w:p w14:paraId="0654C244" w14:textId="77777777" w:rsidR="005D0BBF" w:rsidRPr="00675845" w:rsidRDefault="00A07146" w:rsidP="00A07146">
            <w:pPr>
              <w:jc w:val="center"/>
              <w:rPr>
                <w:rFonts w:cstheme="minorHAnsi"/>
                <w:b/>
              </w:rPr>
            </w:pPr>
            <w:r w:rsidRPr="00675845">
              <w:rPr>
                <w:rFonts w:cstheme="minorHAnsi"/>
                <w:b/>
              </w:rPr>
              <w:t>0</w:t>
            </w:r>
          </w:p>
        </w:tc>
        <w:tc>
          <w:tcPr>
            <w:tcW w:w="1205" w:type="dxa"/>
          </w:tcPr>
          <w:p w14:paraId="7CAD4F91" w14:textId="77777777" w:rsidR="005D0BBF" w:rsidRPr="00675845" w:rsidRDefault="00A07146" w:rsidP="00A07146">
            <w:pPr>
              <w:jc w:val="center"/>
              <w:rPr>
                <w:rFonts w:cstheme="minorHAnsi"/>
                <w:b/>
              </w:rPr>
            </w:pPr>
            <w:r w:rsidRPr="00675845">
              <w:rPr>
                <w:rFonts w:cstheme="minorHAnsi"/>
                <w:b/>
              </w:rPr>
              <w:t>0</w:t>
            </w:r>
          </w:p>
        </w:tc>
        <w:tc>
          <w:tcPr>
            <w:tcW w:w="1559" w:type="dxa"/>
          </w:tcPr>
          <w:p w14:paraId="1FD2559B" w14:textId="77777777" w:rsidR="005D0BBF" w:rsidRPr="00675845" w:rsidRDefault="00A07146" w:rsidP="00A07146">
            <w:pPr>
              <w:jc w:val="center"/>
              <w:rPr>
                <w:rFonts w:cstheme="minorHAnsi"/>
                <w:b/>
              </w:rPr>
            </w:pPr>
            <w:r w:rsidRPr="00675845">
              <w:rPr>
                <w:rFonts w:cstheme="minorHAnsi"/>
                <w:b/>
              </w:rPr>
              <w:t>2</w:t>
            </w:r>
          </w:p>
        </w:tc>
      </w:tr>
    </w:tbl>
    <w:p w14:paraId="7BEFCAD4" w14:textId="77777777" w:rsidR="005D0BBF" w:rsidRPr="00675845" w:rsidRDefault="005D0BBF" w:rsidP="005D0BBF">
      <w:pPr>
        <w:pStyle w:val="Heading4"/>
        <w:ind w:left="864" w:hanging="864"/>
        <w:rPr>
          <w:rFonts w:cstheme="minorHAnsi"/>
        </w:rPr>
      </w:pPr>
      <w:r w:rsidRPr="00675845">
        <w:rPr>
          <w:rFonts w:cstheme="minorHAnsi"/>
        </w:rPr>
        <w:t>Obsahové, časové a organizační vymezení vyučovacího předmětu</w:t>
      </w:r>
    </w:p>
    <w:p w14:paraId="29B1471D" w14:textId="77777777" w:rsidR="00815523" w:rsidRPr="00675845" w:rsidRDefault="00815523" w:rsidP="005D0BBF">
      <w:pPr>
        <w:pStyle w:val="Heading3"/>
        <w:keepNext w:val="0"/>
        <w:tabs>
          <w:tab w:val="left" w:pos="992"/>
        </w:tabs>
        <w:spacing w:after="120" w:afterAutospacing="0"/>
        <w:rPr>
          <w:rFonts w:cstheme="minorHAnsi"/>
        </w:rPr>
      </w:pPr>
    </w:p>
    <w:p w14:paraId="1101F3DD" w14:textId="77777777" w:rsidR="00815523" w:rsidRPr="00675845" w:rsidRDefault="00815523" w:rsidP="005D0BBF">
      <w:pPr>
        <w:ind w:left="68"/>
        <w:rPr>
          <w:rFonts w:eastAsia="Times New Roman" w:cstheme="minorHAnsi"/>
        </w:rPr>
      </w:pPr>
      <w:r w:rsidRPr="00675845">
        <w:rPr>
          <w:rFonts w:eastAsia="Times New Roman" w:cstheme="minorHAnsi"/>
        </w:rPr>
        <w:t xml:space="preserve">Cílem předmětu je vytvářet u žáků základy právního vědomí, rozvíjet základní kompetence získané v předmětu občanská nauka, ekonomika a obchodní korespondence. Žáci by měli získat vědomosti z oblasti </w:t>
      </w:r>
      <w:r w:rsidRPr="00675845">
        <w:rPr>
          <w:rFonts w:cstheme="minorHAnsi"/>
        </w:rPr>
        <w:t>základních</w:t>
      </w:r>
      <w:r w:rsidRPr="00675845">
        <w:rPr>
          <w:rFonts w:eastAsia="Times New Roman" w:cstheme="minorHAnsi"/>
        </w:rPr>
        <w:t xml:space="preserve"> právních </w:t>
      </w:r>
      <w:r w:rsidRPr="00675845">
        <w:rPr>
          <w:rFonts w:cstheme="minorHAnsi"/>
        </w:rPr>
        <w:t>pojmů</w:t>
      </w:r>
      <w:r w:rsidRPr="00675845">
        <w:rPr>
          <w:rFonts w:eastAsia="Times New Roman" w:cstheme="minorHAnsi"/>
        </w:rPr>
        <w:t xml:space="preserve"> a vybraných odvětví práva, které mají vztah k jejich budoucímu povolání (občanské, živnostenské, obchodní, pracovní, trestní). Vyučovací předmět vede žáky k samostatné orientaci v právních předpisech a jejich aplikaci v odborné praxi i v občanském životě. Důraz je kladen zejména na osvojení praktických dovedností směřujících k plnohodnotnému uplatnění absolventů na trhu práce. </w:t>
      </w:r>
    </w:p>
    <w:p w14:paraId="12F50DF9" w14:textId="77777777" w:rsidR="00815523" w:rsidRPr="00675845" w:rsidRDefault="00815523" w:rsidP="005D0BBF">
      <w:pPr>
        <w:ind w:left="68"/>
        <w:rPr>
          <w:rFonts w:cstheme="minorHAnsi"/>
        </w:rPr>
      </w:pPr>
      <w:r w:rsidRPr="00675845">
        <w:rPr>
          <w:rFonts w:cstheme="minorHAnsi"/>
        </w:rPr>
        <w:t>Žák by umět rozlišovat ve své činnosti právo a spravedlnost, respektovat lidská práva, být odolný vůči korupci a manipulaci, neuplatňovat neopodstatněné násilí. Žáci získají vědomosti o správním řízení, přestupkovém právu, trestním právu.</w:t>
      </w:r>
    </w:p>
    <w:p w14:paraId="5E25D522" w14:textId="77777777" w:rsidR="00815523" w:rsidRPr="00675845" w:rsidRDefault="00815523" w:rsidP="005D0BBF">
      <w:pPr>
        <w:pStyle w:val="Heading3"/>
        <w:keepNext w:val="0"/>
        <w:tabs>
          <w:tab w:val="left" w:pos="992"/>
        </w:tabs>
        <w:spacing w:after="120" w:afterAutospacing="0"/>
        <w:rPr>
          <w:rFonts w:cstheme="minorHAnsi"/>
        </w:rPr>
      </w:pPr>
      <w:bookmarkStart w:id="248" w:name="_Toc521068911"/>
      <w:r w:rsidRPr="00675845">
        <w:rPr>
          <w:rFonts w:cstheme="minorHAnsi"/>
        </w:rPr>
        <w:t>Klíčové kompetence</w:t>
      </w:r>
      <w:bookmarkEnd w:id="248"/>
    </w:p>
    <w:p w14:paraId="6C6E64B9" w14:textId="77777777" w:rsidR="00815523" w:rsidRPr="00675845" w:rsidRDefault="00815523" w:rsidP="005D0BBF">
      <w:pPr>
        <w:pStyle w:val="Heading4"/>
        <w:spacing w:after="120" w:afterAutospacing="0"/>
        <w:rPr>
          <w:rFonts w:cstheme="minorHAnsi"/>
        </w:rPr>
      </w:pPr>
      <w:r w:rsidRPr="00675845">
        <w:rPr>
          <w:rFonts w:cstheme="minorHAnsi"/>
        </w:rPr>
        <w:t>Kompetence k učení</w:t>
      </w:r>
    </w:p>
    <w:p w14:paraId="621AF235" w14:textId="77777777" w:rsidR="00815523" w:rsidRPr="00675845" w:rsidRDefault="00815523" w:rsidP="005D0BBF">
      <w:pPr>
        <w:ind w:left="68"/>
        <w:rPr>
          <w:rFonts w:cstheme="minorHAnsi"/>
        </w:rPr>
      </w:pPr>
      <w:r w:rsidRPr="00675845">
        <w:rPr>
          <w:rFonts w:cstheme="minorHAnsi"/>
        </w:rPr>
        <w:t xml:space="preserve">Samostatně zpracovávat odbornou literaturu, aktivně přistupovat k zadaným úkolům, umět si vytvořit vhodné </w:t>
      </w:r>
      <w:r w:rsidRPr="00675845">
        <w:rPr>
          <w:rFonts w:eastAsia="Times New Roman" w:cstheme="minorHAnsi"/>
        </w:rPr>
        <w:t>studijní</w:t>
      </w:r>
      <w:r w:rsidRPr="00675845">
        <w:rPr>
          <w:rFonts w:cstheme="minorHAnsi"/>
        </w:rPr>
        <w:t xml:space="preserve"> podmínky a studijní režim, zpracovávat informace; být čtenářsky gramotný, umět samostatně pracovat s informačními zdroji, umět si dělat kvalitní poznámky.</w:t>
      </w:r>
    </w:p>
    <w:p w14:paraId="3ECAD5C3" w14:textId="77777777" w:rsidR="00815523" w:rsidRPr="00675845" w:rsidRDefault="00815523" w:rsidP="005D0BBF">
      <w:pPr>
        <w:pStyle w:val="Heading4"/>
        <w:spacing w:after="120" w:afterAutospacing="0"/>
        <w:rPr>
          <w:rFonts w:cstheme="minorHAnsi"/>
        </w:rPr>
      </w:pPr>
      <w:r w:rsidRPr="00675845">
        <w:rPr>
          <w:rFonts w:cstheme="minorHAnsi"/>
        </w:rPr>
        <w:t>Kompetence k řešení problémů</w:t>
      </w:r>
    </w:p>
    <w:p w14:paraId="06777302" w14:textId="77777777" w:rsidR="00815523" w:rsidRPr="00675845" w:rsidRDefault="00815523" w:rsidP="005D0BBF">
      <w:pPr>
        <w:ind w:left="68"/>
        <w:rPr>
          <w:rFonts w:cstheme="minorHAnsi"/>
        </w:rPr>
      </w:pPr>
      <w:r w:rsidRPr="00675845">
        <w:rPr>
          <w:rFonts w:cstheme="minorHAnsi"/>
        </w:rPr>
        <w:t>Porozumět zadání úkolu, získat informace potřebné k řešení problému, využívat při řešení problémů zkušenosti a vědomosti dříve nabyté, být schopen při řešení problému týmové práce.</w:t>
      </w:r>
    </w:p>
    <w:p w14:paraId="2F83CD0C" w14:textId="77777777" w:rsidR="00815523" w:rsidRPr="00675845" w:rsidRDefault="00815523" w:rsidP="005D0BBF">
      <w:pPr>
        <w:pStyle w:val="Heading4"/>
        <w:spacing w:after="120" w:afterAutospacing="0"/>
        <w:rPr>
          <w:rFonts w:cstheme="minorHAnsi"/>
        </w:rPr>
      </w:pPr>
      <w:r w:rsidRPr="00675845">
        <w:rPr>
          <w:rFonts w:cstheme="minorHAnsi"/>
        </w:rPr>
        <w:t>Komunikativní kompetence</w:t>
      </w:r>
    </w:p>
    <w:p w14:paraId="6E5E1D79" w14:textId="77777777" w:rsidR="00815523" w:rsidRPr="00675845" w:rsidRDefault="00815523" w:rsidP="005D0BBF">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2B9D9C2D" w14:textId="77777777" w:rsidR="00815523" w:rsidRPr="00675845" w:rsidRDefault="00815523" w:rsidP="005D0BBF">
      <w:pPr>
        <w:pStyle w:val="Heading4"/>
        <w:spacing w:after="120" w:afterAutospacing="0"/>
        <w:rPr>
          <w:rFonts w:cstheme="minorHAnsi"/>
        </w:rPr>
      </w:pPr>
      <w:r w:rsidRPr="00675845">
        <w:rPr>
          <w:rFonts w:cstheme="minorHAnsi"/>
        </w:rPr>
        <w:t>Personální a sociální kompetence</w:t>
      </w:r>
    </w:p>
    <w:p w14:paraId="587D2F81" w14:textId="77777777" w:rsidR="00815523" w:rsidRPr="00675845" w:rsidRDefault="00815523" w:rsidP="005D0BBF">
      <w:pPr>
        <w:ind w:left="68"/>
        <w:rPr>
          <w:rFonts w:cstheme="minorHAnsi"/>
        </w:rPr>
      </w:pPr>
      <w:r w:rsidRPr="00675845">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55945ACD" w14:textId="77777777" w:rsidR="00815523" w:rsidRPr="00675845" w:rsidRDefault="00815523" w:rsidP="005D0BBF">
      <w:pPr>
        <w:pStyle w:val="Heading4"/>
        <w:spacing w:after="120" w:afterAutospacing="0"/>
        <w:rPr>
          <w:rFonts w:cstheme="minorHAnsi"/>
        </w:rPr>
      </w:pPr>
      <w:r w:rsidRPr="00675845">
        <w:rPr>
          <w:rFonts w:cstheme="minorHAnsi"/>
        </w:rPr>
        <w:t>Občanské kompetence a kulturní povědomí</w:t>
      </w:r>
    </w:p>
    <w:p w14:paraId="376C5CBD" w14:textId="77777777" w:rsidR="00815523" w:rsidRPr="00675845" w:rsidRDefault="00815523" w:rsidP="005D0BBF">
      <w:pPr>
        <w:ind w:left="68"/>
        <w:rPr>
          <w:rFonts w:cstheme="minorHAnsi"/>
        </w:rPr>
      </w:pPr>
      <w:r w:rsidRPr="00675845">
        <w:rPr>
          <w:rFonts w:cstheme="minorHAnsi"/>
        </w:rPr>
        <w:t>Jednat odpovědně, samostatně a iniciativně, dodržovat zákony, respektovat práva a osobnost druhých lidí, uvědomovat si spoluzodpovědnost při zabezpečování ochrany zdraví ostatních</w:t>
      </w:r>
    </w:p>
    <w:p w14:paraId="532E9893" w14:textId="77777777" w:rsidR="00815523" w:rsidRPr="00675845" w:rsidRDefault="00815523" w:rsidP="005D0BBF">
      <w:pPr>
        <w:pStyle w:val="Heading4"/>
        <w:spacing w:after="120" w:afterAutospacing="0"/>
        <w:rPr>
          <w:rFonts w:cstheme="minorHAnsi"/>
        </w:rPr>
      </w:pPr>
      <w:r w:rsidRPr="00675845">
        <w:rPr>
          <w:rFonts w:cstheme="minorHAnsi"/>
        </w:rPr>
        <w:t>Kompetence k pracovnímu uplatnění a podnikatelským aktivitám</w:t>
      </w:r>
    </w:p>
    <w:p w14:paraId="3DA0180B" w14:textId="77777777" w:rsidR="00815523" w:rsidRPr="00675845" w:rsidRDefault="00815523" w:rsidP="00815523">
      <w:pPr>
        <w:rPr>
          <w:rFonts w:cstheme="minorHAnsi"/>
        </w:rPr>
      </w:pPr>
      <w:r w:rsidRPr="00675845">
        <w:rPr>
          <w:rFonts w:cstheme="minorHAnsi"/>
        </w:rPr>
        <w:t>Mít odpovědný postoj k vlastní profesní budoucnosti, umět se přizpůsobit se měnícím se pracovním podmínkám.</w:t>
      </w:r>
    </w:p>
    <w:p w14:paraId="41C73344" w14:textId="77777777" w:rsidR="00815523" w:rsidRPr="00675845" w:rsidRDefault="00815523" w:rsidP="005D0BBF">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1206864E" w14:textId="77777777" w:rsidR="00815523" w:rsidRPr="00675845" w:rsidRDefault="00815523" w:rsidP="005D0BBF">
      <w:pPr>
        <w:ind w:left="68"/>
        <w:rPr>
          <w:rFonts w:cstheme="minorHAnsi"/>
        </w:rPr>
      </w:pPr>
      <w:r w:rsidRPr="00675845">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1F5B2692" w14:textId="77777777" w:rsidR="00815523" w:rsidRPr="00675845" w:rsidRDefault="00A00020" w:rsidP="005D0BBF">
      <w:pPr>
        <w:pStyle w:val="Heading3"/>
        <w:keepNext w:val="0"/>
        <w:tabs>
          <w:tab w:val="left" w:pos="992"/>
        </w:tabs>
        <w:spacing w:after="120" w:afterAutospacing="0"/>
        <w:rPr>
          <w:rFonts w:cstheme="minorHAnsi"/>
        </w:rPr>
      </w:pPr>
      <w:bookmarkStart w:id="249" w:name="_Toc521068913"/>
      <w:r w:rsidRPr="00675845">
        <w:rPr>
          <w:rFonts w:cstheme="minorHAnsi"/>
        </w:rPr>
        <w:t>M</w:t>
      </w:r>
      <w:r w:rsidR="00815523" w:rsidRPr="00675845">
        <w:rPr>
          <w:rFonts w:cstheme="minorHAnsi"/>
        </w:rPr>
        <w:t>etody a formy výuky</w:t>
      </w:r>
      <w:bookmarkEnd w:id="249"/>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2BE192B9" w14:textId="77777777" w:rsidTr="00A00020">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6E3666A"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CDCACE6"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8E1DCD5"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2FCEE874"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07C697A8"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68B4B057"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76DDEF2A"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3B2D1E3C"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4CEDC6ED"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58F557D9"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5738134C"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1D4920EE"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19810788"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060AA14F"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0DB1051"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4F0DCB3E"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5F3ADEDD" w14:textId="77777777" w:rsidR="00815523" w:rsidRPr="00675845" w:rsidRDefault="00815523" w:rsidP="008541CF">
            <w:pPr>
              <w:pStyle w:val="NormalWeb"/>
              <w:numPr>
                <w:ilvl w:val="0"/>
                <w:numId w:val="25"/>
              </w:numPr>
              <w:spacing w:after="0" w:afterAutospacing="0"/>
              <w:ind w:left="714" w:hanging="357"/>
              <w:rPr>
                <w:rFonts w:cstheme="minorHAnsi"/>
              </w:rPr>
            </w:pPr>
            <w:r w:rsidRPr="00675845">
              <w:rPr>
                <w:rFonts w:cstheme="minorHAnsi"/>
              </w:rPr>
              <w:t>frontální výuka</w:t>
            </w:r>
          </w:p>
          <w:p w14:paraId="7084C037" w14:textId="77777777" w:rsidR="00815523" w:rsidRPr="00675845" w:rsidRDefault="00815523" w:rsidP="008541CF">
            <w:pPr>
              <w:pStyle w:val="NormalWeb"/>
              <w:numPr>
                <w:ilvl w:val="0"/>
                <w:numId w:val="25"/>
              </w:numPr>
              <w:spacing w:before="0" w:beforeAutospacing="0"/>
              <w:ind w:left="714" w:hanging="357"/>
              <w:rPr>
                <w:rFonts w:cstheme="minorHAnsi"/>
              </w:rPr>
            </w:pPr>
            <w:r w:rsidRPr="00675845">
              <w:rPr>
                <w:rFonts w:cstheme="minorHAnsi"/>
              </w:rPr>
              <w:t>práce ve dvojicích</w:t>
            </w:r>
          </w:p>
        </w:tc>
      </w:tr>
    </w:tbl>
    <w:p w14:paraId="2FB88854" w14:textId="77777777" w:rsidR="00815523" w:rsidRPr="00675845" w:rsidRDefault="008E0DF4" w:rsidP="008E0DF4">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39"/>
        <w:gridCol w:w="2843"/>
        <w:gridCol w:w="4383"/>
      </w:tblGrid>
      <w:tr w:rsidR="00F91B32" w:rsidRPr="00675845" w14:paraId="4686EA5B"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5187394" w14:textId="72141B08" w:rsidR="00F91B32" w:rsidRPr="00675845" w:rsidRDefault="00F91B32" w:rsidP="00A6327E">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616DBCB" w14:textId="77777777" w:rsidR="00F91B32" w:rsidRPr="00675845" w:rsidRDefault="00F91B32"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5FACB4B" w14:textId="77777777" w:rsidR="00F91B32" w:rsidRPr="00675845" w:rsidRDefault="00F91B32" w:rsidP="00A6327E">
            <w:pPr>
              <w:pStyle w:val="uebnbloky-tabulka"/>
              <w:rPr>
                <w:rFonts w:asciiTheme="minorHAnsi" w:hAnsiTheme="minorHAnsi" w:cstheme="minorHAnsi"/>
                <w:szCs w:val="24"/>
              </w:rPr>
            </w:pPr>
            <w:r w:rsidRPr="00675845">
              <w:rPr>
                <w:rFonts w:asciiTheme="minorHAnsi" w:hAnsiTheme="minorHAnsi" w:cstheme="minorHAnsi"/>
                <w:szCs w:val="24"/>
              </w:rPr>
              <w:t>PRÁVO</w:t>
            </w:r>
          </w:p>
          <w:p w14:paraId="3155E034" w14:textId="77777777" w:rsidR="00F91B32" w:rsidRPr="00675845" w:rsidRDefault="00F91B32" w:rsidP="00A6327E">
            <w:pPr>
              <w:rPr>
                <w:rFonts w:cstheme="minorHAnsi"/>
                <w:sz w:val="24"/>
              </w:rPr>
            </w:pPr>
            <w:r w:rsidRPr="00675845">
              <w:rPr>
                <w:rFonts w:cstheme="minorHAnsi"/>
                <w:b/>
                <w:sz w:val="24"/>
              </w:rPr>
              <w:t>OBSAH UČIVA</w:t>
            </w:r>
          </w:p>
        </w:tc>
      </w:tr>
      <w:tr w:rsidR="00F91B32" w:rsidRPr="00675845" w14:paraId="53B523E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0D97921" w14:textId="77777777" w:rsidR="00F91B32" w:rsidRPr="00675845" w:rsidRDefault="00F91B32"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08B92F" w14:textId="77777777" w:rsidR="00F91B32" w:rsidRPr="00675845" w:rsidRDefault="00F91B32" w:rsidP="00A6327E">
            <w:pPr>
              <w:pStyle w:val="uebnbloky-tabulka"/>
              <w:rPr>
                <w:rFonts w:asciiTheme="minorHAnsi" w:hAnsiTheme="minorHAnsi" w:cstheme="minorHAnsi"/>
              </w:rPr>
            </w:pPr>
            <w:r w:rsidRPr="00675845">
              <w:rPr>
                <w:rFonts w:asciiTheme="minorHAnsi" w:hAnsiTheme="minorHAnsi" w:cstheme="minorHAnsi"/>
              </w:rPr>
              <w:t>Základní právní pojmy</w:t>
            </w:r>
          </w:p>
        </w:tc>
      </w:tr>
      <w:tr w:rsidR="00F91B32" w:rsidRPr="00675845" w14:paraId="06199E6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72E467A" w14:textId="4C025F5A" w:rsidR="00F91B32" w:rsidRDefault="00F91B32" w:rsidP="00A6327E">
            <w:pPr>
              <w:spacing w:after="0"/>
              <w:rPr>
                <w:rFonts w:cstheme="minorHAnsi"/>
              </w:rPr>
            </w:pPr>
            <w:r w:rsidRPr="00675845">
              <w:rPr>
                <w:rFonts w:cstheme="minorHAnsi"/>
              </w:rPr>
              <w:t>Žák:</w:t>
            </w:r>
          </w:p>
          <w:p w14:paraId="1B6F9C89" w14:textId="77777777" w:rsidR="000C6ADA" w:rsidRPr="0054054D" w:rsidRDefault="000C6ADA" w:rsidP="000C6ADA">
            <w:pPr>
              <w:pStyle w:val="NormalWeb"/>
              <w:numPr>
                <w:ilvl w:val="0"/>
                <w:numId w:val="26"/>
              </w:numPr>
              <w:spacing w:before="0" w:beforeAutospacing="0" w:after="0" w:afterAutospacing="0"/>
              <w:ind w:left="425" w:hanging="357"/>
              <w:rPr>
                <w:rFonts w:cstheme="minorHAnsi"/>
              </w:rPr>
            </w:pPr>
            <w:r w:rsidRPr="0054054D">
              <w:rPr>
                <w:rFonts w:cstheme="minorHAnsi"/>
              </w:rPr>
              <w:t>vysvětlí pojem právo, právní stát, uvede příklady právní ochrany a právních vztahů</w:t>
            </w:r>
            <w:r>
              <w:rPr>
                <w:rFonts w:cstheme="minorHAnsi"/>
              </w:rPr>
              <w:t>, uvede příklady protiprávního jednání</w:t>
            </w:r>
          </w:p>
          <w:p w14:paraId="23D4EC6B" w14:textId="77777777" w:rsidR="000C6ADA" w:rsidRPr="0054054D" w:rsidRDefault="000C6ADA" w:rsidP="000C6ADA">
            <w:pPr>
              <w:pStyle w:val="NormalWeb"/>
              <w:numPr>
                <w:ilvl w:val="0"/>
                <w:numId w:val="26"/>
              </w:numPr>
              <w:spacing w:before="0" w:beforeAutospacing="0" w:after="0" w:afterAutospacing="0"/>
              <w:ind w:left="425" w:hanging="357"/>
              <w:rPr>
                <w:rFonts w:cstheme="minorHAnsi"/>
              </w:rPr>
            </w:pPr>
            <w:r w:rsidRPr="0054054D">
              <w:rPr>
                <w:rFonts w:cstheme="minorHAnsi"/>
              </w:rPr>
              <w:t>vy</w:t>
            </w:r>
            <w:r>
              <w:rPr>
                <w:rFonts w:cstheme="minorHAnsi"/>
              </w:rPr>
              <w:t>mezí</w:t>
            </w:r>
            <w:r w:rsidRPr="0054054D">
              <w:rPr>
                <w:rFonts w:cstheme="minorHAnsi"/>
              </w:rPr>
              <w:t>, kdy je člověk způsobilý k právním úkonům a má trestní odpovědnost</w:t>
            </w:r>
          </w:p>
          <w:p w14:paraId="3A7E84A3" w14:textId="77777777" w:rsidR="000C6ADA" w:rsidRPr="0054054D" w:rsidRDefault="000C6ADA" w:rsidP="000C6ADA">
            <w:pPr>
              <w:pStyle w:val="NormalWeb"/>
              <w:numPr>
                <w:ilvl w:val="0"/>
                <w:numId w:val="26"/>
              </w:numPr>
              <w:spacing w:before="0" w:beforeAutospacing="0" w:after="0" w:afterAutospacing="0"/>
              <w:ind w:left="425" w:hanging="357"/>
              <w:rPr>
                <w:rFonts w:cstheme="minorHAnsi"/>
              </w:rPr>
            </w:pPr>
            <w:r w:rsidRPr="0054054D">
              <w:rPr>
                <w:rFonts w:cstheme="minorHAnsi"/>
              </w:rPr>
              <w:t>dovede charakterizovat fyzickou a právnickou osobu</w:t>
            </w:r>
          </w:p>
          <w:p w14:paraId="22B32ACC" w14:textId="77777777" w:rsidR="000C6ADA" w:rsidRDefault="000C6ADA" w:rsidP="000C6ADA">
            <w:pPr>
              <w:pStyle w:val="NormalWeb"/>
              <w:numPr>
                <w:ilvl w:val="0"/>
                <w:numId w:val="26"/>
              </w:numPr>
              <w:spacing w:before="0" w:beforeAutospacing="0" w:after="0" w:afterAutospacing="0"/>
              <w:ind w:left="425" w:hanging="357"/>
              <w:rPr>
                <w:rFonts w:cstheme="minorHAnsi"/>
              </w:rPr>
            </w:pPr>
            <w:r w:rsidRPr="0054054D">
              <w:rPr>
                <w:rFonts w:cstheme="minorHAnsi"/>
              </w:rPr>
              <w:t>zná základní právní normy</w:t>
            </w:r>
          </w:p>
          <w:p w14:paraId="4E7D95D2" w14:textId="77777777" w:rsidR="000C6ADA"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rozlišuje právní předpisy podle právní síly</w:t>
            </w:r>
          </w:p>
          <w:p w14:paraId="42E97E98" w14:textId="77777777" w:rsidR="000C6ADA"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správně určí platnost, účinnost a působnost právních předpisů</w:t>
            </w:r>
          </w:p>
          <w:p w14:paraId="12AA56E0" w14:textId="77777777" w:rsidR="000C6ADA"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uvede příklady právních vztahů a rozhodných právních skutečností</w:t>
            </w:r>
          </w:p>
          <w:p w14:paraId="2BD3980F" w14:textId="12BF584F" w:rsidR="000C6ADA"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přiřazuje k právním odvětvím právní předpisy</w:t>
            </w:r>
          </w:p>
          <w:p w14:paraId="537A37E6" w14:textId="20EE78F6" w:rsidR="000C6ADA" w:rsidRPr="000C6ADA"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zná rozdíl mezi právem objektivním, subjektivním, soukromým a veřejným</w:t>
            </w:r>
          </w:p>
          <w:p w14:paraId="7F3C6D23" w14:textId="37ECA698" w:rsidR="00F91B32" w:rsidRPr="00675845" w:rsidRDefault="00F91B32" w:rsidP="000C6ADA">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2474CB9A" w14:textId="77777777" w:rsidR="000C6ADA"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historie práva,</w:t>
            </w:r>
          </w:p>
          <w:p w14:paraId="2FB38898" w14:textId="77777777" w:rsidR="000C6ADA" w:rsidRPr="00C1104A" w:rsidRDefault="000C6ADA" w:rsidP="000C6ADA">
            <w:pPr>
              <w:pStyle w:val="NormalWeb"/>
              <w:numPr>
                <w:ilvl w:val="0"/>
                <w:numId w:val="26"/>
              </w:numPr>
              <w:spacing w:before="0" w:beforeAutospacing="0" w:after="0" w:afterAutospacing="0"/>
              <w:ind w:left="425" w:hanging="357"/>
              <w:rPr>
                <w:rFonts w:cstheme="minorHAnsi"/>
              </w:rPr>
            </w:pPr>
            <w:r w:rsidRPr="0054054D">
              <w:rPr>
                <w:rFonts w:cstheme="minorHAnsi"/>
              </w:rPr>
              <w:t xml:space="preserve">právo a </w:t>
            </w:r>
            <w:r>
              <w:rPr>
                <w:rFonts w:cstheme="minorHAnsi"/>
              </w:rPr>
              <w:t>spravedlnost,</w:t>
            </w:r>
          </w:p>
          <w:p w14:paraId="158C0B29" w14:textId="77777777" w:rsidR="000C6ADA"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právní stát,</w:t>
            </w:r>
          </w:p>
          <w:p w14:paraId="3894D280" w14:textId="77777777" w:rsidR="000C6ADA" w:rsidRPr="0054054D"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zákonnost a právní povědomí,</w:t>
            </w:r>
          </w:p>
          <w:p w14:paraId="405C5197" w14:textId="77777777" w:rsidR="000C6ADA" w:rsidRPr="0054054D" w:rsidRDefault="000C6ADA" w:rsidP="000C6ADA">
            <w:pPr>
              <w:pStyle w:val="NormalWeb"/>
              <w:numPr>
                <w:ilvl w:val="0"/>
                <w:numId w:val="26"/>
              </w:numPr>
              <w:spacing w:before="0" w:beforeAutospacing="0" w:after="0" w:afterAutospacing="0"/>
              <w:ind w:left="425" w:hanging="357"/>
              <w:rPr>
                <w:rFonts w:cstheme="minorHAnsi"/>
              </w:rPr>
            </w:pPr>
            <w:r w:rsidRPr="0054054D">
              <w:rPr>
                <w:rFonts w:cstheme="minorHAnsi"/>
              </w:rPr>
              <w:t xml:space="preserve">právní normy, </w:t>
            </w:r>
          </w:p>
          <w:p w14:paraId="30B2E692" w14:textId="77777777" w:rsidR="000C6ADA" w:rsidRPr="00DD3EC0" w:rsidRDefault="000C6ADA" w:rsidP="000C6ADA">
            <w:pPr>
              <w:pStyle w:val="NormalWeb"/>
              <w:numPr>
                <w:ilvl w:val="0"/>
                <w:numId w:val="26"/>
              </w:numPr>
              <w:spacing w:before="0" w:beforeAutospacing="0" w:after="0" w:afterAutospacing="0"/>
              <w:ind w:left="425" w:hanging="357"/>
              <w:rPr>
                <w:rFonts w:cstheme="minorHAnsi"/>
              </w:rPr>
            </w:pPr>
            <w:r w:rsidRPr="0054054D">
              <w:rPr>
                <w:rFonts w:cstheme="minorHAnsi"/>
              </w:rPr>
              <w:t xml:space="preserve">fyzická osoba, </w:t>
            </w:r>
            <w:r>
              <w:rPr>
                <w:rFonts w:cstheme="minorHAnsi"/>
              </w:rPr>
              <w:t>právnická osoba,</w:t>
            </w:r>
          </w:p>
          <w:p w14:paraId="5A444B46" w14:textId="77777777" w:rsidR="000C6ADA"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právní předpisy – platnost, účinnost, působnost, novelizace,</w:t>
            </w:r>
          </w:p>
          <w:p w14:paraId="0908AD46" w14:textId="77777777" w:rsidR="000C6ADA" w:rsidRPr="0054054D"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právní vztahy a právní skutečnosti,</w:t>
            </w:r>
          </w:p>
          <w:p w14:paraId="2CEC1F09" w14:textId="2885EB7C" w:rsidR="000C6ADA" w:rsidRDefault="000C6ADA" w:rsidP="000C6ADA">
            <w:pPr>
              <w:pStyle w:val="NormalWeb"/>
              <w:numPr>
                <w:ilvl w:val="0"/>
                <w:numId w:val="26"/>
              </w:numPr>
              <w:spacing w:before="0" w:beforeAutospacing="0" w:after="0" w:afterAutospacing="0"/>
              <w:ind w:left="425" w:hanging="357"/>
              <w:rPr>
                <w:rFonts w:cstheme="minorHAnsi"/>
              </w:rPr>
            </w:pPr>
            <w:r w:rsidRPr="0054054D">
              <w:rPr>
                <w:rFonts w:cstheme="minorHAnsi"/>
              </w:rPr>
              <w:t xml:space="preserve">právní řád a síla právních </w:t>
            </w:r>
            <w:r>
              <w:rPr>
                <w:rFonts w:cstheme="minorHAnsi"/>
              </w:rPr>
              <w:t>předpisů,</w:t>
            </w:r>
          </w:p>
          <w:p w14:paraId="34A7C977" w14:textId="424AD3C7" w:rsidR="000C6ADA" w:rsidRDefault="000C6ADA" w:rsidP="000C6ADA">
            <w:pPr>
              <w:pStyle w:val="NormalWeb"/>
              <w:numPr>
                <w:ilvl w:val="0"/>
                <w:numId w:val="26"/>
              </w:numPr>
              <w:spacing w:before="0" w:beforeAutospacing="0" w:after="0" w:afterAutospacing="0"/>
              <w:ind w:left="425" w:hanging="357"/>
              <w:rPr>
                <w:rFonts w:cstheme="minorHAnsi"/>
              </w:rPr>
            </w:pPr>
            <w:r>
              <w:rPr>
                <w:rFonts w:cstheme="minorHAnsi"/>
              </w:rPr>
              <w:t>právní odvětví</w:t>
            </w:r>
          </w:p>
          <w:p w14:paraId="12FCC4E1" w14:textId="15D2DE09" w:rsidR="00F91B32" w:rsidRPr="00675845" w:rsidRDefault="00F91B32" w:rsidP="000C6ADA">
            <w:pPr>
              <w:pStyle w:val="NormalWeb"/>
              <w:spacing w:before="0" w:beforeAutospacing="0" w:after="0" w:afterAutospacing="0"/>
              <w:ind w:left="425"/>
              <w:rPr>
                <w:rFonts w:cstheme="minorHAnsi"/>
              </w:rPr>
            </w:pPr>
          </w:p>
        </w:tc>
      </w:tr>
      <w:tr w:rsidR="00F91B32" w:rsidRPr="00675845" w14:paraId="231DDD7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FDE3414" w14:textId="77777777" w:rsidR="00F91B32" w:rsidRPr="00675845" w:rsidRDefault="00F91B32"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A809D43" w14:textId="77777777" w:rsidR="00F91B32" w:rsidRPr="00675845" w:rsidRDefault="00F91B32" w:rsidP="00A6327E">
            <w:pPr>
              <w:pStyle w:val="uebnbloky-tabulka"/>
              <w:rPr>
                <w:rFonts w:asciiTheme="minorHAnsi" w:hAnsiTheme="minorHAnsi" w:cstheme="minorHAnsi"/>
              </w:rPr>
            </w:pPr>
            <w:r w:rsidRPr="00675845">
              <w:rPr>
                <w:rFonts w:asciiTheme="minorHAnsi" w:hAnsiTheme="minorHAnsi" w:cstheme="minorHAnsi"/>
              </w:rPr>
              <w:t>Ústavní právo</w:t>
            </w:r>
          </w:p>
        </w:tc>
      </w:tr>
      <w:tr w:rsidR="001F5FF3" w:rsidRPr="00675845" w14:paraId="6376B68E"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BDFDB0B" w14:textId="77777777" w:rsidR="001F5FF3" w:rsidRPr="0054054D" w:rsidRDefault="001F5FF3" w:rsidP="001F5FF3">
            <w:pPr>
              <w:spacing w:after="0"/>
              <w:rPr>
                <w:rFonts w:cstheme="minorHAnsi"/>
              </w:rPr>
            </w:pPr>
            <w:r w:rsidRPr="0054054D">
              <w:rPr>
                <w:rFonts w:cstheme="minorHAnsi"/>
              </w:rPr>
              <w:t>Žák:</w:t>
            </w:r>
          </w:p>
          <w:p w14:paraId="25E2E913" w14:textId="77777777" w:rsidR="001F5FF3" w:rsidRPr="0054054D" w:rsidRDefault="001F5FF3" w:rsidP="001F5FF3">
            <w:pPr>
              <w:pStyle w:val="NormalWeb"/>
              <w:numPr>
                <w:ilvl w:val="0"/>
                <w:numId w:val="26"/>
              </w:numPr>
              <w:spacing w:before="0" w:beforeAutospacing="0" w:after="0" w:afterAutospacing="0"/>
              <w:ind w:left="425" w:hanging="357"/>
              <w:rPr>
                <w:rFonts w:cstheme="minorHAnsi"/>
              </w:rPr>
            </w:pPr>
            <w:r w:rsidRPr="0054054D">
              <w:rPr>
                <w:rFonts w:cstheme="minorHAnsi"/>
              </w:rPr>
              <w:t>orientuje se v Ústavě</w:t>
            </w:r>
          </w:p>
          <w:p w14:paraId="0D143A99" w14:textId="77777777" w:rsidR="001F5FF3" w:rsidRPr="0054054D" w:rsidRDefault="001F5FF3" w:rsidP="001F5FF3">
            <w:pPr>
              <w:pStyle w:val="NormalWeb"/>
              <w:numPr>
                <w:ilvl w:val="0"/>
                <w:numId w:val="26"/>
              </w:numPr>
              <w:spacing w:before="0" w:beforeAutospacing="0" w:after="0" w:afterAutospacing="0"/>
              <w:ind w:left="425" w:hanging="357"/>
              <w:rPr>
                <w:rFonts w:cstheme="minorHAnsi"/>
              </w:rPr>
            </w:pPr>
            <w:r w:rsidRPr="0054054D">
              <w:rPr>
                <w:rFonts w:cstheme="minorHAnsi"/>
              </w:rPr>
              <w:t>umí vysvětlit pojmy moc výkonná, zákonodárná, soudní</w:t>
            </w:r>
          </w:p>
          <w:p w14:paraId="5C18B800" w14:textId="77777777" w:rsidR="001F5FF3" w:rsidRDefault="001F5FF3" w:rsidP="001F5FF3">
            <w:pPr>
              <w:pStyle w:val="NormalWeb"/>
              <w:numPr>
                <w:ilvl w:val="0"/>
                <w:numId w:val="26"/>
              </w:numPr>
              <w:spacing w:before="0" w:beforeAutospacing="0" w:after="0" w:afterAutospacing="0"/>
              <w:ind w:left="425" w:hanging="357"/>
              <w:rPr>
                <w:rFonts w:cstheme="minorHAnsi"/>
              </w:rPr>
            </w:pPr>
            <w:r w:rsidRPr="0054054D">
              <w:rPr>
                <w:rFonts w:cstheme="minorHAnsi"/>
              </w:rPr>
              <w:t>zná funkce, úkoly a cíle ČNB a NKÚ</w:t>
            </w:r>
          </w:p>
          <w:p w14:paraId="3B57CF96" w14:textId="77777777" w:rsidR="001F5FF3" w:rsidRPr="0054054D"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vysvětlí roli veřejného ochránce práv</w:t>
            </w:r>
          </w:p>
          <w:p w14:paraId="32C38370"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chápe rozdělení veřejné moci ve státě</w:t>
            </w:r>
          </w:p>
          <w:p w14:paraId="11962047"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umí charakterizovat činnost notářů, advokátů, soudců</w:t>
            </w:r>
          </w:p>
          <w:p w14:paraId="47610D4C"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popíše působnost samosprávy, zná její orgány a způsob hospodaření</w:t>
            </w:r>
          </w:p>
          <w:p w14:paraId="7147FDB7"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rozlišuje samostatnou a přenesenou působnost samosprávy</w:t>
            </w:r>
          </w:p>
          <w:p w14:paraId="71DD3EE7"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umí rozlišit trestní čin a přestupek</w:t>
            </w:r>
          </w:p>
          <w:p w14:paraId="4FC313A3"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zná průběh a ukončení přestupkového řízení</w:t>
            </w:r>
          </w:p>
          <w:p w14:paraId="599F6E3D" w14:textId="39AA8AFA" w:rsidR="001F5FF3" w:rsidRPr="00675845" w:rsidRDefault="001F5FF3" w:rsidP="001F5FF3">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61C993C8" w14:textId="77777777" w:rsidR="001F5FF3" w:rsidRPr="0054054D" w:rsidRDefault="001F5FF3" w:rsidP="001F5FF3">
            <w:pPr>
              <w:pStyle w:val="NormalWeb"/>
              <w:numPr>
                <w:ilvl w:val="0"/>
                <w:numId w:val="26"/>
              </w:numPr>
              <w:spacing w:before="0" w:beforeAutospacing="0" w:after="0" w:afterAutospacing="0"/>
              <w:ind w:left="425" w:hanging="357"/>
              <w:rPr>
                <w:rFonts w:cstheme="minorHAnsi"/>
              </w:rPr>
            </w:pPr>
            <w:r w:rsidRPr="0054054D">
              <w:rPr>
                <w:rFonts w:cstheme="minorHAnsi"/>
              </w:rPr>
              <w:t>pojem, prameny</w:t>
            </w:r>
            <w:r>
              <w:rPr>
                <w:rFonts w:cstheme="minorHAnsi"/>
              </w:rPr>
              <w:t>,</w:t>
            </w:r>
          </w:p>
          <w:p w14:paraId="0D373ED2" w14:textId="77777777" w:rsidR="001F5FF3" w:rsidRPr="002712F9" w:rsidRDefault="001F5FF3" w:rsidP="001F5FF3">
            <w:pPr>
              <w:pStyle w:val="NormalWeb"/>
              <w:numPr>
                <w:ilvl w:val="0"/>
                <w:numId w:val="26"/>
              </w:numPr>
              <w:spacing w:before="0" w:beforeAutospacing="0" w:after="0" w:afterAutospacing="0"/>
              <w:ind w:left="425" w:hanging="357"/>
              <w:rPr>
                <w:rFonts w:cstheme="minorHAnsi"/>
              </w:rPr>
            </w:pPr>
            <w:r w:rsidRPr="0054054D">
              <w:rPr>
                <w:rFonts w:cstheme="minorHAnsi"/>
              </w:rPr>
              <w:t>Ústava ČR,</w:t>
            </w:r>
          </w:p>
          <w:p w14:paraId="1B71A5A1"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základní práva svobody občanů,</w:t>
            </w:r>
          </w:p>
          <w:p w14:paraId="71EBD2D3" w14:textId="77777777" w:rsidR="001F5FF3" w:rsidRPr="0054054D"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veřejná správa a její dělba,</w:t>
            </w:r>
          </w:p>
          <w:p w14:paraId="7F03D179" w14:textId="77777777" w:rsidR="001F5FF3" w:rsidRPr="002712F9" w:rsidRDefault="001F5FF3" w:rsidP="001F5FF3">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 zákonodárná, </w:t>
            </w:r>
          </w:p>
          <w:p w14:paraId="508813A8" w14:textId="77777777" w:rsidR="001F5FF3" w:rsidRPr="0054054D" w:rsidRDefault="001F5FF3" w:rsidP="001F5FF3">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 výkonná, </w:t>
            </w:r>
          </w:p>
          <w:p w14:paraId="0F66E1E3" w14:textId="77777777" w:rsidR="001F5FF3" w:rsidRPr="0054054D" w:rsidRDefault="001F5FF3" w:rsidP="001F5FF3">
            <w:pPr>
              <w:pStyle w:val="NormalWeb"/>
              <w:numPr>
                <w:ilvl w:val="0"/>
                <w:numId w:val="26"/>
              </w:numPr>
              <w:spacing w:before="0" w:beforeAutospacing="0" w:after="0" w:afterAutospacing="0"/>
              <w:ind w:left="425" w:hanging="357"/>
              <w:rPr>
                <w:rFonts w:cstheme="minorHAnsi"/>
              </w:rPr>
            </w:pPr>
            <w:r w:rsidRPr="0054054D">
              <w:rPr>
                <w:rFonts w:cstheme="minorHAnsi"/>
              </w:rPr>
              <w:t xml:space="preserve">moc soudní, </w:t>
            </w:r>
            <w:r>
              <w:rPr>
                <w:rFonts w:cstheme="minorHAnsi"/>
              </w:rPr>
              <w:t xml:space="preserve">typy soudnictví, soustava soudů, </w:t>
            </w:r>
          </w:p>
          <w:p w14:paraId="78F46A5F" w14:textId="77777777" w:rsidR="001F5FF3" w:rsidRDefault="001F5FF3" w:rsidP="001F5FF3">
            <w:pPr>
              <w:pStyle w:val="NormalWeb"/>
              <w:numPr>
                <w:ilvl w:val="0"/>
                <w:numId w:val="26"/>
              </w:numPr>
              <w:spacing w:before="0" w:beforeAutospacing="0" w:after="0" w:afterAutospacing="0"/>
              <w:ind w:left="425" w:hanging="357"/>
              <w:rPr>
                <w:rFonts w:cstheme="minorHAnsi"/>
              </w:rPr>
            </w:pPr>
            <w:r w:rsidRPr="0054054D">
              <w:rPr>
                <w:rFonts w:cstheme="minorHAnsi"/>
              </w:rPr>
              <w:t>ČNB, NKÚ</w:t>
            </w:r>
            <w:r>
              <w:rPr>
                <w:rFonts w:cstheme="minorHAnsi"/>
              </w:rPr>
              <w:t>,</w:t>
            </w:r>
          </w:p>
          <w:p w14:paraId="53A1C575"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notáři, advokáti, soudci,</w:t>
            </w:r>
          </w:p>
          <w:p w14:paraId="0020F898"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veřejný ochránce práv,</w:t>
            </w:r>
          </w:p>
          <w:p w14:paraId="0BED7F97"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veřejná správa a její dělba,</w:t>
            </w:r>
          </w:p>
          <w:p w14:paraId="31448951" w14:textId="77777777" w:rsidR="001F5FF3" w:rsidRDefault="001F5FF3" w:rsidP="001F5FF3">
            <w:pPr>
              <w:pStyle w:val="NormalWeb"/>
              <w:numPr>
                <w:ilvl w:val="0"/>
                <w:numId w:val="26"/>
              </w:numPr>
              <w:spacing w:before="0" w:beforeAutospacing="0" w:after="0" w:afterAutospacing="0"/>
              <w:ind w:left="425" w:hanging="357"/>
              <w:rPr>
                <w:rFonts w:cstheme="minorHAnsi"/>
              </w:rPr>
            </w:pPr>
            <w:r>
              <w:rPr>
                <w:rFonts w:cstheme="minorHAnsi"/>
              </w:rPr>
              <w:t>samospráva – působnost, orgány, majetek a hospodaření,</w:t>
            </w:r>
          </w:p>
          <w:p w14:paraId="7CD07072" w14:textId="2D54B8E4" w:rsidR="001F5FF3" w:rsidRPr="00675845" w:rsidRDefault="001F5FF3" w:rsidP="001F5FF3">
            <w:pPr>
              <w:pStyle w:val="NormalWeb"/>
              <w:spacing w:before="0" w:beforeAutospacing="0" w:after="0" w:afterAutospacing="0"/>
              <w:ind w:left="425"/>
              <w:rPr>
                <w:rFonts w:cstheme="minorHAnsi"/>
              </w:rPr>
            </w:pPr>
            <w:r>
              <w:rPr>
                <w:rFonts w:cstheme="minorHAnsi"/>
              </w:rPr>
              <w:t>přestupkové řízení</w:t>
            </w:r>
          </w:p>
        </w:tc>
      </w:tr>
      <w:tr w:rsidR="001F5FF3" w:rsidRPr="00675845" w14:paraId="20BE62B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C464A37" w14:textId="77777777" w:rsidR="001F5FF3" w:rsidRPr="00675845" w:rsidRDefault="001F5FF3" w:rsidP="001F5FF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F99F7A6" w14:textId="77777777" w:rsidR="001F5FF3" w:rsidRPr="00675845" w:rsidRDefault="001F5FF3" w:rsidP="001F5FF3">
            <w:pPr>
              <w:pStyle w:val="uebnbloky-tabulka"/>
              <w:rPr>
                <w:rFonts w:asciiTheme="minorHAnsi" w:hAnsiTheme="minorHAnsi" w:cstheme="minorHAnsi"/>
              </w:rPr>
            </w:pPr>
            <w:r w:rsidRPr="00675845">
              <w:rPr>
                <w:rFonts w:asciiTheme="minorHAnsi" w:hAnsiTheme="minorHAnsi" w:cstheme="minorHAnsi"/>
              </w:rPr>
              <w:t>Občanské právo</w:t>
            </w:r>
          </w:p>
        </w:tc>
      </w:tr>
      <w:tr w:rsidR="001F5FF3" w:rsidRPr="00675845" w14:paraId="7DD678B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2DDBDED" w14:textId="1CD6718A" w:rsidR="001F5FF3" w:rsidRDefault="001F5FF3" w:rsidP="001F5FF3">
            <w:pPr>
              <w:spacing w:after="0"/>
              <w:rPr>
                <w:rFonts w:cstheme="minorHAnsi"/>
              </w:rPr>
            </w:pPr>
            <w:r w:rsidRPr="00675845">
              <w:rPr>
                <w:rFonts w:cstheme="minorHAnsi"/>
              </w:rPr>
              <w:t>Žák:</w:t>
            </w:r>
          </w:p>
          <w:p w14:paraId="731882A2"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rozlišuje relativní a absolutní majetkové právo</w:t>
            </w:r>
          </w:p>
          <w:p w14:paraId="0E587AC3" w14:textId="77777777" w:rsidR="00801799" w:rsidRPr="0032506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uvede různé typy hmotných věcí</w:t>
            </w:r>
          </w:p>
          <w:p w14:paraId="736A52B1"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zná formy nabytí vlastnictví</w:t>
            </w:r>
          </w:p>
          <w:p w14:paraId="50F357EC" w14:textId="77777777" w:rsidR="00801799" w:rsidRPr="0032506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orientuje se pojmech duševního vlastnictví</w:t>
            </w:r>
          </w:p>
          <w:p w14:paraId="2280C9E2"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orientuje se v právech a povinnostech vlastníka a spoluvlastníka</w:t>
            </w:r>
          </w:p>
          <w:p w14:paraId="41CDB214"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charakterizuje věcné břemeno, zástavní právo, zadržovací prostředky</w:t>
            </w:r>
          </w:p>
          <w:p w14:paraId="0B356DFA"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uvede zásady dědění ze zákona i ze závěti</w:t>
            </w:r>
          </w:p>
          <w:p w14:paraId="1BC8D8F4"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 xml:space="preserve">rozlišuje druhy a nároky u odpovědnosti za vady </w:t>
            </w:r>
          </w:p>
          <w:p w14:paraId="0337C6E9"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popíše průběh reklamace, dovede hájit své spotřebitelské zájmy</w:t>
            </w:r>
          </w:p>
          <w:p w14:paraId="0DD689F3"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vysvětlí vznik, zněnu, zánik závazkového vztahu</w:t>
            </w:r>
          </w:p>
          <w:p w14:paraId="7A76F6AF"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umí použít různé druhy pojmenovaných smluv</w:t>
            </w:r>
          </w:p>
          <w:p w14:paraId="69CE6B16" w14:textId="77777777" w:rsidR="00801799" w:rsidRPr="00675845" w:rsidRDefault="00801799" w:rsidP="001F5FF3">
            <w:pPr>
              <w:spacing w:after="0"/>
              <w:rPr>
                <w:rFonts w:cstheme="minorHAnsi"/>
              </w:rPr>
            </w:pPr>
          </w:p>
          <w:p w14:paraId="2FE2E2DD" w14:textId="0EBFB9B1" w:rsidR="001F5FF3" w:rsidRPr="00805151" w:rsidRDefault="001F5FF3" w:rsidP="001F5FF3">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610E27EF" w14:textId="77777777" w:rsidR="00801799" w:rsidRPr="0032506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druhy majetkového práva, předmět majetkových vztahů,</w:t>
            </w:r>
          </w:p>
          <w:p w14:paraId="771EF488"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 xml:space="preserve">věci hmotné, nehmotné, </w:t>
            </w:r>
          </w:p>
          <w:p w14:paraId="7997F725"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 xml:space="preserve">ochrana osobnosti, </w:t>
            </w:r>
          </w:p>
          <w:p w14:paraId="55F13C74" w14:textId="77777777" w:rsidR="00801799"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vlastnické právo,</w:t>
            </w:r>
          </w:p>
          <w:p w14:paraId="22A90B47"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duševní vlastnictví,</w:t>
            </w:r>
          </w:p>
          <w:p w14:paraId="4A22742A" w14:textId="77777777" w:rsidR="00801799"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 xml:space="preserve">spoluvlastnictví, </w:t>
            </w:r>
          </w:p>
          <w:p w14:paraId="26CF5324"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zástavní právo,</w:t>
            </w:r>
          </w:p>
          <w:p w14:paraId="7AB5446C" w14:textId="77777777" w:rsidR="00801799"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 xml:space="preserve">držba, </w:t>
            </w:r>
          </w:p>
          <w:p w14:paraId="170ED3DB"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právo k věcem cizím,</w:t>
            </w:r>
          </w:p>
          <w:p w14:paraId="2EE22C56"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dědické právo,</w:t>
            </w:r>
          </w:p>
          <w:p w14:paraId="35CBA66D" w14:textId="77777777" w:rsidR="00801799"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 xml:space="preserve">závazkové právo, </w:t>
            </w:r>
            <w:r>
              <w:rPr>
                <w:rFonts w:cstheme="minorHAnsi"/>
              </w:rPr>
              <w:t>odpovědnost za vady, zajištění závazků, záruka za jakost,</w:t>
            </w:r>
          </w:p>
          <w:p w14:paraId="60BC6C80"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pojmenované smlouvy</w:t>
            </w:r>
          </w:p>
          <w:p w14:paraId="41809B66" w14:textId="62AF0B48" w:rsidR="001F5FF3" w:rsidRPr="00805151" w:rsidRDefault="001F5FF3" w:rsidP="001F5FF3">
            <w:pPr>
              <w:pStyle w:val="NormalWeb"/>
              <w:spacing w:before="0" w:beforeAutospacing="0" w:after="0" w:afterAutospacing="0"/>
              <w:rPr>
                <w:rFonts w:cstheme="minorHAnsi"/>
              </w:rPr>
            </w:pPr>
          </w:p>
        </w:tc>
      </w:tr>
      <w:tr w:rsidR="001F5FF3" w:rsidRPr="00675845" w14:paraId="1C3ABF6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7E1C419" w14:textId="77777777" w:rsidR="001F5FF3" w:rsidRPr="00675845" w:rsidRDefault="001F5FF3" w:rsidP="001F5FF3">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B2CAECD" w14:textId="77777777" w:rsidR="001F5FF3" w:rsidRPr="00675845" w:rsidRDefault="001F5FF3" w:rsidP="001F5FF3">
            <w:pPr>
              <w:pStyle w:val="uebnbloky-tabulka"/>
              <w:rPr>
                <w:rFonts w:asciiTheme="minorHAnsi" w:hAnsiTheme="minorHAnsi" w:cstheme="minorHAnsi"/>
              </w:rPr>
            </w:pPr>
            <w:r w:rsidRPr="00675845">
              <w:rPr>
                <w:rFonts w:asciiTheme="minorHAnsi" w:hAnsiTheme="minorHAnsi" w:cstheme="minorHAnsi"/>
              </w:rPr>
              <w:t>Rodinné právo</w:t>
            </w:r>
          </w:p>
        </w:tc>
      </w:tr>
      <w:tr w:rsidR="001F5FF3" w:rsidRPr="00675845" w14:paraId="4B985142"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4CD6621" w14:textId="5DBB222E" w:rsidR="001F5FF3" w:rsidRDefault="001F5FF3" w:rsidP="001F5FF3">
            <w:pPr>
              <w:spacing w:after="0"/>
              <w:rPr>
                <w:rFonts w:cstheme="minorHAnsi"/>
              </w:rPr>
            </w:pPr>
            <w:r w:rsidRPr="00675845">
              <w:rPr>
                <w:rFonts w:cstheme="minorHAnsi"/>
              </w:rPr>
              <w:t>Žák:</w:t>
            </w:r>
          </w:p>
          <w:p w14:paraId="7D1C6FCE" w14:textId="77777777" w:rsidR="00B72220" w:rsidRDefault="00B72220" w:rsidP="00B72220">
            <w:pPr>
              <w:pStyle w:val="NormalWeb"/>
              <w:numPr>
                <w:ilvl w:val="0"/>
                <w:numId w:val="26"/>
              </w:numPr>
              <w:spacing w:before="0" w:beforeAutospacing="0" w:after="0" w:afterAutospacing="0"/>
              <w:rPr>
                <w:rFonts w:eastAsia="Calibri" w:cstheme="minorHAnsi"/>
                <w:szCs w:val="22"/>
              </w:rPr>
            </w:pPr>
            <w:r>
              <w:rPr>
                <w:rFonts w:cstheme="minorHAnsi"/>
              </w:rPr>
              <w:t>popíše práva a povinnosti mezi dětmi a rodiči, manželi</w:t>
            </w:r>
          </w:p>
          <w:p w14:paraId="46FA34BC" w14:textId="77777777" w:rsidR="00B72220" w:rsidRDefault="00B72220" w:rsidP="00B72220">
            <w:pPr>
              <w:pStyle w:val="NormalWeb"/>
              <w:numPr>
                <w:ilvl w:val="0"/>
                <w:numId w:val="26"/>
              </w:numPr>
              <w:spacing w:before="0" w:beforeAutospacing="0" w:after="0" w:afterAutospacing="0"/>
              <w:rPr>
                <w:rFonts w:cstheme="minorHAnsi"/>
              </w:rPr>
            </w:pPr>
            <w:r>
              <w:rPr>
                <w:rFonts w:cstheme="minorHAnsi"/>
              </w:rPr>
              <w:t>ví, jak vzniká a zaniká manželství</w:t>
            </w:r>
          </w:p>
          <w:p w14:paraId="07C5F6BA" w14:textId="77777777" w:rsidR="00B72220" w:rsidRDefault="00B72220" w:rsidP="00B72220">
            <w:pPr>
              <w:pStyle w:val="NormalWeb"/>
              <w:numPr>
                <w:ilvl w:val="0"/>
                <w:numId w:val="26"/>
              </w:numPr>
              <w:spacing w:before="0" w:beforeAutospacing="0" w:after="0" w:afterAutospacing="0"/>
              <w:rPr>
                <w:rFonts w:cstheme="minorHAnsi"/>
              </w:rPr>
            </w:pPr>
            <w:r>
              <w:rPr>
                <w:rFonts w:cstheme="minorHAnsi"/>
              </w:rPr>
              <w:t>rozlišuje osvojení, poručenství, pěstounství</w:t>
            </w:r>
          </w:p>
          <w:p w14:paraId="5096FCA9" w14:textId="77777777" w:rsidR="00B72220" w:rsidRDefault="00B72220" w:rsidP="00B72220">
            <w:pPr>
              <w:pStyle w:val="NormalWeb"/>
              <w:numPr>
                <w:ilvl w:val="0"/>
                <w:numId w:val="26"/>
              </w:numPr>
              <w:spacing w:before="0" w:beforeAutospacing="0" w:after="0" w:afterAutospacing="0"/>
              <w:rPr>
                <w:rFonts w:cstheme="minorHAnsi"/>
              </w:rPr>
            </w:pPr>
            <w:r>
              <w:rPr>
                <w:rFonts w:cstheme="minorHAnsi"/>
              </w:rPr>
              <w:t>má povědomí o činnosti matrik</w:t>
            </w:r>
          </w:p>
          <w:p w14:paraId="4B67B6FC" w14:textId="77777777" w:rsidR="00B72220" w:rsidRDefault="00B72220" w:rsidP="00B72220">
            <w:pPr>
              <w:pStyle w:val="NormalWeb"/>
              <w:numPr>
                <w:ilvl w:val="0"/>
                <w:numId w:val="26"/>
              </w:numPr>
              <w:spacing w:before="0" w:beforeAutospacing="0" w:after="0" w:afterAutospacing="0"/>
              <w:rPr>
                <w:rFonts w:cstheme="minorHAnsi"/>
              </w:rPr>
            </w:pPr>
            <w:r>
              <w:rPr>
                <w:rFonts w:cstheme="minorHAnsi"/>
              </w:rPr>
              <w:t>popíše druhy vyživovacích povinností; práva a povinnosti dotčených osob</w:t>
            </w:r>
          </w:p>
          <w:p w14:paraId="6F1B15B3" w14:textId="77777777" w:rsidR="00B72220" w:rsidRPr="00675845" w:rsidRDefault="00B72220" w:rsidP="001F5FF3">
            <w:pPr>
              <w:spacing w:after="0"/>
              <w:rPr>
                <w:rFonts w:cstheme="minorHAnsi"/>
              </w:rPr>
            </w:pPr>
          </w:p>
          <w:p w14:paraId="7025EB19" w14:textId="12520639" w:rsidR="001F5FF3" w:rsidRPr="00805151" w:rsidRDefault="001F5FF3" w:rsidP="001F5FF3">
            <w:pPr>
              <w:pStyle w:val="NormalWeb"/>
              <w:spacing w:before="0" w:beforeAutospacing="0"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1B464EFE" w14:textId="77777777" w:rsidR="00370CC7" w:rsidRDefault="00370CC7" w:rsidP="00370CC7">
            <w:pPr>
              <w:pStyle w:val="NormalWeb"/>
              <w:numPr>
                <w:ilvl w:val="0"/>
                <w:numId w:val="26"/>
              </w:numPr>
              <w:spacing w:before="0" w:beforeAutospacing="0" w:after="0" w:afterAutospacing="0"/>
              <w:ind w:left="425" w:hanging="357"/>
              <w:rPr>
                <w:rFonts w:cstheme="minorHAnsi"/>
              </w:rPr>
            </w:pPr>
            <w:r>
              <w:rPr>
                <w:rFonts w:cstheme="minorHAnsi"/>
              </w:rPr>
              <w:t>pojem, zásady a prameny,</w:t>
            </w:r>
          </w:p>
          <w:p w14:paraId="73512330" w14:textId="77777777" w:rsidR="00370CC7" w:rsidRDefault="00370CC7" w:rsidP="00370CC7">
            <w:pPr>
              <w:pStyle w:val="NormalWeb"/>
              <w:numPr>
                <w:ilvl w:val="0"/>
                <w:numId w:val="26"/>
              </w:numPr>
              <w:spacing w:before="0" w:beforeAutospacing="0" w:after="0" w:afterAutospacing="0"/>
              <w:ind w:left="425" w:hanging="357"/>
              <w:rPr>
                <w:rFonts w:cstheme="minorHAnsi"/>
              </w:rPr>
            </w:pPr>
            <w:r w:rsidRPr="0054054D">
              <w:rPr>
                <w:rFonts w:cstheme="minorHAnsi"/>
              </w:rPr>
              <w:t>manželství,</w:t>
            </w:r>
            <w:r>
              <w:rPr>
                <w:rFonts w:cstheme="minorHAnsi"/>
              </w:rPr>
              <w:t xml:space="preserve"> vznik a zánik manželství,</w:t>
            </w:r>
          </w:p>
          <w:p w14:paraId="0ABFDC21" w14:textId="77777777" w:rsidR="00370CC7" w:rsidRDefault="00370CC7" w:rsidP="00370CC7">
            <w:pPr>
              <w:pStyle w:val="NormalWeb"/>
              <w:numPr>
                <w:ilvl w:val="0"/>
                <w:numId w:val="26"/>
              </w:numPr>
              <w:spacing w:before="0" w:beforeAutospacing="0" w:after="0" w:afterAutospacing="0"/>
              <w:ind w:left="425" w:hanging="357"/>
              <w:rPr>
                <w:rFonts w:cstheme="minorHAnsi"/>
              </w:rPr>
            </w:pPr>
            <w:r w:rsidRPr="0054054D">
              <w:rPr>
                <w:rFonts w:cstheme="minorHAnsi"/>
              </w:rPr>
              <w:t xml:space="preserve"> </w:t>
            </w:r>
            <w:r>
              <w:rPr>
                <w:rFonts w:cstheme="minorHAnsi"/>
              </w:rPr>
              <w:t>manželské majetkové právo,</w:t>
            </w:r>
          </w:p>
          <w:p w14:paraId="7D6CA2D8" w14:textId="77777777" w:rsidR="00370CC7" w:rsidRPr="0054054D" w:rsidRDefault="00370CC7" w:rsidP="00370CC7">
            <w:pPr>
              <w:pStyle w:val="NormalWeb"/>
              <w:numPr>
                <w:ilvl w:val="0"/>
                <w:numId w:val="26"/>
              </w:numPr>
              <w:spacing w:before="0" w:beforeAutospacing="0" w:after="0" w:afterAutospacing="0"/>
              <w:ind w:left="425" w:hanging="357"/>
              <w:rPr>
                <w:rFonts w:cstheme="minorHAnsi"/>
              </w:rPr>
            </w:pPr>
            <w:r>
              <w:rPr>
                <w:rFonts w:cstheme="minorHAnsi"/>
              </w:rPr>
              <w:t>rodina a příbuzenské vztahy,</w:t>
            </w:r>
          </w:p>
          <w:p w14:paraId="4BB035E6" w14:textId="77777777" w:rsidR="00370CC7" w:rsidRPr="0054054D" w:rsidRDefault="00370CC7" w:rsidP="00370CC7">
            <w:pPr>
              <w:pStyle w:val="NormalWeb"/>
              <w:numPr>
                <w:ilvl w:val="0"/>
                <w:numId w:val="26"/>
              </w:numPr>
              <w:spacing w:before="0" w:beforeAutospacing="0" w:after="0" w:afterAutospacing="0"/>
              <w:ind w:left="425" w:hanging="357"/>
              <w:rPr>
                <w:rFonts w:cstheme="minorHAnsi"/>
              </w:rPr>
            </w:pPr>
            <w:r w:rsidRPr="0054054D">
              <w:rPr>
                <w:rFonts w:cstheme="minorHAnsi"/>
              </w:rPr>
              <w:t xml:space="preserve">náhradní </w:t>
            </w:r>
            <w:r>
              <w:rPr>
                <w:rFonts w:cstheme="minorHAnsi"/>
              </w:rPr>
              <w:t>rodinná péče,</w:t>
            </w:r>
          </w:p>
          <w:p w14:paraId="42109517" w14:textId="5C8DFCC1" w:rsidR="00370CC7" w:rsidRDefault="00370CC7" w:rsidP="00370CC7">
            <w:pPr>
              <w:pStyle w:val="NormalWeb"/>
              <w:numPr>
                <w:ilvl w:val="0"/>
                <w:numId w:val="26"/>
              </w:numPr>
              <w:spacing w:before="0" w:beforeAutospacing="0" w:after="0" w:afterAutospacing="0"/>
              <w:ind w:left="425" w:hanging="357"/>
              <w:rPr>
                <w:rFonts w:cstheme="minorHAnsi"/>
              </w:rPr>
            </w:pPr>
            <w:r w:rsidRPr="0054054D">
              <w:rPr>
                <w:rFonts w:cstheme="minorHAnsi"/>
              </w:rPr>
              <w:t>vyživovací povinnosti</w:t>
            </w:r>
            <w:r>
              <w:rPr>
                <w:rFonts w:cstheme="minorHAnsi"/>
              </w:rPr>
              <w:t>,</w:t>
            </w:r>
          </w:p>
          <w:p w14:paraId="36F0B68F" w14:textId="067283A0" w:rsidR="001F5FF3" w:rsidRPr="000A4C6F" w:rsidRDefault="000A4C6F" w:rsidP="000A4C6F">
            <w:pPr>
              <w:pStyle w:val="NormalWeb"/>
              <w:numPr>
                <w:ilvl w:val="0"/>
                <w:numId w:val="26"/>
              </w:numPr>
              <w:spacing w:before="0" w:beforeAutospacing="0" w:after="0" w:afterAutospacing="0"/>
              <w:ind w:left="425" w:hanging="357"/>
              <w:rPr>
                <w:rFonts w:cstheme="minorHAnsi"/>
              </w:rPr>
            </w:pPr>
            <w:r>
              <w:rPr>
                <w:rFonts w:cstheme="minorHAnsi"/>
              </w:rPr>
              <w:t>sociálně právní ochrana dětí</w:t>
            </w:r>
          </w:p>
        </w:tc>
      </w:tr>
    </w:tbl>
    <w:p w14:paraId="2D722B7E" w14:textId="77777777" w:rsidR="00F91B32" w:rsidRPr="00675845" w:rsidRDefault="00F91B32" w:rsidP="00F91B32">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39"/>
        <w:gridCol w:w="2843"/>
        <w:gridCol w:w="4383"/>
      </w:tblGrid>
      <w:tr w:rsidR="00F91B32" w:rsidRPr="00675845" w14:paraId="7E256EA6"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FFB4470" w14:textId="173C381A" w:rsidR="00F91B32" w:rsidRPr="00675845" w:rsidRDefault="00F91B32" w:rsidP="00A6327E">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57D30FD" w14:textId="77777777" w:rsidR="00F91B32" w:rsidRPr="00675845" w:rsidRDefault="00F91B32"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ECD2B82" w14:textId="77777777" w:rsidR="00F91B32" w:rsidRPr="00675845" w:rsidRDefault="00F91B32" w:rsidP="00A6327E">
            <w:pPr>
              <w:pStyle w:val="uebnbloky-tabulka"/>
              <w:rPr>
                <w:rFonts w:asciiTheme="minorHAnsi" w:hAnsiTheme="minorHAnsi" w:cstheme="minorHAnsi"/>
                <w:szCs w:val="24"/>
              </w:rPr>
            </w:pPr>
            <w:r w:rsidRPr="00675845">
              <w:rPr>
                <w:rFonts w:asciiTheme="minorHAnsi" w:hAnsiTheme="minorHAnsi" w:cstheme="minorHAnsi"/>
                <w:szCs w:val="24"/>
              </w:rPr>
              <w:t>PRÁVO</w:t>
            </w:r>
          </w:p>
          <w:p w14:paraId="400AECA6" w14:textId="77777777" w:rsidR="00F91B32" w:rsidRPr="00675845" w:rsidRDefault="00F91B32" w:rsidP="00A6327E">
            <w:pPr>
              <w:rPr>
                <w:rFonts w:cstheme="minorHAnsi"/>
                <w:sz w:val="24"/>
              </w:rPr>
            </w:pPr>
            <w:r w:rsidRPr="00675845">
              <w:rPr>
                <w:rFonts w:cstheme="minorHAnsi"/>
                <w:b/>
                <w:sz w:val="24"/>
              </w:rPr>
              <w:t>OBSAH UČIVA</w:t>
            </w:r>
          </w:p>
        </w:tc>
      </w:tr>
      <w:tr w:rsidR="00F91B32" w:rsidRPr="00675845" w14:paraId="63EADDDC"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D12C80B" w14:textId="77777777" w:rsidR="00F91B32" w:rsidRPr="00675845" w:rsidRDefault="00F91B32"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4914402" w14:textId="77777777" w:rsidR="00F91B32" w:rsidRPr="00675845" w:rsidRDefault="00F91B32" w:rsidP="00A6327E">
            <w:pPr>
              <w:pStyle w:val="uebnbloky-tabulka"/>
              <w:rPr>
                <w:rFonts w:asciiTheme="minorHAnsi" w:hAnsiTheme="minorHAnsi" w:cstheme="minorHAnsi"/>
              </w:rPr>
            </w:pPr>
            <w:r w:rsidRPr="00675845">
              <w:rPr>
                <w:rFonts w:asciiTheme="minorHAnsi" w:hAnsiTheme="minorHAnsi" w:cstheme="minorHAnsi"/>
              </w:rPr>
              <w:t>Pracovní právo</w:t>
            </w:r>
          </w:p>
        </w:tc>
      </w:tr>
      <w:tr w:rsidR="00801799" w:rsidRPr="00675845" w14:paraId="7A338F7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B3AD90F" w14:textId="77777777" w:rsidR="00801799" w:rsidRPr="0054054D" w:rsidRDefault="00801799" w:rsidP="00801799">
            <w:pPr>
              <w:spacing w:after="0"/>
              <w:rPr>
                <w:rFonts w:cstheme="minorHAnsi"/>
              </w:rPr>
            </w:pPr>
            <w:r w:rsidRPr="0054054D">
              <w:rPr>
                <w:rFonts w:cstheme="minorHAnsi"/>
              </w:rPr>
              <w:t>Žák:</w:t>
            </w:r>
          </w:p>
          <w:p w14:paraId="6BA5C97F" w14:textId="77777777" w:rsidR="00801799"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zná základní právní normy</w:t>
            </w:r>
          </w:p>
          <w:p w14:paraId="522FFE0E"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popíše základní způsoby získávání zaměstnanců</w:t>
            </w:r>
          </w:p>
          <w:p w14:paraId="16322EBD"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charakterizuje metody hodnocení zaměstnanců</w:t>
            </w:r>
          </w:p>
          <w:p w14:paraId="1E37BF5C"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orientuje se v zákoníku práce</w:t>
            </w:r>
          </w:p>
          <w:p w14:paraId="5BB4F6D3"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rozliší způsoby ukončení pracovního poměru</w:t>
            </w:r>
          </w:p>
          <w:p w14:paraId="486DE4A7"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 xml:space="preserve">určí </w:t>
            </w:r>
            <w:r w:rsidRPr="0054054D">
              <w:rPr>
                <w:rFonts w:cstheme="minorHAnsi"/>
              </w:rPr>
              <w:t>náležitosti pracovní smlouvy</w:t>
            </w:r>
            <w:r>
              <w:rPr>
                <w:rFonts w:cstheme="minorHAnsi"/>
              </w:rPr>
              <w:t>, dohod konaných mimo pracovní poměr</w:t>
            </w:r>
          </w:p>
          <w:p w14:paraId="3AE9B901"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uvede povinnosti zaměstnance a zaměstnavatele</w:t>
            </w:r>
          </w:p>
          <w:p w14:paraId="336B2924"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rozliší pracovní smlouvy a dohody o pracích mimo pracovní poměr z hlediska odměny, pojištění a daně z příjmů</w:t>
            </w:r>
          </w:p>
          <w:p w14:paraId="31161263"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umí vysvětlit</w:t>
            </w:r>
            <w:r>
              <w:rPr>
                <w:rFonts w:cstheme="minorHAnsi"/>
              </w:rPr>
              <w:t xml:space="preserve"> a použít pojmy pracovního práva</w:t>
            </w:r>
          </w:p>
          <w:p w14:paraId="36CC1E4E" w14:textId="5173FE15"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vysvětlí základní úkoly a povinnosti organizace při zajišťování BOZP</w:t>
            </w:r>
          </w:p>
          <w:p w14:paraId="288910B9" w14:textId="5CCFB70C" w:rsidR="00801799" w:rsidRPr="00B72220" w:rsidRDefault="00B72220" w:rsidP="00801799">
            <w:pPr>
              <w:pStyle w:val="NormalWeb"/>
              <w:numPr>
                <w:ilvl w:val="0"/>
                <w:numId w:val="26"/>
              </w:numPr>
              <w:spacing w:before="0" w:beforeAutospacing="0" w:after="0" w:afterAutospacing="0"/>
              <w:ind w:left="425" w:hanging="357"/>
              <w:rPr>
                <w:rFonts w:cstheme="minorHAnsi"/>
              </w:rPr>
            </w:pPr>
            <w:r>
              <w:rPr>
                <w:rFonts w:cstheme="minorHAnsi"/>
              </w:rPr>
              <w:t>vymezí základní oblasti péče o zaměstnance</w:t>
            </w:r>
          </w:p>
        </w:tc>
        <w:tc>
          <w:tcPr>
            <w:tcW w:w="0" w:type="auto"/>
            <w:tcBorders>
              <w:top w:val="outset" w:sz="6" w:space="0" w:color="auto"/>
              <w:left w:val="outset" w:sz="6" w:space="0" w:color="auto"/>
              <w:bottom w:val="outset" w:sz="6" w:space="0" w:color="auto"/>
              <w:right w:val="outset" w:sz="6" w:space="0" w:color="auto"/>
            </w:tcBorders>
          </w:tcPr>
          <w:p w14:paraId="4F7FC4BA"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pojem a prameny pracovního práva,</w:t>
            </w:r>
          </w:p>
          <w:p w14:paraId="73AAEDB5"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práva a povinnosti zaměstnance a zaměstnavatele,</w:t>
            </w:r>
          </w:p>
          <w:p w14:paraId="7F6E264C"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účastníci pracovněprávních vztahů,</w:t>
            </w:r>
          </w:p>
          <w:p w14:paraId="3FC02107" w14:textId="77777777" w:rsidR="00801799"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získávání a výběr zaměstnanců,</w:t>
            </w:r>
          </w:p>
          <w:p w14:paraId="48BFE747"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hodnocení zaměstnanců,</w:t>
            </w:r>
          </w:p>
          <w:p w14:paraId="0518718D" w14:textId="77777777" w:rsidR="00801799"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vznik pracovního poměru</w:t>
            </w:r>
            <w:r>
              <w:rPr>
                <w:rFonts w:cstheme="minorHAnsi"/>
              </w:rPr>
              <w:t xml:space="preserve"> a zánik pracovního poměru,</w:t>
            </w:r>
          </w:p>
          <w:p w14:paraId="15C8F123" w14:textId="77777777" w:rsidR="00801799" w:rsidRPr="004F3D08"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pracovní smlouva,</w:t>
            </w:r>
          </w:p>
          <w:p w14:paraId="58D7870F" w14:textId="77777777" w:rsidR="00801799"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pracovní doba,</w:t>
            </w:r>
            <w:r>
              <w:rPr>
                <w:rFonts w:cstheme="minorHAnsi"/>
              </w:rPr>
              <w:t xml:space="preserve"> dovolená, příplatky,</w:t>
            </w:r>
          </w:p>
          <w:p w14:paraId="5F651EE4" w14:textId="77777777" w:rsidR="00801799" w:rsidRPr="007F6321"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složky a formy mzdy,</w:t>
            </w:r>
          </w:p>
          <w:p w14:paraId="455F05DE"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překážky</w:t>
            </w:r>
            <w:r>
              <w:rPr>
                <w:rFonts w:cstheme="minorHAnsi"/>
              </w:rPr>
              <w:t xml:space="preserve"> v práci</w:t>
            </w:r>
            <w:r w:rsidRPr="0054054D">
              <w:rPr>
                <w:rFonts w:cstheme="minorHAnsi"/>
              </w:rPr>
              <w:t xml:space="preserve"> </w:t>
            </w:r>
            <w:r>
              <w:rPr>
                <w:rFonts w:cstheme="minorHAnsi"/>
              </w:rPr>
              <w:t>na straně zaměstnavatele a zaměstnance,</w:t>
            </w:r>
          </w:p>
          <w:p w14:paraId="6970E4D8"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péče o zaměstnance, benefity,</w:t>
            </w:r>
          </w:p>
          <w:p w14:paraId="2B083273" w14:textId="77777777" w:rsidR="00801799"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odpovědnost</w:t>
            </w:r>
            <w:r>
              <w:rPr>
                <w:rFonts w:cstheme="minorHAnsi"/>
              </w:rPr>
              <w:t xml:space="preserve"> zaměstnance a zaměstnavatele</w:t>
            </w:r>
            <w:r w:rsidRPr="0054054D">
              <w:rPr>
                <w:rFonts w:cstheme="minorHAnsi"/>
              </w:rPr>
              <w:t xml:space="preserve"> za škodu,</w:t>
            </w:r>
          </w:p>
          <w:p w14:paraId="7484228B"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pracovní podmínky žen a mladistvých,</w:t>
            </w:r>
          </w:p>
          <w:p w14:paraId="0C2E1441" w14:textId="77777777" w:rsidR="00801799" w:rsidRPr="0054054D" w:rsidRDefault="00801799" w:rsidP="00801799">
            <w:pPr>
              <w:pStyle w:val="NormalWeb"/>
              <w:numPr>
                <w:ilvl w:val="0"/>
                <w:numId w:val="26"/>
              </w:numPr>
              <w:spacing w:before="0" w:beforeAutospacing="0" w:after="0" w:afterAutospacing="0"/>
              <w:ind w:left="425" w:hanging="357"/>
              <w:rPr>
                <w:rFonts w:cstheme="minorHAnsi"/>
              </w:rPr>
            </w:pPr>
            <w:r w:rsidRPr="0054054D">
              <w:rPr>
                <w:rFonts w:cstheme="minorHAnsi"/>
              </w:rPr>
              <w:t>dohody konané mimo pracovní poměr</w:t>
            </w:r>
          </w:p>
          <w:p w14:paraId="5ECBA880" w14:textId="77777777" w:rsidR="00801799" w:rsidRPr="00EF1C5D" w:rsidRDefault="00801799" w:rsidP="00801799">
            <w:pPr>
              <w:pStyle w:val="NormalWeb"/>
              <w:numPr>
                <w:ilvl w:val="0"/>
                <w:numId w:val="26"/>
              </w:numPr>
              <w:spacing w:before="0" w:beforeAutospacing="0" w:after="0" w:afterAutospacing="0"/>
              <w:ind w:left="425" w:hanging="357"/>
              <w:rPr>
                <w:rFonts w:cstheme="minorHAnsi"/>
              </w:rPr>
            </w:pPr>
            <w:r>
              <w:rPr>
                <w:rFonts w:cstheme="minorHAnsi"/>
              </w:rPr>
              <w:t xml:space="preserve">bezpečnost a ochrana zdraví při práci, </w:t>
            </w:r>
          </w:p>
          <w:p w14:paraId="72FD4B02" w14:textId="460C1AC1" w:rsidR="00801799" w:rsidRPr="00675845" w:rsidRDefault="00801799" w:rsidP="00801799">
            <w:pPr>
              <w:pStyle w:val="NormalWeb"/>
              <w:spacing w:before="0" w:beforeAutospacing="0" w:after="0" w:afterAutospacing="0"/>
              <w:ind w:left="425"/>
              <w:rPr>
                <w:rFonts w:cstheme="minorHAnsi"/>
              </w:rPr>
            </w:pPr>
            <w:r>
              <w:rPr>
                <w:rFonts w:cstheme="minorHAnsi"/>
              </w:rPr>
              <w:t xml:space="preserve">zákonné odvody </w:t>
            </w:r>
          </w:p>
        </w:tc>
      </w:tr>
      <w:tr w:rsidR="00801799" w:rsidRPr="00675845" w14:paraId="733D546E"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7131535" w14:textId="77777777" w:rsidR="00801799" w:rsidRPr="00675845" w:rsidRDefault="00801799" w:rsidP="00801799">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221516C" w14:textId="77777777" w:rsidR="00801799" w:rsidRPr="00675845" w:rsidRDefault="00801799" w:rsidP="00801799">
            <w:pPr>
              <w:pStyle w:val="uebnbloky-tabulka"/>
              <w:rPr>
                <w:rFonts w:asciiTheme="minorHAnsi" w:hAnsiTheme="minorHAnsi" w:cstheme="minorHAnsi"/>
              </w:rPr>
            </w:pPr>
            <w:r w:rsidRPr="00675845">
              <w:rPr>
                <w:rFonts w:asciiTheme="minorHAnsi" w:hAnsiTheme="minorHAnsi" w:cstheme="minorHAnsi"/>
              </w:rPr>
              <w:t>Živnostenské právo</w:t>
            </w:r>
          </w:p>
        </w:tc>
      </w:tr>
      <w:tr w:rsidR="00801799" w:rsidRPr="00675845" w14:paraId="5FC04164"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2DCE2A5" w14:textId="021ADC8A" w:rsidR="00801799" w:rsidRDefault="00801799" w:rsidP="00801799">
            <w:pPr>
              <w:spacing w:after="0"/>
              <w:rPr>
                <w:rFonts w:cstheme="minorHAnsi"/>
              </w:rPr>
            </w:pPr>
            <w:r w:rsidRPr="00675845">
              <w:rPr>
                <w:rFonts w:cstheme="minorHAnsi"/>
              </w:rPr>
              <w:t>Žák:</w:t>
            </w:r>
          </w:p>
          <w:p w14:paraId="08755F23" w14:textId="77777777" w:rsidR="00EE1EC9" w:rsidRPr="0054054D" w:rsidRDefault="00EE1EC9" w:rsidP="00EE1EC9">
            <w:pPr>
              <w:pStyle w:val="NormalWeb"/>
              <w:numPr>
                <w:ilvl w:val="0"/>
                <w:numId w:val="26"/>
              </w:numPr>
              <w:spacing w:before="0" w:beforeAutospacing="0" w:after="0" w:afterAutospacing="0"/>
              <w:ind w:left="425" w:hanging="357"/>
              <w:rPr>
                <w:rFonts w:cstheme="minorHAnsi"/>
              </w:rPr>
            </w:pPr>
            <w:r w:rsidRPr="0054054D">
              <w:rPr>
                <w:rFonts w:cstheme="minorHAnsi"/>
              </w:rPr>
              <w:t>umí vysvětlit jednotlivé pojmy</w:t>
            </w:r>
          </w:p>
          <w:p w14:paraId="19CF7618" w14:textId="77777777" w:rsidR="00EE1EC9" w:rsidRPr="0054054D" w:rsidRDefault="00EE1EC9" w:rsidP="00EE1EC9">
            <w:pPr>
              <w:pStyle w:val="NormalWeb"/>
              <w:numPr>
                <w:ilvl w:val="0"/>
                <w:numId w:val="26"/>
              </w:numPr>
              <w:spacing w:before="0" w:beforeAutospacing="0" w:after="0" w:afterAutospacing="0"/>
              <w:ind w:left="425" w:hanging="357"/>
              <w:rPr>
                <w:rFonts w:cstheme="minorHAnsi"/>
              </w:rPr>
            </w:pPr>
            <w:r>
              <w:rPr>
                <w:rFonts w:cstheme="minorHAnsi"/>
              </w:rPr>
              <w:t>rozlišuje formy živnostenského oprávnění</w:t>
            </w:r>
          </w:p>
          <w:p w14:paraId="46F228EC" w14:textId="77777777" w:rsidR="00EE1EC9" w:rsidRPr="0054054D" w:rsidRDefault="00EE1EC9" w:rsidP="00EE1EC9">
            <w:pPr>
              <w:pStyle w:val="NormalWeb"/>
              <w:numPr>
                <w:ilvl w:val="0"/>
                <w:numId w:val="26"/>
              </w:numPr>
              <w:spacing w:before="0" w:beforeAutospacing="0" w:after="0" w:afterAutospacing="0"/>
              <w:ind w:left="425" w:hanging="357"/>
              <w:rPr>
                <w:rFonts w:cstheme="minorHAnsi"/>
              </w:rPr>
            </w:pPr>
            <w:r w:rsidRPr="0054054D">
              <w:rPr>
                <w:rFonts w:cstheme="minorHAnsi"/>
              </w:rPr>
              <w:t>zná všeobecné a zvláštní podmínky udělení živnosti</w:t>
            </w:r>
          </w:p>
          <w:p w14:paraId="5318B409" w14:textId="77777777" w:rsidR="00EE1EC9" w:rsidRDefault="00EE1EC9" w:rsidP="00EE1EC9">
            <w:pPr>
              <w:pStyle w:val="NormalWeb"/>
              <w:numPr>
                <w:ilvl w:val="0"/>
                <w:numId w:val="26"/>
              </w:numPr>
              <w:spacing w:before="0" w:beforeAutospacing="0" w:after="0" w:afterAutospacing="0"/>
              <w:ind w:left="425" w:hanging="357"/>
              <w:rPr>
                <w:rFonts w:cstheme="minorHAnsi"/>
              </w:rPr>
            </w:pPr>
            <w:r w:rsidRPr="0054054D">
              <w:rPr>
                <w:rFonts w:cstheme="minorHAnsi"/>
              </w:rPr>
              <w:t xml:space="preserve">orientuje se v živnostenském </w:t>
            </w:r>
            <w:r>
              <w:rPr>
                <w:rFonts w:cstheme="minorHAnsi"/>
              </w:rPr>
              <w:t>zákoně</w:t>
            </w:r>
          </w:p>
          <w:p w14:paraId="75BF8FFD" w14:textId="77777777" w:rsidR="00EE1EC9" w:rsidRDefault="00EE1EC9" w:rsidP="00EE1EC9">
            <w:pPr>
              <w:pStyle w:val="NormalWeb"/>
              <w:numPr>
                <w:ilvl w:val="0"/>
                <w:numId w:val="26"/>
              </w:numPr>
              <w:spacing w:before="0" w:beforeAutospacing="0" w:after="0" w:afterAutospacing="0"/>
              <w:ind w:left="425" w:hanging="357"/>
              <w:rPr>
                <w:rFonts w:cstheme="minorHAnsi"/>
              </w:rPr>
            </w:pPr>
            <w:r>
              <w:rPr>
                <w:rFonts w:cstheme="minorHAnsi"/>
              </w:rPr>
              <w:t>vysvětlí vznik, zánik, zrušení živnostenského oprávnění</w:t>
            </w:r>
          </w:p>
          <w:p w14:paraId="5103CB21" w14:textId="77777777" w:rsidR="00EE1EC9" w:rsidRPr="0054054D" w:rsidRDefault="00EE1EC9" w:rsidP="00EE1EC9">
            <w:pPr>
              <w:pStyle w:val="NormalWeb"/>
              <w:numPr>
                <w:ilvl w:val="0"/>
                <w:numId w:val="26"/>
              </w:numPr>
              <w:spacing w:before="0" w:beforeAutospacing="0" w:after="0" w:afterAutospacing="0"/>
              <w:ind w:left="425" w:hanging="357"/>
              <w:rPr>
                <w:rFonts w:cstheme="minorHAnsi"/>
              </w:rPr>
            </w:pPr>
            <w:r>
              <w:rPr>
                <w:rFonts w:cstheme="minorHAnsi"/>
              </w:rPr>
              <w:t>popíše povinnosti a práva živnostenské správy</w:t>
            </w:r>
          </w:p>
          <w:p w14:paraId="5B8B4225" w14:textId="77777777" w:rsidR="00EE1EC9" w:rsidRPr="00675845" w:rsidRDefault="00EE1EC9" w:rsidP="00801799">
            <w:pPr>
              <w:spacing w:after="0"/>
              <w:rPr>
                <w:rFonts w:cstheme="minorHAnsi"/>
              </w:rPr>
            </w:pPr>
          </w:p>
          <w:p w14:paraId="7FDDD21D" w14:textId="4FBC7D02" w:rsidR="00801799" w:rsidRPr="00805151" w:rsidRDefault="00801799" w:rsidP="00801799">
            <w:pPr>
              <w:pStyle w:val="NormalWeb"/>
              <w:spacing w:before="0" w:beforeAutospacing="0"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0708BBD6" w14:textId="77777777" w:rsidR="001F7A69" w:rsidRPr="0054054D" w:rsidRDefault="001F7A69" w:rsidP="001F7A69">
            <w:pPr>
              <w:pStyle w:val="NormalWeb"/>
              <w:numPr>
                <w:ilvl w:val="0"/>
                <w:numId w:val="26"/>
              </w:numPr>
              <w:spacing w:before="0" w:beforeAutospacing="0" w:after="0" w:afterAutospacing="0"/>
              <w:ind w:left="425" w:hanging="357"/>
              <w:rPr>
                <w:rFonts w:cstheme="minorHAnsi"/>
              </w:rPr>
            </w:pPr>
            <w:r w:rsidRPr="0054054D">
              <w:rPr>
                <w:rFonts w:cstheme="minorHAnsi"/>
              </w:rPr>
              <w:t>pojem, prameny,</w:t>
            </w:r>
          </w:p>
          <w:p w14:paraId="751ABF9B" w14:textId="77777777" w:rsidR="001F7A69" w:rsidRPr="00446EEF" w:rsidRDefault="001F7A69" w:rsidP="001F7A69">
            <w:pPr>
              <w:pStyle w:val="NormalWeb"/>
              <w:numPr>
                <w:ilvl w:val="0"/>
                <w:numId w:val="26"/>
              </w:numPr>
              <w:spacing w:before="0" w:beforeAutospacing="0" w:after="0" w:afterAutospacing="0"/>
              <w:ind w:left="425" w:hanging="357"/>
              <w:rPr>
                <w:rFonts w:cstheme="minorHAnsi"/>
              </w:rPr>
            </w:pPr>
            <w:r>
              <w:rPr>
                <w:rFonts w:cstheme="minorHAnsi"/>
              </w:rPr>
              <w:t>živnost a rozlišení živností dle předmětu podnikání a forem, živnostenského oprávnění,</w:t>
            </w:r>
          </w:p>
          <w:p w14:paraId="1E35865C" w14:textId="77777777" w:rsidR="001F7A69" w:rsidRPr="00446EEF" w:rsidRDefault="001F7A69" w:rsidP="001F7A69">
            <w:pPr>
              <w:pStyle w:val="NormalWeb"/>
              <w:numPr>
                <w:ilvl w:val="0"/>
                <w:numId w:val="26"/>
              </w:numPr>
              <w:spacing w:before="0" w:beforeAutospacing="0" w:after="0" w:afterAutospacing="0"/>
              <w:ind w:left="425" w:hanging="357"/>
              <w:rPr>
                <w:rFonts w:cstheme="minorHAnsi"/>
              </w:rPr>
            </w:pPr>
            <w:r w:rsidRPr="0054054D">
              <w:rPr>
                <w:rFonts w:cstheme="minorHAnsi"/>
              </w:rPr>
              <w:t>podmínky provozování živnosti,</w:t>
            </w:r>
          </w:p>
          <w:p w14:paraId="06704461" w14:textId="77777777" w:rsidR="001F7A69" w:rsidRDefault="001F7A69" w:rsidP="001F7A69">
            <w:pPr>
              <w:pStyle w:val="NormalWeb"/>
              <w:numPr>
                <w:ilvl w:val="0"/>
                <w:numId w:val="26"/>
              </w:numPr>
              <w:spacing w:before="0" w:beforeAutospacing="0" w:after="0" w:afterAutospacing="0"/>
              <w:ind w:left="425" w:hanging="357"/>
              <w:rPr>
                <w:rFonts w:cstheme="minorHAnsi"/>
              </w:rPr>
            </w:pPr>
            <w:r>
              <w:rPr>
                <w:rFonts w:cstheme="minorHAnsi"/>
              </w:rPr>
              <w:t>vznik, přerušení, zánik, zrušení živnostenského oprávnění,</w:t>
            </w:r>
          </w:p>
          <w:p w14:paraId="1BFBDF42" w14:textId="77777777" w:rsidR="001F7A69" w:rsidRPr="0054054D" w:rsidRDefault="001F7A69" w:rsidP="001F7A69">
            <w:pPr>
              <w:pStyle w:val="NormalWeb"/>
              <w:numPr>
                <w:ilvl w:val="0"/>
                <w:numId w:val="26"/>
              </w:numPr>
              <w:spacing w:before="0" w:beforeAutospacing="0" w:after="0" w:afterAutospacing="0"/>
              <w:ind w:left="425" w:hanging="357"/>
              <w:rPr>
                <w:rFonts w:cstheme="minorHAnsi"/>
              </w:rPr>
            </w:pPr>
            <w:r>
              <w:rPr>
                <w:rFonts w:cstheme="minorHAnsi"/>
              </w:rPr>
              <w:t xml:space="preserve">živnostenská provozovna a legislativní povinnosti živnostníků, </w:t>
            </w:r>
          </w:p>
          <w:p w14:paraId="28B0AC49" w14:textId="77777777" w:rsidR="001F7A69" w:rsidRPr="0054054D" w:rsidRDefault="001F7A69" w:rsidP="001F7A69">
            <w:pPr>
              <w:pStyle w:val="NormalWeb"/>
              <w:numPr>
                <w:ilvl w:val="0"/>
                <w:numId w:val="26"/>
              </w:numPr>
              <w:spacing w:before="0" w:beforeAutospacing="0" w:after="0" w:afterAutospacing="0"/>
              <w:ind w:left="425" w:hanging="357"/>
              <w:rPr>
                <w:rFonts w:cstheme="minorHAnsi"/>
              </w:rPr>
            </w:pPr>
            <w:r w:rsidRPr="0054054D">
              <w:rPr>
                <w:rFonts w:cstheme="minorHAnsi"/>
              </w:rPr>
              <w:t>porušování živnostenského zákona,</w:t>
            </w:r>
          </w:p>
          <w:p w14:paraId="1CCE4709" w14:textId="47686640" w:rsidR="001F7A69" w:rsidRDefault="001F7A69" w:rsidP="001F7A69">
            <w:pPr>
              <w:pStyle w:val="NormalWeb"/>
              <w:numPr>
                <w:ilvl w:val="0"/>
                <w:numId w:val="26"/>
              </w:numPr>
              <w:spacing w:before="0" w:beforeAutospacing="0" w:after="0" w:afterAutospacing="0"/>
              <w:ind w:left="425" w:hanging="357"/>
              <w:rPr>
                <w:rFonts w:cstheme="minorHAnsi"/>
              </w:rPr>
            </w:pPr>
            <w:r>
              <w:rPr>
                <w:rFonts w:cstheme="minorHAnsi"/>
              </w:rPr>
              <w:t>živnostenský úřad a jeho činnost,</w:t>
            </w:r>
          </w:p>
          <w:p w14:paraId="0B2782D7" w14:textId="21BBFDAE" w:rsidR="00BE4629" w:rsidRDefault="00BE4629" w:rsidP="001F7A69">
            <w:pPr>
              <w:pStyle w:val="NormalWeb"/>
              <w:numPr>
                <w:ilvl w:val="0"/>
                <w:numId w:val="26"/>
              </w:numPr>
              <w:spacing w:before="0" w:beforeAutospacing="0" w:after="0" w:afterAutospacing="0"/>
              <w:ind w:left="425" w:hanging="357"/>
              <w:rPr>
                <w:rFonts w:cstheme="minorHAnsi"/>
              </w:rPr>
            </w:pPr>
            <w:r>
              <w:rPr>
                <w:rFonts w:cstheme="minorHAnsi"/>
              </w:rPr>
              <w:t>živnostenský rejstřík,</w:t>
            </w:r>
          </w:p>
          <w:p w14:paraId="2468B3A3" w14:textId="6EB521C6" w:rsidR="00801799" w:rsidRPr="00805151" w:rsidRDefault="00801799" w:rsidP="001F7A69">
            <w:pPr>
              <w:pStyle w:val="NormalWeb"/>
              <w:spacing w:before="0" w:beforeAutospacing="0" w:after="0" w:afterAutospacing="0"/>
              <w:rPr>
                <w:rFonts w:cstheme="minorHAnsi"/>
              </w:rPr>
            </w:pPr>
          </w:p>
        </w:tc>
      </w:tr>
      <w:tr w:rsidR="00801799" w:rsidRPr="00675845" w14:paraId="4212BF9B"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D99769D" w14:textId="77777777" w:rsidR="00801799" w:rsidRPr="00675845" w:rsidRDefault="00801799" w:rsidP="00801799">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684458" w14:textId="77777777" w:rsidR="00801799" w:rsidRPr="00675845" w:rsidRDefault="00801799" w:rsidP="00801799">
            <w:pPr>
              <w:pStyle w:val="uebnbloky-tabulka"/>
              <w:rPr>
                <w:rFonts w:asciiTheme="minorHAnsi" w:hAnsiTheme="minorHAnsi" w:cstheme="minorHAnsi"/>
              </w:rPr>
            </w:pPr>
            <w:r w:rsidRPr="00675845">
              <w:rPr>
                <w:rFonts w:asciiTheme="minorHAnsi" w:hAnsiTheme="minorHAnsi" w:cstheme="minorHAnsi"/>
              </w:rPr>
              <w:t>Obchodní korporace</w:t>
            </w:r>
          </w:p>
        </w:tc>
      </w:tr>
      <w:tr w:rsidR="00801799" w:rsidRPr="00675845" w14:paraId="2B7400C2"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292A7BE" w14:textId="2698143D" w:rsidR="00BD5573" w:rsidRPr="0054054D" w:rsidRDefault="00801799" w:rsidP="00BD5573">
            <w:pPr>
              <w:spacing w:after="0"/>
              <w:rPr>
                <w:rFonts w:cstheme="minorHAnsi"/>
              </w:rPr>
            </w:pPr>
            <w:r w:rsidRPr="00675845">
              <w:rPr>
                <w:rFonts w:cstheme="minorHAnsi"/>
              </w:rPr>
              <w:t>Žák:</w:t>
            </w:r>
          </w:p>
          <w:p w14:paraId="6F39DE64"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zná základní právní normy</w:t>
            </w:r>
          </w:p>
          <w:p w14:paraId="1A158F47"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dovede charakterizovat právnickou osobu</w:t>
            </w:r>
          </w:p>
          <w:p w14:paraId="48264E77"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zná základní pojmy</w:t>
            </w:r>
          </w:p>
          <w:p w14:paraId="009D0380"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charakterizuje typy obchodních korporací</w:t>
            </w:r>
          </w:p>
          <w:p w14:paraId="229BF7EE"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zná orgány jednotlivých obchodních korporací</w:t>
            </w:r>
          </w:p>
          <w:p w14:paraId="5483224E"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vysvětlí založení, vznik, přeměnu, zrušení a zánik obchodní korporace</w:t>
            </w:r>
          </w:p>
          <w:p w14:paraId="45C7DC32" w14:textId="35DD9C2C"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rozpoznává nekalou soutěž</w:t>
            </w:r>
          </w:p>
          <w:p w14:paraId="22A756C2" w14:textId="2E35C0BB" w:rsidR="00BD5573" w:rsidRPr="00BE4629" w:rsidRDefault="00BE4629" w:rsidP="00BD5573">
            <w:pPr>
              <w:pStyle w:val="NormalWeb"/>
              <w:numPr>
                <w:ilvl w:val="0"/>
                <w:numId w:val="26"/>
              </w:numPr>
              <w:spacing w:before="0" w:beforeAutospacing="0" w:after="0" w:afterAutospacing="0"/>
              <w:ind w:left="425" w:hanging="357"/>
              <w:rPr>
                <w:rFonts w:cstheme="minorHAnsi"/>
              </w:rPr>
            </w:pPr>
            <w:r>
              <w:rPr>
                <w:rFonts w:cstheme="minorHAnsi"/>
              </w:rPr>
              <w:t>umí vyhledávat v obchodním rejstříku</w:t>
            </w:r>
          </w:p>
        </w:tc>
        <w:tc>
          <w:tcPr>
            <w:tcW w:w="0" w:type="auto"/>
            <w:tcBorders>
              <w:top w:val="outset" w:sz="6" w:space="0" w:color="auto"/>
              <w:left w:val="outset" w:sz="6" w:space="0" w:color="auto"/>
              <w:bottom w:val="outset" w:sz="6" w:space="0" w:color="auto"/>
              <w:right w:val="outset" w:sz="6" w:space="0" w:color="auto"/>
            </w:tcBorders>
          </w:tcPr>
          <w:p w14:paraId="6F8B3007" w14:textId="74CEAC69" w:rsidR="00801799" w:rsidRPr="00805151" w:rsidRDefault="00801799" w:rsidP="00801799">
            <w:pPr>
              <w:pStyle w:val="NormalWeb"/>
              <w:spacing w:before="0" w:beforeAutospacing="0" w:after="0" w:afterAutospacing="0"/>
              <w:rPr>
                <w:rFonts w:cstheme="minorHAnsi"/>
              </w:rPr>
            </w:pPr>
          </w:p>
          <w:p w14:paraId="4B40D537"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pojem, prameny,</w:t>
            </w:r>
          </w:p>
          <w:p w14:paraId="114078BF"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 xml:space="preserve">podnikání, podnikatel, podnik, </w:t>
            </w:r>
          </w:p>
          <w:p w14:paraId="71650216"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nekalá soutěž,</w:t>
            </w:r>
          </w:p>
          <w:p w14:paraId="4B0E09DE" w14:textId="77777777" w:rsidR="00BD5573" w:rsidRPr="008771AC"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dělení korporací,</w:t>
            </w:r>
          </w:p>
          <w:p w14:paraId="749D577F"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popis obchodních korporací,</w:t>
            </w:r>
          </w:p>
          <w:p w14:paraId="533298C6"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 xml:space="preserve">založení, vznik, </w:t>
            </w:r>
            <w:r>
              <w:rPr>
                <w:rFonts w:cstheme="minorHAnsi"/>
              </w:rPr>
              <w:t xml:space="preserve">přeměna, </w:t>
            </w:r>
            <w:r w:rsidRPr="0054054D">
              <w:rPr>
                <w:rFonts w:cstheme="minorHAnsi"/>
              </w:rPr>
              <w:t>zrušení a zánik,</w:t>
            </w:r>
          </w:p>
          <w:p w14:paraId="571BC4A9" w14:textId="77777777" w:rsidR="00BD5573"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základní kapitál,</w:t>
            </w:r>
            <w:r>
              <w:rPr>
                <w:rFonts w:cstheme="minorHAnsi"/>
              </w:rPr>
              <w:t xml:space="preserve"> název a sídlo,</w:t>
            </w:r>
          </w:p>
          <w:p w14:paraId="5F547457" w14:textId="77777777" w:rsidR="00BD5573"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orgány společností</w:t>
            </w:r>
            <w:r>
              <w:rPr>
                <w:rFonts w:cstheme="minorHAnsi"/>
              </w:rPr>
              <w:t>,</w:t>
            </w:r>
          </w:p>
          <w:p w14:paraId="46000B7E"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Obchodní rejstřík</w:t>
            </w:r>
          </w:p>
          <w:p w14:paraId="49BE7AA6" w14:textId="77777777" w:rsidR="00801799" w:rsidRPr="00675845" w:rsidRDefault="00801799" w:rsidP="00801799">
            <w:pPr>
              <w:pStyle w:val="NormalWeb"/>
              <w:spacing w:before="0" w:beforeAutospacing="0" w:after="0" w:afterAutospacing="0"/>
              <w:rPr>
                <w:rFonts w:cstheme="minorHAnsi"/>
              </w:rPr>
            </w:pPr>
          </w:p>
        </w:tc>
      </w:tr>
      <w:tr w:rsidR="00801799" w:rsidRPr="00675845" w14:paraId="221DC18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C4DCCC6" w14:textId="77777777" w:rsidR="00801799" w:rsidRPr="00675845" w:rsidRDefault="00801799" w:rsidP="00801799">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FB5878B" w14:textId="77777777" w:rsidR="00801799" w:rsidRPr="00675845" w:rsidRDefault="00801799" w:rsidP="00801799">
            <w:pPr>
              <w:pStyle w:val="uebnbloky-tabulka"/>
              <w:rPr>
                <w:rFonts w:asciiTheme="minorHAnsi" w:hAnsiTheme="minorHAnsi" w:cstheme="minorHAnsi"/>
              </w:rPr>
            </w:pPr>
            <w:r w:rsidRPr="00675845">
              <w:rPr>
                <w:rFonts w:asciiTheme="minorHAnsi" w:hAnsiTheme="minorHAnsi" w:cstheme="minorHAnsi"/>
              </w:rPr>
              <w:t>Občanské soudní řízení</w:t>
            </w:r>
          </w:p>
        </w:tc>
      </w:tr>
      <w:tr w:rsidR="00801799" w:rsidRPr="00675845" w14:paraId="7E0A1BD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EA7312D" w14:textId="5F2F9069" w:rsidR="00BD5573" w:rsidRPr="0054054D" w:rsidRDefault="00801799" w:rsidP="00BD5573">
            <w:pPr>
              <w:spacing w:after="0"/>
              <w:rPr>
                <w:rFonts w:cstheme="minorHAnsi"/>
              </w:rPr>
            </w:pPr>
            <w:r w:rsidRPr="00675845">
              <w:rPr>
                <w:rFonts w:cstheme="minorHAnsi"/>
              </w:rPr>
              <w:t>Žák:</w:t>
            </w:r>
          </w:p>
          <w:p w14:paraId="0F1653A8"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uvede</w:t>
            </w:r>
            <w:r w:rsidRPr="0054054D">
              <w:rPr>
                <w:rFonts w:cstheme="minorHAnsi"/>
              </w:rPr>
              <w:t xml:space="preserve"> jaké spory se řeší v</w:t>
            </w:r>
            <w:r>
              <w:rPr>
                <w:rFonts w:cstheme="minorHAnsi"/>
              </w:rPr>
              <w:t> </w:t>
            </w:r>
            <w:r w:rsidRPr="0054054D">
              <w:rPr>
                <w:rFonts w:cstheme="minorHAnsi"/>
              </w:rPr>
              <w:t>občanském</w:t>
            </w:r>
            <w:r>
              <w:rPr>
                <w:rFonts w:cstheme="minorHAnsi"/>
              </w:rPr>
              <w:t xml:space="preserve"> soudním</w:t>
            </w:r>
            <w:r w:rsidRPr="0054054D">
              <w:rPr>
                <w:rFonts w:cstheme="minorHAnsi"/>
              </w:rPr>
              <w:t xml:space="preserve"> řízení</w:t>
            </w:r>
          </w:p>
          <w:p w14:paraId="6694125F"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zná způsob a náležitosti podání žaloby</w:t>
            </w:r>
            <w:r w:rsidRPr="0054054D">
              <w:rPr>
                <w:rFonts w:cstheme="minorHAnsi"/>
              </w:rPr>
              <w:t xml:space="preserve"> </w:t>
            </w:r>
          </w:p>
          <w:p w14:paraId="5991A525"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vyjmenuje účastníky občanského soudního řízení</w:t>
            </w:r>
          </w:p>
          <w:p w14:paraId="43796617"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popíše zahájení, průběh a ukončení občanského soudního řízení</w:t>
            </w:r>
          </w:p>
          <w:p w14:paraId="234E5E8B"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vyjmenuje příklady nákladů na řízení</w:t>
            </w:r>
          </w:p>
          <w:p w14:paraId="108DBA57"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charakterizuje opravný prostředek proti rozhodnutí soudu prvního stupně; zná lhůtu pro podání odvolání</w:t>
            </w:r>
          </w:p>
          <w:p w14:paraId="283245CB"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vysvětlí jako jsou možnosti rozhodnutí odvolacího soudu</w:t>
            </w:r>
          </w:p>
          <w:p w14:paraId="2BAC3A57"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popíše možnosti využití obnovy řízení a dovolání</w:t>
            </w:r>
          </w:p>
          <w:p w14:paraId="0946DAEC"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 xml:space="preserve">určí práva oprávněné osoby na podání exekuce a </w:t>
            </w:r>
            <w:r w:rsidRPr="001671CA">
              <w:rPr>
                <w:rFonts w:cstheme="minorHAnsi"/>
              </w:rPr>
              <w:t>povinnos</w:t>
            </w:r>
            <w:r>
              <w:rPr>
                <w:rFonts w:cstheme="minorHAnsi"/>
              </w:rPr>
              <w:t>ti</w:t>
            </w:r>
            <w:r w:rsidRPr="001671CA">
              <w:rPr>
                <w:rFonts w:cstheme="minorHAnsi"/>
              </w:rPr>
              <w:t xml:space="preserve"> povinné osoby k výkonu rozhodnutí </w:t>
            </w:r>
          </w:p>
          <w:p w14:paraId="7E4955DD"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charakterizuje úpade, kdy je dlužník v úpadku</w:t>
            </w:r>
          </w:p>
          <w:p w14:paraId="29362E9E" w14:textId="5E700016" w:rsidR="00BD5573" w:rsidRPr="00675845" w:rsidRDefault="00BD5573" w:rsidP="00BD5573">
            <w:pPr>
              <w:spacing w:after="0"/>
              <w:rPr>
                <w:rFonts w:cstheme="minorHAnsi"/>
              </w:rPr>
            </w:pPr>
            <w:r>
              <w:rPr>
                <w:rFonts w:cstheme="minorHAnsi"/>
              </w:rPr>
              <w:t>vysvětlí způsoby řešení insolvenčního řízení</w:t>
            </w:r>
          </w:p>
          <w:p w14:paraId="4F1D1C3E" w14:textId="3B956F4C" w:rsidR="00801799" w:rsidRPr="00805151" w:rsidRDefault="00801799" w:rsidP="00801799">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21CE72D6" w14:textId="77777777" w:rsidR="00BD5573"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pojem, pramen</w:t>
            </w:r>
            <w:r>
              <w:rPr>
                <w:rFonts w:cstheme="minorHAnsi"/>
              </w:rPr>
              <w:t>y,</w:t>
            </w:r>
          </w:p>
          <w:p w14:paraId="081836CA"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orgány příslušné k občanskému soudnímu řízení a jejich činnost a pravomoci,</w:t>
            </w:r>
          </w:p>
          <w:p w14:paraId="23FA9BF5" w14:textId="77777777" w:rsidR="00BD5573"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první stupeň řízení: zahájení, průběh, ukončení, náklady řízení,</w:t>
            </w:r>
          </w:p>
          <w:p w14:paraId="603DBECC"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opravné prostředky: odvolání, obnova řízení, dovolání</w:t>
            </w:r>
          </w:p>
          <w:p w14:paraId="3BCD8C2D" w14:textId="77777777" w:rsidR="00BD5573" w:rsidRPr="0054054D"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 xml:space="preserve">žaloba a její náležitosti, </w:t>
            </w:r>
          </w:p>
          <w:p w14:paraId="57875BAF" w14:textId="77777777" w:rsidR="00BD5573" w:rsidRDefault="00BD5573" w:rsidP="00BD5573">
            <w:pPr>
              <w:pStyle w:val="NormalWeb"/>
              <w:numPr>
                <w:ilvl w:val="0"/>
                <w:numId w:val="26"/>
              </w:numPr>
              <w:spacing w:before="0" w:beforeAutospacing="0" w:after="0" w:afterAutospacing="0"/>
              <w:ind w:left="425" w:hanging="357"/>
              <w:rPr>
                <w:rFonts w:cstheme="minorHAnsi"/>
              </w:rPr>
            </w:pPr>
            <w:r w:rsidRPr="0054054D">
              <w:rPr>
                <w:rFonts w:cstheme="minorHAnsi"/>
              </w:rPr>
              <w:t xml:space="preserve">postup a pravidla u soudu, </w:t>
            </w:r>
          </w:p>
          <w:p w14:paraId="7ED53165" w14:textId="77777777" w:rsidR="00BD5573" w:rsidRPr="00BD237C" w:rsidRDefault="00BD5573" w:rsidP="00BD5573">
            <w:pPr>
              <w:pStyle w:val="NormalWeb"/>
              <w:numPr>
                <w:ilvl w:val="0"/>
                <w:numId w:val="26"/>
              </w:numPr>
              <w:spacing w:before="0" w:beforeAutospacing="0" w:after="0" w:afterAutospacing="0"/>
              <w:ind w:left="425" w:hanging="357"/>
              <w:rPr>
                <w:rFonts w:cstheme="minorHAnsi"/>
              </w:rPr>
            </w:pPr>
            <w:r>
              <w:rPr>
                <w:rFonts w:cstheme="minorHAnsi"/>
              </w:rPr>
              <w:t>výkon rozhodnutí: dobrovolné plnění, exekuce,</w:t>
            </w:r>
          </w:p>
          <w:p w14:paraId="3939EB71" w14:textId="53D4F450" w:rsidR="00801799" w:rsidRPr="00805151" w:rsidRDefault="00BD5573" w:rsidP="00BD5573">
            <w:pPr>
              <w:pStyle w:val="NormalWeb"/>
              <w:spacing w:before="0" w:beforeAutospacing="0" w:after="0" w:afterAutospacing="0"/>
              <w:ind w:left="425"/>
              <w:rPr>
                <w:rFonts w:cstheme="minorHAnsi"/>
              </w:rPr>
            </w:pPr>
            <w:r>
              <w:rPr>
                <w:rFonts w:cstheme="minorHAnsi"/>
              </w:rPr>
              <w:t>úpadek a insolvenční řízení,</w:t>
            </w:r>
          </w:p>
        </w:tc>
      </w:tr>
    </w:tbl>
    <w:p w14:paraId="5E02F19B" w14:textId="7C40E90D" w:rsidR="00815523" w:rsidRPr="00675845" w:rsidRDefault="00815523" w:rsidP="0082637E">
      <w:pPr>
        <w:rPr>
          <w:rFonts w:cstheme="minorHAnsi"/>
          <w:b/>
          <w:bCs/>
          <w:sz w:val="27"/>
          <w:szCs w:val="27"/>
        </w:rPr>
      </w:pPr>
    </w:p>
    <w:p w14:paraId="61398CFC" w14:textId="77E283B9" w:rsidR="00F91B32" w:rsidRPr="00675845" w:rsidRDefault="00F91B32" w:rsidP="0082637E">
      <w:pPr>
        <w:rPr>
          <w:rFonts w:cstheme="minorHAnsi"/>
          <w:b/>
          <w:bCs/>
          <w:sz w:val="27"/>
          <w:szCs w:val="27"/>
        </w:rPr>
      </w:pPr>
    </w:p>
    <w:p w14:paraId="47E44ACA" w14:textId="57A45671" w:rsidR="00F91B32" w:rsidRPr="00675845" w:rsidRDefault="00F91B32" w:rsidP="0082637E">
      <w:pPr>
        <w:rPr>
          <w:rFonts w:cstheme="minorHAnsi"/>
          <w:b/>
          <w:bCs/>
          <w:sz w:val="27"/>
          <w:szCs w:val="27"/>
        </w:rPr>
      </w:pPr>
    </w:p>
    <w:p w14:paraId="56951ABF" w14:textId="3C6383C9" w:rsidR="00F91B32" w:rsidRPr="00675845" w:rsidRDefault="00F91B32" w:rsidP="0082637E">
      <w:pPr>
        <w:rPr>
          <w:rFonts w:cstheme="minorHAnsi"/>
          <w:b/>
          <w:bCs/>
          <w:sz w:val="27"/>
          <w:szCs w:val="27"/>
        </w:rPr>
      </w:pPr>
    </w:p>
    <w:p w14:paraId="50C39B9F" w14:textId="1A841AE2" w:rsidR="00F91B32" w:rsidRPr="00675845" w:rsidRDefault="00F91B32" w:rsidP="0082637E">
      <w:pPr>
        <w:rPr>
          <w:rFonts w:cstheme="minorHAnsi"/>
          <w:b/>
          <w:bCs/>
          <w:sz w:val="27"/>
          <w:szCs w:val="27"/>
        </w:rPr>
      </w:pPr>
    </w:p>
    <w:p w14:paraId="590819FB" w14:textId="133E9A1F" w:rsidR="00F91B32" w:rsidRPr="00675845" w:rsidRDefault="00F91B32" w:rsidP="0082637E">
      <w:pPr>
        <w:rPr>
          <w:rFonts w:cstheme="minorHAnsi"/>
          <w:b/>
          <w:bCs/>
          <w:sz w:val="27"/>
          <w:szCs w:val="27"/>
        </w:rPr>
      </w:pPr>
    </w:p>
    <w:p w14:paraId="63AB51DB" w14:textId="77777777" w:rsidR="00F91B32" w:rsidRPr="00675845" w:rsidRDefault="00F91B32" w:rsidP="0082637E">
      <w:pPr>
        <w:rPr>
          <w:rFonts w:cstheme="minorHAnsi"/>
          <w:b/>
          <w:bCs/>
          <w:sz w:val="27"/>
          <w:szCs w:val="27"/>
        </w:rPr>
      </w:pPr>
    </w:p>
    <w:p w14:paraId="31FBA366" w14:textId="77777777" w:rsidR="0092037F" w:rsidRPr="00675845" w:rsidRDefault="00815523" w:rsidP="0092037F">
      <w:pPr>
        <w:pStyle w:val="Heading2"/>
        <w:rPr>
          <w:rFonts w:cstheme="minorHAnsi"/>
        </w:rPr>
      </w:pPr>
      <w:bookmarkStart w:id="250" w:name="_Toc476312601"/>
      <w:bookmarkStart w:id="251" w:name="_Toc521068914"/>
      <w:bookmarkStart w:id="252" w:name="_Toc132372044"/>
      <w:r w:rsidRPr="00675845">
        <w:rPr>
          <w:rFonts w:cstheme="minorHAnsi"/>
        </w:rPr>
        <w:t>Trestně právní jednání</w:t>
      </w:r>
      <w:bookmarkEnd w:id="250"/>
      <w:bookmarkEnd w:id="251"/>
      <w:bookmarkEnd w:id="252"/>
    </w:p>
    <w:tbl>
      <w:tblPr>
        <w:tblStyle w:val="TableGrid"/>
        <w:tblW w:w="0" w:type="auto"/>
        <w:tblInd w:w="-5" w:type="dxa"/>
        <w:tblLook w:val="04A0" w:firstRow="1" w:lastRow="0" w:firstColumn="1" w:lastColumn="0" w:noHBand="0" w:noVBand="1"/>
      </w:tblPr>
      <w:tblGrid>
        <w:gridCol w:w="3298"/>
        <w:gridCol w:w="5478"/>
      </w:tblGrid>
      <w:tr w:rsidR="0092037F" w:rsidRPr="00675845" w14:paraId="6340776C" w14:textId="77777777" w:rsidTr="0092037F">
        <w:trPr>
          <w:trHeight w:val="397"/>
        </w:trPr>
        <w:tc>
          <w:tcPr>
            <w:tcW w:w="3395" w:type="dxa"/>
          </w:tcPr>
          <w:p w14:paraId="1DB83C99" w14:textId="77777777" w:rsidR="0092037F" w:rsidRPr="00675845" w:rsidRDefault="0092037F" w:rsidP="00A07146">
            <w:pPr>
              <w:rPr>
                <w:rFonts w:cstheme="minorHAnsi"/>
              </w:rPr>
            </w:pPr>
            <w:r w:rsidRPr="00675845">
              <w:rPr>
                <w:rFonts w:cstheme="minorHAnsi"/>
              </w:rPr>
              <w:t>Vzdělávací oblast</w:t>
            </w:r>
          </w:p>
        </w:tc>
        <w:tc>
          <w:tcPr>
            <w:tcW w:w="5677" w:type="dxa"/>
          </w:tcPr>
          <w:p w14:paraId="3FF98A6E" w14:textId="77777777" w:rsidR="0092037F" w:rsidRPr="00675845" w:rsidRDefault="00A07146" w:rsidP="00A07146">
            <w:pPr>
              <w:rPr>
                <w:rFonts w:cstheme="minorHAnsi"/>
              </w:rPr>
            </w:pPr>
            <w:r w:rsidRPr="00675845">
              <w:rPr>
                <w:rFonts w:cstheme="minorHAnsi"/>
              </w:rPr>
              <w:t>Ostatní předměty</w:t>
            </w:r>
          </w:p>
        </w:tc>
      </w:tr>
      <w:tr w:rsidR="0092037F" w:rsidRPr="00675845" w14:paraId="6D812996" w14:textId="77777777" w:rsidTr="0092037F">
        <w:trPr>
          <w:trHeight w:val="397"/>
        </w:trPr>
        <w:tc>
          <w:tcPr>
            <w:tcW w:w="3395" w:type="dxa"/>
          </w:tcPr>
          <w:p w14:paraId="3B3265CB" w14:textId="77777777" w:rsidR="0092037F" w:rsidRPr="00675845" w:rsidRDefault="0092037F" w:rsidP="00A07146">
            <w:pPr>
              <w:rPr>
                <w:rFonts w:cstheme="minorHAnsi"/>
                <w:b/>
              </w:rPr>
            </w:pPr>
            <w:r w:rsidRPr="00675845">
              <w:rPr>
                <w:rFonts w:cstheme="minorHAnsi"/>
                <w:b/>
              </w:rPr>
              <w:t>Obsahový okruh</w:t>
            </w:r>
          </w:p>
        </w:tc>
        <w:tc>
          <w:tcPr>
            <w:tcW w:w="5677" w:type="dxa"/>
          </w:tcPr>
          <w:p w14:paraId="1777E461" w14:textId="77777777" w:rsidR="0092037F" w:rsidRPr="00675845" w:rsidRDefault="0092037F" w:rsidP="00A07146">
            <w:pPr>
              <w:rPr>
                <w:rFonts w:cstheme="minorHAnsi"/>
                <w:b/>
              </w:rPr>
            </w:pPr>
          </w:p>
        </w:tc>
      </w:tr>
    </w:tbl>
    <w:p w14:paraId="0F256338" w14:textId="77777777" w:rsidR="0092037F" w:rsidRPr="00675845" w:rsidRDefault="0092037F" w:rsidP="0092037F">
      <w:pPr>
        <w:pStyle w:val="Heading3"/>
        <w:ind w:left="720" w:hanging="720"/>
        <w:rPr>
          <w:rFonts w:cstheme="minorHAnsi"/>
        </w:rPr>
      </w:pPr>
      <w:bookmarkStart w:id="253" w:name="_Toc521068915"/>
      <w:r w:rsidRPr="00675845">
        <w:rPr>
          <w:rFonts w:cstheme="minorHAnsi"/>
        </w:rPr>
        <w:t>Charakteristika vyučovacího předmětu</w:t>
      </w:r>
      <w:bookmarkEnd w:id="253"/>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92037F" w:rsidRPr="00675845" w14:paraId="3CDF84E8" w14:textId="77777777" w:rsidTr="0092037F">
        <w:trPr>
          <w:trHeight w:hRule="exact" w:val="454"/>
        </w:trPr>
        <w:tc>
          <w:tcPr>
            <w:tcW w:w="2689" w:type="dxa"/>
          </w:tcPr>
          <w:p w14:paraId="285C1B69" w14:textId="77777777" w:rsidR="0092037F" w:rsidRPr="00675845" w:rsidRDefault="0092037F" w:rsidP="00A07146">
            <w:pPr>
              <w:rPr>
                <w:rFonts w:cstheme="minorHAnsi"/>
              </w:rPr>
            </w:pPr>
            <w:r w:rsidRPr="00675845">
              <w:rPr>
                <w:rFonts w:cstheme="minorHAnsi"/>
              </w:rPr>
              <w:t>Ročník</w:t>
            </w:r>
          </w:p>
        </w:tc>
        <w:tc>
          <w:tcPr>
            <w:tcW w:w="1204" w:type="dxa"/>
          </w:tcPr>
          <w:p w14:paraId="70944A3B" w14:textId="77777777" w:rsidR="0092037F" w:rsidRPr="00675845" w:rsidRDefault="0092037F" w:rsidP="00A07146">
            <w:pPr>
              <w:jc w:val="center"/>
              <w:rPr>
                <w:rFonts w:cstheme="minorHAnsi"/>
              </w:rPr>
            </w:pPr>
            <w:r w:rsidRPr="00675845">
              <w:rPr>
                <w:rFonts w:cstheme="minorHAnsi"/>
              </w:rPr>
              <w:t>1. ročník</w:t>
            </w:r>
          </w:p>
        </w:tc>
        <w:tc>
          <w:tcPr>
            <w:tcW w:w="1205" w:type="dxa"/>
          </w:tcPr>
          <w:p w14:paraId="03F0B764" w14:textId="77777777" w:rsidR="0092037F" w:rsidRPr="00675845" w:rsidRDefault="0092037F" w:rsidP="00A07146">
            <w:pPr>
              <w:jc w:val="center"/>
              <w:rPr>
                <w:rFonts w:cstheme="minorHAnsi"/>
              </w:rPr>
            </w:pPr>
            <w:r w:rsidRPr="00675845">
              <w:rPr>
                <w:rFonts w:cstheme="minorHAnsi"/>
              </w:rPr>
              <w:t>2. ročník</w:t>
            </w:r>
          </w:p>
        </w:tc>
        <w:tc>
          <w:tcPr>
            <w:tcW w:w="1205" w:type="dxa"/>
          </w:tcPr>
          <w:p w14:paraId="44B837D7" w14:textId="77777777" w:rsidR="0092037F" w:rsidRPr="00675845" w:rsidRDefault="0092037F" w:rsidP="00A07146">
            <w:pPr>
              <w:jc w:val="center"/>
              <w:rPr>
                <w:rFonts w:cstheme="minorHAnsi"/>
              </w:rPr>
            </w:pPr>
            <w:r w:rsidRPr="00675845">
              <w:rPr>
                <w:rFonts w:cstheme="minorHAnsi"/>
              </w:rPr>
              <w:t>3. ročník</w:t>
            </w:r>
          </w:p>
        </w:tc>
        <w:tc>
          <w:tcPr>
            <w:tcW w:w="1205" w:type="dxa"/>
          </w:tcPr>
          <w:p w14:paraId="6A431C01" w14:textId="77777777" w:rsidR="0092037F" w:rsidRPr="00675845" w:rsidRDefault="0092037F" w:rsidP="00A07146">
            <w:pPr>
              <w:jc w:val="center"/>
              <w:rPr>
                <w:rFonts w:cstheme="minorHAnsi"/>
              </w:rPr>
            </w:pPr>
            <w:r w:rsidRPr="00675845">
              <w:rPr>
                <w:rFonts w:cstheme="minorHAnsi"/>
              </w:rPr>
              <w:t>4. ročník</w:t>
            </w:r>
          </w:p>
        </w:tc>
        <w:tc>
          <w:tcPr>
            <w:tcW w:w="1559" w:type="dxa"/>
          </w:tcPr>
          <w:p w14:paraId="2B963798" w14:textId="77777777" w:rsidR="0092037F" w:rsidRPr="00675845" w:rsidRDefault="0092037F" w:rsidP="00A07146">
            <w:pPr>
              <w:jc w:val="center"/>
              <w:rPr>
                <w:rFonts w:cstheme="minorHAnsi"/>
              </w:rPr>
            </w:pPr>
            <w:r w:rsidRPr="00675845">
              <w:rPr>
                <w:rFonts w:cstheme="minorHAnsi"/>
              </w:rPr>
              <w:t>Celkem hodin</w:t>
            </w:r>
          </w:p>
        </w:tc>
      </w:tr>
      <w:tr w:rsidR="0092037F" w:rsidRPr="00675845" w14:paraId="7A8DA118" w14:textId="77777777" w:rsidTr="0092037F">
        <w:trPr>
          <w:trHeight w:hRule="exact" w:val="454"/>
        </w:trPr>
        <w:tc>
          <w:tcPr>
            <w:tcW w:w="2689" w:type="dxa"/>
          </w:tcPr>
          <w:p w14:paraId="65FA8515" w14:textId="77777777" w:rsidR="0092037F" w:rsidRPr="00675845" w:rsidRDefault="0092037F" w:rsidP="00A07146">
            <w:pPr>
              <w:rPr>
                <w:rFonts w:cstheme="minorHAnsi"/>
                <w:b/>
              </w:rPr>
            </w:pPr>
            <w:r w:rsidRPr="00675845">
              <w:rPr>
                <w:rFonts w:cstheme="minorHAnsi"/>
                <w:b/>
              </w:rPr>
              <w:t>Týdenní hodinová dotace</w:t>
            </w:r>
          </w:p>
          <w:p w14:paraId="56D0576F" w14:textId="77777777" w:rsidR="0092037F" w:rsidRPr="00675845" w:rsidRDefault="0092037F" w:rsidP="00A07146">
            <w:pPr>
              <w:rPr>
                <w:rFonts w:cstheme="minorHAnsi"/>
                <w:b/>
              </w:rPr>
            </w:pPr>
          </w:p>
          <w:p w14:paraId="11B7313E" w14:textId="77777777" w:rsidR="0092037F" w:rsidRPr="00675845" w:rsidRDefault="0092037F" w:rsidP="00A07146">
            <w:pPr>
              <w:rPr>
                <w:rFonts w:cstheme="minorHAnsi"/>
                <w:b/>
              </w:rPr>
            </w:pPr>
            <w:r w:rsidRPr="00675845">
              <w:rPr>
                <w:rFonts w:cstheme="minorHAnsi"/>
                <w:b/>
              </w:rPr>
              <w:t>acedotace</w:t>
            </w:r>
          </w:p>
        </w:tc>
        <w:tc>
          <w:tcPr>
            <w:tcW w:w="1204" w:type="dxa"/>
          </w:tcPr>
          <w:p w14:paraId="3BE8CAED" w14:textId="77777777" w:rsidR="0092037F" w:rsidRPr="00675845" w:rsidRDefault="0092037F" w:rsidP="00A07146">
            <w:pPr>
              <w:jc w:val="center"/>
              <w:rPr>
                <w:rFonts w:cstheme="minorHAnsi"/>
                <w:b/>
              </w:rPr>
            </w:pPr>
            <w:r w:rsidRPr="00675845">
              <w:rPr>
                <w:rFonts w:cstheme="minorHAnsi"/>
                <w:b/>
              </w:rPr>
              <w:t>0</w:t>
            </w:r>
          </w:p>
        </w:tc>
        <w:tc>
          <w:tcPr>
            <w:tcW w:w="1205" w:type="dxa"/>
          </w:tcPr>
          <w:p w14:paraId="6CBDB0CC" w14:textId="77777777" w:rsidR="0092037F" w:rsidRPr="00675845" w:rsidRDefault="0092037F" w:rsidP="00A07146">
            <w:pPr>
              <w:jc w:val="center"/>
              <w:rPr>
                <w:rFonts w:cstheme="minorHAnsi"/>
                <w:b/>
              </w:rPr>
            </w:pPr>
            <w:r w:rsidRPr="00675845">
              <w:rPr>
                <w:rFonts w:cstheme="minorHAnsi"/>
                <w:b/>
              </w:rPr>
              <w:t>0</w:t>
            </w:r>
          </w:p>
        </w:tc>
        <w:tc>
          <w:tcPr>
            <w:tcW w:w="1205" w:type="dxa"/>
          </w:tcPr>
          <w:p w14:paraId="443485FC" w14:textId="77777777" w:rsidR="0092037F" w:rsidRPr="00675845" w:rsidRDefault="0092037F" w:rsidP="00A07146">
            <w:pPr>
              <w:jc w:val="center"/>
              <w:rPr>
                <w:rFonts w:cstheme="minorHAnsi"/>
                <w:b/>
              </w:rPr>
            </w:pPr>
            <w:r w:rsidRPr="00675845">
              <w:rPr>
                <w:rFonts w:cstheme="minorHAnsi"/>
                <w:b/>
              </w:rPr>
              <w:t>1</w:t>
            </w:r>
          </w:p>
        </w:tc>
        <w:tc>
          <w:tcPr>
            <w:tcW w:w="1205" w:type="dxa"/>
          </w:tcPr>
          <w:p w14:paraId="2E04E266" w14:textId="77777777" w:rsidR="0092037F" w:rsidRPr="00675845" w:rsidRDefault="0092037F" w:rsidP="00A07146">
            <w:pPr>
              <w:jc w:val="center"/>
              <w:rPr>
                <w:rFonts w:cstheme="minorHAnsi"/>
                <w:b/>
              </w:rPr>
            </w:pPr>
            <w:r w:rsidRPr="00675845">
              <w:rPr>
                <w:rFonts w:cstheme="minorHAnsi"/>
                <w:b/>
              </w:rPr>
              <w:t>2</w:t>
            </w:r>
          </w:p>
        </w:tc>
        <w:tc>
          <w:tcPr>
            <w:tcW w:w="1559" w:type="dxa"/>
          </w:tcPr>
          <w:p w14:paraId="0C6E3255" w14:textId="77777777" w:rsidR="0092037F" w:rsidRPr="00675845" w:rsidRDefault="0092037F" w:rsidP="00A07146">
            <w:pPr>
              <w:jc w:val="center"/>
              <w:rPr>
                <w:rFonts w:cstheme="minorHAnsi"/>
                <w:b/>
              </w:rPr>
            </w:pPr>
            <w:r w:rsidRPr="00675845">
              <w:rPr>
                <w:rFonts w:cstheme="minorHAnsi"/>
                <w:b/>
              </w:rPr>
              <w:t>3</w:t>
            </w:r>
          </w:p>
        </w:tc>
      </w:tr>
    </w:tbl>
    <w:p w14:paraId="266A1B18" w14:textId="77777777" w:rsidR="0092037F" w:rsidRPr="00675845" w:rsidRDefault="0092037F" w:rsidP="0092037F">
      <w:pPr>
        <w:pStyle w:val="Heading4"/>
        <w:ind w:left="864" w:hanging="864"/>
        <w:rPr>
          <w:rFonts w:cstheme="minorHAnsi"/>
        </w:rPr>
      </w:pPr>
      <w:r w:rsidRPr="00675845">
        <w:rPr>
          <w:rFonts w:cstheme="minorHAnsi"/>
        </w:rPr>
        <w:t>Obsahové, časové a organizační vymezení vyučovacího předmětu</w:t>
      </w:r>
    </w:p>
    <w:p w14:paraId="015D89A1" w14:textId="77777777" w:rsidR="00815523" w:rsidRPr="00675845" w:rsidRDefault="00815523" w:rsidP="0092037F">
      <w:pPr>
        <w:pStyle w:val="Heading3"/>
        <w:keepNext w:val="0"/>
        <w:tabs>
          <w:tab w:val="left" w:pos="992"/>
        </w:tabs>
        <w:spacing w:after="120" w:afterAutospacing="0"/>
        <w:rPr>
          <w:rFonts w:cstheme="minorHAnsi"/>
        </w:rPr>
      </w:pPr>
    </w:p>
    <w:p w14:paraId="7C75A732" w14:textId="77777777" w:rsidR="00815523" w:rsidRPr="00675845" w:rsidRDefault="00815523" w:rsidP="0092037F">
      <w:pPr>
        <w:ind w:left="68"/>
        <w:rPr>
          <w:rFonts w:eastAsia="Times New Roman" w:cstheme="minorHAnsi"/>
        </w:rPr>
      </w:pPr>
      <w:r w:rsidRPr="00675845">
        <w:rPr>
          <w:rFonts w:eastAsia="Times New Roman" w:cstheme="minorHAnsi"/>
        </w:rPr>
        <w:t xml:space="preserve">Cílem předmětu je vytvářet u žáků základy právního vědomí, rozvíjet základní kompetence získané v předmětu občanská nauka, ekonomika a obchodní korespondence. Žáci by měli získat vědomosti z oblasti </w:t>
      </w:r>
      <w:r w:rsidRPr="00675845">
        <w:rPr>
          <w:rFonts w:cstheme="minorHAnsi"/>
        </w:rPr>
        <w:t>základních</w:t>
      </w:r>
      <w:r w:rsidRPr="00675845">
        <w:rPr>
          <w:rFonts w:eastAsia="Times New Roman" w:cstheme="minorHAnsi"/>
        </w:rPr>
        <w:t xml:space="preserve"> právních </w:t>
      </w:r>
      <w:r w:rsidRPr="00675845">
        <w:rPr>
          <w:rFonts w:cstheme="minorHAnsi"/>
        </w:rPr>
        <w:t>pojmů</w:t>
      </w:r>
      <w:r w:rsidRPr="00675845">
        <w:rPr>
          <w:rFonts w:eastAsia="Times New Roman" w:cstheme="minorHAnsi"/>
        </w:rPr>
        <w:t xml:space="preserve"> a vybraných odvětví práva, které mají vztah k jejich budoucímu povolání (občanské, živnostenské, obchodní, pracovní, trestní). Vyučovací předmět vede žáky k samostatné orientaci v právních předpisech a jejich aplikaci v odborné praxi i v občanském životě. Důraz je kladen zejména na osvojení praktických dovedností směřujících k plnohodnotnému uplatnění absolventů na trhu práce. </w:t>
      </w:r>
    </w:p>
    <w:p w14:paraId="489C34D5" w14:textId="77777777" w:rsidR="00815523" w:rsidRPr="00675845" w:rsidRDefault="00815523" w:rsidP="0092037F">
      <w:pPr>
        <w:ind w:left="68"/>
        <w:rPr>
          <w:rFonts w:cstheme="minorHAnsi"/>
        </w:rPr>
      </w:pPr>
      <w:r w:rsidRPr="00675845">
        <w:rPr>
          <w:rFonts w:cstheme="minorHAnsi"/>
        </w:rPr>
        <w:t>Žák by umět rozlišovat ve své činnosti právo a spravedlnost, respektovat lidská práva, být odolný vůči korupci a manipulaci, neuplatňovat neopodstatněné násilí. Žáci získají vědomosti o správním řízení, přestupkovém právu, trestním právu.</w:t>
      </w:r>
    </w:p>
    <w:p w14:paraId="2BA3A493" w14:textId="77777777" w:rsidR="00815523" w:rsidRPr="00675845" w:rsidRDefault="00815523" w:rsidP="0092037F">
      <w:pPr>
        <w:pStyle w:val="Heading3"/>
        <w:keepNext w:val="0"/>
        <w:tabs>
          <w:tab w:val="left" w:pos="992"/>
        </w:tabs>
        <w:spacing w:after="120" w:afterAutospacing="0"/>
        <w:rPr>
          <w:rFonts w:cstheme="minorHAnsi"/>
        </w:rPr>
      </w:pPr>
      <w:bookmarkStart w:id="254" w:name="_Toc521068916"/>
      <w:r w:rsidRPr="00675845">
        <w:rPr>
          <w:rFonts w:cstheme="minorHAnsi"/>
        </w:rPr>
        <w:t>Klíčové kompetence</w:t>
      </w:r>
      <w:bookmarkEnd w:id="254"/>
    </w:p>
    <w:p w14:paraId="3FED6309" w14:textId="77777777" w:rsidR="00815523" w:rsidRPr="00675845" w:rsidRDefault="00815523" w:rsidP="0092037F">
      <w:pPr>
        <w:pStyle w:val="Heading4"/>
        <w:spacing w:after="120" w:afterAutospacing="0"/>
        <w:rPr>
          <w:rFonts w:cstheme="minorHAnsi"/>
        </w:rPr>
      </w:pPr>
      <w:r w:rsidRPr="00675845">
        <w:rPr>
          <w:rFonts w:cstheme="minorHAnsi"/>
        </w:rPr>
        <w:t>Kompetence k učení</w:t>
      </w:r>
    </w:p>
    <w:p w14:paraId="10FD1CA0" w14:textId="77777777" w:rsidR="00815523" w:rsidRPr="00675845" w:rsidRDefault="00815523" w:rsidP="0092037F">
      <w:pPr>
        <w:ind w:left="68"/>
        <w:rPr>
          <w:rFonts w:cstheme="minorHAnsi"/>
        </w:rPr>
      </w:pPr>
      <w:r w:rsidRPr="00675845">
        <w:rPr>
          <w:rFonts w:cstheme="minorHAnsi"/>
        </w:rPr>
        <w:t xml:space="preserve">Samostatně zpracovávat odbornou literaturu, aktivně přistupovat k zadaným úkolům, umět si vytvořit vhodné </w:t>
      </w:r>
      <w:r w:rsidRPr="00675845">
        <w:rPr>
          <w:rFonts w:eastAsia="Times New Roman" w:cstheme="minorHAnsi"/>
        </w:rPr>
        <w:t>studijní</w:t>
      </w:r>
      <w:r w:rsidRPr="00675845">
        <w:rPr>
          <w:rFonts w:cstheme="minorHAnsi"/>
        </w:rPr>
        <w:t xml:space="preserve"> podmínky a studijní režim, zpracovávat informace; být čtenářsky gramotný, umět samostatně pracovat s informačními zdroji, umět si dělat kvalitní poznámky.</w:t>
      </w:r>
    </w:p>
    <w:p w14:paraId="593FDD1F" w14:textId="77777777" w:rsidR="00815523" w:rsidRPr="00675845" w:rsidRDefault="00815523" w:rsidP="0092037F">
      <w:pPr>
        <w:pStyle w:val="Heading4"/>
        <w:spacing w:after="120" w:afterAutospacing="0"/>
        <w:rPr>
          <w:rFonts w:cstheme="minorHAnsi"/>
        </w:rPr>
      </w:pPr>
      <w:r w:rsidRPr="00675845">
        <w:rPr>
          <w:rFonts w:cstheme="minorHAnsi"/>
        </w:rPr>
        <w:t>Kompetence k řešení problémů</w:t>
      </w:r>
    </w:p>
    <w:p w14:paraId="0212D48B" w14:textId="77777777" w:rsidR="00815523" w:rsidRPr="00675845" w:rsidRDefault="00815523" w:rsidP="0092037F">
      <w:pPr>
        <w:ind w:left="68"/>
        <w:rPr>
          <w:rFonts w:cstheme="minorHAnsi"/>
        </w:rPr>
      </w:pPr>
      <w:r w:rsidRPr="00675845">
        <w:rPr>
          <w:rFonts w:cstheme="minorHAnsi"/>
        </w:rPr>
        <w:t>Porozumět zadání úkolu, získat informace potřebné k řešení problému, využívat při řešení problémů zkušenosti a vědomosti dříve nabyté, být schopen při řešení problému týmové práce.</w:t>
      </w:r>
    </w:p>
    <w:p w14:paraId="277089A7" w14:textId="77777777" w:rsidR="00815523" w:rsidRPr="00675845" w:rsidRDefault="00815523" w:rsidP="0092037F">
      <w:pPr>
        <w:pStyle w:val="Heading4"/>
        <w:spacing w:after="120" w:afterAutospacing="0"/>
        <w:rPr>
          <w:rFonts w:cstheme="minorHAnsi"/>
        </w:rPr>
      </w:pPr>
      <w:r w:rsidRPr="00675845">
        <w:rPr>
          <w:rFonts w:cstheme="minorHAnsi"/>
        </w:rPr>
        <w:t>Komunikativní kompetence</w:t>
      </w:r>
    </w:p>
    <w:p w14:paraId="235D8524" w14:textId="77777777" w:rsidR="00815523" w:rsidRPr="00675845" w:rsidRDefault="00815523" w:rsidP="0092037F">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55C98CC5" w14:textId="77777777" w:rsidR="00815523" w:rsidRPr="00675845" w:rsidRDefault="00815523" w:rsidP="0092037F">
      <w:pPr>
        <w:pStyle w:val="Heading4"/>
        <w:spacing w:after="120" w:afterAutospacing="0"/>
        <w:rPr>
          <w:rFonts w:cstheme="minorHAnsi"/>
        </w:rPr>
      </w:pPr>
      <w:r w:rsidRPr="00675845">
        <w:rPr>
          <w:rFonts w:cstheme="minorHAnsi"/>
        </w:rPr>
        <w:t>Personální a sociální kompetence</w:t>
      </w:r>
    </w:p>
    <w:p w14:paraId="302A417A" w14:textId="77777777" w:rsidR="00815523" w:rsidRPr="00675845" w:rsidRDefault="00815523" w:rsidP="0092037F">
      <w:pPr>
        <w:ind w:left="68"/>
        <w:rPr>
          <w:rFonts w:cstheme="minorHAnsi"/>
        </w:rPr>
      </w:pPr>
      <w:r w:rsidRPr="00675845">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601EABFA" w14:textId="77777777" w:rsidR="00815523" w:rsidRPr="00675845" w:rsidRDefault="00815523" w:rsidP="0092037F">
      <w:pPr>
        <w:pStyle w:val="Heading4"/>
        <w:spacing w:after="120" w:afterAutospacing="0"/>
        <w:rPr>
          <w:rFonts w:cstheme="minorHAnsi"/>
        </w:rPr>
      </w:pPr>
      <w:r w:rsidRPr="00675845">
        <w:rPr>
          <w:rFonts w:cstheme="minorHAnsi"/>
        </w:rPr>
        <w:t>Občanské kompetence a kulturní povědomí</w:t>
      </w:r>
    </w:p>
    <w:p w14:paraId="13B87AAD" w14:textId="77777777" w:rsidR="00815523" w:rsidRPr="00675845" w:rsidRDefault="00815523" w:rsidP="0092037F">
      <w:pPr>
        <w:ind w:left="68"/>
        <w:rPr>
          <w:rFonts w:cstheme="minorHAnsi"/>
        </w:rPr>
      </w:pPr>
      <w:r w:rsidRPr="00675845">
        <w:rPr>
          <w:rFonts w:cstheme="minorHAnsi"/>
        </w:rPr>
        <w:t>Jednat odpovědně, samostatně a iniciativně, dodržovat zákony, respektovat práva a osobnost druhých lidí, uvědomovat si spoluzodpovědnost při zabezpečování ochrany zdraví ostatních</w:t>
      </w:r>
    </w:p>
    <w:p w14:paraId="2747050F" w14:textId="77777777" w:rsidR="00815523" w:rsidRPr="00675845" w:rsidRDefault="00815523" w:rsidP="0092037F">
      <w:pPr>
        <w:pStyle w:val="Heading4"/>
        <w:spacing w:after="120" w:afterAutospacing="0"/>
        <w:rPr>
          <w:rFonts w:cstheme="minorHAnsi"/>
        </w:rPr>
      </w:pPr>
      <w:r w:rsidRPr="00675845">
        <w:rPr>
          <w:rFonts w:cstheme="minorHAnsi"/>
        </w:rPr>
        <w:t>Kompetence k pracovnímu uplatnění a podnikatelským aktivitám</w:t>
      </w:r>
    </w:p>
    <w:p w14:paraId="6A99CB7E" w14:textId="77777777" w:rsidR="00815523" w:rsidRPr="00675845" w:rsidRDefault="00815523" w:rsidP="00815523">
      <w:pPr>
        <w:rPr>
          <w:rFonts w:cstheme="minorHAnsi"/>
        </w:rPr>
      </w:pPr>
      <w:r w:rsidRPr="00675845">
        <w:rPr>
          <w:rFonts w:cstheme="minorHAnsi"/>
        </w:rPr>
        <w:t>Mít odpovědný postoj k vlastní profesní budoucnosti, umět se přizpůsobit se měnícím se pracovním podmínkám.</w:t>
      </w:r>
    </w:p>
    <w:p w14:paraId="29207FB6" w14:textId="77777777" w:rsidR="00815523" w:rsidRPr="00675845" w:rsidRDefault="00815523" w:rsidP="0092037F">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5ED021E9" w14:textId="77777777" w:rsidR="00815523" w:rsidRPr="00675845" w:rsidRDefault="00815523" w:rsidP="0092037F">
      <w:pPr>
        <w:ind w:left="68"/>
        <w:rPr>
          <w:rFonts w:cstheme="minorHAnsi"/>
        </w:rPr>
      </w:pPr>
      <w:r w:rsidRPr="00675845">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71B1DBB5" w14:textId="77777777" w:rsidR="00815523" w:rsidRPr="00675845" w:rsidRDefault="00815523" w:rsidP="008541CF">
      <w:pPr>
        <w:pStyle w:val="Default"/>
        <w:numPr>
          <w:ilvl w:val="0"/>
          <w:numId w:val="27"/>
        </w:numPr>
        <w:jc w:val="both"/>
        <w:rPr>
          <w:rFonts w:asciiTheme="minorHAnsi" w:hAnsiTheme="minorHAnsi" w:cstheme="minorHAnsi"/>
        </w:rPr>
      </w:pPr>
      <w:r w:rsidRPr="00675845">
        <w:rPr>
          <w:rFonts w:asciiTheme="minorHAnsi" w:hAnsiTheme="minorHAnsi" w:cstheme="minorHAnsi"/>
        </w:rPr>
        <w:t>získávání odborných informací z dostupných IT zdrojů, zpracování úkolů s využitím ICT.</w:t>
      </w:r>
    </w:p>
    <w:p w14:paraId="4F469674" w14:textId="77777777" w:rsidR="00815523" w:rsidRPr="00675845" w:rsidRDefault="00815523" w:rsidP="0092037F">
      <w:pPr>
        <w:pStyle w:val="Heading3"/>
        <w:keepNext w:val="0"/>
        <w:tabs>
          <w:tab w:val="left" w:pos="992"/>
        </w:tabs>
        <w:spacing w:after="120" w:afterAutospacing="0"/>
        <w:rPr>
          <w:rFonts w:cstheme="minorHAnsi"/>
        </w:rPr>
      </w:pPr>
      <w:bookmarkStart w:id="255" w:name="_Toc521068918"/>
      <w:r w:rsidRPr="00675845">
        <w:rPr>
          <w:rFonts w:cstheme="minorHAnsi"/>
        </w:rPr>
        <w:t>Metody a formy výuky</w:t>
      </w:r>
      <w:bookmarkEnd w:id="255"/>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231A9E0F" w14:textId="77777777" w:rsidTr="0092037F">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206C8F7"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95889FE"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4B29C15"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03691A11"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4F2E636A"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41A8BBAA"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013440A7"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4CA0FC9E"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57080AD8"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6A94F6C7"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6FCC293A"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0656765B"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3E074445"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37D2E249"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303FCE7B"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1AE114DC"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47E9FD09" w14:textId="77777777" w:rsidR="00815523" w:rsidRPr="00675845" w:rsidRDefault="00815523" w:rsidP="008541CF">
            <w:pPr>
              <w:pStyle w:val="NormalWeb"/>
              <w:numPr>
                <w:ilvl w:val="0"/>
                <w:numId w:val="25"/>
              </w:numPr>
              <w:spacing w:after="0" w:afterAutospacing="0"/>
              <w:ind w:left="714" w:hanging="357"/>
              <w:rPr>
                <w:rFonts w:cstheme="minorHAnsi"/>
              </w:rPr>
            </w:pPr>
            <w:r w:rsidRPr="00675845">
              <w:rPr>
                <w:rFonts w:cstheme="minorHAnsi"/>
              </w:rPr>
              <w:t>frontální výuka</w:t>
            </w:r>
          </w:p>
          <w:p w14:paraId="769D1630" w14:textId="77777777" w:rsidR="00815523" w:rsidRPr="00675845" w:rsidRDefault="00815523" w:rsidP="008541CF">
            <w:pPr>
              <w:pStyle w:val="NormalWeb"/>
              <w:numPr>
                <w:ilvl w:val="0"/>
                <w:numId w:val="25"/>
              </w:numPr>
              <w:spacing w:before="0" w:beforeAutospacing="0"/>
              <w:ind w:left="714" w:hanging="357"/>
              <w:rPr>
                <w:rFonts w:cstheme="minorHAnsi"/>
              </w:rPr>
            </w:pPr>
            <w:r w:rsidRPr="00675845">
              <w:rPr>
                <w:rFonts w:cstheme="minorHAnsi"/>
              </w:rPr>
              <w:t>práce ve dvojicích</w:t>
            </w:r>
          </w:p>
        </w:tc>
      </w:tr>
    </w:tbl>
    <w:p w14:paraId="72199D91" w14:textId="77777777" w:rsidR="00815523" w:rsidRPr="00675845" w:rsidRDefault="008E0DF4" w:rsidP="008E0DF4">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D51C81" w:rsidRPr="00675845" w14:paraId="3FA8A62A" w14:textId="77777777" w:rsidTr="00D51C81">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BBEC7FF" w14:textId="77777777" w:rsidR="00D51C81" w:rsidRPr="00675845" w:rsidRDefault="00D51C81" w:rsidP="00D51C81">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10B7973" w14:textId="77777777" w:rsidR="00D51C81" w:rsidRPr="00675845" w:rsidRDefault="00D51C81" w:rsidP="00D51C8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03EF542" w14:textId="77777777" w:rsidR="00D51C81" w:rsidRPr="00675845" w:rsidRDefault="00D51C81" w:rsidP="00D51C81">
            <w:pPr>
              <w:pStyle w:val="uebnbloky-tabulka"/>
              <w:rPr>
                <w:rFonts w:asciiTheme="minorHAnsi" w:hAnsiTheme="minorHAnsi" w:cstheme="minorHAnsi"/>
                <w:szCs w:val="24"/>
              </w:rPr>
            </w:pPr>
            <w:r w:rsidRPr="00675845">
              <w:rPr>
                <w:rFonts w:asciiTheme="minorHAnsi" w:hAnsiTheme="minorHAnsi" w:cstheme="minorHAnsi"/>
                <w:szCs w:val="24"/>
              </w:rPr>
              <w:t>TRESTNĚ PRÁVNÍ JEDNÁNÍ</w:t>
            </w:r>
          </w:p>
          <w:p w14:paraId="3A53E5EE" w14:textId="77777777" w:rsidR="00D51C81" w:rsidRPr="00675845" w:rsidRDefault="00D51C81" w:rsidP="00D51C81">
            <w:pPr>
              <w:rPr>
                <w:rFonts w:cstheme="minorHAnsi"/>
                <w:sz w:val="24"/>
                <w:lang w:eastAsia="en-US"/>
              </w:rPr>
            </w:pPr>
            <w:r w:rsidRPr="00675845">
              <w:rPr>
                <w:rFonts w:cstheme="minorHAnsi"/>
                <w:b/>
                <w:sz w:val="24"/>
                <w:lang w:eastAsia="en-US"/>
              </w:rPr>
              <w:t>OBSAH UČIVA</w:t>
            </w:r>
          </w:p>
        </w:tc>
      </w:tr>
      <w:tr w:rsidR="00815523" w:rsidRPr="00675845" w14:paraId="525CA525" w14:textId="77777777" w:rsidTr="00D51C81">
        <w:tc>
          <w:tcPr>
            <w:tcW w:w="2500" w:type="pct"/>
            <w:gridSpan w:val="2"/>
            <w:tcBorders>
              <w:top w:val="outset" w:sz="6" w:space="0" w:color="auto"/>
              <w:left w:val="outset" w:sz="6" w:space="0" w:color="auto"/>
              <w:bottom w:val="outset" w:sz="6" w:space="0" w:color="auto"/>
              <w:right w:val="outset" w:sz="6" w:space="0" w:color="auto"/>
            </w:tcBorders>
          </w:tcPr>
          <w:p w14:paraId="43FB76C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108316B" w14:textId="77777777" w:rsidR="00815523" w:rsidRPr="00675845" w:rsidRDefault="00D51C81" w:rsidP="00D41BCF">
            <w:pPr>
              <w:pStyle w:val="uebnbloky-tabulka"/>
              <w:rPr>
                <w:rFonts w:asciiTheme="minorHAnsi" w:hAnsiTheme="minorHAnsi" w:cstheme="minorHAnsi"/>
              </w:rPr>
            </w:pPr>
            <w:r w:rsidRPr="00675845">
              <w:rPr>
                <w:rFonts w:asciiTheme="minorHAnsi" w:hAnsiTheme="minorHAnsi" w:cstheme="minorHAnsi"/>
              </w:rPr>
              <w:t>Přestupkové právo</w:t>
            </w:r>
          </w:p>
        </w:tc>
      </w:tr>
      <w:tr w:rsidR="00815523" w:rsidRPr="00675845" w14:paraId="30B77989" w14:textId="77777777" w:rsidTr="00D51C81">
        <w:tc>
          <w:tcPr>
            <w:tcW w:w="0" w:type="auto"/>
            <w:gridSpan w:val="2"/>
            <w:tcBorders>
              <w:top w:val="outset" w:sz="6" w:space="0" w:color="auto"/>
              <w:left w:val="outset" w:sz="6" w:space="0" w:color="auto"/>
              <w:bottom w:val="outset" w:sz="6" w:space="0" w:color="auto"/>
              <w:right w:val="outset" w:sz="6" w:space="0" w:color="auto"/>
            </w:tcBorders>
          </w:tcPr>
          <w:p w14:paraId="47385D06" w14:textId="77777777" w:rsidR="00815523" w:rsidRPr="00675845" w:rsidRDefault="00815523" w:rsidP="00D41BCF">
            <w:pPr>
              <w:rPr>
                <w:rFonts w:cstheme="minorHAnsi"/>
              </w:rPr>
            </w:pPr>
            <w:r w:rsidRPr="00675845">
              <w:rPr>
                <w:rFonts w:cstheme="minorHAnsi"/>
              </w:rPr>
              <w:t>Žák:</w:t>
            </w:r>
          </w:p>
          <w:p w14:paraId="58558E3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kdy je člověk způsobilý k právním úkonům a má trestní odpovědnost</w:t>
            </w:r>
          </w:p>
          <w:p w14:paraId="653CAD9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postupy vhodného jednání, stane-li se obětí nebo svědkem jednání, jako je šikana, lichva, korupce, násilí, vydírání atp.</w:t>
            </w:r>
          </w:p>
          <w:p w14:paraId="63DB5D4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jednotlivých trestních právech</w:t>
            </w:r>
          </w:p>
          <w:p w14:paraId="71956EB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definuje přestupek</w:t>
            </w:r>
          </w:p>
          <w:p w14:paraId="0CC43B3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obecná ustanovení přestupkového zákona</w:t>
            </w:r>
          </w:p>
          <w:p w14:paraId="5F21832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činnosti policejního orgánu při řešení přestupku</w:t>
            </w:r>
          </w:p>
          <w:p w14:paraId="23B2446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postup v blokovém řízení</w:t>
            </w:r>
          </w:p>
          <w:p w14:paraId="08F6918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řízení o přestupcích</w:t>
            </w:r>
          </w:p>
        </w:tc>
        <w:tc>
          <w:tcPr>
            <w:tcW w:w="0" w:type="auto"/>
            <w:tcBorders>
              <w:top w:val="outset" w:sz="6" w:space="0" w:color="auto"/>
              <w:left w:val="outset" w:sz="6" w:space="0" w:color="auto"/>
              <w:bottom w:val="outset" w:sz="6" w:space="0" w:color="auto"/>
              <w:right w:val="outset" w:sz="6" w:space="0" w:color="auto"/>
            </w:tcBorders>
          </w:tcPr>
          <w:p w14:paraId="7639189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právní úprava přestupků,</w:t>
            </w:r>
          </w:p>
          <w:p w14:paraId="077250E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obecná ustanovení zákona o přestupcích,</w:t>
            </w:r>
          </w:p>
          <w:p w14:paraId="47973A6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druhy přestupků,</w:t>
            </w:r>
          </w:p>
          <w:p w14:paraId="0FA7BAD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řízení o přestupcích</w:t>
            </w:r>
          </w:p>
        </w:tc>
      </w:tr>
      <w:tr w:rsidR="00815523" w:rsidRPr="00675845" w14:paraId="6F952C8F" w14:textId="77777777" w:rsidTr="00D51C81">
        <w:tc>
          <w:tcPr>
            <w:tcW w:w="2500" w:type="pct"/>
            <w:gridSpan w:val="2"/>
            <w:tcBorders>
              <w:top w:val="outset" w:sz="6" w:space="0" w:color="auto"/>
              <w:left w:val="outset" w:sz="6" w:space="0" w:color="auto"/>
              <w:bottom w:val="outset" w:sz="6" w:space="0" w:color="auto"/>
              <w:right w:val="outset" w:sz="6" w:space="0" w:color="auto"/>
            </w:tcBorders>
          </w:tcPr>
          <w:p w14:paraId="09BE55CA"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EDD1C4" w14:textId="77777777" w:rsidR="00815523" w:rsidRPr="00675845" w:rsidRDefault="00D51C81" w:rsidP="00D41BCF">
            <w:pPr>
              <w:pStyle w:val="uebnbloky-tabulka"/>
              <w:rPr>
                <w:rFonts w:asciiTheme="minorHAnsi" w:hAnsiTheme="minorHAnsi" w:cstheme="minorHAnsi"/>
              </w:rPr>
            </w:pPr>
            <w:r w:rsidRPr="00675845">
              <w:rPr>
                <w:rFonts w:asciiTheme="minorHAnsi" w:hAnsiTheme="minorHAnsi" w:cstheme="minorHAnsi"/>
              </w:rPr>
              <w:t>Trestní právo hmotné</w:t>
            </w:r>
          </w:p>
        </w:tc>
      </w:tr>
      <w:tr w:rsidR="00815523" w:rsidRPr="00675845" w14:paraId="6D5534D7"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48DB5A6B" w14:textId="77777777" w:rsidR="00815523" w:rsidRPr="00675845" w:rsidRDefault="00815523" w:rsidP="00D41BCF">
            <w:pPr>
              <w:rPr>
                <w:rFonts w:cstheme="minorHAnsi"/>
              </w:rPr>
            </w:pPr>
            <w:r w:rsidRPr="00675845">
              <w:rPr>
                <w:rFonts w:cstheme="minorHAnsi"/>
              </w:rPr>
              <w:t>Žák:</w:t>
            </w:r>
          </w:p>
          <w:p w14:paraId="2228871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kdy je člověk způsobilý k právním úkonům a má trestní odpovědnost</w:t>
            </w:r>
          </w:p>
          <w:p w14:paraId="07D2B35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objasní postupy vhodného jednání, stane-li se obětí nebo svědkem jednání, jako je šikana, lichva, korupce, násilí, vydírání atp.</w:t>
            </w:r>
          </w:p>
          <w:p w14:paraId="393665A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jednotlivých trestních právech</w:t>
            </w:r>
          </w:p>
          <w:p w14:paraId="76E74E4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definuje pojem trestný čin</w:t>
            </w:r>
          </w:p>
          <w:p w14:paraId="22B1D42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povinné znaky skutkové podstaty trestného činu</w:t>
            </w:r>
          </w:p>
          <w:p w14:paraId="1B23B89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vývojová stadia trestného činu</w:t>
            </w:r>
          </w:p>
          <w:p w14:paraId="446DB1C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tresty a ochranná opatření</w:t>
            </w:r>
          </w:p>
          <w:p w14:paraId="3F4A043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odpovědnost mládeže za protiprávní činy</w:t>
            </w:r>
          </w:p>
          <w:p w14:paraId="1590CBE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provede právní kvalifikaci vybraných trestných činů</w:t>
            </w:r>
          </w:p>
        </w:tc>
        <w:tc>
          <w:tcPr>
            <w:tcW w:w="0" w:type="auto"/>
            <w:tcBorders>
              <w:top w:val="outset" w:sz="6" w:space="0" w:color="auto"/>
              <w:left w:val="outset" w:sz="6" w:space="0" w:color="auto"/>
              <w:bottom w:val="outset" w:sz="6" w:space="0" w:color="auto"/>
              <w:right w:val="outset" w:sz="6" w:space="0" w:color="auto"/>
            </w:tcBorders>
          </w:tcPr>
          <w:p w14:paraId="6EEA7A6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vznik, změna a zánik trestně právních vztahů,</w:t>
            </w:r>
          </w:p>
          <w:p w14:paraId="3466074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trestný čin,</w:t>
            </w:r>
          </w:p>
          <w:p w14:paraId="4931E41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skutková podstata trestného činu,</w:t>
            </w:r>
          </w:p>
          <w:p w14:paraId="1A073FA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okolnosti vylučující protiprávnost,</w:t>
            </w:r>
          </w:p>
          <w:p w14:paraId="2321136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vývojová stádia trestného činu,</w:t>
            </w:r>
          </w:p>
          <w:p w14:paraId="46F313D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tresty a ochranná opatření,</w:t>
            </w:r>
          </w:p>
          <w:p w14:paraId="764BFCE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odpovědnost mládeže za protiprávní činy,</w:t>
            </w:r>
          </w:p>
          <w:p w14:paraId="5C3160A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rozbory vybraných skutkových podstat trestných činů</w:t>
            </w:r>
          </w:p>
        </w:tc>
      </w:tr>
    </w:tbl>
    <w:p w14:paraId="78D8FDF5" w14:textId="77777777" w:rsidR="00815523" w:rsidRPr="00675845" w:rsidRDefault="00815523" w:rsidP="00D51C81">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D51C81" w:rsidRPr="00675845" w14:paraId="029D540D" w14:textId="77777777" w:rsidTr="00D51C81">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793A8E6" w14:textId="77777777" w:rsidR="00D51C81" w:rsidRPr="00675845" w:rsidRDefault="00A07146" w:rsidP="00D51C81">
            <w:pPr>
              <w:pStyle w:val="uebnbloky-tabulka"/>
              <w:rPr>
                <w:rFonts w:asciiTheme="minorHAnsi" w:hAnsiTheme="minorHAnsi" w:cstheme="minorHAnsi"/>
              </w:rPr>
            </w:pPr>
            <w:r w:rsidRPr="00675845">
              <w:rPr>
                <w:rFonts w:asciiTheme="minorHAnsi" w:hAnsiTheme="minorHAnsi" w:cstheme="minorHAnsi"/>
              </w:rPr>
              <w:t>4</w:t>
            </w:r>
            <w:r w:rsidR="00D51C81" w:rsidRPr="00675845">
              <w:rPr>
                <w:rFonts w:asciiTheme="minorHAnsi" w:hAnsiTheme="minorHAnsi" w:cstheme="minorHAnsi"/>
              </w:rPr>
              <w:t xml:space="preserve">.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6C35400" w14:textId="77777777" w:rsidR="00D51C81" w:rsidRPr="00675845" w:rsidRDefault="00D51C81" w:rsidP="00D51C81">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E7A52AC" w14:textId="77777777" w:rsidR="00D51C81" w:rsidRPr="00675845" w:rsidRDefault="00A07146" w:rsidP="00D51C81">
            <w:pPr>
              <w:pStyle w:val="uebnbloky-tabulka"/>
              <w:rPr>
                <w:rFonts w:asciiTheme="minorHAnsi" w:hAnsiTheme="minorHAnsi" w:cstheme="minorHAnsi"/>
                <w:szCs w:val="24"/>
              </w:rPr>
            </w:pPr>
            <w:r w:rsidRPr="00675845">
              <w:rPr>
                <w:rFonts w:asciiTheme="minorHAnsi" w:hAnsiTheme="minorHAnsi" w:cstheme="minorHAnsi"/>
                <w:szCs w:val="24"/>
              </w:rPr>
              <w:t>TRESTNĚ PRÁVNÍ JEDNÁNÍ</w:t>
            </w:r>
          </w:p>
          <w:p w14:paraId="35C2860C" w14:textId="77777777" w:rsidR="00D51C81" w:rsidRPr="00675845" w:rsidRDefault="00D51C81" w:rsidP="00D51C81">
            <w:pPr>
              <w:rPr>
                <w:rFonts w:cstheme="minorHAnsi"/>
                <w:sz w:val="24"/>
                <w:lang w:eastAsia="en-US"/>
              </w:rPr>
            </w:pPr>
            <w:r w:rsidRPr="00675845">
              <w:rPr>
                <w:rFonts w:cstheme="minorHAnsi"/>
                <w:b/>
                <w:sz w:val="24"/>
                <w:lang w:eastAsia="en-US"/>
              </w:rPr>
              <w:t>OBSAH UČIVA</w:t>
            </w:r>
          </w:p>
        </w:tc>
      </w:tr>
      <w:tr w:rsidR="00815523" w:rsidRPr="00675845" w14:paraId="10782F32" w14:textId="77777777" w:rsidTr="00D51C81">
        <w:tc>
          <w:tcPr>
            <w:tcW w:w="2500" w:type="pct"/>
            <w:gridSpan w:val="2"/>
            <w:tcBorders>
              <w:top w:val="outset" w:sz="6" w:space="0" w:color="auto"/>
              <w:left w:val="outset" w:sz="6" w:space="0" w:color="auto"/>
              <w:bottom w:val="outset" w:sz="6" w:space="0" w:color="auto"/>
              <w:right w:val="outset" w:sz="6" w:space="0" w:color="auto"/>
            </w:tcBorders>
          </w:tcPr>
          <w:p w14:paraId="68AE3A75"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F057C22" w14:textId="77777777" w:rsidR="00815523" w:rsidRPr="00675845" w:rsidRDefault="00D51C81" w:rsidP="00D41BCF">
            <w:pPr>
              <w:pStyle w:val="uebnbloky-tabulka"/>
              <w:rPr>
                <w:rFonts w:asciiTheme="minorHAnsi" w:hAnsiTheme="minorHAnsi" w:cstheme="minorHAnsi"/>
              </w:rPr>
            </w:pPr>
            <w:r w:rsidRPr="00675845">
              <w:rPr>
                <w:rFonts w:asciiTheme="minorHAnsi" w:hAnsiTheme="minorHAnsi" w:cstheme="minorHAnsi"/>
              </w:rPr>
              <w:t>Trestní právo procesní</w:t>
            </w:r>
          </w:p>
        </w:tc>
      </w:tr>
      <w:tr w:rsidR="00815523" w:rsidRPr="00675845" w14:paraId="721BB9EE" w14:textId="77777777" w:rsidTr="00D51C81">
        <w:tc>
          <w:tcPr>
            <w:tcW w:w="0" w:type="auto"/>
            <w:gridSpan w:val="2"/>
            <w:tcBorders>
              <w:top w:val="outset" w:sz="6" w:space="0" w:color="auto"/>
              <w:left w:val="outset" w:sz="6" w:space="0" w:color="auto"/>
              <w:bottom w:val="outset" w:sz="6" w:space="0" w:color="auto"/>
              <w:right w:val="outset" w:sz="6" w:space="0" w:color="auto"/>
            </w:tcBorders>
          </w:tcPr>
          <w:p w14:paraId="6DB75AF7" w14:textId="77777777" w:rsidR="00815523" w:rsidRPr="00675845" w:rsidRDefault="00815523" w:rsidP="00D41BCF">
            <w:pPr>
              <w:rPr>
                <w:rFonts w:cstheme="minorHAnsi"/>
              </w:rPr>
            </w:pPr>
            <w:r w:rsidRPr="00675845">
              <w:rPr>
                <w:rFonts w:cstheme="minorHAnsi"/>
              </w:rPr>
              <w:t>Žák:</w:t>
            </w:r>
          </w:p>
          <w:p w14:paraId="2E29B2B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základní zásady trestního řízení</w:t>
            </w:r>
          </w:p>
          <w:p w14:paraId="10B9C90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stadia trestního řízení</w:t>
            </w:r>
          </w:p>
          <w:p w14:paraId="42630F3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přípravné řízení, včetně řízení proti mladistvým</w:t>
            </w:r>
          </w:p>
          <w:p w14:paraId="6D4C088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základní pojmy dokazování</w:t>
            </w:r>
          </w:p>
        </w:tc>
        <w:tc>
          <w:tcPr>
            <w:tcW w:w="0" w:type="auto"/>
            <w:tcBorders>
              <w:top w:val="outset" w:sz="6" w:space="0" w:color="auto"/>
              <w:left w:val="outset" w:sz="6" w:space="0" w:color="auto"/>
              <w:bottom w:val="outset" w:sz="6" w:space="0" w:color="auto"/>
              <w:right w:val="outset" w:sz="6" w:space="0" w:color="auto"/>
            </w:tcBorders>
          </w:tcPr>
          <w:p w14:paraId="18F0D2F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základní zásady, subjekty a stadia trestního řízení,</w:t>
            </w:r>
          </w:p>
          <w:p w14:paraId="69D9AA4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vyšetřování trestných činů,</w:t>
            </w:r>
          </w:p>
          <w:p w14:paraId="5E66B5F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procesní úkony k zajištění osob a věcí,</w:t>
            </w:r>
          </w:p>
          <w:p w14:paraId="255ECF5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dokazování,</w:t>
            </w:r>
          </w:p>
          <w:p w14:paraId="41443E6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řízení před soudem</w:t>
            </w:r>
          </w:p>
        </w:tc>
      </w:tr>
      <w:tr w:rsidR="00815523" w:rsidRPr="00675845" w14:paraId="47AFD2B2" w14:textId="77777777" w:rsidTr="00D51C81">
        <w:tc>
          <w:tcPr>
            <w:tcW w:w="2500" w:type="pct"/>
            <w:gridSpan w:val="2"/>
            <w:tcBorders>
              <w:top w:val="outset" w:sz="6" w:space="0" w:color="auto"/>
              <w:left w:val="outset" w:sz="6" w:space="0" w:color="auto"/>
              <w:bottom w:val="outset" w:sz="6" w:space="0" w:color="auto"/>
              <w:right w:val="outset" w:sz="6" w:space="0" w:color="auto"/>
            </w:tcBorders>
          </w:tcPr>
          <w:p w14:paraId="2CB8D39A"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99A8367" w14:textId="77777777" w:rsidR="00815523" w:rsidRPr="00675845" w:rsidRDefault="00D51C81" w:rsidP="00D41BCF">
            <w:pPr>
              <w:pStyle w:val="uebnbloky-tabulka"/>
              <w:rPr>
                <w:rFonts w:asciiTheme="minorHAnsi" w:hAnsiTheme="minorHAnsi" w:cstheme="minorHAnsi"/>
              </w:rPr>
            </w:pPr>
            <w:r w:rsidRPr="00675845">
              <w:rPr>
                <w:rFonts w:asciiTheme="minorHAnsi" w:hAnsiTheme="minorHAnsi" w:cstheme="minorHAnsi"/>
              </w:rPr>
              <w:t>Soudy, státní zastupitelství, advokacie</w:t>
            </w:r>
          </w:p>
        </w:tc>
      </w:tr>
      <w:tr w:rsidR="00815523" w:rsidRPr="00675845" w14:paraId="26D3B2BC" w14:textId="77777777" w:rsidTr="00D51C81">
        <w:tc>
          <w:tcPr>
            <w:tcW w:w="0" w:type="auto"/>
            <w:gridSpan w:val="2"/>
            <w:tcBorders>
              <w:top w:val="outset" w:sz="6" w:space="0" w:color="auto"/>
              <w:left w:val="outset" w:sz="6" w:space="0" w:color="auto"/>
              <w:bottom w:val="outset" w:sz="6" w:space="0" w:color="auto"/>
              <w:right w:val="outset" w:sz="6" w:space="0" w:color="auto"/>
            </w:tcBorders>
          </w:tcPr>
          <w:p w14:paraId="3F32CD0F" w14:textId="77777777" w:rsidR="00815523" w:rsidRPr="00675845" w:rsidRDefault="00815523" w:rsidP="00D41BCF">
            <w:pPr>
              <w:rPr>
                <w:rFonts w:cstheme="minorHAnsi"/>
              </w:rPr>
            </w:pPr>
            <w:r w:rsidRPr="00675845">
              <w:rPr>
                <w:rFonts w:cstheme="minorHAnsi"/>
              </w:rPr>
              <w:t>Žák:</w:t>
            </w:r>
          </w:p>
          <w:p w14:paraId="1AF17C7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přípravné řízení, včetně řízení proti mladistvým</w:t>
            </w:r>
          </w:p>
          <w:p w14:paraId="3D41783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základní pojmy dokazování</w:t>
            </w:r>
          </w:p>
          <w:p w14:paraId="13ACACC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činnost a úlohu soudů, státního zastupitelství, advokacie a notářství</w:t>
            </w:r>
          </w:p>
        </w:tc>
        <w:tc>
          <w:tcPr>
            <w:tcW w:w="0" w:type="auto"/>
            <w:tcBorders>
              <w:top w:val="outset" w:sz="6" w:space="0" w:color="auto"/>
              <w:left w:val="outset" w:sz="6" w:space="0" w:color="auto"/>
              <w:bottom w:val="outset" w:sz="6" w:space="0" w:color="auto"/>
              <w:right w:val="outset" w:sz="6" w:space="0" w:color="auto"/>
            </w:tcBorders>
          </w:tcPr>
          <w:p w14:paraId="626DBC0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činnost a úloha soudů, státní zastupitelství, advokacie a notářství</w:t>
            </w:r>
          </w:p>
        </w:tc>
      </w:tr>
      <w:tr w:rsidR="00815523" w:rsidRPr="00675845" w14:paraId="481472DA" w14:textId="77777777" w:rsidTr="00D51C81">
        <w:tc>
          <w:tcPr>
            <w:tcW w:w="2500" w:type="pct"/>
            <w:gridSpan w:val="2"/>
            <w:tcBorders>
              <w:top w:val="outset" w:sz="6" w:space="0" w:color="auto"/>
              <w:left w:val="outset" w:sz="6" w:space="0" w:color="auto"/>
              <w:bottom w:val="outset" w:sz="6" w:space="0" w:color="auto"/>
              <w:right w:val="outset" w:sz="6" w:space="0" w:color="auto"/>
            </w:tcBorders>
          </w:tcPr>
          <w:p w14:paraId="227CADBE"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4220487" w14:textId="77777777" w:rsidR="00815523" w:rsidRPr="00675845" w:rsidRDefault="00D51C81" w:rsidP="00D41BCF">
            <w:pPr>
              <w:pStyle w:val="uebnbloky-tabulka"/>
              <w:rPr>
                <w:rFonts w:asciiTheme="minorHAnsi" w:hAnsiTheme="minorHAnsi" w:cstheme="minorHAnsi"/>
              </w:rPr>
            </w:pPr>
            <w:r w:rsidRPr="00675845">
              <w:rPr>
                <w:rFonts w:asciiTheme="minorHAnsi" w:hAnsiTheme="minorHAnsi" w:cstheme="minorHAnsi"/>
              </w:rPr>
              <w:t>Maturitní okruhy</w:t>
            </w:r>
          </w:p>
        </w:tc>
      </w:tr>
      <w:tr w:rsidR="00815523" w:rsidRPr="00675845" w14:paraId="1D9A309B"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5386FDCB" w14:textId="77777777" w:rsidR="00815523" w:rsidRPr="00675845" w:rsidRDefault="00815523" w:rsidP="00D41BCF">
            <w:pPr>
              <w:rPr>
                <w:rFonts w:cstheme="minorHAnsi"/>
              </w:rPr>
            </w:pPr>
            <w:r w:rsidRPr="00675845">
              <w:rPr>
                <w:rFonts w:cstheme="minorHAnsi"/>
              </w:rPr>
              <w:t>Žák:</w:t>
            </w:r>
          </w:p>
          <w:p w14:paraId="7CC3447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uvede základní zásady trestního řízení</w:t>
            </w:r>
          </w:p>
          <w:p w14:paraId="6A265C6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stadia trestního řízení</w:t>
            </w:r>
          </w:p>
          <w:p w14:paraId="5CB3A6D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charakterizuje přípravné řízení, včetně řízení proti mladistvým</w:t>
            </w:r>
          </w:p>
          <w:p w14:paraId="73158F7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vysvětlí základní pojmy dokazování</w:t>
            </w:r>
          </w:p>
          <w:p w14:paraId="1D2E2CB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popíše činnost a úlohu soudů, státního zastupitelství, advokacie a notářství</w:t>
            </w:r>
          </w:p>
        </w:tc>
        <w:tc>
          <w:tcPr>
            <w:tcW w:w="0" w:type="auto"/>
            <w:tcBorders>
              <w:top w:val="outset" w:sz="6" w:space="0" w:color="auto"/>
              <w:left w:val="outset" w:sz="6" w:space="0" w:color="auto"/>
              <w:bottom w:val="outset" w:sz="6" w:space="0" w:color="auto"/>
              <w:right w:val="outset" w:sz="6" w:space="0" w:color="auto"/>
            </w:tcBorders>
          </w:tcPr>
          <w:p w14:paraId="0F752F0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opakování učiva k maturitě</w:t>
            </w:r>
          </w:p>
        </w:tc>
      </w:tr>
    </w:tbl>
    <w:p w14:paraId="3F4776F6" w14:textId="77777777" w:rsidR="00D51C81" w:rsidRPr="00675845" w:rsidRDefault="00D51C81" w:rsidP="00815523">
      <w:pPr>
        <w:rPr>
          <w:rFonts w:cstheme="minorHAnsi"/>
        </w:rPr>
      </w:pPr>
    </w:p>
    <w:p w14:paraId="33AB8E3D" w14:textId="77777777" w:rsidR="00815523" w:rsidRPr="00675845" w:rsidRDefault="00D51C81" w:rsidP="00D51C81">
      <w:pPr>
        <w:rPr>
          <w:rFonts w:cstheme="minorHAnsi"/>
        </w:rPr>
      </w:pPr>
      <w:r w:rsidRPr="00675845">
        <w:rPr>
          <w:rFonts w:cstheme="minorHAnsi"/>
        </w:rPr>
        <w:br w:type="page"/>
      </w:r>
    </w:p>
    <w:p w14:paraId="577C8FF4" w14:textId="77777777" w:rsidR="00D51C81" w:rsidRPr="00675845" w:rsidRDefault="00815523" w:rsidP="00D51C81">
      <w:pPr>
        <w:pStyle w:val="Heading2"/>
        <w:rPr>
          <w:rFonts w:cstheme="minorHAnsi"/>
        </w:rPr>
      </w:pPr>
      <w:bookmarkStart w:id="256" w:name="_Toc476312602"/>
      <w:bookmarkStart w:id="257" w:name="_Toc521068919"/>
      <w:bookmarkStart w:id="258" w:name="_Toc132372045"/>
      <w:r w:rsidRPr="00675845">
        <w:rPr>
          <w:rFonts w:cstheme="minorHAnsi"/>
        </w:rPr>
        <w:t>Obchodní činnost</w:t>
      </w:r>
      <w:bookmarkEnd w:id="256"/>
      <w:bookmarkEnd w:id="257"/>
      <w:bookmarkEnd w:id="258"/>
    </w:p>
    <w:tbl>
      <w:tblPr>
        <w:tblStyle w:val="TableGrid"/>
        <w:tblW w:w="0" w:type="auto"/>
        <w:tblInd w:w="-5" w:type="dxa"/>
        <w:tblLook w:val="04A0" w:firstRow="1" w:lastRow="0" w:firstColumn="1" w:lastColumn="0" w:noHBand="0" w:noVBand="1"/>
      </w:tblPr>
      <w:tblGrid>
        <w:gridCol w:w="3298"/>
        <w:gridCol w:w="5478"/>
      </w:tblGrid>
      <w:tr w:rsidR="00D51C81" w:rsidRPr="00675845" w14:paraId="292334A7" w14:textId="77777777" w:rsidTr="006B0E22">
        <w:trPr>
          <w:trHeight w:val="397"/>
        </w:trPr>
        <w:tc>
          <w:tcPr>
            <w:tcW w:w="3395" w:type="dxa"/>
          </w:tcPr>
          <w:p w14:paraId="60AB5CA7" w14:textId="77777777" w:rsidR="00D51C81" w:rsidRPr="00675845" w:rsidRDefault="00D51C81" w:rsidP="00A07146">
            <w:pPr>
              <w:rPr>
                <w:rFonts w:cstheme="minorHAnsi"/>
              </w:rPr>
            </w:pPr>
            <w:r w:rsidRPr="00675845">
              <w:rPr>
                <w:rFonts w:cstheme="minorHAnsi"/>
              </w:rPr>
              <w:t>Vzdělávací oblast</w:t>
            </w:r>
          </w:p>
        </w:tc>
        <w:tc>
          <w:tcPr>
            <w:tcW w:w="5677" w:type="dxa"/>
          </w:tcPr>
          <w:p w14:paraId="290E6AC8" w14:textId="77777777" w:rsidR="00D51C81" w:rsidRPr="00675845" w:rsidRDefault="00A07146" w:rsidP="00A07146">
            <w:pPr>
              <w:rPr>
                <w:rFonts w:cstheme="minorHAnsi"/>
              </w:rPr>
            </w:pPr>
            <w:r w:rsidRPr="00675845">
              <w:rPr>
                <w:rFonts w:cstheme="minorHAnsi"/>
              </w:rPr>
              <w:t>Obchodní činnost</w:t>
            </w:r>
          </w:p>
        </w:tc>
      </w:tr>
      <w:tr w:rsidR="00D51C81" w:rsidRPr="00675845" w14:paraId="5CDCF3E7" w14:textId="77777777" w:rsidTr="006B0E22">
        <w:trPr>
          <w:trHeight w:val="397"/>
        </w:trPr>
        <w:tc>
          <w:tcPr>
            <w:tcW w:w="3395" w:type="dxa"/>
          </w:tcPr>
          <w:p w14:paraId="46A7B4C6" w14:textId="77777777" w:rsidR="00D51C81" w:rsidRPr="00675845" w:rsidRDefault="00D51C81" w:rsidP="00A07146">
            <w:pPr>
              <w:rPr>
                <w:rFonts w:cstheme="minorHAnsi"/>
                <w:b/>
              </w:rPr>
            </w:pPr>
            <w:r w:rsidRPr="00675845">
              <w:rPr>
                <w:rFonts w:cstheme="minorHAnsi"/>
                <w:b/>
              </w:rPr>
              <w:t>Obsahový okruh</w:t>
            </w:r>
          </w:p>
        </w:tc>
        <w:tc>
          <w:tcPr>
            <w:tcW w:w="5677" w:type="dxa"/>
          </w:tcPr>
          <w:p w14:paraId="2ACEDC0F" w14:textId="77777777" w:rsidR="00D51C81" w:rsidRPr="00675845" w:rsidRDefault="00D51C81" w:rsidP="00A07146">
            <w:pPr>
              <w:rPr>
                <w:rFonts w:cstheme="minorHAnsi"/>
                <w:b/>
              </w:rPr>
            </w:pPr>
          </w:p>
        </w:tc>
      </w:tr>
    </w:tbl>
    <w:p w14:paraId="2385D78F" w14:textId="77777777" w:rsidR="00D51C81" w:rsidRPr="00675845" w:rsidRDefault="00D51C81" w:rsidP="00D51C81">
      <w:pPr>
        <w:pStyle w:val="Heading3"/>
        <w:ind w:left="720" w:hanging="720"/>
        <w:rPr>
          <w:rFonts w:cstheme="minorHAnsi"/>
        </w:rPr>
      </w:pPr>
      <w:bookmarkStart w:id="259" w:name="_Toc521068920"/>
      <w:r w:rsidRPr="00675845">
        <w:rPr>
          <w:rFonts w:cstheme="minorHAnsi"/>
        </w:rPr>
        <w:t>Charakteristika vyučovacího předmětu</w:t>
      </w:r>
      <w:bookmarkEnd w:id="259"/>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D51C81" w:rsidRPr="00675845" w14:paraId="0A0E26D1" w14:textId="77777777" w:rsidTr="006B0E22">
        <w:trPr>
          <w:trHeight w:hRule="exact" w:val="454"/>
        </w:trPr>
        <w:tc>
          <w:tcPr>
            <w:tcW w:w="2689" w:type="dxa"/>
          </w:tcPr>
          <w:p w14:paraId="60AB5F57" w14:textId="77777777" w:rsidR="00D51C81" w:rsidRPr="00675845" w:rsidRDefault="00D51C81" w:rsidP="00A07146">
            <w:pPr>
              <w:rPr>
                <w:rFonts w:cstheme="minorHAnsi"/>
              </w:rPr>
            </w:pPr>
            <w:r w:rsidRPr="00675845">
              <w:rPr>
                <w:rFonts w:cstheme="minorHAnsi"/>
              </w:rPr>
              <w:t>Ročník</w:t>
            </w:r>
          </w:p>
        </w:tc>
        <w:tc>
          <w:tcPr>
            <w:tcW w:w="1204" w:type="dxa"/>
          </w:tcPr>
          <w:p w14:paraId="29757701" w14:textId="77777777" w:rsidR="00D51C81" w:rsidRPr="00675845" w:rsidRDefault="00D51C81" w:rsidP="00A07146">
            <w:pPr>
              <w:jc w:val="center"/>
              <w:rPr>
                <w:rFonts w:cstheme="minorHAnsi"/>
              </w:rPr>
            </w:pPr>
            <w:r w:rsidRPr="00675845">
              <w:rPr>
                <w:rFonts w:cstheme="minorHAnsi"/>
              </w:rPr>
              <w:t>1. ročník</w:t>
            </w:r>
          </w:p>
        </w:tc>
        <w:tc>
          <w:tcPr>
            <w:tcW w:w="1205" w:type="dxa"/>
          </w:tcPr>
          <w:p w14:paraId="1A633882" w14:textId="77777777" w:rsidR="00D51C81" w:rsidRPr="00675845" w:rsidRDefault="00D51C81" w:rsidP="00A07146">
            <w:pPr>
              <w:jc w:val="center"/>
              <w:rPr>
                <w:rFonts w:cstheme="minorHAnsi"/>
              </w:rPr>
            </w:pPr>
            <w:r w:rsidRPr="00675845">
              <w:rPr>
                <w:rFonts w:cstheme="minorHAnsi"/>
              </w:rPr>
              <w:t>2. ročník</w:t>
            </w:r>
          </w:p>
        </w:tc>
        <w:tc>
          <w:tcPr>
            <w:tcW w:w="1205" w:type="dxa"/>
          </w:tcPr>
          <w:p w14:paraId="6B7B9037" w14:textId="77777777" w:rsidR="00D51C81" w:rsidRPr="00675845" w:rsidRDefault="00D51C81" w:rsidP="00A07146">
            <w:pPr>
              <w:jc w:val="center"/>
              <w:rPr>
                <w:rFonts w:cstheme="minorHAnsi"/>
              </w:rPr>
            </w:pPr>
            <w:r w:rsidRPr="00675845">
              <w:rPr>
                <w:rFonts w:cstheme="minorHAnsi"/>
              </w:rPr>
              <w:t>3. ročník</w:t>
            </w:r>
          </w:p>
        </w:tc>
        <w:tc>
          <w:tcPr>
            <w:tcW w:w="1205" w:type="dxa"/>
          </w:tcPr>
          <w:p w14:paraId="7E5888A2" w14:textId="77777777" w:rsidR="00D51C81" w:rsidRPr="00675845" w:rsidRDefault="00D51C81" w:rsidP="00A07146">
            <w:pPr>
              <w:jc w:val="center"/>
              <w:rPr>
                <w:rFonts w:cstheme="minorHAnsi"/>
              </w:rPr>
            </w:pPr>
            <w:r w:rsidRPr="00675845">
              <w:rPr>
                <w:rFonts w:cstheme="minorHAnsi"/>
              </w:rPr>
              <w:t>4. ročník</w:t>
            </w:r>
          </w:p>
        </w:tc>
        <w:tc>
          <w:tcPr>
            <w:tcW w:w="1559" w:type="dxa"/>
          </w:tcPr>
          <w:p w14:paraId="257EBC65" w14:textId="77777777" w:rsidR="00D51C81" w:rsidRPr="00675845" w:rsidRDefault="00D51C81" w:rsidP="00A07146">
            <w:pPr>
              <w:jc w:val="center"/>
              <w:rPr>
                <w:rFonts w:cstheme="minorHAnsi"/>
              </w:rPr>
            </w:pPr>
            <w:r w:rsidRPr="00675845">
              <w:rPr>
                <w:rFonts w:cstheme="minorHAnsi"/>
              </w:rPr>
              <w:t>Celkem hodin</w:t>
            </w:r>
          </w:p>
        </w:tc>
      </w:tr>
      <w:tr w:rsidR="00D51C81" w:rsidRPr="00675845" w14:paraId="55A8D0E3" w14:textId="77777777" w:rsidTr="006B0E22">
        <w:trPr>
          <w:trHeight w:hRule="exact" w:val="454"/>
        </w:trPr>
        <w:tc>
          <w:tcPr>
            <w:tcW w:w="2689" w:type="dxa"/>
          </w:tcPr>
          <w:p w14:paraId="5BF3D546" w14:textId="77777777" w:rsidR="00D51C81" w:rsidRPr="00675845" w:rsidRDefault="00D51C81" w:rsidP="00A07146">
            <w:pPr>
              <w:rPr>
                <w:rFonts w:cstheme="minorHAnsi"/>
                <w:b/>
              </w:rPr>
            </w:pPr>
            <w:r w:rsidRPr="00675845">
              <w:rPr>
                <w:rFonts w:cstheme="minorHAnsi"/>
                <w:b/>
              </w:rPr>
              <w:t>Týdenní hodinová dotace</w:t>
            </w:r>
          </w:p>
          <w:p w14:paraId="3449C4DC" w14:textId="77777777" w:rsidR="00D51C81" w:rsidRPr="00675845" w:rsidRDefault="00D51C81" w:rsidP="00A07146">
            <w:pPr>
              <w:rPr>
                <w:rFonts w:cstheme="minorHAnsi"/>
                <w:b/>
              </w:rPr>
            </w:pPr>
          </w:p>
          <w:p w14:paraId="0D11EB04" w14:textId="77777777" w:rsidR="00D51C81" w:rsidRPr="00675845" w:rsidRDefault="00D51C81" w:rsidP="00A07146">
            <w:pPr>
              <w:rPr>
                <w:rFonts w:cstheme="minorHAnsi"/>
                <w:b/>
              </w:rPr>
            </w:pPr>
            <w:r w:rsidRPr="00675845">
              <w:rPr>
                <w:rFonts w:cstheme="minorHAnsi"/>
                <w:b/>
              </w:rPr>
              <w:t>acedotace</w:t>
            </w:r>
          </w:p>
        </w:tc>
        <w:tc>
          <w:tcPr>
            <w:tcW w:w="1204" w:type="dxa"/>
          </w:tcPr>
          <w:p w14:paraId="0371A9AF" w14:textId="77777777" w:rsidR="00D51C81" w:rsidRPr="00675845" w:rsidRDefault="00D51C81" w:rsidP="00A07146">
            <w:pPr>
              <w:jc w:val="center"/>
              <w:rPr>
                <w:rFonts w:cstheme="minorHAnsi"/>
                <w:b/>
              </w:rPr>
            </w:pPr>
            <w:r w:rsidRPr="00675845">
              <w:rPr>
                <w:rFonts w:cstheme="minorHAnsi"/>
                <w:b/>
              </w:rPr>
              <w:t>0</w:t>
            </w:r>
          </w:p>
        </w:tc>
        <w:tc>
          <w:tcPr>
            <w:tcW w:w="1205" w:type="dxa"/>
          </w:tcPr>
          <w:p w14:paraId="3A875F03" w14:textId="77777777" w:rsidR="00D51C81" w:rsidRPr="00675845" w:rsidRDefault="00D51C81" w:rsidP="00A07146">
            <w:pPr>
              <w:jc w:val="center"/>
              <w:rPr>
                <w:rFonts w:cstheme="minorHAnsi"/>
                <w:b/>
              </w:rPr>
            </w:pPr>
            <w:r w:rsidRPr="00675845">
              <w:rPr>
                <w:rFonts w:cstheme="minorHAnsi"/>
                <w:b/>
              </w:rPr>
              <w:t>0</w:t>
            </w:r>
          </w:p>
        </w:tc>
        <w:tc>
          <w:tcPr>
            <w:tcW w:w="1205" w:type="dxa"/>
          </w:tcPr>
          <w:p w14:paraId="7654D805" w14:textId="77777777" w:rsidR="00D51C81" w:rsidRPr="00675845" w:rsidRDefault="00D51C81" w:rsidP="00A07146">
            <w:pPr>
              <w:jc w:val="center"/>
              <w:rPr>
                <w:rFonts w:cstheme="minorHAnsi"/>
                <w:b/>
              </w:rPr>
            </w:pPr>
            <w:r w:rsidRPr="00675845">
              <w:rPr>
                <w:rFonts w:cstheme="minorHAnsi"/>
                <w:b/>
              </w:rPr>
              <w:t>2</w:t>
            </w:r>
          </w:p>
        </w:tc>
        <w:tc>
          <w:tcPr>
            <w:tcW w:w="1205" w:type="dxa"/>
          </w:tcPr>
          <w:p w14:paraId="2FF0212B" w14:textId="77777777" w:rsidR="00D51C81" w:rsidRPr="00675845" w:rsidRDefault="00D51C81" w:rsidP="00A07146">
            <w:pPr>
              <w:jc w:val="center"/>
              <w:rPr>
                <w:rFonts w:cstheme="minorHAnsi"/>
                <w:b/>
              </w:rPr>
            </w:pPr>
            <w:r w:rsidRPr="00675845">
              <w:rPr>
                <w:rFonts w:cstheme="minorHAnsi"/>
                <w:b/>
              </w:rPr>
              <w:t>2</w:t>
            </w:r>
          </w:p>
        </w:tc>
        <w:tc>
          <w:tcPr>
            <w:tcW w:w="1559" w:type="dxa"/>
          </w:tcPr>
          <w:p w14:paraId="2A353116" w14:textId="77777777" w:rsidR="00D51C81" w:rsidRPr="00675845" w:rsidRDefault="00D51C81" w:rsidP="00A07146">
            <w:pPr>
              <w:jc w:val="center"/>
              <w:rPr>
                <w:rFonts w:cstheme="minorHAnsi"/>
                <w:b/>
              </w:rPr>
            </w:pPr>
            <w:r w:rsidRPr="00675845">
              <w:rPr>
                <w:rFonts w:cstheme="minorHAnsi"/>
                <w:b/>
              </w:rPr>
              <w:t>4</w:t>
            </w:r>
          </w:p>
        </w:tc>
      </w:tr>
    </w:tbl>
    <w:p w14:paraId="486281A3" w14:textId="77777777" w:rsidR="00D51C81" w:rsidRPr="00675845" w:rsidRDefault="00D51C81" w:rsidP="00D51C81">
      <w:pPr>
        <w:pStyle w:val="Heading4"/>
        <w:ind w:left="864" w:hanging="864"/>
        <w:rPr>
          <w:rFonts w:cstheme="minorHAnsi"/>
        </w:rPr>
      </w:pPr>
      <w:r w:rsidRPr="00675845">
        <w:rPr>
          <w:rFonts w:cstheme="minorHAnsi"/>
        </w:rPr>
        <w:t>Obsahové, časové a organizační vymezení vyučovacího předmětu</w:t>
      </w:r>
    </w:p>
    <w:p w14:paraId="4BB575E8" w14:textId="77777777" w:rsidR="00815523" w:rsidRPr="00675845" w:rsidRDefault="00815523" w:rsidP="00D51C81">
      <w:pPr>
        <w:pStyle w:val="Heading3"/>
        <w:keepNext w:val="0"/>
        <w:tabs>
          <w:tab w:val="left" w:pos="992"/>
        </w:tabs>
        <w:spacing w:after="120" w:afterAutospacing="0"/>
        <w:rPr>
          <w:rFonts w:cstheme="minorHAnsi"/>
        </w:rPr>
      </w:pPr>
    </w:p>
    <w:p w14:paraId="0B792771" w14:textId="77777777" w:rsidR="00815523" w:rsidRPr="00675845" w:rsidRDefault="00815523" w:rsidP="00D51C81">
      <w:pPr>
        <w:ind w:left="68"/>
        <w:rPr>
          <w:rFonts w:cstheme="minorHAnsi"/>
        </w:rPr>
      </w:pPr>
      <w:r w:rsidRPr="00675845">
        <w:rPr>
          <w:rFonts w:cstheme="minorHAnsi"/>
        </w:rPr>
        <w:t xml:space="preserve">Cílem obsahového okruhu obchodní činnost je poskytnout žákům vědomosti, dovednosti a znalosti, které jim </w:t>
      </w:r>
      <w:r w:rsidRPr="00675845">
        <w:rPr>
          <w:rFonts w:eastAsia="Times New Roman" w:cstheme="minorHAnsi"/>
        </w:rPr>
        <w:t>umožní</w:t>
      </w:r>
      <w:r w:rsidRPr="00675845">
        <w:rPr>
          <w:rFonts w:cstheme="minorHAnsi"/>
        </w:rPr>
        <w:t xml:space="preserve"> efektivně zajišťovat obchodní činnosti podniku. Obsahový okruh navazuje na společenskovědní vzdělávání a rozvíjí téma „Člověk a právo“. </w:t>
      </w:r>
    </w:p>
    <w:p w14:paraId="41EACB94" w14:textId="77777777" w:rsidR="00815523" w:rsidRPr="00675845" w:rsidRDefault="00815523" w:rsidP="00815523">
      <w:pPr>
        <w:rPr>
          <w:rFonts w:cstheme="minorHAnsi"/>
        </w:rPr>
      </w:pPr>
      <w:r w:rsidRPr="00675845">
        <w:rPr>
          <w:rFonts w:cstheme="minorHAnsi"/>
        </w:rPr>
        <w:t>Obsahový okruh poskytuje žákům dva základní pohledy na obchodní činnost – z pozice podniku a z pozice práva.</w:t>
      </w:r>
    </w:p>
    <w:p w14:paraId="6790C913" w14:textId="77777777" w:rsidR="00815523" w:rsidRPr="00675845" w:rsidRDefault="00815523" w:rsidP="00D51C81">
      <w:pPr>
        <w:ind w:left="68"/>
        <w:rPr>
          <w:rFonts w:cstheme="minorHAnsi"/>
        </w:rPr>
      </w:pPr>
      <w:r w:rsidRPr="00675845">
        <w:rPr>
          <w:rFonts w:cstheme="minorHAnsi"/>
        </w:rPr>
        <w:t>Žáci získají poznatky o prodeji zboží na úrovni podniku. Seznámí se nejen se samotnou realizací kontraktu, ale i s obchodními aktivitami předcházejícími a následujícími uzavření kontraktu, jako jsou průzkum trhu, stanovení ceny nebo následná péče o zákazníka. Dále získají poznatky z právní úpravy obchodně-závazkových vztahů.</w:t>
      </w:r>
    </w:p>
    <w:p w14:paraId="387ED5B7" w14:textId="77777777" w:rsidR="00815523" w:rsidRPr="00675845" w:rsidRDefault="00815523" w:rsidP="00815523">
      <w:pPr>
        <w:rPr>
          <w:rFonts w:cstheme="minorHAnsi"/>
        </w:rPr>
      </w:pPr>
      <w:r w:rsidRPr="00675845">
        <w:rPr>
          <w:rFonts w:cstheme="minorHAnsi"/>
        </w:rPr>
        <w:t>Naučí se též postupu při reklamaci zboží a naplňování práv spotřebitele. Jsou vedeni k dodržování podnikatelské etiky.</w:t>
      </w:r>
    </w:p>
    <w:p w14:paraId="74D991F6" w14:textId="77777777" w:rsidR="00815523" w:rsidRPr="00675845" w:rsidRDefault="00815523" w:rsidP="00D51C81">
      <w:pPr>
        <w:ind w:left="68"/>
        <w:rPr>
          <w:rFonts w:cstheme="minorHAnsi"/>
        </w:rPr>
      </w:pPr>
      <w:r w:rsidRPr="00675845">
        <w:rPr>
          <w:rFonts w:cstheme="minorHAnsi"/>
        </w:rPr>
        <w:t>Uvedené vědomosti a dovednosti aplikují na obchodní činnosti v daném odborném zaměření.</w:t>
      </w:r>
      <w:r w:rsidRPr="00675845">
        <w:rPr>
          <w:rFonts w:cstheme="minorHAnsi"/>
        </w:rPr>
        <w:br/>
        <w:t>Obsahový okruh je propojen se standardem finanční gramotnosti pro střední vzdělávání.</w:t>
      </w:r>
    </w:p>
    <w:p w14:paraId="59C18B51" w14:textId="77777777" w:rsidR="00815523" w:rsidRPr="00675845" w:rsidRDefault="00815523" w:rsidP="00D51C81">
      <w:pPr>
        <w:pStyle w:val="Heading3"/>
        <w:keepNext w:val="0"/>
        <w:tabs>
          <w:tab w:val="left" w:pos="992"/>
        </w:tabs>
        <w:spacing w:after="120" w:afterAutospacing="0"/>
        <w:rPr>
          <w:rFonts w:cstheme="minorHAnsi"/>
        </w:rPr>
      </w:pPr>
      <w:bookmarkStart w:id="260" w:name="_Toc521068921"/>
      <w:r w:rsidRPr="00675845">
        <w:rPr>
          <w:rFonts w:cstheme="minorHAnsi"/>
        </w:rPr>
        <w:t>Klíčové kompetence</w:t>
      </w:r>
      <w:bookmarkEnd w:id="260"/>
    </w:p>
    <w:p w14:paraId="710A937D" w14:textId="77777777" w:rsidR="00815523" w:rsidRPr="00675845" w:rsidRDefault="00815523" w:rsidP="00D51C81">
      <w:pPr>
        <w:pStyle w:val="Heading4"/>
        <w:spacing w:after="120" w:afterAutospacing="0"/>
        <w:rPr>
          <w:rFonts w:cstheme="minorHAnsi"/>
        </w:rPr>
      </w:pPr>
      <w:r w:rsidRPr="00675845">
        <w:rPr>
          <w:rFonts w:cstheme="minorHAnsi"/>
        </w:rPr>
        <w:t>Kompetence k učení</w:t>
      </w:r>
    </w:p>
    <w:p w14:paraId="3DC92649" w14:textId="77777777" w:rsidR="00815523" w:rsidRPr="00675845" w:rsidRDefault="00815523" w:rsidP="00D51C81">
      <w:pPr>
        <w:ind w:left="68"/>
        <w:rPr>
          <w:rFonts w:cstheme="minorHAnsi"/>
        </w:rPr>
      </w:pPr>
      <w:r w:rsidRPr="0067584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68CE8C5E" w14:textId="77777777" w:rsidR="00815523" w:rsidRPr="00675845" w:rsidRDefault="00815523" w:rsidP="00D51C81">
      <w:pPr>
        <w:pStyle w:val="Heading4"/>
        <w:spacing w:after="120" w:afterAutospacing="0"/>
        <w:rPr>
          <w:rFonts w:cstheme="minorHAnsi"/>
        </w:rPr>
      </w:pPr>
      <w:r w:rsidRPr="00675845">
        <w:rPr>
          <w:rFonts w:cstheme="minorHAnsi"/>
        </w:rPr>
        <w:t>Kompetence k řešení problémů</w:t>
      </w:r>
    </w:p>
    <w:p w14:paraId="56EBE7C9" w14:textId="77777777" w:rsidR="00815523" w:rsidRPr="00675845" w:rsidRDefault="00815523" w:rsidP="00D51C81">
      <w:pPr>
        <w:ind w:left="68"/>
        <w:rPr>
          <w:rFonts w:cstheme="minorHAnsi"/>
        </w:rPr>
      </w:pPr>
      <w:r w:rsidRPr="00675845">
        <w:rPr>
          <w:rFonts w:cstheme="minorHAnsi"/>
        </w:rPr>
        <w:t>Porozumět zadání úkolu, získat informace potřebné k řešení problému, využívat při řešení problémů zkušenosti a vědomosti dříve nabyté, být schopen při řešení problému týmové práce.</w:t>
      </w:r>
    </w:p>
    <w:p w14:paraId="3327EA9A" w14:textId="77777777" w:rsidR="00815523" w:rsidRPr="00675845" w:rsidRDefault="00815523" w:rsidP="00D51C81">
      <w:pPr>
        <w:pStyle w:val="Heading4"/>
        <w:spacing w:after="120" w:afterAutospacing="0"/>
        <w:rPr>
          <w:rFonts w:cstheme="minorHAnsi"/>
        </w:rPr>
      </w:pPr>
      <w:r w:rsidRPr="00675845">
        <w:rPr>
          <w:rFonts w:cstheme="minorHAnsi"/>
        </w:rPr>
        <w:t>Komunikativní kompetence</w:t>
      </w:r>
    </w:p>
    <w:p w14:paraId="1D5FF4F5" w14:textId="77777777" w:rsidR="00815523" w:rsidRPr="00675845" w:rsidRDefault="00815523" w:rsidP="00D51C81">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05451AC6" w14:textId="77777777" w:rsidR="00815523" w:rsidRPr="00675845" w:rsidRDefault="00815523" w:rsidP="00D51C81">
      <w:pPr>
        <w:pStyle w:val="Heading4"/>
        <w:spacing w:after="120" w:afterAutospacing="0"/>
        <w:rPr>
          <w:rFonts w:cstheme="minorHAnsi"/>
        </w:rPr>
      </w:pPr>
      <w:r w:rsidRPr="00675845">
        <w:rPr>
          <w:rFonts w:cstheme="minorHAnsi"/>
        </w:rPr>
        <w:t>Personální a sociální kompetence</w:t>
      </w:r>
    </w:p>
    <w:p w14:paraId="4720C125" w14:textId="77777777" w:rsidR="00815523" w:rsidRPr="00675845" w:rsidRDefault="00815523" w:rsidP="00D51C81">
      <w:pPr>
        <w:ind w:left="68"/>
        <w:rPr>
          <w:rFonts w:cstheme="minorHAnsi"/>
        </w:rPr>
      </w:pPr>
      <w:r w:rsidRPr="00675845">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4E9E9084" w14:textId="77777777" w:rsidR="00815523" w:rsidRPr="00675845" w:rsidRDefault="00815523" w:rsidP="00D51C81">
      <w:pPr>
        <w:pStyle w:val="Heading4"/>
        <w:spacing w:after="120" w:afterAutospacing="0"/>
        <w:rPr>
          <w:rFonts w:cstheme="minorHAnsi"/>
        </w:rPr>
      </w:pPr>
      <w:r w:rsidRPr="00675845">
        <w:rPr>
          <w:rFonts w:cstheme="minorHAnsi"/>
        </w:rPr>
        <w:t>Občanské kompetence a kulturní povědomí</w:t>
      </w:r>
    </w:p>
    <w:p w14:paraId="341AFD42" w14:textId="77777777" w:rsidR="00815523" w:rsidRPr="00675845" w:rsidRDefault="00815523" w:rsidP="00D51C81">
      <w:pPr>
        <w:ind w:left="68"/>
        <w:rPr>
          <w:rFonts w:cstheme="minorHAnsi"/>
        </w:rPr>
      </w:pPr>
      <w:r w:rsidRPr="00675845">
        <w:rPr>
          <w:rFonts w:cstheme="minorHAnsi"/>
        </w:rPr>
        <w:t>Jednat odpovědně, samostatně a iniciativně, dodržovat zákony, respektovat práva a osobnost druhých lidí, uvědomovat si spoluzodpovědnost při zabezpečování ochrany zdraví ostatních</w:t>
      </w:r>
    </w:p>
    <w:p w14:paraId="0A7296A2" w14:textId="77777777" w:rsidR="00815523" w:rsidRPr="00675845" w:rsidRDefault="00815523" w:rsidP="00D51C81">
      <w:pPr>
        <w:pStyle w:val="Heading4"/>
        <w:spacing w:after="120" w:afterAutospacing="0"/>
        <w:rPr>
          <w:rFonts w:cstheme="minorHAnsi"/>
        </w:rPr>
      </w:pPr>
      <w:r w:rsidRPr="00675845">
        <w:rPr>
          <w:rFonts w:cstheme="minorHAnsi"/>
        </w:rPr>
        <w:t>Kompetence k pracovnímu uplatnění a podnikatelským aktivitám</w:t>
      </w:r>
    </w:p>
    <w:p w14:paraId="69098D88" w14:textId="77777777" w:rsidR="00815523" w:rsidRPr="00675845" w:rsidRDefault="00815523" w:rsidP="00815523">
      <w:pPr>
        <w:rPr>
          <w:rFonts w:cstheme="minorHAnsi"/>
        </w:rPr>
      </w:pPr>
      <w:r w:rsidRPr="00675845">
        <w:rPr>
          <w:rFonts w:cstheme="minorHAnsi"/>
        </w:rPr>
        <w:t>Mít odpovědný postoj k vlastní profesní budoucnosti, umět se přizpůsobit se měnícím se pracovním podmínkám.</w:t>
      </w:r>
    </w:p>
    <w:p w14:paraId="2E877B97" w14:textId="77777777" w:rsidR="00815523" w:rsidRPr="00675845" w:rsidRDefault="00815523" w:rsidP="00815523">
      <w:pPr>
        <w:rPr>
          <w:rFonts w:cstheme="minorHAnsi"/>
        </w:rPr>
      </w:pPr>
    </w:p>
    <w:p w14:paraId="1E9D19E3" w14:textId="77777777" w:rsidR="00815523" w:rsidRPr="00675845" w:rsidRDefault="00815523" w:rsidP="00D51C81">
      <w:pPr>
        <w:pStyle w:val="Heading4"/>
        <w:spacing w:after="120" w:afterAutospacing="0"/>
        <w:rPr>
          <w:rFonts w:cstheme="minorHAnsi"/>
        </w:rPr>
      </w:pPr>
      <w:r w:rsidRPr="00675845">
        <w:rPr>
          <w:rFonts w:cstheme="minorHAnsi"/>
        </w:rPr>
        <w:t>Kompetence využívat prostředky informačních a komunikačních technologií a pracovat s informacemi</w:t>
      </w:r>
    </w:p>
    <w:p w14:paraId="0BF6DEA1" w14:textId="77777777" w:rsidR="00815523" w:rsidRPr="00675845" w:rsidRDefault="00815523" w:rsidP="00D51C81">
      <w:pPr>
        <w:ind w:left="68"/>
        <w:rPr>
          <w:rFonts w:cstheme="minorHAnsi"/>
        </w:rPr>
      </w:pPr>
      <w:r w:rsidRPr="00675845">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18C76CB4" w14:textId="77777777" w:rsidR="00815523" w:rsidRPr="00675845" w:rsidRDefault="00815523" w:rsidP="00D51C81">
      <w:pPr>
        <w:pStyle w:val="Heading3"/>
        <w:keepNext w:val="0"/>
        <w:tabs>
          <w:tab w:val="left" w:pos="992"/>
        </w:tabs>
        <w:spacing w:after="120" w:afterAutospacing="0"/>
        <w:rPr>
          <w:rFonts w:cstheme="minorHAnsi"/>
        </w:rPr>
      </w:pPr>
      <w:bookmarkStart w:id="261" w:name="_Toc521068922"/>
      <w:r w:rsidRPr="00675845">
        <w:rPr>
          <w:rFonts w:cstheme="minorHAnsi"/>
        </w:rPr>
        <w:t>Odborné kompetence</w:t>
      </w:r>
      <w:bookmarkEnd w:id="261"/>
    </w:p>
    <w:p w14:paraId="35A2014B" w14:textId="77777777" w:rsidR="00815523" w:rsidRPr="00675845" w:rsidRDefault="00815523" w:rsidP="00D51C81">
      <w:pPr>
        <w:pStyle w:val="Heading4"/>
        <w:spacing w:after="120" w:afterAutospacing="0"/>
        <w:rPr>
          <w:rFonts w:cstheme="minorHAnsi"/>
        </w:rPr>
      </w:pPr>
      <w:r w:rsidRPr="00675845">
        <w:rPr>
          <w:rFonts w:cstheme="minorHAnsi"/>
        </w:rPr>
        <w:t>Kompetence k pracovnímu uplatnění a podnikatelským aktivitám</w:t>
      </w:r>
    </w:p>
    <w:p w14:paraId="2318742A" w14:textId="0822B639" w:rsidR="00815523" w:rsidRPr="00675845" w:rsidRDefault="00815523" w:rsidP="00443C30">
      <w:pPr>
        <w:pStyle w:val="NormalWeb"/>
        <w:numPr>
          <w:ilvl w:val="0"/>
          <w:numId w:val="23"/>
        </w:numPr>
        <w:spacing w:before="0" w:beforeAutospacing="0"/>
        <w:ind w:left="714" w:hanging="357"/>
        <w:rPr>
          <w:rFonts w:cstheme="minorHAnsi"/>
        </w:rPr>
      </w:pPr>
      <w:r w:rsidRPr="00675845">
        <w:rPr>
          <w:rFonts w:cstheme="minorHAnsi"/>
        </w:rPr>
        <w:t xml:space="preserve">mít odpovědný postoj k vlastní profesní </w:t>
      </w:r>
      <w:r w:rsidR="00443C30" w:rsidRPr="00675845">
        <w:rPr>
          <w:rFonts w:cstheme="minorHAnsi"/>
        </w:rPr>
        <w:t>budoucnosti,</w:t>
      </w:r>
      <w:r w:rsidRPr="00675845">
        <w:rPr>
          <w:rFonts w:cstheme="minorHAnsi"/>
        </w:rPr>
        <w:t xml:space="preserve"> a tedy i vzdělávání; uvědomovat si význam celoživotního učení a být připraveni přizpůsobovat se měnícím se pracovním podmínkám</w:t>
      </w:r>
    </w:p>
    <w:p w14:paraId="7C2D218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uvědomovat si význam celoživotního učení</w:t>
      </w:r>
    </w:p>
    <w:p w14:paraId="6A6C5A0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být připraveni přizpůsobovat se měnícím se pracovním podmínkám</w:t>
      </w:r>
    </w:p>
    <w:p w14:paraId="59C7006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mít přehled o možnostech uplatnění na trhu práce v daném oboru</w:t>
      </w:r>
    </w:p>
    <w:p w14:paraId="426685C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cílevědomě a zodpovědně rozhodovat o své budoucí profesní a vzdělávací dráze</w:t>
      </w:r>
    </w:p>
    <w:p w14:paraId="7226AC0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mít reálnou představu o pracovních, platových a jiných podmínkách v oboru a o požadavcích zaměstnavatelů na pracovníky</w:t>
      </w:r>
    </w:p>
    <w:p w14:paraId="50A39EF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vhodně komunikovat s potenciálními zaměstnavateli</w:t>
      </w:r>
    </w:p>
    <w:p w14:paraId="3015D8D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prezentovat svůj odborný potenciál a své profesní cíle</w:t>
      </w:r>
    </w:p>
    <w:p w14:paraId="512DC1D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znát obecná práva a povinnosti zaměstnavatelů</w:t>
      </w:r>
    </w:p>
    <w:p w14:paraId="63736033"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znát obecná práva a povinnosti zaměstnanců</w:t>
      </w:r>
    </w:p>
    <w:p w14:paraId="5C3E7CB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rozumět podstatě a principům podnikání</w:t>
      </w:r>
    </w:p>
    <w:p w14:paraId="6443397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mít představu o právních, ekonomických, administrativních, osobnostních a etických aspektech soukromého podnikání</w:t>
      </w:r>
    </w:p>
    <w:p w14:paraId="01FF9067" w14:textId="77777777" w:rsidR="00815523" w:rsidRPr="00675845" w:rsidRDefault="00815523" w:rsidP="00D51C81">
      <w:pPr>
        <w:pStyle w:val="Heading4"/>
        <w:spacing w:after="120" w:afterAutospacing="0"/>
        <w:rPr>
          <w:rFonts w:cstheme="minorHAnsi"/>
        </w:rPr>
      </w:pPr>
      <w:r w:rsidRPr="00675845">
        <w:rPr>
          <w:rFonts w:cstheme="minorHAnsi"/>
        </w:rPr>
        <w:t>Zajišťovat typické podnikové činnosti</w:t>
      </w:r>
    </w:p>
    <w:p w14:paraId="4453658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zajišťovat zásobování</w:t>
      </w:r>
    </w:p>
    <w:p w14:paraId="4E6BE3E3"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zpracovávat doklady související s evidencí zásob</w:t>
      </w:r>
    </w:p>
    <w:p w14:paraId="1C124A2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zajišťovat základní personální činnosti</w:t>
      </w:r>
    </w:p>
    <w:p w14:paraId="04B3164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vést podnikovou administrativu</w:t>
      </w:r>
    </w:p>
    <w:p w14:paraId="656A7B6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uplatňovat obchodní přístup při jednání s klienty</w:t>
      </w:r>
    </w:p>
    <w:p w14:paraId="410D27E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uplatňovat obchodní přístup při jednání s obchodními partnery</w:t>
      </w:r>
    </w:p>
    <w:p w14:paraId="30C0FB6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dovede přijmout oznámení</w:t>
      </w:r>
    </w:p>
    <w:p w14:paraId="76794527" w14:textId="77777777" w:rsidR="00815523" w:rsidRPr="00675845" w:rsidRDefault="00815523" w:rsidP="00D51C81">
      <w:pPr>
        <w:pStyle w:val="Heading4"/>
        <w:spacing w:after="120" w:afterAutospacing="0"/>
        <w:rPr>
          <w:rFonts w:cstheme="minorHAnsi"/>
        </w:rPr>
      </w:pPr>
      <w:r w:rsidRPr="00675845">
        <w:rPr>
          <w:rFonts w:cstheme="minorHAnsi"/>
        </w:rPr>
        <w:t>Efektivně hospodařit s finančními prostředky</w:t>
      </w:r>
    </w:p>
    <w:p w14:paraId="255EE5D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orientovali se v činnosti bank</w:t>
      </w:r>
    </w:p>
    <w:p w14:paraId="44A49943"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prováděli platební styk</w:t>
      </w:r>
    </w:p>
    <w:p w14:paraId="79987A9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zpracovávali doklady související s hotovostním platebním stykem</w:t>
      </w:r>
    </w:p>
    <w:p w14:paraId="69A448E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zpracovávali doklady související s bezhotovostním platebním stykem</w:t>
      </w:r>
    </w:p>
    <w:p w14:paraId="5E8E83F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sestavovali kalkulace výrobků a služeb</w:t>
      </w:r>
    </w:p>
    <w:p w14:paraId="1C6A5D3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znali principy tvorby cen</w:t>
      </w:r>
    </w:p>
    <w:p w14:paraId="3787252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orientovali se v daňovém systému</w:t>
      </w:r>
    </w:p>
    <w:p w14:paraId="56A9340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uměli vypočítat daňovou povinnost</w:t>
      </w:r>
    </w:p>
    <w:p w14:paraId="343D580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vypočítávali zákonné odvody</w:t>
      </w:r>
    </w:p>
    <w:p w14:paraId="306768A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odváděli zákonné odvody</w:t>
      </w:r>
    </w:p>
    <w:p w14:paraId="0A2598A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účtovali pohledávky</w:t>
      </w:r>
    </w:p>
    <w:p w14:paraId="5F5EAA1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účtovali závazky</w:t>
      </w:r>
    </w:p>
    <w:p w14:paraId="4DB0299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účtovali náklady</w:t>
      </w:r>
    </w:p>
    <w:p w14:paraId="7A397680" w14:textId="77777777" w:rsidR="00815523" w:rsidRPr="00675845" w:rsidRDefault="00815523" w:rsidP="00D51C81">
      <w:pPr>
        <w:pStyle w:val="Heading3"/>
        <w:keepNext w:val="0"/>
        <w:tabs>
          <w:tab w:val="left" w:pos="992"/>
        </w:tabs>
        <w:spacing w:after="120" w:afterAutospacing="0"/>
        <w:rPr>
          <w:rFonts w:cstheme="minorHAnsi"/>
        </w:rPr>
      </w:pPr>
      <w:bookmarkStart w:id="262" w:name="_Toc521068924"/>
      <w:r w:rsidRPr="00675845">
        <w:rPr>
          <w:rFonts w:cstheme="minorHAnsi"/>
        </w:rPr>
        <w:t>Metody a formy výuky</w:t>
      </w:r>
      <w:bookmarkEnd w:id="262"/>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5C3BE2F1" w14:textId="77777777" w:rsidTr="00D51C81">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984001E"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8053CDE"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BFCCC70"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189C4DA9"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007E13F1"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7FCFB699"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5E9D18AC"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4BC86510" w14:textId="77777777" w:rsidR="00815523" w:rsidRPr="00675845" w:rsidRDefault="00815523" w:rsidP="008541CF">
            <w:pPr>
              <w:pStyle w:val="NormalWeb"/>
              <w:numPr>
                <w:ilvl w:val="0"/>
                <w:numId w:val="25"/>
              </w:numPr>
              <w:rPr>
                <w:rFonts w:cstheme="minorHAnsi"/>
              </w:rPr>
            </w:pPr>
            <w:r w:rsidRPr="00675845">
              <w:rPr>
                <w:rFonts w:cstheme="minorHAnsi"/>
              </w:rPr>
              <w:t>vyprávění</w:t>
            </w:r>
          </w:p>
          <w:p w14:paraId="61D9E3D6"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7F067E73"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372E0FB1"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7D1CD456"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560ADBAE"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799A8689"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38283E4A"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7AEA74EC"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0F946BFC"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4BFF6BE7" w14:textId="77777777" w:rsidR="00815523" w:rsidRPr="00675845" w:rsidRDefault="00815523" w:rsidP="008541CF">
            <w:pPr>
              <w:pStyle w:val="NormalWeb"/>
              <w:numPr>
                <w:ilvl w:val="0"/>
                <w:numId w:val="25"/>
              </w:numPr>
              <w:spacing w:after="0" w:afterAutospacing="0"/>
              <w:ind w:left="714" w:hanging="357"/>
              <w:rPr>
                <w:rFonts w:cstheme="minorHAnsi"/>
              </w:rPr>
            </w:pPr>
            <w:r w:rsidRPr="00675845">
              <w:rPr>
                <w:rFonts w:cstheme="minorHAnsi"/>
              </w:rPr>
              <w:t>frontální výuka</w:t>
            </w:r>
          </w:p>
          <w:p w14:paraId="20DB5017" w14:textId="77777777" w:rsidR="00815523" w:rsidRPr="00675845" w:rsidRDefault="00815523" w:rsidP="00D41BCF">
            <w:pPr>
              <w:pStyle w:val="NormalWeb"/>
              <w:spacing w:before="0" w:beforeAutospacing="0"/>
              <w:ind w:left="714"/>
              <w:rPr>
                <w:rFonts w:cstheme="minorHAnsi"/>
              </w:rPr>
            </w:pPr>
          </w:p>
        </w:tc>
      </w:tr>
    </w:tbl>
    <w:p w14:paraId="3F5C14ED" w14:textId="77777777" w:rsidR="00815523" w:rsidRPr="00675845" w:rsidRDefault="00506375" w:rsidP="00506375">
      <w:pPr>
        <w:pStyle w:val="Heading3"/>
        <w:keepNext w:val="0"/>
        <w:tabs>
          <w:tab w:val="left" w:pos="992"/>
        </w:tabs>
        <w:spacing w:after="120" w:afterAutospacing="0"/>
        <w:rPr>
          <w:rFonts w:cstheme="minorHAnsi"/>
        </w:rPr>
      </w:pPr>
      <w:bookmarkStart w:id="263" w:name="_Toc521068925"/>
      <w:r w:rsidRPr="00675845">
        <w:rPr>
          <w:rFonts w:cstheme="minorHAnsi"/>
        </w:rPr>
        <w:t>Vzdělávací obsah vyučovacího předmětu</w:t>
      </w:r>
      <w:bookmarkEnd w:id="263"/>
    </w:p>
    <w:tbl>
      <w:tblPr>
        <w:tblW w:w="5000" w:type="pct"/>
        <w:tblCellMar>
          <w:top w:w="45" w:type="dxa"/>
          <w:left w:w="45" w:type="dxa"/>
          <w:bottom w:w="45" w:type="dxa"/>
          <w:right w:w="45" w:type="dxa"/>
        </w:tblCellMar>
        <w:tblLook w:val="00A0" w:firstRow="1" w:lastRow="0" w:firstColumn="1" w:lastColumn="0" w:noHBand="0" w:noVBand="0"/>
      </w:tblPr>
      <w:tblGrid>
        <w:gridCol w:w="1509"/>
        <w:gridCol w:w="2852"/>
        <w:gridCol w:w="21"/>
        <w:gridCol w:w="4383"/>
      </w:tblGrid>
      <w:tr w:rsidR="00170665" w:rsidRPr="00675845" w14:paraId="4A5C0D0F" w14:textId="77777777" w:rsidTr="00A6327E">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BD23D36"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639"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B834803"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66E7DA0" w14:textId="77777777" w:rsidR="00170665" w:rsidRPr="00675845" w:rsidRDefault="00170665" w:rsidP="00A6327E">
            <w:pPr>
              <w:pStyle w:val="uebnbloky-tabulka"/>
              <w:rPr>
                <w:rFonts w:asciiTheme="minorHAnsi" w:hAnsiTheme="minorHAnsi" w:cstheme="minorHAnsi"/>
                <w:szCs w:val="24"/>
              </w:rPr>
            </w:pPr>
            <w:r w:rsidRPr="00675845">
              <w:rPr>
                <w:rFonts w:asciiTheme="minorHAnsi" w:hAnsiTheme="minorHAnsi" w:cstheme="minorHAnsi"/>
                <w:szCs w:val="24"/>
              </w:rPr>
              <w:t>OBCHODNÍ ČINNOST</w:t>
            </w:r>
          </w:p>
          <w:p w14:paraId="57D61121" w14:textId="77777777" w:rsidR="00170665" w:rsidRPr="00675845" w:rsidRDefault="00170665" w:rsidP="00A6327E">
            <w:pPr>
              <w:rPr>
                <w:rFonts w:cstheme="minorHAnsi"/>
                <w:sz w:val="24"/>
                <w:lang w:eastAsia="en-US"/>
              </w:rPr>
            </w:pPr>
            <w:r w:rsidRPr="00675845">
              <w:rPr>
                <w:rFonts w:cstheme="minorHAnsi"/>
                <w:b/>
                <w:sz w:val="24"/>
                <w:lang w:eastAsia="en-US"/>
              </w:rPr>
              <w:t>OBSAH UČIVA</w:t>
            </w:r>
          </w:p>
        </w:tc>
      </w:tr>
      <w:tr w:rsidR="00170665" w:rsidRPr="00675845" w14:paraId="25974E7D"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486DCBC5"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72F1DCF"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Založení firmy</w:t>
            </w:r>
          </w:p>
        </w:tc>
      </w:tr>
      <w:tr w:rsidR="00170665" w:rsidRPr="00675845" w14:paraId="6EB25C8D"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38AAE568" w14:textId="77777777" w:rsidR="00170665" w:rsidRPr="00675845" w:rsidRDefault="00170665" w:rsidP="00A6327E">
            <w:pPr>
              <w:rPr>
                <w:rFonts w:cstheme="minorHAnsi"/>
              </w:rPr>
            </w:pPr>
            <w:r w:rsidRPr="00675845">
              <w:rPr>
                <w:rFonts w:cstheme="minorHAnsi"/>
              </w:rPr>
              <w:t>Žák:</w:t>
            </w:r>
          </w:p>
          <w:p w14:paraId="0F2F9203"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posoudí vhodné právní formy podnikání ve svém oboru</w:t>
            </w:r>
          </w:p>
          <w:p w14:paraId="2F013EA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založit firmu</w:t>
            </w:r>
          </w:p>
          <w:p w14:paraId="5DCD640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vybrat vhodnou právní formu podnikání pro svoji firmu</w:t>
            </w:r>
          </w:p>
        </w:tc>
        <w:tc>
          <w:tcPr>
            <w:tcW w:w="0" w:type="auto"/>
            <w:tcBorders>
              <w:top w:val="outset" w:sz="6" w:space="0" w:color="auto"/>
              <w:left w:val="outset" w:sz="6" w:space="0" w:color="auto"/>
              <w:bottom w:val="outset" w:sz="6" w:space="0" w:color="auto"/>
              <w:right w:val="outset" w:sz="6" w:space="0" w:color="auto"/>
            </w:tcBorders>
          </w:tcPr>
          <w:p w14:paraId="2B837F2B"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zřizovací dokumenty firmy, založení a vznik firmy (zákon o korporacích, živnostenský zákon, předmět podnikání, právní forma podnikání, Jednotný registrační formulář, organizační struktura, personální obsazení, společenská smlouva, návrh na zápis do obchodního rejstříku)</w:t>
            </w:r>
          </w:p>
        </w:tc>
      </w:tr>
      <w:tr w:rsidR="00170665" w:rsidRPr="00675845" w14:paraId="64FB9350" w14:textId="77777777" w:rsidTr="00A6327E">
        <w:tc>
          <w:tcPr>
            <w:tcW w:w="2488" w:type="pct"/>
            <w:gridSpan w:val="2"/>
            <w:tcBorders>
              <w:top w:val="outset" w:sz="6" w:space="0" w:color="auto"/>
              <w:left w:val="outset" w:sz="6" w:space="0" w:color="auto"/>
              <w:bottom w:val="outset" w:sz="6" w:space="0" w:color="auto"/>
              <w:right w:val="outset" w:sz="6" w:space="0" w:color="auto"/>
            </w:tcBorders>
          </w:tcPr>
          <w:p w14:paraId="4B957573" w14:textId="77777777" w:rsidR="00170665" w:rsidRPr="00675845" w:rsidRDefault="00170665" w:rsidP="00A6327E">
            <w:pPr>
              <w:pStyle w:val="uebnbloky-tabulka"/>
              <w:rPr>
                <w:rFonts w:asciiTheme="minorHAnsi" w:hAnsiTheme="minorHAnsi" w:cstheme="minorHAnsi"/>
              </w:rPr>
            </w:pPr>
          </w:p>
        </w:tc>
        <w:tc>
          <w:tcPr>
            <w:tcW w:w="2512"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FC789BB"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Vybavení firmy</w:t>
            </w:r>
          </w:p>
        </w:tc>
      </w:tr>
      <w:tr w:rsidR="00170665" w:rsidRPr="00675845" w14:paraId="70F4335A" w14:textId="77777777" w:rsidTr="00A6327E">
        <w:tc>
          <w:tcPr>
            <w:tcW w:w="2488" w:type="pct"/>
            <w:gridSpan w:val="2"/>
            <w:tcBorders>
              <w:top w:val="outset" w:sz="6" w:space="0" w:color="auto"/>
              <w:left w:val="outset" w:sz="6" w:space="0" w:color="auto"/>
              <w:bottom w:val="outset" w:sz="6" w:space="0" w:color="auto"/>
              <w:right w:val="outset" w:sz="6" w:space="0" w:color="auto"/>
            </w:tcBorders>
          </w:tcPr>
          <w:p w14:paraId="224F4FBD" w14:textId="77777777" w:rsidR="00170665" w:rsidRPr="00675845" w:rsidRDefault="00170665" w:rsidP="00A6327E">
            <w:pPr>
              <w:rPr>
                <w:rFonts w:cstheme="minorHAnsi"/>
              </w:rPr>
            </w:pPr>
            <w:r w:rsidRPr="00675845">
              <w:rPr>
                <w:rFonts w:cstheme="minorHAnsi"/>
              </w:rPr>
              <w:t>Žák:</w:t>
            </w:r>
          </w:p>
          <w:p w14:paraId="57B2B9CF"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vybrat vhodné vybavení firmy</w:t>
            </w:r>
          </w:p>
          <w:p w14:paraId="7E8F243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zabezpečit chod své firmy</w:t>
            </w:r>
          </w:p>
          <w:p w14:paraId="546D795F"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zkalkuluje cenu vybavení</w:t>
            </w:r>
          </w:p>
        </w:tc>
        <w:tc>
          <w:tcPr>
            <w:tcW w:w="2512" w:type="pct"/>
            <w:gridSpan w:val="2"/>
            <w:tcBorders>
              <w:top w:val="outset" w:sz="6" w:space="0" w:color="auto"/>
              <w:left w:val="outset" w:sz="6" w:space="0" w:color="auto"/>
              <w:bottom w:val="outset" w:sz="6" w:space="0" w:color="auto"/>
              <w:right w:val="outset" w:sz="6" w:space="0" w:color="auto"/>
            </w:tcBorders>
          </w:tcPr>
          <w:p w14:paraId="06D60343"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návrh vybavení firmy,</w:t>
            </w:r>
          </w:p>
          <w:p w14:paraId="5B47DB5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pořízení dlouhodobého a oběžného majetku,</w:t>
            </w:r>
          </w:p>
          <w:p w14:paraId="6EB63C5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evidence,</w:t>
            </w:r>
          </w:p>
          <w:p w14:paraId="6035EE7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odepisování,</w:t>
            </w:r>
          </w:p>
          <w:p w14:paraId="1009ED53"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zápis o převzetí a vyřazení DM</w:t>
            </w:r>
          </w:p>
          <w:p w14:paraId="67E2556D"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učební praxe - příklady</w:t>
            </w:r>
          </w:p>
        </w:tc>
      </w:tr>
      <w:tr w:rsidR="00170665" w:rsidRPr="00675845" w14:paraId="05030C48"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6362EE17"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54E5DC"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Doklady operativní evidence</w:t>
            </w:r>
          </w:p>
        </w:tc>
      </w:tr>
      <w:tr w:rsidR="00170665" w:rsidRPr="00675845" w14:paraId="0571E8A7"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60FAD416" w14:textId="77777777" w:rsidR="00170665" w:rsidRPr="00675845" w:rsidRDefault="00170665" w:rsidP="00A6327E">
            <w:pPr>
              <w:rPr>
                <w:rFonts w:cstheme="minorHAnsi"/>
              </w:rPr>
            </w:pPr>
            <w:r w:rsidRPr="00675845">
              <w:rPr>
                <w:rFonts w:cstheme="minorHAnsi"/>
              </w:rPr>
              <w:t>Žák:</w:t>
            </w:r>
          </w:p>
          <w:p w14:paraId="11A73719"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zabezpečit chod své firmy</w:t>
            </w:r>
          </w:p>
          <w:p w14:paraId="56F96B29"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použít a vyplnit doklady potřebné pro zajištění chodu firmy</w:t>
            </w:r>
          </w:p>
        </w:tc>
        <w:tc>
          <w:tcPr>
            <w:tcW w:w="0" w:type="auto"/>
            <w:tcBorders>
              <w:top w:val="outset" w:sz="6" w:space="0" w:color="auto"/>
              <w:left w:val="outset" w:sz="6" w:space="0" w:color="auto"/>
              <w:bottom w:val="outset" w:sz="6" w:space="0" w:color="auto"/>
              <w:right w:val="outset" w:sz="6" w:space="0" w:color="auto"/>
            </w:tcBorders>
          </w:tcPr>
          <w:p w14:paraId="3990DCC3"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postupné vyplňování jednotlivých dokladů, práce s nimi</w:t>
            </w:r>
          </w:p>
        </w:tc>
      </w:tr>
      <w:tr w:rsidR="00170665" w:rsidRPr="00675845" w14:paraId="48250976"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7DF710E7"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A505DA4"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Styk s bankou</w:t>
            </w:r>
          </w:p>
        </w:tc>
      </w:tr>
      <w:tr w:rsidR="00170665" w:rsidRPr="00675845" w14:paraId="7EDBAB4E"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4FE8C623" w14:textId="77777777" w:rsidR="00170665" w:rsidRPr="00675845" w:rsidRDefault="00170665" w:rsidP="00A6327E">
            <w:pPr>
              <w:rPr>
                <w:rFonts w:cstheme="minorHAnsi"/>
              </w:rPr>
            </w:pPr>
            <w:r w:rsidRPr="00675845">
              <w:rPr>
                <w:rFonts w:cstheme="minorHAnsi"/>
              </w:rPr>
              <w:t>Žák:</w:t>
            </w:r>
          </w:p>
          <w:p w14:paraId="3006177D"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použít a vyplnit doklady potřebné pro zajištění chodu firmy</w:t>
            </w:r>
          </w:p>
        </w:tc>
        <w:tc>
          <w:tcPr>
            <w:tcW w:w="0" w:type="auto"/>
            <w:tcBorders>
              <w:top w:val="outset" w:sz="6" w:space="0" w:color="auto"/>
              <w:left w:val="outset" w:sz="6" w:space="0" w:color="auto"/>
              <w:bottom w:val="outset" w:sz="6" w:space="0" w:color="auto"/>
              <w:right w:val="outset" w:sz="6" w:space="0" w:color="auto"/>
            </w:tcBorders>
          </w:tcPr>
          <w:p w14:paraId="74BFEA0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smlouva o zřízení a vedení běžného účtu,</w:t>
            </w:r>
          </w:p>
          <w:p w14:paraId="018203A9"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příkaz k úhradě,</w:t>
            </w:r>
          </w:p>
          <w:p w14:paraId="73D31A4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výpisy z banky,</w:t>
            </w:r>
          </w:p>
          <w:p w14:paraId="04A3CBE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vklad hotovosti,</w:t>
            </w:r>
          </w:p>
          <w:p w14:paraId="1AD1D4C1"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učební praxe - příklady</w:t>
            </w:r>
          </w:p>
        </w:tc>
      </w:tr>
      <w:tr w:rsidR="00170665" w:rsidRPr="00675845" w14:paraId="25718A4F"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4C47BC35"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70C143E"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Personální činnost</w:t>
            </w:r>
          </w:p>
        </w:tc>
      </w:tr>
      <w:tr w:rsidR="00170665" w:rsidRPr="00675845" w14:paraId="7EDB3EC9"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0FD3AEE0" w14:textId="77777777" w:rsidR="00170665" w:rsidRPr="00675845" w:rsidRDefault="00170665" w:rsidP="00A6327E">
            <w:pPr>
              <w:rPr>
                <w:rFonts w:cstheme="minorHAnsi"/>
              </w:rPr>
            </w:pPr>
            <w:r w:rsidRPr="00675845">
              <w:rPr>
                <w:rFonts w:cstheme="minorHAnsi"/>
              </w:rPr>
              <w:t>Žák:</w:t>
            </w:r>
          </w:p>
          <w:p w14:paraId="46E8875D"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zpracuje mzdovou politiku firmy, včetně systému odměňování</w:t>
            </w:r>
          </w:p>
        </w:tc>
        <w:tc>
          <w:tcPr>
            <w:tcW w:w="0" w:type="auto"/>
            <w:tcBorders>
              <w:top w:val="outset" w:sz="6" w:space="0" w:color="auto"/>
              <w:left w:val="outset" w:sz="6" w:space="0" w:color="auto"/>
              <w:bottom w:val="outset" w:sz="6" w:space="0" w:color="auto"/>
              <w:right w:val="outset" w:sz="6" w:space="0" w:color="auto"/>
            </w:tcBorders>
          </w:tcPr>
          <w:p w14:paraId="619DD94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zákoník práce,</w:t>
            </w:r>
          </w:p>
          <w:p w14:paraId="7FA507C6"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výše mzdy, ohodnocení jednotlivých pracovníků,</w:t>
            </w:r>
          </w:p>
          <w:p w14:paraId="792843B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mzdové výměry,</w:t>
            </w:r>
          </w:p>
          <w:p w14:paraId="18BACF60"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pracovní smlouvy,</w:t>
            </w:r>
          </w:p>
          <w:p w14:paraId="51B24E2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vztah s OSSZ, zdravotní pojišťovnou,</w:t>
            </w:r>
          </w:p>
          <w:p w14:paraId="406CCB1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výpočet mzdy</w:t>
            </w:r>
          </w:p>
          <w:p w14:paraId="28B80F8B"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stimuly</w:t>
            </w:r>
          </w:p>
          <w:p w14:paraId="38390756"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učební praxe - příklady</w:t>
            </w:r>
          </w:p>
        </w:tc>
      </w:tr>
      <w:tr w:rsidR="00170665" w:rsidRPr="00675845" w14:paraId="6D23F29B"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3C04AF56"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AC75C13"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Zajištění chodu firmy</w:t>
            </w:r>
          </w:p>
        </w:tc>
      </w:tr>
      <w:tr w:rsidR="00170665" w:rsidRPr="00675845" w14:paraId="5CB44DB1"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171F1CDF" w14:textId="77777777" w:rsidR="00170665" w:rsidRPr="00675845" w:rsidRDefault="00170665" w:rsidP="00A6327E">
            <w:pPr>
              <w:rPr>
                <w:rFonts w:cstheme="minorHAnsi"/>
              </w:rPr>
            </w:pPr>
            <w:r w:rsidRPr="00675845">
              <w:rPr>
                <w:rFonts w:cstheme="minorHAnsi"/>
              </w:rPr>
              <w:t>Žák:</w:t>
            </w:r>
          </w:p>
          <w:p w14:paraId="1FA3548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orientuje se v potřebných zákonech</w:t>
            </w:r>
          </w:p>
          <w:p w14:paraId="57EE9DC0"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vyhledat novelizace zákonů</w:t>
            </w:r>
          </w:p>
          <w:p w14:paraId="7826BF5D"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vést příslušnou dokumentaci</w:t>
            </w:r>
          </w:p>
          <w:p w14:paraId="0188533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potřebné výpočty</w:t>
            </w:r>
          </w:p>
          <w:p w14:paraId="65ED255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zvolí vhodnou prodejní cestu</w:t>
            </w:r>
          </w:p>
          <w:p w14:paraId="55BE7BEF"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dokáže zajistit kontakt s dodavateli i odběrateli</w:t>
            </w:r>
          </w:p>
          <w:p w14:paraId="07A55266"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použít a vyplnit doklady potřebné pro zjištění chodu firmy</w:t>
            </w:r>
          </w:p>
        </w:tc>
        <w:tc>
          <w:tcPr>
            <w:tcW w:w="0" w:type="auto"/>
            <w:tcBorders>
              <w:top w:val="outset" w:sz="6" w:space="0" w:color="auto"/>
              <w:left w:val="outset" w:sz="6" w:space="0" w:color="auto"/>
              <w:bottom w:val="outset" w:sz="6" w:space="0" w:color="auto"/>
              <w:right w:val="outset" w:sz="6" w:space="0" w:color="auto"/>
            </w:tcBorders>
          </w:tcPr>
          <w:p w14:paraId="6C56CCF9"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práce v jednotlivých odděleních,</w:t>
            </w:r>
          </w:p>
          <w:p w14:paraId="590255F4"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snaha o maximální spolupráci jednotlivých oddělení,</w:t>
            </w:r>
          </w:p>
          <w:p w14:paraId="49A86840"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řešení každodenních provozních situací ve své firmě</w:t>
            </w:r>
          </w:p>
        </w:tc>
      </w:tr>
      <w:tr w:rsidR="00170665" w:rsidRPr="00675845" w14:paraId="1F3B78D0"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0C157577"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481ADE"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lang w:eastAsia="cs-CZ"/>
              </w:rPr>
              <w:t>Marketingové práce</w:t>
            </w:r>
          </w:p>
        </w:tc>
      </w:tr>
      <w:tr w:rsidR="00170665" w:rsidRPr="00675845" w14:paraId="01DE108A"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479685F3" w14:textId="77777777" w:rsidR="00170665" w:rsidRPr="00675845" w:rsidRDefault="00170665" w:rsidP="00A6327E">
            <w:pPr>
              <w:rPr>
                <w:rFonts w:cstheme="minorHAnsi"/>
              </w:rPr>
            </w:pPr>
            <w:r w:rsidRPr="00675845">
              <w:rPr>
                <w:rFonts w:cstheme="minorHAnsi"/>
              </w:rPr>
              <w:t>Žák:</w:t>
            </w:r>
          </w:p>
          <w:p w14:paraId="749D9291"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připraví nabídku produktu a zabezpečí prodej</w:t>
            </w:r>
          </w:p>
          <w:p w14:paraId="5C0CB5F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dokáže navrhnout a zpracovat různé propagační materiály</w:t>
            </w:r>
          </w:p>
          <w:p w14:paraId="6EADB72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vytvořit systém podpory prodeje ve své firmě</w:t>
            </w:r>
          </w:p>
          <w:p w14:paraId="1957EE4B"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připraví jednoduchý průzkum trhu</w:t>
            </w:r>
          </w:p>
        </w:tc>
        <w:tc>
          <w:tcPr>
            <w:tcW w:w="0" w:type="auto"/>
            <w:tcBorders>
              <w:top w:val="outset" w:sz="6" w:space="0" w:color="auto"/>
              <w:left w:val="outset" w:sz="6" w:space="0" w:color="auto"/>
              <w:bottom w:val="outset" w:sz="6" w:space="0" w:color="auto"/>
              <w:right w:val="outset" w:sz="6" w:space="0" w:color="auto"/>
            </w:tcBorders>
          </w:tcPr>
          <w:p w14:paraId="5D5D83CB"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logo firmy,</w:t>
            </w:r>
          </w:p>
          <w:p w14:paraId="6795E6B3"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propagační materiály (katalog, nabídkové listy, leták...),</w:t>
            </w:r>
          </w:p>
          <w:p w14:paraId="7CC046B4"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průzkum trhu, dotazníky,</w:t>
            </w:r>
          </w:p>
          <w:p w14:paraId="776553E2"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podpora prodeje,</w:t>
            </w:r>
          </w:p>
          <w:p w14:paraId="055005E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vizitky,</w:t>
            </w:r>
          </w:p>
          <w:p w14:paraId="69FF520C"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prezentace firmy a produktů,</w:t>
            </w:r>
          </w:p>
          <w:p w14:paraId="02FB7C1E"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 xml:space="preserve">nabídka a propagace produktů, </w:t>
            </w:r>
          </w:p>
          <w:p w14:paraId="04D531A4" w14:textId="65735632"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 xml:space="preserve">učební </w:t>
            </w:r>
            <w:r w:rsidR="00443C30" w:rsidRPr="00675845">
              <w:rPr>
                <w:rFonts w:cstheme="minorHAnsi"/>
              </w:rPr>
              <w:t>praxe – příklady</w:t>
            </w:r>
          </w:p>
        </w:tc>
      </w:tr>
      <w:tr w:rsidR="00170665" w:rsidRPr="00675845" w14:paraId="245E1C8E"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3F2D2BD5"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2F74D52"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Doklady operativní evidence</w:t>
            </w:r>
          </w:p>
        </w:tc>
      </w:tr>
      <w:tr w:rsidR="00170665" w:rsidRPr="00675845" w14:paraId="4F1D4DB4"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497A3E4A" w14:textId="77777777" w:rsidR="00170665" w:rsidRPr="00675845" w:rsidRDefault="00170665" w:rsidP="00A6327E">
            <w:pPr>
              <w:rPr>
                <w:rFonts w:cstheme="minorHAnsi"/>
              </w:rPr>
            </w:pPr>
            <w:r w:rsidRPr="00675845">
              <w:rPr>
                <w:rFonts w:cstheme="minorHAnsi"/>
              </w:rPr>
              <w:t>Žák:</w:t>
            </w:r>
          </w:p>
          <w:p w14:paraId="71B47A64"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vést příslušnou dokumentaci</w:t>
            </w:r>
          </w:p>
          <w:p w14:paraId="33C8428B"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potřebné výpočty</w:t>
            </w:r>
          </w:p>
          <w:p w14:paraId="24AD9DD9"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použít a vyplnit doklady potřebné pro zjištění chodu firmy</w:t>
            </w:r>
          </w:p>
        </w:tc>
        <w:tc>
          <w:tcPr>
            <w:tcW w:w="0" w:type="auto"/>
            <w:tcBorders>
              <w:top w:val="outset" w:sz="6" w:space="0" w:color="auto"/>
              <w:left w:val="outset" w:sz="6" w:space="0" w:color="auto"/>
              <w:bottom w:val="outset" w:sz="6" w:space="0" w:color="auto"/>
              <w:right w:val="outset" w:sz="6" w:space="0" w:color="auto"/>
            </w:tcBorders>
          </w:tcPr>
          <w:p w14:paraId="338D4F0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 xml:space="preserve">postupné vyplňování jednotlivých dokladů, práce s nimi </w:t>
            </w:r>
          </w:p>
        </w:tc>
      </w:tr>
    </w:tbl>
    <w:p w14:paraId="323AD8E5" w14:textId="77777777" w:rsidR="00170665" w:rsidRPr="00675845" w:rsidRDefault="00170665" w:rsidP="00170665">
      <w:pPr>
        <w:pStyle w:val="Heading3"/>
        <w:keepNext w:val="0"/>
        <w:tabs>
          <w:tab w:val="left" w:pos="992"/>
        </w:tabs>
        <w:spacing w:after="120" w:afterAutospacing="0"/>
        <w:rPr>
          <w:rFonts w:cstheme="minorHAnsi"/>
        </w:rPr>
      </w:pPr>
    </w:p>
    <w:tbl>
      <w:tblPr>
        <w:tblW w:w="5001" w:type="pct"/>
        <w:tblCellMar>
          <w:top w:w="45" w:type="dxa"/>
          <w:left w:w="45" w:type="dxa"/>
          <w:bottom w:w="45" w:type="dxa"/>
          <w:right w:w="45" w:type="dxa"/>
        </w:tblCellMar>
        <w:tblLook w:val="00A0" w:firstRow="1" w:lastRow="0" w:firstColumn="1" w:lastColumn="0" w:noHBand="0" w:noVBand="0"/>
      </w:tblPr>
      <w:tblGrid>
        <w:gridCol w:w="1509"/>
        <w:gridCol w:w="2853"/>
        <w:gridCol w:w="21"/>
        <w:gridCol w:w="4384"/>
      </w:tblGrid>
      <w:tr w:rsidR="00170665" w:rsidRPr="00675845" w14:paraId="22629DCF"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69F8F41"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639"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2475DB9"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6E34306" w14:textId="77777777" w:rsidR="00170665" w:rsidRPr="00675845" w:rsidRDefault="00170665" w:rsidP="00A6327E">
            <w:pPr>
              <w:pStyle w:val="uebnbloky-tabulka"/>
              <w:rPr>
                <w:rFonts w:asciiTheme="minorHAnsi" w:hAnsiTheme="minorHAnsi" w:cstheme="minorHAnsi"/>
                <w:szCs w:val="24"/>
              </w:rPr>
            </w:pPr>
            <w:r w:rsidRPr="00675845">
              <w:rPr>
                <w:rFonts w:asciiTheme="minorHAnsi" w:hAnsiTheme="minorHAnsi" w:cstheme="minorHAnsi"/>
                <w:szCs w:val="24"/>
              </w:rPr>
              <w:t>OBCHODNÍ ČINNOST</w:t>
            </w:r>
          </w:p>
          <w:p w14:paraId="578EF53A" w14:textId="77777777" w:rsidR="00170665" w:rsidRPr="00675845" w:rsidRDefault="00170665" w:rsidP="00A6327E">
            <w:pPr>
              <w:rPr>
                <w:rFonts w:cstheme="minorHAnsi"/>
                <w:sz w:val="24"/>
                <w:lang w:eastAsia="en-US"/>
              </w:rPr>
            </w:pPr>
            <w:r w:rsidRPr="00675845">
              <w:rPr>
                <w:rFonts w:cstheme="minorHAnsi"/>
                <w:b/>
                <w:sz w:val="24"/>
                <w:lang w:eastAsia="en-US"/>
              </w:rPr>
              <w:t>OBSAH UČIVA</w:t>
            </w:r>
          </w:p>
        </w:tc>
      </w:tr>
      <w:tr w:rsidR="00170665" w:rsidRPr="00675845" w14:paraId="56EDEDE0"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3C4CE065"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C49667E"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Odborná praxe a vyhodnocení praxe</w:t>
            </w:r>
          </w:p>
        </w:tc>
      </w:tr>
      <w:tr w:rsidR="00170665" w:rsidRPr="00675845" w14:paraId="46F57997"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00CB9F31" w14:textId="77777777" w:rsidR="00170665" w:rsidRPr="00675845" w:rsidRDefault="00170665" w:rsidP="00A6327E">
            <w:pPr>
              <w:pStyle w:val="uebnbloky-tabulka"/>
              <w:rPr>
                <w:rFonts w:asciiTheme="minorHAnsi" w:hAnsiTheme="minorHAnsi" w:cstheme="minorHAnsi"/>
                <w:b w:val="0"/>
                <w:bCs/>
              </w:rPr>
            </w:pPr>
            <w:r w:rsidRPr="00675845">
              <w:rPr>
                <w:rFonts w:asciiTheme="minorHAnsi" w:hAnsiTheme="minorHAnsi" w:cstheme="minorHAnsi"/>
                <w:b w:val="0"/>
                <w:bCs/>
              </w:rPr>
              <w:t>Žák:</w:t>
            </w:r>
          </w:p>
          <w:p w14:paraId="1EA6D519" w14:textId="77777777" w:rsidR="00170665" w:rsidRPr="00675845" w:rsidRDefault="00170665" w:rsidP="00730C4B">
            <w:pPr>
              <w:pStyle w:val="ListParagraph"/>
              <w:numPr>
                <w:ilvl w:val="0"/>
                <w:numId w:val="67"/>
              </w:numPr>
              <w:rPr>
                <w:rFonts w:cstheme="minorHAnsi"/>
                <w:lang w:eastAsia="en-US"/>
              </w:rPr>
            </w:pPr>
            <w:r w:rsidRPr="00675845">
              <w:rPr>
                <w:rFonts w:cstheme="minorHAnsi"/>
                <w:lang w:eastAsia="en-US"/>
              </w:rPr>
              <w:t>vytvoří zápis z praxe</w:t>
            </w:r>
          </w:p>
          <w:p w14:paraId="0149DFB4" w14:textId="77777777" w:rsidR="00170665" w:rsidRPr="00675845" w:rsidRDefault="00170665" w:rsidP="00730C4B">
            <w:pPr>
              <w:pStyle w:val="ListParagraph"/>
              <w:numPr>
                <w:ilvl w:val="0"/>
                <w:numId w:val="67"/>
              </w:numPr>
              <w:rPr>
                <w:rFonts w:cstheme="minorHAnsi"/>
                <w:lang w:eastAsia="en-US"/>
              </w:rPr>
            </w:pPr>
            <w:r w:rsidRPr="00675845">
              <w:rPr>
                <w:rFonts w:cstheme="minorHAnsi"/>
                <w:lang w:eastAsia="en-US"/>
              </w:rPr>
              <w:t xml:space="preserve">seznámí spolužáky a vyučující s průběhem a přínosy své praxe </w:t>
            </w:r>
          </w:p>
        </w:tc>
        <w:tc>
          <w:tcPr>
            <w:tcW w:w="2500" w:type="pct"/>
            <w:tcBorders>
              <w:top w:val="outset" w:sz="6" w:space="0" w:color="auto"/>
              <w:left w:val="outset" w:sz="6" w:space="0" w:color="auto"/>
              <w:bottom w:val="outset" w:sz="6" w:space="0" w:color="auto"/>
              <w:right w:val="outset" w:sz="6" w:space="0" w:color="auto"/>
            </w:tcBorders>
          </w:tcPr>
          <w:p w14:paraId="0A179D2D" w14:textId="77777777" w:rsidR="00170665" w:rsidRPr="00675845" w:rsidRDefault="00170665" w:rsidP="00730C4B">
            <w:pPr>
              <w:pStyle w:val="uebnbloky-tabulka"/>
              <w:numPr>
                <w:ilvl w:val="0"/>
                <w:numId w:val="67"/>
              </w:numPr>
              <w:rPr>
                <w:rFonts w:asciiTheme="minorHAnsi" w:hAnsiTheme="minorHAnsi" w:cstheme="minorHAnsi"/>
                <w:b w:val="0"/>
                <w:bCs/>
                <w:sz w:val="22"/>
              </w:rPr>
            </w:pPr>
            <w:r w:rsidRPr="00675845">
              <w:rPr>
                <w:rFonts w:asciiTheme="minorHAnsi" w:hAnsiTheme="minorHAnsi" w:cstheme="minorHAnsi"/>
                <w:b w:val="0"/>
                <w:bCs/>
                <w:sz w:val="22"/>
              </w:rPr>
              <w:t>praxe ve firmách – zápis z praxe, prezentace praxe</w:t>
            </w:r>
          </w:p>
        </w:tc>
      </w:tr>
      <w:tr w:rsidR="00170665" w:rsidRPr="00675845" w14:paraId="49A3CC98"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2465FF5"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0DC2C7E"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Personální činnost</w:t>
            </w:r>
          </w:p>
        </w:tc>
      </w:tr>
      <w:tr w:rsidR="00170665" w:rsidRPr="00675845" w14:paraId="2A2DBA7B"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2BECAF92" w14:textId="77777777" w:rsidR="00170665" w:rsidRPr="00675845" w:rsidRDefault="00170665" w:rsidP="00A6327E">
            <w:pPr>
              <w:rPr>
                <w:rFonts w:cstheme="minorHAnsi"/>
              </w:rPr>
            </w:pPr>
            <w:r w:rsidRPr="00675845">
              <w:rPr>
                <w:rFonts w:cstheme="minorHAnsi"/>
              </w:rPr>
              <w:t>Žák:</w:t>
            </w:r>
          </w:p>
          <w:p w14:paraId="3218516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zpracuje mzdovou politiku firmy, včetně systému odměňování</w:t>
            </w:r>
          </w:p>
          <w:p w14:paraId="69F79C54"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vést příslušnou dokumentaci</w:t>
            </w:r>
          </w:p>
          <w:p w14:paraId="5B35406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vypočítat mzdy, včetně odvodů</w:t>
            </w:r>
          </w:p>
        </w:tc>
        <w:tc>
          <w:tcPr>
            <w:tcW w:w="0" w:type="auto"/>
            <w:tcBorders>
              <w:top w:val="outset" w:sz="6" w:space="0" w:color="auto"/>
              <w:left w:val="outset" w:sz="6" w:space="0" w:color="auto"/>
              <w:bottom w:val="outset" w:sz="6" w:space="0" w:color="auto"/>
              <w:right w:val="outset" w:sz="6" w:space="0" w:color="auto"/>
            </w:tcBorders>
          </w:tcPr>
          <w:p w14:paraId="24F4428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zákoník práce,</w:t>
            </w:r>
          </w:p>
          <w:p w14:paraId="49A8F4BB"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výše mzdy, ohodnocení jednotlivých pracovníků,</w:t>
            </w:r>
          </w:p>
          <w:p w14:paraId="71C192E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výpočty mezd</w:t>
            </w:r>
          </w:p>
        </w:tc>
      </w:tr>
      <w:tr w:rsidR="00170665" w:rsidRPr="00675845" w14:paraId="01FF7DE3"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3757BF40"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50C76D"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Marketingové práce</w:t>
            </w:r>
          </w:p>
        </w:tc>
      </w:tr>
      <w:tr w:rsidR="00170665" w:rsidRPr="00675845" w14:paraId="72612156"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418D2669" w14:textId="77777777" w:rsidR="00170665" w:rsidRPr="00675845" w:rsidRDefault="00170665" w:rsidP="00A6327E">
            <w:pPr>
              <w:rPr>
                <w:rFonts w:cstheme="minorHAnsi"/>
              </w:rPr>
            </w:pPr>
            <w:r w:rsidRPr="00675845">
              <w:rPr>
                <w:rFonts w:cstheme="minorHAnsi"/>
              </w:rPr>
              <w:t>Žák:</w:t>
            </w:r>
          </w:p>
          <w:p w14:paraId="5F0765C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dokáže navrhnout a zpracovat různé propagační materiály firmy</w:t>
            </w:r>
          </w:p>
          <w:p w14:paraId="39D8A01E"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vytvořit systém podpory prodeje ve své firmě</w:t>
            </w:r>
          </w:p>
          <w:p w14:paraId="46837F6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zpracuje nabídku a zabezpečí prodej produktu</w:t>
            </w:r>
          </w:p>
        </w:tc>
        <w:tc>
          <w:tcPr>
            <w:tcW w:w="0" w:type="auto"/>
            <w:tcBorders>
              <w:top w:val="outset" w:sz="6" w:space="0" w:color="auto"/>
              <w:left w:val="outset" w:sz="6" w:space="0" w:color="auto"/>
              <w:bottom w:val="outset" w:sz="6" w:space="0" w:color="auto"/>
              <w:right w:val="outset" w:sz="6" w:space="0" w:color="auto"/>
            </w:tcBorders>
          </w:tcPr>
          <w:p w14:paraId="3DBB90D3"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propagační materiály (katalog, nabídkové listy, leták...),</w:t>
            </w:r>
          </w:p>
          <w:p w14:paraId="5FAFB289"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podpora prodeje</w:t>
            </w:r>
          </w:p>
        </w:tc>
      </w:tr>
      <w:tr w:rsidR="00170665" w:rsidRPr="00675845" w14:paraId="012B3074"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1348CBD8"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AC0CAA6"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Doklady operativní evidence</w:t>
            </w:r>
          </w:p>
        </w:tc>
      </w:tr>
      <w:tr w:rsidR="00170665" w:rsidRPr="00675845" w14:paraId="1BB2B612"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70EE8610" w14:textId="77777777" w:rsidR="00170665" w:rsidRPr="00675845" w:rsidRDefault="00170665" w:rsidP="00A6327E">
            <w:pPr>
              <w:rPr>
                <w:rFonts w:cstheme="minorHAnsi"/>
              </w:rPr>
            </w:pPr>
            <w:r w:rsidRPr="00675845">
              <w:rPr>
                <w:rFonts w:cstheme="minorHAnsi"/>
              </w:rPr>
              <w:t>Žák:</w:t>
            </w:r>
          </w:p>
          <w:p w14:paraId="099A0F4D"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zabezpečit chod své firmy</w:t>
            </w:r>
          </w:p>
          <w:p w14:paraId="7649A2CF"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použít a vyplnit doklady potřebné pro zajištění chodu firmy</w:t>
            </w:r>
          </w:p>
        </w:tc>
        <w:tc>
          <w:tcPr>
            <w:tcW w:w="0" w:type="auto"/>
            <w:tcBorders>
              <w:top w:val="outset" w:sz="6" w:space="0" w:color="auto"/>
              <w:left w:val="outset" w:sz="6" w:space="0" w:color="auto"/>
              <w:bottom w:val="outset" w:sz="6" w:space="0" w:color="auto"/>
              <w:right w:val="outset" w:sz="6" w:space="0" w:color="auto"/>
            </w:tcBorders>
          </w:tcPr>
          <w:p w14:paraId="01F7D4FE"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postupné vyplňování jednotlivých dokladů, práce s nimi</w:t>
            </w:r>
          </w:p>
        </w:tc>
      </w:tr>
      <w:tr w:rsidR="00170665" w:rsidRPr="00675845" w14:paraId="2911AACC"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31FF80F2"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2029B6E"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Styk s bankou</w:t>
            </w:r>
          </w:p>
        </w:tc>
      </w:tr>
      <w:tr w:rsidR="00170665" w:rsidRPr="00675845" w14:paraId="607D312D"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25D213CD" w14:textId="77777777" w:rsidR="00170665" w:rsidRPr="00675845" w:rsidRDefault="00170665" w:rsidP="00A6327E">
            <w:pPr>
              <w:rPr>
                <w:rFonts w:cstheme="minorHAnsi"/>
              </w:rPr>
            </w:pPr>
            <w:r w:rsidRPr="00675845">
              <w:rPr>
                <w:rFonts w:cstheme="minorHAnsi"/>
              </w:rPr>
              <w:t>Žák:</w:t>
            </w:r>
          </w:p>
          <w:p w14:paraId="074E6216"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zabezpečí styk s bankou</w:t>
            </w:r>
          </w:p>
          <w:p w14:paraId="6515ABD3"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hotovostní i bezhotovostní platební styk</w:t>
            </w:r>
          </w:p>
        </w:tc>
        <w:tc>
          <w:tcPr>
            <w:tcW w:w="0" w:type="auto"/>
            <w:tcBorders>
              <w:top w:val="outset" w:sz="6" w:space="0" w:color="auto"/>
              <w:left w:val="outset" w:sz="6" w:space="0" w:color="auto"/>
              <w:bottom w:val="outset" w:sz="6" w:space="0" w:color="auto"/>
              <w:right w:val="outset" w:sz="6" w:space="0" w:color="auto"/>
            </w:tcBorders>
          </w:tcPr>
          <w:p w14:paraId="0B6DA296"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příkaz k úhradě,</w:t>
            </w:r>
          </w:p>
          <w:p w14:paraId="0802FB4F"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výpisy z banky,</w:t>
            </w:r>
          </w:p>
          <w:p w14:paraId="756FBC9E"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vklad hotovosti,</w:t>
            </w:r>
          </w:p>
          <w:p w14:paraId="5AA3FF12"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učební praxe - příklady</w:t>
            </w:r>
          </w:p>
        </w:tc>
      </w:tr>
      <w:tr w:rsidR="00170665" w:rsidRPr="00675845" w14:paraId="6DBD755C"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3DD46ACF"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9124A6A"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Zajištění chodu firmy</w:t>
            </w:r>
          </w:p>
        </w:tc>
      </w:tr>
      <w:tr w:rsidR="00170665" w:rsidRPr="00675845" w14:paraId="67B64301"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184C34BF" w14:textId="77777777" w:rsidR="00170665" w:rsidRPr="00675845" w:rsidRDefault="00170665" w:rsidP="00A6327E">
            <w:pPr>
              <w:rPr>
                <w:rFonts w:cstheme="minorHAnsi"/>
              </w:rPr>
            </w:pPr>
            <w:r w:rsidRPr="00675845">
              <w:rPr>
                <w:rFonts w:cstheme="minorHAnsi"/>
              </w:rPr>
              <w:t>Žák:</w:t>
            </w:r>
          </w:p>
          <w:p w14:paraId="3E9053A3"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připraví nabídku produktu</w:t>
            </w:r>
          </w:p>
          <w:p w14:paraId="41E55C4C"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zabezpečit chod své firmy</w:t>
            </w:r>
          </w:p>
          <w:p w14:paraId="17129F69"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dokáže zajistit kontakt s dodavateli a odběrateli</w:t>
            </w:r>
          </w:p>
          <w:p w14:paraId="407A43C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týmovou práci</w:t>
            </w:r>
          </w:p>
        </w:tc>
        <w:tc>
          <w:tcPr>
            <w:tcW w:w="0" w:type="auto"/>
            <w:tcBorders>
              <w:top w:val="outset" w:sz="6" w:space="0" w:color="auto"/>
              <w:left w:val="outset" w:sz="6" w:space="0" w:color="auto"/>
              <w:bottom w:val="outset" w:sz="6" w:space="0" w:color="auto"/>
              <w:right w:val="outset" w:sz="6" w:space="0" w:color="auto"/>
            </w:tcBorders>
          </w:tcPr>
          <w:p w14:paraId="2D8711D2"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práce v jednotlivých odděleních,</w:t>
            </w:r>
          </w:p>
          <w:p w14:paraId="31C367AD"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snaha o maximální spolupráci jednotlivých oddělení,</w:t>
            </w:r>
          </w:p>
          <w:p w14:paraId="306D2F24"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 xml:space="preserve">řešení každodenních provozních situací ve firmě </w:t>
            </w:r>
          </w:p>
        </w:tc>
      </w:tr>
      <w:tr w:rsidR="00170665" w:rsidRPr="00675845" w14:paraId="451B14D7"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6356FC7"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B0E0D24"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Cestovní náhrady</w:t>
            </w:r>
          </w:p>
        </w:tc>
      </w:tr>
      <w:tr w:rsidR="00170665" w:rsidRPr="00675845" w14:paraId="06F75521"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3AFB5220" w14:textId="77777777" w:rsidR="00170665" w:rsidRPr="00675845" w:rsidRDefault="00170665" w:rsidP="00A6327E">
            <w:pPr>
              <w:rPr>
                <w:rFonts w:cstheme="minorHAnsi"/>
              </w:rPr>
            </w:pPr>
            <w:r w:rsidRPr="00675845">
              <w:rPr>
                <w:rFonts w:cstheme="minorHAnsi"/>
              </w:rPr>
              <w:t>Žák:</w:t>
            </w:r>
          </w:p>
          <w:p w14:paraId="568A5D2E"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orientuje se v potřebných zákonech, umí vyhledat novelizace</w:t>
            </w:r>
          </w:p>
          <w:p w14:paraId="15259976"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vést příslušnou dokumentaci</w:t>
            </w:r>
          </w:p>
          <w:p w14:paraId="5E7CFEFC"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potřebné výpočty</w:t>
            </w:r>
          </w:p>
        </w:tc>
        <w:tc>
          <w:tcPr>
            <w:tcW w:w="0" w:type="auto"/>
            <w:tcBorders>
              <w:top w:val="outset" w:sz="6" w:space="0" w:color="auto"/>
              <w:left w:val="outset" w:sz="6" w:space="0" w:color="auto"/>
              <w:bottom w:val="outset" w:sz="6" w:space="0" w:color="auto"/>
              <w:right w:val="outset" w:sz="6" w:space="0" w:color="auto"/>
            </w:tcBorders>
          </w:tcPr>
          <w:p w14:paraId="7C4EEF72"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legislativa,</w:t>
            </w:r>
          </w:p>
          <w:p w14:paraId="7B44E9D0"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výpočty,</w:t>
            </w:r>
          </w:p>
          <w:p w14:paraId="1DCAC514"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cestovní příkaz</w:t>
            </w:r>
          </w:p>
        </w:tc>
      </w:tr>
      <w:tr w:rsidR="00170665" w:rsidRPr="00675845" w14:paraId="60B0AD5A"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598983B1"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8DF9B1"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Tvorba produktu firmy</w:t>
            </w:r>
          </w:p>
        </w:tc>
      </w:tr>
      <w:tr w:rsidR="00170665" w:rsidRPr="00675845" w14:paraId="6EB70F4E"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74F73C6B" w14:textId="77777777" w:rsidR="00170665" w:rsidRPr="00675845" w:rsidRDefault="00170665" w:rsidP="00A6327E">
            <w:pPr>
              <w:rPr>
                <w:rFonts w:cstheme="minorHAnsi"/>
              </w:rPr>
            </w:pPr>
            <w:r w:rsidRPr="00675845">
              <w:rPr>
                <w:rFonts w:cstheme="minorHAnsi"/>
              </w:rPr>
              <w:t>Žák:</w:t>
            </w:r>
          </w:p>
          <w:p w14:paraId="4BD5D632"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umí vést příslušnou dokumentaci</w:t>
            </w:r>
          </w:p>
          <w:p w14:paraId="658729C8"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týmovou práci</w:t>
            </w:r>
          </w:p>
          <w:p w14:paraId="0D5AD3E6"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vypočítá předběžnou a výslednou kalkulaci cena</w:t>
            </w:r>
          </w:p>
          <w:p w14:paraId="707FC3CB"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zvládá potřebné výpočty</w:t>
            </w:r>
          </w:p>
        </w:tc>
        <w:tc>
          <w:tcPr>
            <w:tcW w:w="0" w:type="auto"/>
            <w:tcBorders>
              <w:top w:val="outset" w:sz="6" w:space="0" w:color="auto"/>
              <w:left w:val="outset" w:sz="6" w:space="0" w:color="auto"/>
              <w:bottom w:val="outset" w:sz="6" w:space="0" w:color="auto"/>
              <w:right w:val="outset" w:sz="6" w:space="0" w:color="auto"/>
            </w:tcBorders>
          </w:tcPr>
          <w:p w14:paraId="70872726"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vytvoření produktu,</w:t>
            </w:r>
          </w:p>
          <w:p w14:paraId="0BF5C5EF"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kalkulace ceny</w:t>
            </w:r>
          </w:p>
        </w:tc>
      </w:tr>
      <w:tr w:rsidR="00170665" w:rsidRPr="00675845" w14:paraId="2B087DB3" w14:textId="77777777" w:rsidTr="00A6327E">
        <w:tc>
          <w:tcPr>
            <w:tcW w:w="2500" w:type="pct"/>
            <w:gridSpan w:val="3"/>
            <w:tcBorders>
              <w:top w:val="outset" w:sz="6" w:space="0" w:color="auto"/>
              <w:left w:val="outset" w:sz="6" w:space="0" w:color="auto"/>
              <w:bottom w:val="outset" w:sz="6" w:space="0" w:color="auto"/>
              <w:right w:val="outset" w:sz="6" w:space="0" w:color="auto"/>
            </w:tcBorders>
          </w:tcPr>
          <w:p w14:paraId="7FD306FD" w14:textId="77777777" w:rsidR="00170665" w:rsidRPr="00675845" w:rsidRDefault="00170665" w:rsidP="00A6327E">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DC0083A"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Tvorba osobního portfolia</w:t>
            </w:r>
          </w:p>
        </w:tc>
      </w:tr>
      <w:tr w:rsidR="00170665" w:rsidRPr="00675845" w14:paraId="0C91E2EE" w14:textId="77777777" w:rsidTr="00A6327E">
        <w:tc>
          <w:tcPr>
            <w:tcW w:w="0" w:type="auto"/>
            <w:gridSpan w:val="3"/>
            <w:tcBorders>
              <w:top w:val="outset" w:sz="6" w:space="0" w:color="auto"/>
              <w:left w:val="outset" w:sz="6" w:space="0" w:color="auto"/>
              <w:bottom w:val="outset" w:sz="6" w:space="0" w:color="auto"/>
              <w:right w:val="outset" w:sz="6" w:space="0" w:color="auto"/>
            </w:tcBorders>
          </w:tcPr>
          <w:p w14:paraId="7FCB13B1" w14:textId="77777777" w:rsidR="00170665" w:rsidRPr="00675845" w:rsidRDefault="00170665" w:rsidP="00A6327E">
            <w:pPr>
              <w:rPr>
                <w:rFonts w:cstheme="minorHAnsi"/>
              </w:rPr>
            </w:pPr>
            <w:r w:rsidRPr="00675845">
              <w:rPr>
                <w:rFonts w:cstheme="minorHAnsi"/>
              </w:rPr>
              <w:t>Žák:</w:t>
            </w:r>
          </w:p>
          <w:p w14:paraId="2CBF5B12"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 xml:space="preserve">umí vytvořit potřebné dokumenty a doklady, které využije i po studiu </w:t>
            </w:r>
          </w:p>
        </w:tc>
        <w:tc>
          <w:tcPr>
            <w:tcW w:w="0" w:type="auto"/>
            <w:tcBorders>
              <w:top w:val="outset" w:sz="6" w:space="0" w:color="auto"/>
              <w:left w:val="outset" w:sz="6" w:space="0" w:color="auto"/>
              <w:bottom w:val="outset" w:sz="6" w:space="0" w:color="auto"/>
              <w:right w:val="outset" w:sz="6" w:space="0" w:color="auto"/>
            </w:tcBorders>
          </w:tcPr>
          <w:p w14:paraId="44159F6D"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 xml:space="preserve">student si vytváří portfolio, které využije i po studiu  </w:t>
            </w:r>
          </w:p>
        </w:tc>
      </w:tr>
      <w:tr w:rsidR="00170665" w:rsidRPr="00675845" w14:paraId="02099DD2" w14:textId="77777777" w:rsidTr="00A6327E">
        <w:tc>
          <w:tcPr>
            <w:tcW w:w="2488" w:type="pct"/>
            <w:gridSpan w:val="2"/>
            <w:tcBorders>
              <w:top w:val="outset" w:sz="6" w:space="0" w:color="auto"/>
              <w:left w:val="outset" w:sz="6" w:space="0" w:color="auto"/>
              <w:bottom w:val="outset" w:sz="6" w:space="0" w:color="auto"/>
              <w:right w:val="outset" w:sz="6" w:space="0" w:color="auto"/>
            </w:tcBorders>
          </w:tcPr>
          <w:p w14:paraId="53BB7F21" w14:textId="77777777" w:rsidR="00170665" w:rsidRPr="00675845" w:rsidRDefault="00170665" w:rsidP="00A6327E">
            <w:pPr>
              <w:pStyle w:val="uebnbloky-tabulka"/>
              <w:rPr>
                <w:rFonts w:asciiTheme="minorHAnsi" w:hAnsiTheme="minorHAnsi" w:cstheme="minorHAnsi"/>
              </w:rPr>
            </w:pPr>
          </w:p>
        </w:tc>
        <w:tc>
          <w:tcPr>
            <w:tcW w:w="2512"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B08F771" w14:textId="77777777" w:rsidR="00170665" w:rsidRPr="00675845" w:rsidRDefault="00170665" w:rsidP="00A6327E">
            <w:pPr>
              <w:pStyle w:val="uebnbloky-tabulka"/>
              <w:rPr>
                <w:rFonts w:asciiTheme="minorHAnsi" w:hAnsiTheme="minorHAnsi" w:cstheme="minorHAnsi"/>
              </w:rPr>
            </w:pPr>
            <w:r w:rsidRPr="00675845">
              <w:rPr>
                <w:rFonts w:asciiTheme="minorHAnsi" w:hAnsiTheme="minorHAnsi" w:cstheme="minorHAnsi"/>
              </w:rPr>
              <w:t>Majetek podniku a jeho evidence</w:t>
            </w:r>
          </w:p>
        </w:tc>
      </w:tr>
      <w:tr w:rsidR="00170665" w:rsidRPr="00675845" w14:paraId="73C3E923" w14:textId="77777777" w:rsidTr="00A6327E">
        <w:tc>
          <w:tcPr>
            <w:tcW w:w="2488" w:type="pct"/>
            <w:gridSpan w:val="2"/>
            <w:tcBorders>
              <w:top w:val="outset" w:sz="6" w:space="0" w:color="auto"/>
              <w:left w:val="outset" w:sz="6" w:space="0" w:color="auto"/>
              <w:bottom w:val="outset" w:sz="6" w:space="0" w:color="auto"/>
              <w:right w:val="outset" w:sz="6" w:space="0" w:color="auto"/>
            </w:tcBorders>
          </w:tcPr>
          <w:p w14:paraId="45F826C1" w14:textId="77777777" w:rsidR="00170665" w:rsidRPr="00675845" w:rsidRDefault="00170665" w:rsidP="00A6327E">
            <w:pPr>
              <w:rPr>
                <w:rFonts w:cstheme="minorHAnsi"/>
              </w:rPr>
            </w:pPr>
            <w:r w:rsidRPr="00675845">
              <w:rPr>
                <w:rFonts w:cstheme="minorHAnsi"/>
              </w:rPr>
              <w:t>Žák:</w:t>
            </w:r>
          </w:p>
          <w:p w14:paraId="5BF38D0F"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ví, jak firma pořídí, eviduje DM a OM</w:t>
            </w:r>
          </w:p>
          <w:p w14:paraId="29776C37"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způsoby vyřazení DM</w:t>
            </w:r>
          </w:p>
          <w:p w14:paraId="657F45CE"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podej výrobků</w:t>
            </w:r>
          </w:p>
        </w:tc>
        <w:tc>
          <w:tcPr>
            <w:tcW w:w="2512" w:type="pct"/>
            <w:gridSpan w:val="2"/>
            <w:tcBorders>
              <w:top w:val="outset" w:sz="6" w:space="0" w:color="auto"/>
              <w:left w:val="outset" w:sz="6" w:space="0" w:color="auto"/>
              <w:bottom w:val="outset" w:sz="6" w:space="0" w:color="auto"/>
              <w:right w:val="outset" w:sz="6" w:space="0" w:color="auto"/>
            </w:tcBorders>
          </w:tcPr>
          <w:p w14:paraId="5EA5E925"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pořízení, evidence, vyřazení DM</w:t>
            </w:r>
          </w:p>
          <w:p w14:paraId="1DEE0D34"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 xml:space="preserve">Pořízení, evidence OM </w:t>
            </w:r>
          </w:p>
          <w:p w14:paraId="507D58C9" w14:textId="77777777" w:rsidR="00170665" w:rsidRPr="00675845" w:rsidRDefault="00170665" w:rsidP="00170665">
            <w:pPr>
              <w:pStyle w:val="NormalWeb"/>
              <w:numPr>
                <w:ilvl w:val="0"/>
                <w:numId w:val="26"/>
              </w:numPr>
              <w:spacing w:before="0" w:beforeAutospacing="0" w:after="0" w:afterAutospacing="0"/>
              <w:ind w:left="425" w:hanging="357"/>
              <w:rPr>
                <w:rFonts w:cstheme="minorHAnsi"/>
              </w:rPr>
            </w:pPr>
            <w:r w:rsidRPr="00675845">
              <w:rPr>
                <w:rFonts w:cstheme="minorHAnsi"/>
              </w:rPr>
              <w:t>učební praxe - příklady</w:t>
            </w:r>
          </w:p>
        </w:tc>
      </w:tr>
    </w:tbl>
    <w:p w14:paraId="57AB1CB2" w14:textId="77777777" w:rsidR="00541B1B" w:rsidRPr="00675845" w:rsidRDefault="00541B1B">
      <w:pPr>
        <w:rPr>
          <w:rFonts w:cstheme="minorHAnsi"/>
        </w:rPr>
      </w:pPr>
      <w:r w:rsidRPr="00675845">
        <w:rPr>
          <w:rFonts w:cstheme="minorHAnsi"/>
        </w:rPr>
        <w:br w:type="page"/>
      </w:r>
    </w:p>
    <w:p w14:paraId="5A78C65C" w14:textId="77777777" w:rsidR="00346BEB" w:rsidRPr="00675845" w:rsidRDefault="00815523" w:rsidP="00346BEB">
      <w:pPr>
        <w:pStyle w:val="Heading2"/>
        <w:rPr>
          <w:rFonts w:cstheme="minorHAnsi"/>
        </w:rPr>
      </w:pPr>
      <w:bookmarkStart w:id="264" w:name="_Toc476312603"/>
      <w:bookmarkStart w:id="265" w:name="_Toc521068926"/>
      <w:bookmarkStart w:id="266" w:name="_Toc132372046"/>
      <w:r w:rsidRPr="00675845">
        <w:rPr>
          <w:rFonts w:cstheme="minorHAnsi"/>
        </w:rPr>
        <w:t>Technika obchodní činnosti</w:t>
      </w:r>
      <w:bookmarkEnd w:id="264"/>
      <w:bookmarkEnd w:id="265"/>
      <w:bookmarkEnd w:id="266"/>
    </w:p>
    <w:tbl>
      <w:tblPr>
        <w:tblStyle w:val="TableGrid"/>
        <w:tblW w:w="0" w:type="auto"/>
        <w:tblInd w:w="-5" w:type="dxa"/>
        <w:tblLook w:val="04A0" w:firstRow="1" w:lastRow="0" w:firstColumn="1" w:lastColumn="0" w:noHBand="0" w:noVBand="1"/>
      </w:tblPr>
      <w:tblGrid>
        <w:gridCol w:w="3295"/>
        <w:gridCol w:w="5481"/>
      </w:tblGrid>
      <w:tr w:rsidR="00346BEB" w:rsidRPr="00675845" w14:paraId="7C4F85D9" w14:textId="77777777" w:rsidTr="00253499">
        <w:trPr>
          <w:trHeight w:val="397"/>
        </w:trPr>
        <w:tc>
          <w:tcPr>
            <w:tcW w:w="3395" w:type="dxa"/>
          </w:tcPr>
          <w:p w14:paraId="665E8E43" w14:textId="77777777" w:rsidR="00346BEB" w:rsidRPr="00675845" w:rsidRDefault="00346BEB" w:rsidP="00346BEB">
            <w:pPr>
              <w:rPr>
                <w:rFonts w:cstheme="minorHAnsi"/>
              </w:rPr>
            </w:pPr>
            <w:r w:rsidRPr="00675845">
              <w:rPr>
                <w:rFonts w:cstheme="minorHAnsi"/>
              </w:rPr>
              <w:t>Vzdělávací oblast</w:t>
            </w:r>
          </w:p>
        </w:tc>
        <w:tc>
          <w:tcPr>
            <w:tcW w:w="5677" w:type="dxa"/>
          </w:tcPr>
          <w:p w14:paraId="54848E2F" w14:textId="77777777" w:rsidR="00346BEB" w:rsidRPr="00675845" w:rsidRDefault="00A07146" w:rsidP="00346BEB">
            <w:pPr>
              <w:rPr>
                <w:rFonts w:cstheme="minorHAnsi"/>
              </w:rPr>
            </w:pPr>
            <w:r w:rsidRPr="00675845">
              <w:rPr>
                <w:rFonts w:cstheme="minorHAnsi"/>
              </w:rPr>
              <w:t>Komunikace</w:t>
            </w:r>
          </w:p>
        </w:tc>
      </w:tr>
      <w:tr w:rsidR="00346BEB" w:rsidRPr="00675845" w14:paraId="04252FC7" w14:textId="77777777" w:rsidTr="00253499">
        <w:trPr>
          <w:trHeight w:val="397"/>
        </w:trPr>
        <w:tc>
          <w:tcPr>
            <w:tcW w:w="3395" w:type="dxa"/>
          </w:tcPr>
          <w:p w14:paraId="11CEE1CD" w14:textId="77777777" w:rsidR="00346BEB" w:rsidRPr="00675845" w:rsidRDefault="00346BEB" w:rsidP="00346BEB">
            <w:pPr>
              <w:rPr>
                <w:rFonts w:cstheme="minorHAnsi"/>
                <w:b/>
              </w:rPr>
            </w:pPr>
            <w:r w:rsidRPr="00675845">
              <w:rPr>
                <w:rFonts w:cstheme="minorHAnsi"/>
              </w:rPr>
              <w:t>Obsahový okruh</w:t>
            </w:r>
          </w:p>
        </w:tc>
        <w:tc>
          <w:tcPr>
            <w:tcW w:w="5677" w:type="dxa"/>
          </w:tcPr>
          <w:p w14:paraId="48B934A3" w14:textId="77777777" w:rsidR="00346BEB" w:rsidRPr="00675845" w:rsidRDefault="00346BEB" w:rsidP="00346BEB">
            <w:pPr>
              <w:rPr>
                <w:rFonts w:cstheme="minorHAnsi"/>
                <w:b/>
              </w:rPr>
            </w:pPr>
          </w:p>
        </w:tc>
      </w:tr>
    </w:tbl>
    <w:p w14:paraId="21A6A19D" w14:textId="77777777" w:rsidR="00346BEB" w:rsidRPr="00675845" w:rsidRDefault="00346BEB" w:rsidP="00346BEB">
      <w:pPr>
        <w:pStyle w:val="Heading3"/>
        <w:ind w:left="720" w:hanging="720"/>
        <w:rPr>
          <w:rFonts w:cstheme="minorHAnsi"/>
        </w:rPr>
      </w:pPr>
      <w:bookmarkStart w:id="267" w:name="_Toc521068927"/>
      <w:r w:rsidRPr="00675845">
        <w:rPr>
          <w:rFonts w:cstheme="minorHAnsi"/>
        </w:rPr>
        <w:t>Charakteristika vyučovacího předmětu</w:t>
      </w:r>
      <w:bookmarkEnd w:id="267"/>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346BEB" w:rsidRPr="00675845" w14:paraId="0E79357F" w14:textId="77777777" w:rsidTr="00253499">
        <w:trPr>
          <w:trHeight w:hRule="exact" w:val="454"/>
        </w:trPr>
        <w:tc>
          <w:tcPr>
            <w:tcW w:w="2689" w:type="dxa"/>
          </w:tcPr>
          <w:p w14:paraId="1092BFFB" w14:textId="77777777" w:rsidR="00346BEB" w:rsidRPr="00675845" w:rsidRDefault="00346BEB" w:rsidP="00346BEB">
            <w:pPr>
              <w:rPr>
                <w:rFonts w:cstheme="minorHAnsi"/>
              </w:rPr>
            </w:pPr>
            <w:r w:rsidRPr="00675845">
              <w:rPr>
                <w:rFonts w:cstheme="minorHAnsi"/>
              </w:rPr>
              <w:t>Ročník</w:t>
            </w:r>
          </w:p>
        </w:tc>
        <w:tc>
          <w:tcPr>
            <w:tcW w:w="1204" w:type="dxa"/>
          </w:tcPr>
          <w:p w14:paraId="68DBBFA5" w14:textId="77777777" w:rsidR="00346BEB" w:rsidRPr="00675845" w:rsidRDefault="00346BEB" w:rsidP="00434829">
            <w:pPr>
              <w:jc w:val="center"/>
              <w:rPr>
                <w:rFonts w:cstheme="minorHAnsi"/>
              </w:rPr>
            </w:pPr>
            <w:r w:rsidRPr="00675845">
              <w:rPr>
                <w:rFonts w:cstheme="minorHAnsi"/>
              </w:rPr>
              <w:t>1. ročník</w:t>
            </w:r>
          </w:p>
        </w:tc>
        <w:tc>
          <w:tcPr>
            <w:tcW w:w="1205" w:type="dxa"/>
          </w:tcPr>
          <w:p w14:paraId="51541760" w14:textId="77777777" w:rsidR="00346BEB" w:rsidRPr="00675845" w:rsidRDefault="00346BEB" w:rsidP="00434829">
            <w:pPr>
              <w:jc w:val="center"/>
              <w:rPr>
                <w:rFonts w:cstheme="minorHAnsi"/>
              </w:rPr>
            </w:pPr>
            <w:r w:rsidRPr="00675845">
              <w:rPr>
                <w:rFonts w:cstheme="minorHAnsi"/>
              </w:rPr>
              <w:t>2. ročník</w:t>
            </w:r>
          </w:p>
        </w:tc>
        <w:tc>
          <w:tcPr>
            <w:tcW w:w="1205" w:type="dxa"/>
          </w:tcPr>
          <w:p w14:paraId="22119013" w14:textId="77777777" w:rsidR="00346BEB" w:rsidRPr="00675845" w:rsidRDefault="00346BEB" w:rsidP="00434829">
            <w:pPr>
              <w:jc w:val="center"/>
              <w:rPr>
                <w:rFonts w:cstheme="minorHAnsi"/>
              </w:rPr>
            </w:pPr>
            <w:r w:rsidRPr="00675845">
              <w:rPr>
                <w:rFonts w:cstheme="minorHAnsi"/>
              </w:rPr>
              <w:t>3. ročník</w:t>
            </w:r>
          </w:p>
        </w:tc>
        <w:tc>
          <w:tcPr>
            <w:tcW w:w="1205" w:type="dxa"/>
          </w:tcPr>
          <w:p w14:paraId="16D0E659" w14:textId="77777777" w:rsidR="00346BEB" w:rsidRPr="00675845" w:rsidRDefault="00346BEB" w:rsidP="00434829">
            <w:pPr>
              <w:jc w:val="center"/>
              <w:rPr>
                <w:rFonts w:cstheme="minorHAnsi"/>
              </w:rPr>
            </w:pPr>
            <w:r w:rsidRPr="00675845">
              <w:rPr>
                <w:rFonts w:cstheme="minorHAnsi"/>
              </w:rPr>
              <w:t>4. ročník</w:t>
            </w:r>
          </w:p>
        </w:tc>
        <w:tc>
          <w:tcPr>
            <w:tcW w:w="1559" w:type="dxa"/>
          </w:tcPr>
          <w:p w14:paraId="672195B5" w14:textId="77777777" w:rsidR="00346BEB" w:rsidRPr="00675845" w:rsidRDefault="00346BEB" w:rsidP="00434829">
            <w:pPr>
              <w:jc w:val="center"/>
              <w:rPr>
                <w:rFonts w:cstheme="minorHAnsi"/>
              </w:rPr>
            </w:pPr>
            <w:r w:rsidRPr="00675845">
              <w:rPr>
                <w:rFonts w:cstheme="minorHAnsi"/>
              </w:rPr>
              <w:t>Celkem hodin</w:t>
            </w:r>
          </w:p>
        </w:tc>
      </w:tr>
      <w:tr w:rsidR="00346BEB" w:rsidRPr="00675845" w14:paraId="5ECE4F91" w14:textId="77777777" w:rsidTr="00253499">
        <w:trPr>
          <w:trHeight w:hRule="exact" w:val="454"/>
        </w:trPr>
        <w:tc>
          <w:tcPr>
            <w:tcW w:w="2689" w:type="dxa"/>
          </w:tcPr>
          <w:p w14:paraId="5B05FC76" w14:textId="77777777" w:rsidR="00346BEB" w:rsidRPr="00675845" w:rsidRDefault="00346BEB" w:rsidP="00346BEB">
            <w:pPr>
              <w:rPr>
                <w:rFonts w:cstheme="minorHAnsi"/>
                <w:b/>
              </w:rPr>
            </w:pPr>
            <w:r w:rsidRPr="00675845">
              <w:rPr>
                <w:rFonts w:cstheme="minorHAnsi"/>
              </w:rPr>
              <w:t>Týdenní hodinová dotace</w:t>
            </w:r>
          </w:p>
          <w:p w14:paraId="0FB324F8" w14:textId="77777777" w:rsidR="00346BEB" w:rsidRPr="00675845" w:rsidRDefault="00346BEB" w:rsidP="00346BEB">
            <w:pPr>
              <w:rPr>
                <w:rFonts w:cstheme="minorHAnsi"/>
                <w:b/>
              </w:rPr>
            </w:pPr>
          </w:p>
          <w:p w14:paraId="669DF95C" w14:textId="77777777" w:rsidR="00346BEB" w:rsidRPr="00675845" w:rsidRDefault="00346BEB" w:rsidP="00346BEB">
            <w:pPr>
              <w:rPr>
                <w:rFonts w:cstheme="minorHAnsi"/>
                <w:b/>
              </w:rPr>
            </w:pPr>
            <w:r w:rsidRPr="00675845">
              <w:rPr>
                <w:rFonts w:cstheme="minorHAnsi"/>
              </w:rPr>
              <w:t>acedotace</w:t>
            </w:r>
          </w:p>
        </w:tc>
        <w:tc>
          <w:tcPr>
            <w:tcW w:w="1204" w:type="dxa"/>
          </w:tcPr>
          <w:p w14:paraId="55743243" w14:textId="77777777" w:rsidR="00346BEB" w:rsidRPr="00675845" w:rsidRDefault="00434829" w:rsidP="00434829">
            <w:pPr>
              <w:jc w:val="center"/>
              <w:rPr>
                <w:rFonts w:cstheme="minorHAnsi"/>
                <w:b/>
              </w:rPr>
            </w:pPr>
            <w:r w:rsidRPr="00675845">
              <w:rPr>
                <w:rFonts w:cstheme="minorHAnsi"/>
                <w:b/>
              </w:rPr>
              <w:t>0</w:t>
            </w:r>
          </w:p>
        </w:tc>
        <w:tc>
          <w:tcPr>
            <w:tcW w:w="1205" w:type="dxa"/>
          </w:tcPr>
          <w:p w14:paraId="65B90722" w14:textId="77777777" w:rsidR="00346BEB" w:rsidRPr="00675845" w:rsidRDefault="00434829" w:rsidP="00434829">
            <w:pPr>
              <w:jc w:val="center"/>
              <w:rPr>
                <w:rFonts w:cstheme="minorHAnsi"/>
                <w:b/>
              </w:rPr>
            </w:pPr>
            <w:r w:rsidRPr="00675845">
              <w:rPr>
                <w:rFonts w:cstheme="minorHAnsi"/>
                <w:b/>
              </w:rPr>
              <w:t>0</w:t>
            </w:r>
          </w:p>
        </w:tc>
        <w:tc>
          <w:tcPr>
            <w:tcW w:w="1205" w:type="dxa"/>
          </w:tcPr>
          <w:p w14:paraId="0653988B" w14:textId="77777777" w:rsidR="00346BEB" w:rsidRPr="00675845" w:rsidRDefault="00D65FF3" w:rsidP="00434829">
            <w:pPr>
              <w:jc w:val="center"/>
              <w:rPr>
                <w:rFonts w:cstheme="minorHAnsi"/>
                <w:b/>
              </w:rPr>
            </w:pPr>
            <w:r w:rsidRPr="00675845">
              <w:rPr>
                <w:rFonts w:cstheme="minorHAnsi"/>
                <w:b/>
              </w:rPr>
              <w:t>1</w:t>
            </w:r>
          </w:p>
        </w:tc>
        <w:tc>
          <w:tcPr>
            <w:tcW w:w="1205" w:type="dxa"/>
          </w:tcPr>
          <w:p w14:paraId="500FC345" w14:textId="77777777" w:rsidR="00346BEB" w:rsidRPr="00675845" w:rsidRDefault="00434829" w:rsidP="00434829">
            <w:pPr>
              <w:jc w:val="center"/>
              <w:rPr>
                <w:rFonts w:cstheme="minorHAnsi"/>
                <w:b/>
              </w:rPr>
            </w:pPr>
            <w:r w:rsidRPr="00675845">
              <w:rPr>
                <w:rFonts w:cstheme="minorHAnsi"/>
                <w:b/>
              </w:rPr>
              <w:t>0</w:t>
            </w:r>
          </w:p>
        </w:tc>
        <w:tc>
          <w:tcPr>
            <w:tcW w:w="1559" w:type="dxa"/>
          </w:tcPr>
          <w:p w14:paraId="07C2FF71" w14:textId="77777777" w:rsidR="00346BEB" w:rsidRPr="00675845" w:rsidRDefault="00D65FF3" w:rsidP="00434829">
            <w:pPr>
              <w:jc w:val="center"/>
              <w:rPr>
                <w:rFonts w:cstheme="minorHAnsi"/>
                <w:b/>
              </w:rPr>
            </w:pPr>
            <w:r w:rsidRPr="00675845">
              <w:rPr>
                <w:rFonts w:cstheme="minorHAnsi"/>
                <w:b/>
              </w:rPr>
              <w:t>1</w:t>
            </w:r>
          </w:p>
        </w:tc>
      </w:tr>
    </w:tbl>
    <w:p w14:paraId="2BCF4C63" w14:textId="77777777" w:rsidR="00346BEB" w:rsidRPr="00675845" w:rsidRDefault="00346BEB" w:rsidP="00346BEB">
      <w:pPr>
        <w:pStyle w:val="Heading4"/>
        <w:rPr>
          <w:rFonts w:cstheme="minorHAnsi"/>
        </w:rPr>
      </w:pPr>
      <w:r w:rsidRPr="00675845">
        <w:rPr>
          <w:rFonts w:cstheme="minorHAnsi"/>
        </w:rPr>
        <w:t>Obsahové, časové a organizační vymezení vyučovacího předmětu</w:t>
      </w:r>
    </w:p>
    <w:p w14:paraId="4AB23C38" w14:textId="77777777" w:rsidR="00346BEB" w:rsidRPr="00675845" w:rsidRDefault="00346BEB" w:rsidP="00346BEB">
      <w:pPr>
        <w:pStyle w:val="Heading3"/>
        <w:keepNext w:val="0"/>
        <w:tabs>
          <w:tab w:val="left" w:pos="992"/>
        </w:tabs>
        <w:spacing w:after="120" w:afterAutospacing="0"/>
        <w:rPr>
          <w:rFonts w:cstheme="minorHAnsi"/>
        </w:rPr>
      </w:pPr>
    </w:p>
    <w:p w14:paraId="19451E5C" w14:textId="0F904EDC" w:rsidR="00815523" w:rsidRPr="00675845" w:rsidRDefault="00815523" w:rsidP="00443C30">
      <w:pPr>
        <w:ind w:left="68"/>
        <w:rPr>
          <w:rFonts w:cstheme="minorHAnsi"/>
        </w:rPr>
      </w:pPr>
      <w:r w:rsidRPr="00675845">
        <w:rPr>
          <w:rFonts w:cstheme="minorHAnsi"/>
        </w:rPr>
        <w:t xml:space="preserve">Provádění administrativních prací nejen v běžném životě, ale i v bezpečnostní praxi. Cílem je umět </w:t>
      </w:r>
      <w:r w:rsidRPr="00675845">
        <w:rPr>
          <w:rFonts w:eastAsia="Times New Roman" w:cstheme="minorHAnsi"/>
        </w:rPr>
        <w:t>samostatně</w:t>
      </w:r>
      <w:r w:rsidRPr="00675845">
        <w:rPr>
          <w:rFonts w:cstheme="minorHAnsi"/>
        </w:rPr>
        <w:t>, rychle, přesně, jazykově a formálně správně zpracovat korespondenci v praktickém životě, v souladu se zákonem o archivnictví a spisové službě, v souladu se záko</w:t>
      </w:r>
      <w:r w:rsidR="00346BEB" w:rsidRPr="00675845">
        <w:rPr>
          <w:rFonts w:cstheme="minorHAnsi"/>
        </w:rPr>
        <w:t>nem o utajovaných informacích</w:t>
      </w:r>
      <w:r w:rsidR="00D6428B">
        <w:rPr>
          <w:rFonts w:cstheme="minorHAnsi"/>
        </w:rPr>
        <w:t>.</w:t>
      </w:r>
    </w:p>
    <w:p w14:paraId="0BAA7C74" w14:textId="77777777" w:rsidR="00815523" w:rsidRPr="00675845" w:rsidRDefault="00346BEB" w:rsidP="00346BEB">
      <w:pPr>
        <w:ind w:left="68"/>
        <w:rPr>
          <w:rFonts w:cstheme="minorHAnsi"/>
        </w:rPr>
      </w:pPr>
      <w:r w:rsidRPr="00675845">
        <w:rPr>
          <w:rFonts w:cstheme="minorHAnsi"/>
        </w:rPr>
        <w:t>Z</w:t>
      </w:r>
      <w:r w:rsidR="00815523" w:rsidRPr="00675845">
        <w:rPr>
          <w:rFonts w:cstheme="minorHAnsi"/>
        </w:rPr>
        <w:t xml:space="preserve">nát </w:t>
      </w:r>
      <w:r w:rsidR="00815523" w:rsidRPr="00675845">
        <w:rPr>
          <w:rFonts w:eastAsia="Times New Roman" w:cstheme="minorHAnsi"/>
        </w:rPr>
        <w:t>pravidla</w:t>
      </w:r>
      <w:r w:rsidR="00815523" w:rsidRPr="00675845">
        <w:rPr>
          <w:rFonts w:cstheme="minorHAnsi"/>
        </w:rPr>
        <w:t xml:space="preserve"> manipulace s dokumenty a jejich uchovávání. Tento předmět je propojen s předměty Bezpečnostní sbory, Právo, Český jazyk, Informační technologie, Písemná komunikace.</w:t>
      </w:r>
    </w:p>
    <w:p w14:paraId="26751721" w14:textId="77777777" w:rsidR="00815523" w:rsidRPr="00675845" w:rsidRDefault="00815523" w:rsidP="00346BEB">
      <w:pPr>
        <w:pStyle w:val="Heading3"/>
        <w:keepNext w:val="0"/>
        <w:tabs>
          <w:tab w:val="left" w:pos="992"/>
        </w:tabs>
        <w:spacing w:after="120" w:afterAutospacing="0"/>
        <w:rPr>
          <w:rFonts w:cstheme="minorHAnsi"/>
        </w:rPr>
      </w:pPr>
      <w:bookmarkStart w:id="268" w:name="_Toc521068928"/>
      <w:r w:rsidRPr="00675845">
        <w:rPr>
          <w:rFonts w:cstheme="minorHAnsi"/>
        </w:rPr>
        <w:t>Klíčové kompetence</w:t>
      </w:r>
      <w:bookmarkEnd w:id="268"/>
    </w:p>
    <w:p w14:paraId="75050E2C" w14:textId="77777777" w:rsidR="00815523" w:rsidRPr="00675845" w:rsidRDefault="00815523" w:rsidP="00346BEB">
      <w:pPr>
        <w:pStyle w:val="Heading4"/>
        <w:spacing w:after="120" w:afterAutospacing="0"/>
        <w:rPr>
          <w:rFonts w:cstheme="minorHAnsi"/>
        </w:rPr>
      </w:pPr>
      <w:r w:rsidRPr="00675845">
        <w:rPr>
          <w:rFonts w:cstheme="minorHAnsi"/>
        </w:rPr>
        <w:t>Kompetence k učení</w:t>
      </w:r>
    </w:p>
    <w:p w14:paraId="5DFDAF3C" w14:textId="77777777" w:rsidR="00815523" w:rsidRPr="00675845" w:rsidRDefault="00815523" w:rsidP="00346BEB">
      <w:pPr>
        <w:ind w:left="68"/>
        <w:rPr>
          <w:rFonts w:cstheme="minorHAnsi"/>
        </w:rPr>
      </w:pPr>
      <w:r w:rsidRPr="00675845">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w:t>
      </w:r>
      <w:r w:rsidR="00346BEB" w:rsidRPr="00675845">
        <w:rPr>
          <w:rFonts w:cstheme="minorHAnsi"/>
        </w:rPr>
        <w:t>mět si dělat kvalitní poznámky.</w:t>
      </w:r>
    </w:p>
    <w:p w14:paraId="6838775F" w14:textId="77777777" w:rsidR="00815523" w:rsidRPr="00675845" w:rsidRDefault="00815523" w:rsidP="00346BEB">
      <w:pPr>
        <w:pStyle w:val="Heading4"/>
        <w:spacing w:after="120" w:afterAutospacing="0"/>
        <w:rPr>
          <w:rFonts w:cstheme="minorHAnsi"/>
        </w:rPr>
      </w:pPr>
      <w:r w:rsidRPr="00675845">
        <w:rPr>
          <w:rFonts w:cstheme="minorHAnsi"/>
        </w:rPr>
        <w:t>Komunikativní kompetence</w:t>
      </w:r>
    </w:p>
    <w:p w14:paraId="59486AE6" w14:textId="77777777" w:rsidR="00815523" w:rsidRPr="00675845" w:rsidRDefault="00815523" w:rsidP="00346BEB">
      <w:pPr>
        <w:ind w:left="68"/>
        <w:rPr>
          <w:rFonts w:cstheme="minorHAnsi"/>
        </w:rPr>
      </w:pPr>
      <w:r w:rsidRPr="00675845">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4A39EF44" w14:textId="77777777" w:rsidR="00815523" w:rsidRPr="00675845" w:rsidRDefault="00815523" w:rsidP="00346BEB">
      <w:pPr>
        <w:pStyle w:val="Heading4"/>
        <w:spacing w:after="120" w:afterAutospacing="0"/>
        <w:rPr>
          <w:rStyle w:val="Heading4Char"/>
          <w:rFonts w:eastAsia="Calibri" w:cstheme="minorHAnsi"/>
          <w:b/>
          <w:bCs/>
        </w:rPr>
      </w:pPr>
      <w:r w:rsidRPr="00675845">
        <w:rPr>
          <w:rFonts w:eastAsia="Calibri" w:cstheme="minorHAnsi"/>
        </w:rPr>
        <w:t>Kompetence využívat prostředky informačních a komunikačních technologií a pracovat s informacemi</w:t>
      </w:r>
    </w:p>
    <w:p w14:paraId="2B9CEB41" w14:textId="77777777" w:rsidR="00815523" w:rsidRPr="00675845" w:rsidRDefault="00815523" w:rsidP="00A07146">
      <w:pPr>
        <w:ind w:left="68"/>
        <w:rPr>
          <w:rFonts w:eastAsia="Times New Roman" w:cstheme="minorHAnsi"/>
        </w:rPr>
      </w:pPr>
      <w:r w:rsidRPr="00675845">
        <w:rPr>
          <w:rFonts w:eastAsia="Times New Roman" w:cstheme="minorHAnsi"/>
        </w:rPr>
        <w:t xml:space="preserve">Žák </w:t>
      </w:r>
      <w:r w:rsidRPr="00675845">
        <w:rPr>
          <w:rFonts w:cstheme="minorHAnsi"/>
        </w:rPr>
        <w:t>pracuje</w:t>
      </w:r>
      <w:r w:rsidRPr="00675845">
        <w:rPr>
          <w:rFonts w:eastAsia="Times New Roman" w:cstheme="minorHAnsi"/>
        </w:rPr>
        <w:t xml:space="preserve"> s osobním počítačem a dalšími prostředky informačních a komunikačních technologií, které využívá nejen ve svém oboru, ale i společenském životě. Získává informace a přistupuje k nim kriticky. </w:t>
      </w:r>
    </w:p>
    <w:p w14:paraId="3DF9F780" w14:textId="77777777" w:rsidR="00815523" w:rsidRPr="00675845" w:rsidRDefault="00815523" w:rsidP="00346BEB">
      <w:pPr>
        <w:pStyle w:val="Heading4"/>
        <w:spacing w:after="120" w:afterAutospacing="0"/>
        <w:rPr>
          <w:rFonts w:cstheme="minorHAnsi"/>
        </w:rPr>
      </w:pPr>
      <w:r w:rsidRPr="00675845">
        <w:rPr>
          <w:rFonts w:cstheme="minorHAnsi"/>
        </w:rPr>
        <w:t>Matematické kompetence</w:t>
      </w:r>
    </w:p>
    <w:p w14:paraId="3998D001" w14:textId="77777777" w:rsidR="00815523" w:rsidRPr="00675845" w:rsidRDefault="00815523" w:rsidP="00A07146">
      <w:pPr>
        <w:ind w:left="68"/>
        <w:rPr>
          <w:rFonts w:cstheme="minorHAnsi"/>
        </w:rPr>
      </w:pPr>
      <w:r w:rsidRPr="00675845">
        <w:rPr>
          <w:rFonts w:cstheme="minorHAnsi"/>
        </w:rPr>
        <w:t xml:space="preserve">Správně používat a převádět běžné jednotky, provádět reálný odhad výsledku řešení dané úlohy, </w:t>
      </w:r>
      <w:r w:rsidRPr="00675845">
        <w:rPr>
          <w:rFonts w:eastAsia="Times New Roman" w:cstheme="minorHAnsi"/>
        </w:rPr>
        <w:t>provádět</w:t>
      </w:r>
      <w:r w:rsidRPr="00675845">
        <w:rPr>
          <w:rFonts w:cstheme="minorHAnsi"/>
        </w:rPr>
        <w:t xml:space="preserve"> reálný odhad výsledku řešení dané úlohy, dokázat použít několik matematických postupů při řešení úloh, umět použít matematické znalosti pro řešení praktických úkolů.</w:t>
      </w:r>
    </w:p>
    <w:p w14:paraId="36707C6C" w14:textId="77777777" w:rsidR="00815523" w:rsidRPr="00675845" w:rsidRDefault="00815523" w:rsidP="00346BEB">
      <w:pPr>
        <w:pStyle w:val="Heading3"/>
        <w:keepNext w:val="0"/>
        <w:tabs>
          <w:tab w:val="left" w:pos="992"/>
        </w:tabs>
        <w:spacing w:after="120" w:afterAutospacing="0"/>
        <w:rPr>
          <w:rFonts w:cstheme="minorHAnsi"/>
        </w:rPr>
      </w:pPr>
      <w:bookmarkStart w:id="269" w:name="_Toc521068930"/>
      <w:r w:rsidRPr="00675845">
        <w:rPr>
          <w:rFonts w:cstheme="minorHAnsi"/>
        </w:rPr>
        <w:t>Metody a formy výuky</w:t>
      </w:r>
      <w:bookmarkEnd w:id="269"/>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06E0DBBD" w14:textId="77777777" w:rsidTr="00346BEB">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4620EB5" w14:textId="77777777" w:rsidR="00815523" w:rsidRPr="00675845" w:rsidRDefault="00815523" w:rsidP="00D41BCF">
            <w:pPr>
              <w:pStyle w:val="NormalWeb"/>
              <w:rPr>
                <w:rFonts w:cstheme="minorHAnsi"/>
                <w:b/>
                <w:bCs/>
              </w:rPr>
            </w:pPr>
            <w:r w:rsidRPr="00675845">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0DAF692" w14:textId="77777777" w:rsidR="00815523" w:rsidRPr="00675845" w:rsidRDefault="00815523" w:rsidP="00D41BCF">
            <w:pPr>
              <w:pStyle w:val="NormalWeb"/>
              <w:rPr>
                <w:rFonts w:cstheme="minorHAnsi"/>
                <w:b/>
                <w:bCs/>
              </w:rPr>
            </w:pPr>
            <w:r w:rsidRPr="00675845">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B31F716" w14:textId="77777777" w:rsidR="00815523" w:rsidRPr="00675845" w:rsidRDefault="00815523" w:rsidP="00D41BCF">
            <w:pPr>
              <w:pStyle w:val="NormalWeb"/>
              <w:rPr>
                <w:rFonts w:cstheme="minorHAnsi"/>
                <w:b/>
                <w:bCs/>
              </w:rPr>
            </w:pPr>
            <w:r w:rsidRPr="00675845">
              <w:rPr>
                <w:rFonts w:cstheme="minorHAnsi"/>
                <w:b/>
                <w:bCs/>
              </w:rPr>
              <w:t>Formy práce</w:t>
            </w:r>
          </w:p>
        </w:tc>
      </w:tr>
      <w:tr w:rsidR="00815523" w:rsidRPr="00675845" w14:paraId="4356772E"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7B5AA5D7"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5F99348C"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1381BA0D"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72CB3A5E"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p w14:paraId="798B2A72" w14:textId="77777777" w:rsidR="00815523" w:rsidRPr="00675845" w:rsidRDefault="00815523" w:rsidP="008541CF">
            <w:pPr>
              <w:pStyle w:val="NormalWeb"/>
              <w:numPr>
                <w:ilvl w:val="0"/>
                <w:numId w:val="25"/>
              </w:numPr>
              <w:rPr>
                <w:rFonts w:cstheme="minorHAnsi"/>
              </w:rPr>
            </w:pPr>
            <w:r w:rsidRPr="00675845">
              <w:rPr>
                <w:rFonts w:cstheme="minorHAnsi"/>
              </w:rPr>
              <w:t>praktická cvičení</w:t>
            </w:r>
          </w:p>
          <w:p w14:paraId="6AE852D2" w14:textId="13CA3598" w:rsidR="00815523" w:rsidRPr="00675845" w:rsidRDefault="00036F8A" w:rsidP="008541CF">
            <w:pPr>
              <w:pStyle w:val="NormalWeb"/>
              <w:numPr>
                <w:ilvl w:val="0"/>
                <w:numId w:val="25"/>
              </w:numPr>
              <w:rPr>
                <w:rFonts w:cstheme="minorHAnsi"/>
              </w:rPr>
            </w:pPr>
            <w:r>
              <w:rPr>
                <w:rFonts w:cstheme="minorHAnsi"/>
              </w:rPr>
              <w:t>práce s internetem</w:t>
            </w:r>
          </w:p>
        </w:tc>
        <w:tc>
          <w:tcPr>
            <w:tcW w:w="0" w:type="auto"/>
            <w:tcBorders>
              <w:top w:val="outset" w:sz="6" w:space="0" w:color="auto"/>
              <w:left w:val="outset" w:sz="6" w:space="0" w:color="auto"/>
              <w:bottom w:val="outset" w:sz="6" w:space="0" w:color="auto"/>
              <w:right w:val="outset" w:sz="6" w:space="0" w:color="auto"/>
            </w:tcBorders>
          </w:tcPr>
          <w:p w14:paraId="6DBE226B"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323B64DF"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2B999E8C"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3F642B0A"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00D3F1BC"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5DED5744" w14:textId="4F76BE64" w:rsidR="00815523" w:rsidRDefault="00815523" w:rsidP="008541CF">
            <w:pPr>
              <w:pStyle w:val="NormalWeb"/>
              <w:numPr>
                <w:ilvl w:val="0"/>
                <w:numId w:val="25"/>
              </w:numPr>
              <w:rPr>
                <w:rFonts w:cstheme="minorHAnsi"/>
              </w:rPr>
            </w:pPr>
            <w:r w:rsidRPr="00675845">
              <w:rPr>
                <w:rFonts w:cstheme="minorHAnsi"/>
              </w:rPr>
              <w:t>frontální výuka</w:t>
            </w:r>
          </w:p>
          <w:p w14:paraId="1972E8AF" w14:textId="55AD2620" w:rsidR="00036F8A" w:rsidRPr="00675845" w:rsidRDefault="00036F8A" w:rsidP="008541CF">
            <w:pPr>
              <w:pStyle w:val="NormalWeb"/>
              <w:numPr>
                <w:ilvl w:val="0"/>
                <w:numId w:val="25"/>
              </w:numPr>
              <w:rPr>
                <w:rFonts w:cstheme="minorHAnsi"/>
              </w:rPr>
            </w:pPr>
            <w:r>
              <w:rPr>
                <w:rFonts w:cstheme="minorHAnsi"/>
              </w:rPr>
              <w:t>samostatná práce</w:t>
            </w:r>
          </w:p>
          <w:p w14:paraId="7539BEB7" w14:textId="77777777" w:rsidR="00815523" w:rsidRPr="00675845" w:rsidRDefault="00815523" w:rsidP="00D41BCF">
            <w:pPr>
              <w:pStyle w:val="NormalWeb"/>
              <w:ind w:left="360"/>
              <w:rPr>
                <w:rFonts w:cstheme="minorHAnsi"/>
              </w:rPr>
            </w:pPr>
          </w:p>
        </w:tc>
      </w:tr>
    </w:tbl>
    <w:p w14:paraId="6726ED8F" w14:textId="77777777" w:rsidR="00815523" w:rsidRPr="00675845" w:rsidRDefault="00541B1B" w:rsidP="00541B1B">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C607D6" w:rsidRPr="00675845" w14:paraId="728B6C67"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72DF4EF" w14:textId="77777777" w:rsidR="00C607D6" w:rsidRPr="00675845" w:rsidRDefault="00C607D6" w:rsidP="00A6327E">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91A33D6" w14:textId="77777777" w:rsidR="00C607D6" w:rsidRPr="00675845" w:rsidRDefault="00C607D6" w:rsidP="00A6327E">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D438FBA" w14:textId="77777777" w:rsidR="00C607D6" w:rsidRPr="00675845" w:rsidRDefault="00C607D6" w:rsidP="00A6327E">
            <w:pPr>
              <w:pStyle w:val="uebnbloky-tabulka"/>
              <w:rPr>
                <w:rFonts w:asciiTheme="minorHAnsi" w:hAnsiTheme="minorHAnsi" w:cstheme="minorHAnsi"/>
                <w:szCs w:val="24"/>
              </w:rPr>
            </w:pPr>
            <w:r w:rsidRPr="00675845">
              <w:rPr>
                <w:rFonts w:asciiTheme="minorHAnsi" w:hAnsiTheme="minorHAnsi" w:cstheme="minorHAnsi"/>
                <w:szCs w:val="24"/>
              </w:rPr>
              <w:t>TECHNIKA OBCHODNÍ ČINNOSTI</w:t>
            </w:r>
          </w:p>
          <w:p w14:paraId="23EDBD7F" w14:textId="77777777" w:rsidR="00C607D6" w:rsidRPr="00675845" w:rsidRDefault="00C607D6" w:rsidP="00A6327E">
            <w:pPr>
              <w:rPr>
                <w:rFonts w:cstheme="minorHAnsi"/>
                <w:sz w:val="24"/>
                <w:lang w:eastAsia="en-US"/>
              </w:rPr>
            </w:pPr>
            <w:r w:rsidRPr="00675845">
              <w:rPr>
                <w:rFonts w:cstheme="minorHAnsi"/>
                <w:b/>
                <w:sz w:val="24"/>
                <w:lang w:eastAsia="en-US"/>
              </w:rPr>
              <w:t>OBSAH UČIVA</w:t>
            </w:r>
          </w:p>
        </w:tc>
      </w:tr>
      <w:tr w:rsidR="00C607D6" w:rsidRPr="00675845" w14:paraId="19EE2F80"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9CA9F41" w14:textId="77777777" w:rsidR="00C607D6" w:rsidRPr="00675845" w:rsidRDefault="00C607D6"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D4C79ED" w14:textId="4956096C" w:rsidR="00C607D6" w:rsidRPr="00675845" w:rsidRDefault="006371BC" w:rsidP="00A6327E">
            <w:pPr>
              <w:pStyle w:val="uebnbloky-tabulka"/>
              <w:rPr>
                <w:rFonts w:asciiTheme="minorHAnsi" w:hAnsiTheme="minorHAnsi" w:cstheme="minorHAnsi"/>
                <w:lang w:eastAsia="cs-CZ"/>
              </w:rPr>
            </w:pPr>
            <w:r>
              <w:rPr>
                <w:rFonts w:asciiTheme="minorHAnsi" w:hAnsiTheme="minorHAnsi" w:cstheme="minorHAnsi"/>
                <w:lang w:eastAsia="cs-CZ"/>
              </w:rPr>
              <w:t>Dokumenty právního charakteru</w:t>
            </w:r>
          </w:p>
        </w:tc>
      </w:tr>
      <w:tr w:rsidR="00C607D6" w:rsidRPr="00675845" w14:paraId="1E9E653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1A0F007" w14:textId="77777777" w:rsidR="00C607D6" w:rsidRPr="00675845" w:rsidRDefault="00C607D6" w:rsidP="00A6327E">
            <w:pPr>
              <w:rPr>
                <w:rFonts w:cstheme="minorHAnsi"/>
              </w:rPr>
            </w:pPr>
            <w:r w:rsidRPr="00675845">
              <w:rPr>
                <w:rFonts w:cstheme="minorHAnsi"/>
              </w:rPr>
              <w:t>Žák:</w:t>
            </w:r>
          </w:p>
          <w:p w14:paraId="76253506"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zná základní pravidla pro úpravu textu v textových editorech</w:t>
            </w:r>
          </w:p>
          <w:p w14:paraId="0C702A62"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ovládá základy administrativy</w:t>
            </w:r>
          </w:p>
          <w:p w14:paraId="6E183E50" w14:textId="752DCC43" w:rsidR="00C607D6" w:rsidRPr="006371BC" w:rsidRDefault="00C607D6" w:rsidP="006371BC">
            <w:pPr>
              <w:pStyle w:val="NormalWeb"/>
              <w:numPr>
                <w:ilvl w:val="0"/>
                <w:numId w:val="26"/>
              </w:numPr>
              <w:spacing w:before="0" w:beforeAutospacing="0" w:after="0" w:afterAutospacing="0"/>
              <w:ind w:left="425" w:hanging="357"/>
              <w:rPr>
                <w:rFonts w:cstheme="minorHAnsi"/>
              </w:rPr>
            </w:pPr>
            <w:r w:rsidRPr="00675845">
              <w:rPr>
                <w:rFonts w:cstheme="minorHAnsi"/>
              </w:rPr>
              <w:t>umí pracovat s MS Word</w:t>
            </w:r>
          </w:p>
          <w:p w14:paraId="331B8284"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umí vyhotovit jednoduché právní listiny</w:t>
            </w:r>
          </w:p>
          <w:p w14:paraId="3B568E3B" w14:textId="7149691B" w:rsidR="00C607D6" w:rsidRPr="00675845" w:rsidRDefault="00C607D6" w:rsidP="009F1896">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029B33CC"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plná moc,</w:t>
            </w:r>
          </w:p>
          <w:p w14:paraId="171EBBBB" w14:textId="5462E92B" w:rsidR="00C607D6"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dlužní úpis,</w:t>
            </w:r>
          </w:p>
          <w:p w14:paraId="7197E79E" w14:textId="10AE8AC9" w:rsidR="00C6130E" w:rsidRDefault="00C6130E" w:rsidP="00C607D6">
            <w:pPr>
              <w:pStyle w:val="NormalWeb"/>
              <w:numPr>
                <w:ilvl w:val="0"/>
                <w:numId w:val="26"/>
              </w:numPr>
              <w:spacing w:before="0" w:beforeAutospacing="0" w:after="0" w:afterAutospacing="0"/>
              <w:ind w:left="425" w:hanging="357"/>
              <w:rPr>
                <w:rFonts w:cstheme="minorHAnsi"/>
              </w:rPr>
            </w:pPr>
            <w:r>
              <w:rPr>
                <w:rFonts w:cstheme="minorHAnsi"/>
              </w:rPr>
              <w:t>zmocnění</w:t>
            </w:r>
            <w:r w:rsidR="00841CD1">
              <w:rPr>
                <w:rFonts w:cstheme="minorHAnsi"/>
              </w:rPr>
              <w:t xml:space="preserve"> firemní,</w:t>
            </w:r>
          </w:p>
          <w:p w14:paraId="3E0E10F8" w14:textId="2FC60680" w:rsidR="00CB42EC" w:rsidRPr="00675845" w:rsidRDefault="00CB42EC" w:rsidP="00C607D6">
            <w:pPr>
              <w:pStyle w:val="NormalWeb"/>
              <w:numPr>
                <w:ilvl w:val="0"/>
                <w:numId w:val="26"/>
              </w:numPr>
              <w:spacing w:before="0" w:beforeAutospacing="0" w:after="0" w:afterAutospacing="0"/>
              <w:ind w:left="425" w:hanging="357"/>
              <w:rPr>
                <w:rFonts w:cstheme="minorHAnsi"/>
              </w:rPr>
            </w:pPr>
            <w:r>
              <w:rPr>
                <w:rFonts w:cstheme="minorHAnsi"/>
              </w:rPr>
              <w:t>čestné prohlášení</w:t>
            </w:r>
            <w:r w:rsidR="00841CD1">
              <w:rPr>
                <w:rFonts w:cstheme="minorHAnsi"/>
              </w:rPr>
              <w:t>,</w:t>
            </w:r>
          </w:p>
          <w:p w14:paraId="1114A545"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potvrzenka,</w:t>
            </w:r>
          </w:p>
          <w:p w14:paraId="2970755A" w14:textId="6F4EBAC8" w:rsidR="00C607D6" w:rsidRDefault="00C607D6" w:rsidP="00F53257">
            <w:pPr>
              <w:pStyle w:val="NormalWeb"/>
              <w:spacing w:before="0" w:beforeAutospacing="0" w:after="0" w:afterAutospacing="0"/>
              <w:ind w:left="68"/>
              <w:rPr>
                <w:rFonts w:cstheme="minorHAnsi"/>
              </w:rPr>
            </w:pPr>
          </w:p>
          <w:p w14:paraId="6014F240" w14:textId="3199FABB" w:rsidR="006371BC" w:rsidRPr="00675845" w:rsidRDefault="006371BC" w:rsidP="00CB42EC">
            <w:pPr>
              <w:pStyle w:val="NormalWeb"/>
              <w:spacing w:before="0" w:beforeAutospacing="0" w:after="0" w:afterAutospacing="0"/>
              <w:ind w:left="425"/>
              <w:rPr>
                <w:rFonts w:cstheme="minorHAnsi"/>
              </w:rPr>
            </w:pPr>
          </w:p>
        </w:tc>
      </w:tr>
      <w:tr w:rsidR="003838AA" w:rsidRPr="00675845" w14:paraId="1134E7F9" w14:textId="77777777" w:rsidTr="003838AA">
        <w:tc>
          <w:tcPr>
            <w:tcW w:w="0" w:type="auto"/>
            <w:gridSpan w:val="2"/>
            <w:tcBorders>
              <w:top w:val="outset" w:sz="6" w:space="0" w:color="auto"/>
              <w:left w:val="outset" w:sz="6" w:space="0" w:color="auto"/>
              <w:bottom w:val="outset" w:sz="6" w:space="0" w:color="auto"/>
              <w:right w:val="outset" w:sz="6" w:space="0" w:color="auto"/>
            </w:tcBorders>
          </w:tcPr>
          <w:p w14:paraId="55D7B0EB" w14:textId="77777777" w:rsidR="003838AA" w:rsidRPr="00675845" w:rsidRDefault="003838AA" w:rsidP="00A6327E">
            <w:pPr>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EAB003C" w14:textId="7C0A23F9" w:rsidR="003838AA" w:rsidRPr="003838AA" w:rsidRDefault="003838AA" w:rsidP="003838AA">
            <w:pPr>
              <w:pStyle w:val="NormalWeb"/>
              <w:spacing w:before="0" w:beforeAutospacing="0" w:after="0" w:afterAutospacing="0"/>
              <w:rPr>
                <w:rFonts w:cstheme="minorHAnsi"/>
                <w:b/>
                <w:bCs/>
              </w:rPr>
            </w:pPr>
            <w:r w:rsidRPr="003838AA">
              <w:rPr>
                <w:rFonts w:cstheme="minorHAnsi"/>
                <w:b/>
                <w:bCs/>
              </w:rPr>
              <w:t>Spisová služba a archivace dokumentů</w:t>
            </w:r>
          </w:p>
        </w:tc>
      </w:tr>
      <w:tr w:rsidR="003838AA" w:rsidRPr="00675845" w14:paraId="4180FC88" w14:textId="77777777" w:rsidTr="003838AA">
        <w:tc>
          <w:tcPr>
            <w:tcW w:w="0" w:type="auto"/>
            <w:gridSpan w:val="2"/>
            <w:tcBorders>
              <w:top w:val="outset" w:sz="6" w:space="0" w:color="auto"/>
              <w:left w:val="outset" w:sz="6" w:space="0" w:color="auto"/>
              <w:bottom w:val="outset" w:sz="6" w:space="0" w:color="auto"/>
              <w:right w:val="outset" w:sz="6" w:space="0" w:color="auto"/>
            </w:tcBorders>
          </w:tcPr>
          <w:p w14:paraId="59485628" w14:textId="6BB89A24" w:rsidR="00DB3D44" w:rsidRDefault="00DB3D44" w:rsidP="00DB3D44">
            <w:pPr>
              <w:pStyle w:val="NormalWeb"/>
              <w:spacing w:before="0" w:beforeAutospacing="0" w:after="0" w:afterAutospacing="0"/>
              <w:rPr>
                <w:rFonts w:cstheme="minorHAnsi"/>
              </w:rPr>
            </w:pPr>
            <w:r>
              <w:rPr>
                <w:rFonts w:cstheme="minorHAnsi"/>
              </w:rPr>
              <w:t xml:space="preserve">Žák: </w:t>
            </w:r>
          </w:p>
          <w:p w14:paraId="23FE41A1" w14:textId="77777777" w:rsidR="00DB3D44" w:rsidRDefault="00DB3D44" w:rsidP="00DB3D44">
            <w:pPr>
              <w:pStyle w:val="NormalWeb"/>
              <w:spacing w:before="0" w:beforeAutospacing="0" w:after="0" w:afterAutospacing="0"/>
              <w:rPr>
                <w:rFonts w:cstheme="minorHAnsi"/>
              </w:rPr>
            </w:pPr>
          </w:p>
          <w:p w14:paraId="7D57C523" w14:textId="1EFC8A0A" w:rsidR="00CB6C1F" w:rsidRDefault="00CB6C1F" w:rsidP="00CB6C1F">
            <w:pPr>
              <w:pStyle w:val="NormalWeb"/>
              <w:numPr>
                <w:ilvl w:val="0"/>
                <w:numId w:val="26"/>
              </w:numPr>
              <w:spacing w:before="0" w:beforeAutospacing="0" w:after="0" w:afterAutospacing="0"/>
              <w:ind w:left="425" w:hanging="357"/>
              <w:rPr>
                <w:rFonts w:cstheme="minorHAnsi"/>
              </w:rPr>
            </w:pPr>
            <w:r w:rsidRPr="00675845">
              <w:rPr>
                <w:rFonts w:cstheme="minorHAnsi"/>
              </w:rPr>
              <w:t>pracuje v souladu se zákonnými předpisy o archivnictví a spisové službě</w:t>
            </w:r>
          </w:p>
          <w:p w14:paraId="710A360C" w14:textId="573BE306" w:rsidR="009F1896" w:rsidRDefault="009F1896" w:rsidP="00CB6C1F">
            <w:pPr>
              <w:pStyle w:val="NormalWeb"/>
              <w:numPr>
                <w:ilvl w:val="0"/>
                <w:numId w:val="26"/>
              </w:numPr>
              <w:spacing w:before="0" w:beforeAutospacing="0" w:after="0" w:afterAutospacing="0"/>
              <w:ind w:left="425" w:hanging="357"/>
              <w:rPr>
                <w:rFonts w:cstheme="minorHAnsi"/>
              </w:rPr>
            </w:pPr>
            <w:r>
              <w:rPr>
                <w:rFonts w:cstheme="minorHAnsi"/>
              </w:rPr>
              <w:t xml:space="preserve">vysvětlí podstatu spisové služby </w:t>
            </w:r>
          </w:p>
          <w:p w14:paraId="2F8142DC" w14:textId="583D66A6" w:rsidR="009F1896" w:rsidRDefault="009F1896" w:rsidP="00CB6C1F">
            <w:pPr>
              <w:pStyle w:val="NormalWeb"/>
              <w:numPr>
                <w:ilvl w:val="0"/>
                <w:numId w:val="26"/>
              </w:numPr>
              <w:spacing w:before="0" w:beforeAutospacing="0" w:after="0" w:afterAutospacing="0"/>
              <w:ind w:left="425" w:hanging="357"/>
              <w:rPr>
                <w:rFonts w:cstheme="minorHAnsi"/>
              </w:rPr>
            </w:pPr>
            <w:r>
              <w:rPr>
                <w:rFonts w:cstheme="minorHAnsi"/>
              </w:rPr>
              <w:t>orientuje se v odborné správě dokumentů</w:t>
            </w:r>
          </w:p>
          <w:p w14:paraId="4697DC39" w14:textId="6FD27AC5" w:rsidR="009F1896" w:rsidRDefault="009F1896" w:rsidP="00CB6C1F">
            <w:pPr>
              <w:pStyle w:val="NormalWeb"/>
              <w:numPr>
                <w:ilvl w:val="0"/>
                <w:numId w:val="26"/>
              </w:numPr>
              <w:spacing w:before="0" w:beforeAutospacing="0" w:after="0" w:afterAutospacing="0"/>
              <w:ind w:left="425" w:hanging="357"/>
              <w:rPr>
                <w:rFonts w:cstheme="minorHAnsi"/>
              </w:rPr>
            </w:pPr>
            <w:r>
              <w:rPr>
                <w:rFonts w:cstheme="minorHAnsi"/>
              </w:rPr>
              <w:t xml:space="preserve">popíše pojmy archiválie, skartace, </w:t>
            </w:r>
          </w:p>
          <w:p w14:paraId="78BCB932" w14:textId="26978CAD" w:rsidR="009F1896" w:rsidRDefault="00DB3D44" w:rsidP="00CB6C1F">
            <w:pPr>
              <w:pStyle w:val="NormalWeb"/>
              <w:numPr>
                <w:ilvl w:val="0"/>
                <w:numId w:val="26"/>
              </w:numPr>
              <w:spacing w:before="0" w:beforeAutospacing="0" w:after="0" w:afterAutospacing="0"/>
              <w:ind w:left="425" w:hanging="357"/>
              <w:rPr>
                <w:rFonts w:cstheme="minorHAnsi"/>
              </w:rPr>
            </w:pPr>
            <w:r>
              <w:rPr>
                <w:rFonts w:cstheme="minorHAnsi"/>
              </w:rPr>
              <w:t>vysvětí co znamená spisový, skartační znak a číslo jednací</w:t>
            </w:r>
            <w:r w:rsidR="009F1896">
              <w:rPr>
                <w:rFonts w:cstheme="minorHAnsi"/>
              </w:rPr>
              <w:t xml:space="preserve">  </w:t>
            </w:r>
          </w:p>
          <w:p w14:paraId="7007E64B" w14:textId="7A1ACD78" w:rsidR="009F1896" w:rsidRPr="00675845" w:rsidRDefault="009F1896" w:rsidP="00CB6C1F">
            <w:pPr>
              <w:pStyle w:val="NormalWeb"/>
              <w:numPr>
                <w:ilvl w:val="0"/>
                <w:numId w:val="26"/>
              </w:numPr>
              <w:spacing w:before="0" w:beforeAutospacing="0" w:after="0" w:afterAutospacing="0"/>
              <w:ind w:left="425" w:hanging="357"/>
              <w:rPr>
                <w:rFonts w:cstheme="minorHAnsi"/>
              </w:rPr>
            </w:pPr>
            <w:r w:rsidRPr="00675845">
              <w:rPr>
                <w:rFonts w:cstheme="minorHAnsi"/>
              </w:rPr>
              <w:t>pracuje v souladu se zákonnými přepisy o utajovaných informacích a bezpečnostní způsobilosti</w:t>
            </w:r>
          </w:p>
          <w:p w14:paraId="34C5C421" w14:textId="77777777" w:rsidR="003838AA" w:rsidRPr="00675845" w:rsidRDefault="003838AA" w:rsidP="00A6327E">
            <w:pPr>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6158FBD9" w14:textId="2AF84812" w:rsidR="00CB6C1F" w:rsidRDefault="00CB6C1F" w:rsidP="00CB6C1F">
            <w:pPr>
              <w:pStyle w:val="NormalWeb"/>
              <w:numPr>
                <w:ilvl w:val="0"/>
                <w:numId w:val="26"/>
              </w:numPr>
              <w:spacing w:before="0" w:beforeAutospacing="0" w:after="0" w:afterAutospacing="0"/>
              <w:ind w:left="425" w:hanging="357"/>
              <w:rPr>
                <w:rFonts w:cstheme="minorHAnsi"/>
              </w:rPr>
            </w:pPr>
            <w:r>
              <w:rPr>
                <w:rFonts w:cstheme="minorHAnsi"/>
              </w:rPr>
              <w:t>pojem spisová služba</w:t>
            </w:r>
            <w:r w:rsidR="00DB3D44">
              <w:rPr>
                <w:rFonts w:cstheme="minorHAnsi"/>
              </w:rPr>
              <w:t>,</w:t>
            </w:r>
          </w:p>
          <w:p w14:paraId="1E91C930" w14:textId="04313DFF" w:rsidR="003838AA" w:rsidRDefault="00CB6C1F" w:rsidP="003838AA">
            <w:pPr>
              <w:pStyle w:val="NormalWeb"/>
              <w:numPr>
                <w:ilvl w:val="0"/>
                <w:numId w:val="26"/>
              </w:numPr>
              <w:spacing w:before="0" w:beforeAutospacing="0" w:after="0" w:afterAutospacing="0"/>
              <w:ind w:left="425" w:hanging="357"/>
              <w:rPr>
                <w:rFonts w:cstheme="minorHAnsi"/>
              </w:rPr>
            </w:pPr>
            <w:r>
              <w:rPr>
                <w:rFonts w:cstheme="minorHAnsi"/>
              </w:rPr>
              <w:t xml:space="preserve">správa dokumentů: </w:t>
            </w:r>
            <w:r w:rsidR="003838AA" w:rsidRPr="00CB6C1F">
              <w:rPr>
                <w:rFonts w:cstheme="minorHAnsi"/>
              </w:rPr>
              <w:t>příjem, označování,</w:t>
            </w:r>
            <w:r w:rsidR="00B64E43" w:rsidRPr="00CB6C1F">
              <w:rPr>
                <w:rFonts w:cstheme="minorHAnsi"/>
              </w:rPr>
              <w:t xml:space="preserve"> vyřizování, podepisování, odesílání, archivace dokumentů</w:t>
            </w:r>
            <w:r w:rsidR="00DB3D44">
              <w:rPr>
                <w:rFonts w:cstheme="minorHAnsi"/>
              </w:rPr>
              <w:t>,</w:t>
            </w:r>
          </w:p>
          <w:p w14:paraId="73699A8B" w14:textId="702420BF" w:rsidR="00CB6C1F" w:rsidRDefault="00CB6C1F" w:rsidP="003838AA">
            <w:pPr>
              <w:pStyle w:val="NormalWeb"/>
              <w:numPr>
                <w:ilvl w:val="0"/>
                <w:numId w:val="26"/>
              </w:numPr>
              <w:spacing w:before="0" w:beforeAutospacing="0" w:after="0" w:afterAutospacing="0"/>
              <w:ind w:left="425" w:hanging="357"/>
              <w:rPr>
                <w:rFonts w:cstheme="minorHAnsi"/>
              </w:rPr>
            </w:pPr>
            <w:r>
              <w:rPr>
                <w:rFonts w:cstheme="minorHAnsi"/>
              </w:rPr>
              <w:t>archivace dokumentu</w:t>
            </w:r>
            <w:r w:rsidR="00DB3D44">
              <w:rPr>
                <w:rFonts w:cstheme="minorHAnsi"/>
              </w:rPr>
              <w:t>,</w:t>
            </w:r>
          </w:p>
          <w:p w14:paraId="2201FE2E" w14:textId="3667384F" w:rsidR="00CB6C1F" w:rsidRPr="00CB6C1F" w:rsidRDefault="00CB6C1F" w:rsidP="003838AA">
            <w:pPr>
              <w:pStyle w:val="NormalWeb"/>
              <w:numPr>
                <w:ilvl w:val="0"/>
                <w:numId w:val="26"/>
              </w:numPr>
              <w:spacing w:before="0" w:beforeAutospacing="0" w:after="0" w:afterAutospacing="0"/>
              <w:ind w:left="425" w:hanging="357"/>
              <w:rPr>
                <w:rFonts w:cstheme="minorHAnsi"/>
              </w:rPr>
            </w:pPr>
            <w:r>
              <w:rPr>
                <w:rFonts w:cstheme="minorHAnsi"/>
              </w:rPr>
              <w:t>skartační řízení</w:t>
            </w:r>
          </w:p>
        </w:tc>
      </w:tr>
      <w:tr w:rsidR="00C607D6" w:rsidRPr="00675845" w14:paraId="0BA2466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D9D6192" w14:textId="77777777" w:rsidR="00C607D6" w:rsidRPr="00675845" w:rsidRDefault="00C607D6"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9B4E42C" w14:textId="67AD8D96" w:rsidR="00C607D6" w:rsidRPr="00675845" w:rsidRDefault="006371BC" w:rsidP="00A6327E">
            <w:pPr>
              <w:pStyle w:val="uebnbloky-tabulka"/>
              <w:rPr>
                <w:rFonts w:asciiTheme="minorHAnsi" w:hAnsiTheme="minorHAnsi" w:cstheme="minorHAnsi"/>
                <w:lang w:eastAsia="cs-CZ"/>
              </w:rPr>
            </w:pPr>
            <w:r>
              <w:rPr>
                <w:rFonts w:asciiTheme="minorHAnsi" w:hAnsiTheme="minorHAnsi" w:cstheme="minorHAnsi"/>
                <w:lang w:eastAsia="cs-CZ"/>
              </w:rPr>
              <w:t>Dokumenty řídícího a organizačního charakteru</w:t>
            </w:r>
          </w:p>
        </w:tc>
      </w:tr>
      <w:tr w:rsidR="00C607D6" w:rsidRPr="00675845" w14:paraId="03EB221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B74804A" w14:textId="77777777" w:rsidR="00C607D6" w:rsidRPr="00675845" w:rsidRDefault="00C607D6" w:rsidP="00A6327E">
            <w:pPr>
              <w:rPr>
                <w:rFonts w:cstheme="minorHAnsi"/>
              </w:rPr>
            </w:pPr>
            <w:r w:rsidRPr="00675845">
              <w:rPr>
                <w:rFonts w:cstheme="minorHAnsi"/>
              </w:rPr>
              <w:t>Žák:</w:t>
            </w:r>
          </w:p>
          <w:p w14:paraId="07C2EE5C" w14:textId="459C2C2E" w:rsidR="00C607D6" w:rsidRDefault="00C607D6" w:rsidP="00DB3D44">
            <w:pPr>
              <w:pStyle w:val="NormalWeb"/>
              <w:numPr>
                <w:ilvl w:val="0"/>
                <w:numId w:val="26"/>
              </w:numPr>
              <w:spacing w:before="0" w:beforeAutospacing="0" w:after="0" w:afterAutospacing="0"/>
              <w:ind w:left="425" w:hanging="357"/>
              <w:rPr>
                <w:rFonts w:cstheme="minorHAnsi"/>
              </w:rPr>
            </w:pPr>
            <w:r w:rsidRPr="00675845">
              <w:rPr>
                <w:rFonts w:cstheme="minorHAnsi"/>
              </w:rPr>
              <w:t xml:space="preserve">zná </w:t>
            </w:r>
            <w:r w:rsidR="00DB3D44">
              <w:rPr>
                <w:rFonts w:cstheme="minorHAnsi"/>
              </w:rPr>
              <w:t>náležitosti dokumentů řídícího a organizačního charakteru</w:t>
            </w:r>
          </w:p>
          <w:p w14:paraId="1357AEDD" w14:textId="28DD3896" w:rsidR="00DB3D44" w:rsidRPr="00DB3D44" w:rsidRDefault="00DB3D44" w:rsidP="00DB3D44">
            <w:pPr>
              <w:pStyle w:val="NormalWeb"/>
              <w:numPr>
                <w:ilvl w:val="0"/>
                <w:numId w:val="26"/>
              </w:numPr>
              <w:spacing w:before="0" w:beforeAutospacing="0" w:after="0" w:afterAutospacing="0"/>
              <w:ind w:left="425" w:hanging="357"/>
              <w:rPr>
                <w:rFonts w:cstheme="minorHAnsi"/>
              </w:rPr>
            </w:pPr>
            <w:r>
              <w:rPr>
                <w:rFonts w:cstheme="minorHAnsi"/>
              </w:rPr>
              <w:t>vyhotovuje dokumenty řídícího a organizačního charakteru</w:t>
            </w:r>
          </w:p>
          <w:p w14:paraId="1FE516AD" w14:textId="3F70A1CB" w:rsidR="00C607D6" w:rsidRPr="00675845" w:rsidRDefault="00C607D6" w:rsidP="00F53257">
            <w:pPr>
              <w:pStyle w:val="NormalWeb"/>
              <w:spacing w:before="0" w:beforeAutospacing="0"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32A39CD3" w14:textId="1402AC64"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 xml:space="preserve">příkaz </w:t>
            </w:r>
          </w:p>
          <w:p w14:paraId="49C42A69"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směrnice,</w:t>
            </w:r>
          </w:p>
          <w:p w14:paraId="059BDD3C" w14:textId="75046081" w:rsidR="00C607D6"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oběžník,</w:t>
            </w:r>
          </w:p>
          <w:p w14:paraId="43F725EE" w14:textId="71F0AA9C" w:rsidR="00DB3D44" w:rsidRDefault="00DB3D44" w:rsidP="00C607D6">
            <w:pPr>
              <w:pStyle w:val="NormalWeb"/>
              <w:numPr>
                <w:ilvl w:val="0"/>
                <w:numId w:val="26"/>
              </w:numPr>
              <w:spacing w:before="0" w:beforeAutospacing="0" w:after="0" w:afterAutospacing="0"/>
              <w:ind w:left="425" w:hanging="357"/>
              <w:rPr>
                <w:rFonts w:cstheme="minorHAnsi"/>
              </w:rPr>
            </w:pPr>
            <w:r>
              <w:rPr>
                <w:rFonts w:cstheme="minorHAnsi"/>
              </w:rPr>
              <w:t>pokyn,</w:t>
            </w:r>
          </w:p>
          <w:p w14:paraId="7BA9ED4C" w14:textId="473097D3" w:rsidR="00DB3D44" w:rsidRDefault="00DB3D44" w:rsidP="00C607D6">
            <w:pPr>
              <w:pStyle w:val="NormalWeb"/>
              <w:numPr>
                <w:ilvl w:val="0"/>
                <w:numId w:val="26"/>
              </w:numPr>
              <w:spacing w:before="0" w:beforeAutospacing="0" w:after="0" w:afterAutospacing="0"/>
              <w:ind w:left="425" w:hanging="357"/>
              <w:rPr>
                <w:rFonts w:cstheme="minorHAnsi"/>
              </w:rPr>
            </w:pPr>
            <w:r>
              <w:rPr>
                <w:rFonts w:cstheme="minorHAnsi"/>
              </w:rPr>
              <w:t>zpráva,</w:t>
            </w:r>
          </w:p>
          <w:p w14:paraId="683771BE" w14:textId="5BE7CA43" w:rsidR="00DB3D44" w:rsidRPr="00675845" w:rsidRDefault="00DB3D44" w:rsidP="00C607D6">
            <w:pPr>
              <w:pStyle w:val="NormalWeb"/>
              <w:numPr>
                <w:ilvl w:val="0"/>
                <w:numId w:val="26"/>
              </w:numPr>
              <w:spacing w:before="0" w:beforeAutospacing="0" w:after="0" w:afterAutospacing="0"/>
              <w:ind w:left="425" w:hanging="357"/>
              <w:rPr>
                <w:rFonts w:cstheme="minorHAnsi"/>
              </w:rPr>
            </w:pPr>
            <w:r>
              <w:rPr>
                <w:rFonts w:cstheme="minorHAnsi"/>
              </w:rPr>
              <w:t>hlášení</w:t>
            </w:r>
          </w:p>
          <w:p w14:paraId="4782E72A" w14:textId="43938C20" w:rsidR="006371BC" w:rsidRPr="00CB6C1F" w:rsidRDefault="006371BC" w:rsidP="00CB6C1F">
            <w:pPr>
              <w:pStyle w:val="NormalWeb"/>
              <w:spacing w:before="0" w:beforeAutospacing="0" w:after="0" w:afterAutospacing="0"/>
              <w:rPr>
                <w:rFonts w:cstheme="minorHAnsi"/>
              </w:rPr>
            </w:pPr>
          </w:p>
        </w:tc>
      </w:tr>
      <w:tr w:rsidR="00DB3D44" w:rsidRPr="00675845" w14:paraId="7E25CADE" w14:textId="77777777" w:rsidTr="00DB3D44">
        <w:tc>
          <w:tcPr>
            <w:tcW w:w="0" w:type="auto"/>
            <w:gridSpan w:val="2"/>
            <w:tcBorders>
              <w:top w:val="outset" w:sz="6" w:space="0" w:color="auto"/>
              <w:left w:val="outset" w:sz="6" w:space="0" w:color="auto"/>
              <w:bottom w:val="outset" w:sz="6" w:space="0" w:color="auto"/>
              <w:right w:val="outset" w:sz="6" w:space="0" w:color="auto"/>
            </w:tcBorders>
          </w:tcPr>
          <w:p w14:paraId="298FB1DA" w14:textId="77777777" w:rsidR="00DB3D44" w:rsidRPr="00675845" w:rsidRDefault="00DB3D44" w:rsidP="00A6327E">
            <w:pPr>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A6B2CB" w14:textId="49E897AB" w:rsidR="00DB3D44" w:rsidRPr="00DB3D44" w:rsidRDefault="00DB3D44" w:rsidP="00DB3D44">
            <w:pPr>
              <w:pStyle w:val="NormalWeb"/>
              <w:spacing w:before="0" w:beforeAutospacing="0" w:after="0" w:afterAutospacing="0"/>
              <w:rPr>
                <w:rFonts w:cstheme="minorHAnsi"/>
                <w:b/>
                <w:bCs/>
                <w:sz w:val="24"/>
              </w:rPr>
            </w:pPr>
            <w:r w:rsidRPr="00DB3D44">
              <w:rPr>
                <w:rFonts w:cstheme="minorHAnsi"/>
                <w:b/>
                <w:bCs/>
                <w:sz w:val="24"/>
              </w:rPr>
              <w:t xml:space="preserve">Dopisy občanů právnickým osobám </w:t>
            </w:r>
          </w:p>
        </w:tc>
      </w:tr>
      <w:tr w:rsidR="00DB3D44" w:rsidRPr="00675845" w14:paraId="5CAA9A7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4DA925A" w14:textId="677C6610" w:rsidR="00F53257" w:rsidRDefault="00F53257" w:rsidP="00A6327E">
            <w:pPr>
              <w:rPr>
                <w:rFonts w:cstheme="minorHAnsi"/>
              </w:rPr>
            </w:pPr>
            <w:r>
              <w:rPr>
                <w:rFonts w:cstheme="minorHAnsi"/>
              </w:rPr>
              <w:t xml:space="preserve">Žák: </w:t>
            </w:r>
          </w:p>
          <w:p w14:paraId="1D28C01B" w14:textId="3A607548" w:rsidR="00DB3D44" w:rsidRDefault="00F53257" w:rsidP="00F53257">
            <w:pPr>
              <w:pStyle w:val="NormalWeb"/>
              <w:numPr>
                <w:ilvl w:val="0"/>
                <w:numId w:val="26"/>
              </w:numPr>
              <w:spacing w:before="0" w:beforeAutospacing="0" w:after="0" w:afterAutospacing="0"/>
              <w:ind w:left="425" w:hanging="357"/>
              <w:rPr>
                <w:rFonts w:cstheme="minorHAnsi"/>
              </w:rPr>
            </w:pPr>
            <w:r>
              <w:rPr>
                <w:rFonts w:cstheme="minorHAnsi"/>
              </w:rPr>
              <w:t>zná pravidla úpravy dopisů fyzických osob právnickým osobám</w:t>
            </w:r>
          </w:p>
          <w:p w14:paraId="218010EB" w14:textId="208C042C" w:rsidR="00F53257" w:rsidRDefault="00F53257" w:rsidP="00F53257">
            <w:pPr>
              <w:pStyle w:val="NormalWeb"/>
              <w:numPr>
                <w:ilvl w:val="0"/>
                <w:numId w:val="26"/>
              </w:numPr>
              <w:spacing w:before="0" w:beforeAutospacing="0" w:after="0" w:afterAutospacing="0"/>
              <w:ind w:left="425" w:hanging="357"/>
              <w:rPr>
                <w:rFonts w:cstheme="minorHAnsi"/>
              </w:rPr>
            </w:pPr>
            <w:r>
              <w:rPr>
                <w:rFonts w:cstheme="minorHAnsi"/>
              </w:rPr>
              <w:t>vyhotovuje dopis občana učen</w:t>
            </w:r>
            <w:r w:rsidR="00841CD1">
              <w:rPr>
                <w:rFonts w:cstheme="minorHAnsi"/>
              </w:rPr>
              <w:t>é</w:t>
            </w:r>
            <w:r>
              <w:rPr>
                <w:rFonts w:cstheme="minorHAnsi"/>
              </w:rPr>
              <w:t xml:space="preserve"> právnické osobě</w:t>
            </w:r>
          </w:p>
          <w:p w14:paraId="3688E06E" w14:textId="77B1C185" w:rsidR="006839E7" w:rsidRPr="00F53257" w:rsidRDefault="006839E7" w:rsidP="00F53257">
            <w:pPr>
              <w:pStyle w:val="NormalWeb"/>
              <w:numPr>
                <w:ilvl w:val="0"/>
                <w:numId w:val="26"/>
              </w:numPr>
              <w:spacing w:before="0" w:beforeAutospacing="0" w:after="0" w:afterAutospacing="0"/>
              <w:ind w:left="425" w:hanging="357"/>
              <w:rPr>
                <w:rFonts w:cstheme="minorHAnsi"/>
              </w:rPr>
            </w:pPr>
            <w:r>
              <w:rPr>
                <w:rFonts w:cstheme="minorHAnsi"/>
              </w:rPr>
              <w:t>zná náležitosti žaloby a umí ji zpracovat</w:t>
            </w:r>
          </w:p>
          <w:p w14:paraId="20A8962D" w14:textId="6F6552DC" w:rsidR="00F53257" w:rsidRPr="00675845" w:rsidRDefault="00F53257" w:rsidP="00A6327E">
            <w:pPr>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4A56CA06" w14:textId="0F22B37A" w:rsidR="00DB3D44" w:rsidRDefault="00F53257" w:rsidP="00C607D6">
            <w:pPr>
              <w:pStyle w:val="NormalWeb"/>
              <w:numPr>
                <w:ilvl w:val="0"/>
                <w:numId w:val="26"/>
              </w:numPr>
              <w:spacing w:before="0" w:beforeAutospacing="0" w:after="0" w:afterAutospacing="0"/>
              <w:ind w:left="425" w:hanging="357"/>
              <w:rPr>
                <w:rFonts w:cstheme="minorHAnsi"/>
              </w:rPr>
            </w:pPr>
            <w:r>
              <w:rPr>
                <w:rFonts w:cstheme="minorHAnsi"/>
              </w:rPr>
              <w:t>žádost</w:t>
            </w:r>
            <w:r w:rsidR="00A45AE6">
              <w:rPr>
                <w:rFonts w:cstheme="minorHAnsi"/>
              </w:rPr>
              <w:t>,</w:t>
            </w:r>
          </w:p>
          <w:p w14:paraId="3373B2D8" w14:textId="518E76EB" w:rsidR="00F53257" w:rsidRDefault="00F53257" w:rsidP="00C607D6">
            <w:pPr>
              <w:pStyle w:val="NormalWeb"/>
              <w:numPr>
                <w:ilvl w:val="0"/>
                <w:numId w:val="26"/>
              </w:numPr>
              <w:spacing w:before="0" w:beforeAutospacing="0" w:after="0" w:afterAutospacing="0"/>
              <w:ind w:left="425" w:hanging="357"/>
              <w:rPr>
                <w:rFonts w:cstheme="minorHAnsi"/>
              </w:rPr>
            </w:pPr>
            <w:r>
              <w:rPr>
                <w:rFonts w:cstheme="minorHAnsi"/>
              </w:rPr>
              <w:t>stížnost</w:t>
            </w:r>
            <w:r w:rsidR="00A45AE6">
              <w:rPr>
                <w:rFonts w:cstheme="minorHAnsi"/>
              </w:rPr>
              <w:t>,</w:t>
            </w:r>
          </w:p>
          <w:p w14:paraId="6175047D" w14:textId="6303B6E3" w:rsidR="006839E7" w:rsidRDefault="006839E7" w:rsidP="00C607D6">
            <w:pPr>
              <w:pStyle w:val="NormalWeb"/>
              <w:numPr>
                <w:ilvl w:val="0"/>
                <w:numId w:val="26"/>
              </w:numPr>
              <w:spacing w:before="0" w:beforeAutospacing="0" w:after="0" w:afterAutospacing="0"/>
              <w:ind w:left="425" w:hanging="357"/>
              <w:rPr>
                <w:rFonts w:cstheme="minorHAnsi"/>
              </w:rPr>
            </w:pPr>
            <w:r>
              <w:rPr>
                <w:rFonts w:cstheme="minorHAnsi"/>
              </w:rPr>
              <w:t>žaloba,</w:t>
            </w:r>
          </w:p>
          <w:p w14:paraId="7E96077F" w14:textId="2361041E" w:rsidR="00F53257" w:rsidRPr="00675845" w:rsidRDefault="00F53257" w:rsidP="00C607D6">
            <w:pPr>
              <w:pStyle w:val="NormalWeb"/>
              <w:numPr>
                <w:ilvl w:val="0"/>
                <w:numId w:val="26"/>
              </w:numPr>
              <w:spacing w:before="0" w:beforeAutospacing="0" w:after="0" w:afterAutospacing="0"/>
              <w:ind w:left="425" w:hanging="357"/>
              <w:rPr>
                <w:rFonts w:cstheme="minorHAnsi"/>
              </w:rPr>
            </w:pPr>
            <w:r>
              <w:rPr>
                <w:rFonts w:cstheme="minorHAnsi"/>
              </w:rPr>
              <w:t>odvolání</w:t>
            </w:r>
          </w:p>
        </w:tc>
      </w:tr>
      <w:tr w:rsidR="00C607D6" w:rsidRPr="00675845" w14:paraId="167E44D5"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E8741B7" w14:textId="77777777" w:rsidR="00C607D6" w:rsidRPr="00675845" w:rsidRDefault="00C607D6"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5F0EB43" w14:textId="77777777" w:rsidR="00C607D6" w:rsidRPr="00675845" w:rsidRDefault="00C607D6" w:rsidP="00A6327E">
            <w:pPr>
              <w:pStyle w:val="uebnbloky-tabulka"/>
              <w:rPr>
                <w:rFonts w:asciiTheme="minorHAnsi" w:hAnsiTheme="minorHAnsi" w:cstheme="minorHAnsi"/>
                <w:lang w:eastAsia="cs-CZ"/>
              </w:rPr>
            </w:pPr>
            <w:r w:rsidRPr="00675845">
              <w:rPr>
                <w:rFonts w:asciiTheme="minorHAnsi" w:hAnsiTheme="minorHAnsi" w:cstheme="minorHAnsi"/>
                <w:lang w:eastAsia="cs-CZ"/>
              </w:rPr>
              <w:t>Personální písemnosti</w:t>
            </w:r>
          </w:p>
        </w:tc>
      </w:tr>
      <w:tr w:rsidR="00C607D6" w:rsidRPr="00675845" w14:paraId="52795CFD"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5234A8B" w14:textId="77777777" w:rsidR="00C607D6" w:rsidRPr="00675845" w:rsidRDefault="00C607D6" w:rsidP="00A6327E">
            <w:pPr>
              <w:rPr>
                <w:rFonts w:cstheme="minorHAnsi"/>
              </w:rPr>
            </w:pPr>
            <w:r w:rsidRPr="00675845">
              <w:rPr>
                <w:rFonts w:cstheme="minorHAnsi"/>
              </w:rPr>
              <w:t>Žák:</w:t>
            </w:r>
          </w:p>
          <w:p w14:paraId="3A995FF6" w14:textId="6EB0E2FD" w:rsidR="00C607D6" w:rsidRDefault="00F53257" w:rsidP="00C607D6">
            <w:pPr>
              <w:pStyle w:val="NormalWeb"/>
              <w:numPr>
                <w:ilvl w:val="0"/>
                <w:numId w:val="26"/>
              </w:numPr>
              <w:spacing w:before="0" w:beforeAutospacing="0" w:after="0" w:afterAutospacing="0"/>
              <w:ind w:left="425" w:hanging="357"/>
              <w:rPr>
                <w:rFonts w:cstheme="minorHAnsi"/>
              </w:rPr>
            </w:pPr>
            <w:r>
              <w:rPr>
                <w:rFonts w:cstheme="minorHAnsi"/>
              </w:rPr>
              <w:t>vyhotoví motivační dopis,</w:t>
            </w:r>
            <w:r w:rsidR="00A45AE6">
              <w:rPr>
                <w:rFonts w:cstheme="minorHAnsi"/>
              </w:rPr>
              <w:t xml:space="preserve"> životopis, žádost o místo</w:t>
            </w:r>
          </w:p>
          <w:p w14:paraId="1300FA86" w14:textId="3B653924" w:rsidR="00A45AE6" w:rsidRDefault="00A45AE6" w:rsidP="00C607D6">
            <w:pPr>
              <w:pStyle w:val="NormalWeb"/>
              <w:numPr>
                <w:ilvl w:val="0"/>
                <w:numId w:val="26"/>
              </w:numPr>
              <w:spacing w:before="0" w:beforeAutospacing="0" w:after="0" w:afterAutospacing="0"/>
              <w:ind w:left="425" w:hanging="357"/>
              <w:rPr>
                <w:rFonts w:cstheme="minorHAnsi"/>
              </w:rPr>
            </w:pPr>
            <w:r>
              <w:rPr>
                <w:rFonts w:cstheme="minorHAnsi"/>
              </w:rPr>
              <w:t>zná náležitosti pracovní smlouvy, DPP, DPČ</w:t>
            </w:r>
          </w:p>
          <w:p w14:paraId="354DFA49" w14:textId="66476499" w:rsidR="00A45AE6" w:rsidRDefault="00A45AE6" w:rsidP="00C607D6">
            <w:pPr>
              <w:pStyle w:val="NormalWeb"/>
              <w:numPr>
                <w:ilvl w:val="0"/>
                <w:numId w:val="26"/>
              </w:numPr>
              <w:spacing w:before="0" w:beforeAutospacing="0" w:after="0" w:afterAutospacing="0"/>
              <w:ind w:left="425" w:hanging="357"/>
              <w:rPr>
                <w:rFonts w:cstheme="minorHAnsi"/>
              </w:rPr>
            </w:pPr>
            <w:r>
              <w:rPr>
                <w:rFonts w:cstheme="minorHAnsi"/>
              </w:rPr>
              <w:t>zdůvodní použití dokumentů při ukončení pracovního poměru a umí je vyhotovit</w:t>
            </w:r>
          </w:p>
          <w:p w14:paraId="5BEB2FE0" w14:textId="058DD6F6" w:rsidR="00841CD1" w:rsidRPr="00675845" w:rsidRDefault="00841CD1" w:rsidP="00C607D6">
            <w:pPr>
              <w:pStyle w:val="NormalWeb"/>
              <w:numPr>
                <w:ilvl w:val="0"/>
                <w:numId w:val="26"/>
              </w:numPr>
              <w:spacing w:before="0" w:beforeAutospacing="0" w:after="0" w:afterAutospacing="0"/>
              <w:ind w:left="425" w:hanging="357"/>
              <w:rPr>
                <w:rFonts w:cstheme="minorHAnsi"/>
              </w:rPr>
            </w:pPr>
            <w:r>
              <w:rPr>
                <w:rFonts w:cstheme="minorHAnsi"/>
              </w:rPr>
              <w:t>umí vyhotovit personální písemnosti</w:t>
            </w:r>
          </w:p>
          <w:p w14:paraId="115FBE91" w14:textId="13CBF704" w:rsidR="00C607D6" w:rsidRPr="00675845" w:rsidRDefault="00C607D6" w:rsidP="00F53257">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36657816" w14:textId="44963A6D" w:rsidR="00C607D6" w:rsidRDefault="00F53257" w:rsidP="00C607D6">
            <w:pPr>
              <w:pStyle w:val="NormalWeb"/>
              <w:numPr>
                <w:ilvl w:val="0"/>
                <w:numId w:val="26"/>
              </w:numPr>
              <w:spacing w:before="0" w:beforeAutospacing="0" w:after="0" w:afterAutospacing="0"/>
              <w:ind w:left="425" w:hanging="357"/>
              <w:rPr>
                <w:rFonts w:cstheme="minorHAnsi"/>
              </w:rPr>
            </w:pPr>
            <w:r>
              <w:rPr>
                <w:rFonts w:cstheme="minorHAnsi"/>
              </w:rPr>
              <w:t>dokumenty před vznikem pracovního poměru</w:t>
            </w:r>
            <w:r w:rsidR="00A45AE6">
              <w:rPr>
                <w:rFonts w:cstheme="minorHAnsi"/>
              </w:rPr>
              <w:t>,</w:t>
            </w:r>
          </w:p>
          <w:p w14:paraId="6AB0EDC6" w14:textId="524C4867" w:rsidR="00F53257" w:rsidRDefault="00F53257" w:rsidP="00C607D6">
            <w:pPr>
              <w:pStyle w:val="NormalWeb"/>
              <w:numPr>
                <w:ilvl w:val="0"/>
                <w:numId w:val="26"/>
              </w:numPr>
              <w:spacing w:before="0" w:beforeAutospacing="0" w:after="0" w:afterAutospacing="0"/>
              <w:ind w:left="425" w:hanging="357"/>
              <w:rPr>
                <w:rFonts w:cstheme="minorHAnsi"/>
              </w:rPr>
            </w:pPr>
            <w:r>
              <w:rPr>
                <w:rFonts w:cstheme="minorHAnsi"/>
              </w:rPr>
              <w:t>dokumenty při vzniku pracovního poměru</w:t>
            </w:r>
            <w:r w:rsidR="00A45AE6">
              <w:rPr>
                <w:rFonts w:cstheme="minorHAnsi"/>
              </w:rPr>
              <w:t>,</w:t>
            </w:r>
          </w:p>
          <w:p w14:paraId="2B074F49" w14:textId="02FABD6F" w:rsidR="00F53257" w:rsidRPr="00675845" w:rsidRDefault="00F53257" w:rsidP="00C607D6">
            <w:pPr>
              <w:pStyle w:val="NormalWeb"/>
              <w:numPr>
                <w:ilvl w:val="0"/>
                <w:numId w:val="26"/>
              </w:numPr>
              <w:spacing w:before="0" w:beforeAutospacing="0" w:after="0" w:afterAutospacing="0"/>
              <w:ind w:left="425" w:hanging="357"/>
              <w:rPr>
                <w:rFonts w:cstheme="minorHAnsi"/>
              </w:rPr>
            </w:pPr>
            <w:r>
              <w:rPr>
                <w:rFonts w:cstheme="minorHAnsi"/>
              </w:rPr>
              <w:t>dokumenty při ukončení pracovního poměru</w:t>
            </w:r>
          </w:p>
        </w:tc>
      </w:tr>
      <w:tr w:rsidR="00C607D6" w:rsidRPr="00675845" w14:paraId="6E8936C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4F13BF7" w14:textId="77777777" w:rsidR="00C607D6" w:rsidRPr="00675845" w:rsidRDefault="00C607D6" w:rsidP="00A6327E">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5963558" w14:textId="77777777" w:rsidR="00C607D6" w:rsidRPr="00675845" w:rsidRDefault="00C607D6" w:rsidP="00A6327E">
            <w:pPr>
              <w:pStyle w:val="uebnbloky-tabulka"/>
              <w:rPr>
                <w:rFonts w:asciiTheme="minorHAnsi" w:hAnsiTheme="minorHAnsi" w:cstheme="minorHAnsi"/>
                <w:lang w:eastAsia="cs-CZ"/>
              </w:rPr>
            </w:pPr>
            <w:r w:rsidRPr="00675845">
              <w:rPr>
                <w:rFonts w:asciiTheme="minorHAnsi" w:hAnsiTheme="minorHAnsi" w:cstheme="minorHAnsi"/>
                <w:lang w:eastAsia="cs-CZ"/>
              </w:rPr>
              <w:t>Organizace porad a jednání</w:t>
            </w:r>
          </w:p>
        </w:tc>
      </w:tr>
      <w:tr w:rsidR="00C607D6" w:rsidRPr="00675845" w14:paraId="103F422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1083B67" w14:textId="77777777" w:rsidR="00C607D6" w:rsidRPr="00675845" w:rsidRDefault="00C607D6" w:rsidP="00A6327E">
            <w:pPr>
              <w:rPr>
                <w:rFonts w:cstheme="minorHAnsi"/>
              </w:rPr>
            </w:pPr>
            <w:r w:rsidRPr="00675845">
              <w:rPr>
                <w:rFonts w:cstheme="minorHAnsi"/>
              </w:rPr>
              <w:t xml:space="preserve">Žák: </w:t>
            </w:r>
          </w:p>
          <w:p w14:paraId="604B2499" w14:textId="77777777" w:rsidR="00C607D6" w:rsidRDefault="00A45AE6" w:rsidP="00C607D6">
            <w:pPr>
              <w:pStyle w:val="NormalWeb"/>
              <w:numPr>
                <w:ilvl w:val="0"/>
                <w:numId w:val="26"/>
              </w:numPr>
              <w:spacing w:before="0" w:beforeAutospacing="0" w:after="0" w:afterAutospacing="0"/>
              <w:ind w:left="425" w:hanging="357"/>
              <w:rPr>
                <w:rFonts w:cstheme="minorHAnsi"/>
              </w:rPr>
            </w:pPr>
            <w:r>
              <w:rPr>
                <w:rFonts w:cstheme="minorHAnsi"/>
              </w:rPr>
              <w:t>umí vyhotovit pozvánku na poradu</w:t>
            </w:r>
          </w:p>
          <w:p w14:paraId="3E282C5E" w14:textId="77777777" w:rsidR="00A45AE6" w:rsidRDefault="00A45AE6" w:rsidP="00C607D6">
            <w:pPr>
              <w:pStyle w:val="NormalWeb"/>
              <w:numPr>
                <w:ilvl w:val="0"/>
                <w:numId w:val="26"/>
              </w:numPr>
              <w:spacing w:before="0" w:beforeAutospacing="0" w:after="0" w:afterAutospacing="0"/>
              <w:ind w:left="425" w:hanging="357"/>
              <w:rPr>
                <w:rFonts w:cstheme="minorHAnsi"/>
              </w:rPr>
            </w:pPr>
            <w:r>
              <w:rPr>
                <w:rFonts w:cstheme="minorHAnsi"/>
              </w:rPr>
              <w:t>zná náležitosti pozvánky a prezenční listy</w:t>
            </w:r>
          </w:p>
          <w:p w14:paraId="7E96BF4F" w14:textId="77777777" w:rsidR="00A45AE6" w:rsidRDefault="00A45AE6" w:rsidP="00C607D6">
            <w:pPr>
              <w:pStyle w:val="NormalWeb"/>
              <w:numPr>
                <w:ilvl w:val="0"/>
                <w:numId w:val="26"/>
              </w:numPr>
              <w:spacing w:before="0" w:beforeAutospacing="0" w:after="0" w:afterAutospacing="0"/>
              <w:ind w:left="425" w:hanging="357"/>
              <w:rPr>
                <w:rFonts w:cstheme="minorHAnsi"/>
              </w:rPr>
            </w:pPr>
            <w:r>
              <w:rPr>
                <w:rFonts w:cstheme="minorHAnsi"/>
              </w:rPr>
              <w:t>zpracuje zápis z porady či jiné akce</w:t>
            </w:r>
          </w:p>
          <w:p w14:paraId="6DBCC2D2" w14:textId="4FC9B15C" w:rsidR="00A45AE6" w:rsidRPr="00675845" w:rsidRDefault="00A45AE6" w:rsidP="00C607D6">
            <w:pPr>
              <w:pStyle w:val="NormalWeb"/>
              <w:numPr>
                <w:ilvl w:val="0"/>
                <w:numId w:val="26"/>
              </w:numPr>
              <w:spacing w:before="0" w:beforeAutospacing="0" w:after="0" w:afterAutospacing="0"/>
              <w:ind w:left="425" w:hanging="357"/>
              <w:rPr>
                <w:rFonts w:cstheme="minorHAnsi"/>
              </w:rPr>
            </w:pPr>
            <w:r>
              <w:rPr>
                <w:rFonts w:cstheme="minorHAnsi"/>
              </w:rPr>
              <w:t>ví, jaký je obsah a struktura zápisu z porady</w:t>
            </w:r>
          </w:p>
        </w:tc>
        <w:tc>
          <w:tcPr>
            <w:tcW w:w="0" w:type="auto"/>
            <w:tcBorders>
              <w:top w:val="outset" w:sz="6" w:space="0" w:color="auto"/>
              <w:left w:val="outset" w:sz="6" w:space="0" w:color="auto"/>
              <w:bottom w:val="outset" w:sz="6" w:space="0" w:color="auto"/>
              <w:right w:val="outset" w:sz="6" w:space="0" w:color="auto"/>
            </w:tcBorders>
          </w:tcPr>
          <w:p w14:paraId="7D8AF496"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příprava porady,</w:t>
            </w:r>
          </w:p>
          <w:p w14:paraId="56D619E6"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pozvánky na jednání/porady,</w:t>
            </w:r>
          </w:p>
          <w:p w14:paraId="6EAC6CAF"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prezenční listiny,</w:t>
            </w:r>
          </w:p>
          <w:p w14:paraId="67D2777F" w14:textId="77777777" w:rsidR="00C607D6" w:rsidRPr="00675845" w:rsidRDefault="00C607D6" w:rsidP="00C607D6">
            <w:pPr>
              <w:pStyle w:val="NormalWeb"/>
              <w:numPr>
                <w:ilvl w:val="0"/>
                <w:numId w:val="26"/>
              </w:numPr>
              <w:spacing w:before="0" w:beforeAutospacing="0" w:after="0" w:afterAutospacing="0"/>
              <w:ind w:left="425" w:hanging="357"/>
              <w:rPr>
                <w:rFonts w:cstheme="minorHAnsi"/>
              </w:rPr>
            </w:pPr>
            <w:r w:rsidRPr="00675845">
              <w:rPr>
                <w:rFonts w:cstheme="minorHAnsi"/>
              </w:rPr>
              <w:t>zápis z jednání/porady</w:t>
            </w:r>
          </w:p>
        </w:tc>
      </w:tr>
    </w:tbl>
    <w:p w14:paraId="0F6064F3" w14:textId="77777777" w:rsidR="00346BEB" w:rsidRPr="00675845" w:rsidRDefault="00346BEB" w:rsidP="00815523">
      <w:pPr>
        <w:rPr>
          <w:rFonts w:cstheme="minorHAnsi"/>
        </w:rPr>
      </w:pPr>
    </w:p>
    <w:p w14:paraId="000D708F" w14:textId="77777777" w:rsidR="00815523" w:rsidRPr="00675845" w:rsidRDefault="00346BEB" w:rsidP="00346BEB">
      <w:pPr>
        <w:rPr>
          <w:rFonts w:cstheme="minorHAnsi"/>
        </w:rPr>
      </w:pPr>
      <w:r w:rsidRPr="00675845">
        <w:rPr>
          <w:rFonts w:cstheme="minorHAnsi"/>
        </w:rPr>
        <w:br w:type="page"/>
      </w:r>
    </w:p>
    <w:p w14:paraId="1EA3CCDB" w14:textId="77777777" w:rsidR="00E327A5" w:rsidRPr="00675845" w:rsidRDefault="00815523" w:rsidP="00611F5F">
      <w:pPr>
        <w:pStyle w:val="Heading2"/>
        <w:rPr>
          <w:rFonts w:cstheme="minorHAnsi"/>
        </w:rPr>
      </w:pPr>
      <w:bookmarkStart w:id="270" w:name="_Toc476312604"/>
      <w:bookmarkStart w:id="271" w:name="_Toc521068931"/>
      <w:bookmarkStart w:id="272" w:name="_Toc132372047"/>
      <w:r w:rsidRPr="00675845">
        <w:rPr>
          <w:rFonts w:cstheme="minorHAnsi"/>
        </w:rPr>
        <w:t>Řízení motorových vozidel</w:t>
      </w:r>
      <w:bookmarkEnd w:id="270"/>
      <w:bookmarkEnd w:id="271"/>
      <w:bookmarkEnd w:id="272"/>
    </w:p>
    <w:tbl>
      <w:tblPr>
        <w:tblStyle w:val="TableGrid"/>
        <w:tblW w:w="0" w:type="auto"/>
        <w:tblInd w:w="-5" w:type="dxa"/>
        <w:tblLook w:val="04A0" w:firstRow="1" w:lastRow="0" w:firstColumn="1" w:lastColumn="0" w:noHBand="0" w:noVBand="1"/>
      </w:tblPr>
      <w:tblGrid>
        <w:gridCol w:w="3298"/>
        <w:gridCol w:w="5478"/>
      </w:tblGrid>
      <w:tr w:rsidR="00E327A5" w:rsidRPr="00675845" w14:paraId="5CB086D2" w14:textId="77777777" w:rsidTr="00253499">
        <w:trPr>
          <w:trHeight w:val="397"/>
        </w:trPr>
        <w:tc>
          <w:tcPr>
            <w:tcW w:w="3395" w:type="dxa"/>
          </w:tcPr>
          <w:p w14:paraId="0CF6BC2A" w14:textId="77777777" w:rsidR="00E327A5" w:rsidRPr="00675845" w:rsidRDefault="00E327A5" w:rsidP="00E327A5">
            <w:pPr>
              <w:rPr>
                <w:rFonts w:cstheme="minorHAnsi"/>
              </w:rPr>
            </w:pPr>
            <w:r w:rsidRPr="00675845">
              <w:rPr>
                <w:rFonts w:cstheme="minorHAnsi"/>
              </w:rPr>
              <w:t>Vzdělávací oblast</w:t>
            </w:r>
          </w:p>
        </w:tc>
        <w:tc>
          <w:tcPr>
            <w:tcW w:w="5677" w:type="dxa"/>
          </w:tcPr>
          <w:p w14:paraId="709D46C2" w14:textId="77777777" w:rsidR="00E327A5" w:rsidRPr="00675845" w:rsidRDefault="00A07146" w:rsidP="00E327A5">
            <w:pPr>
              <w:rPr>
                <w:rFonts w:cstheme="minorHAnsi"/>
              </w:rPr>
            </w:pPr>
            <w:r w:rsidRPr="00675845">
              <w:rPr>
                <w:rFonts w:cstheme="minorHAnsi"/>
              </w:rPr>
              <w:t>Ostatní předměty</w:t>
            </w:r>
          </w:p>
        </w:tc>
      </w:tr>
      <w:tr w:rsidR="00E327A5" w:rsidRPr="00675845" w14:paraId="3E49C984" w14:textId="77777777" w:rsidTr="00253499">
        <w:trPr>
          <w:trHeight w:val="397"/>
        </w:trPr>
        <w:tc>
          <w:tcPr>
            <w:tcW w:w="3395" w:type="dxa"/>
          </w:tcPr>
          <w:p w14:paraId="7B311A5A" w14:textId="77777777" w:rsidR="00E327A5" w:rsidRPr="00675845" w:rsidRDefault="00E327A5" w:rsidP="00E327A5">
            <w:pPr>
              <w:rPr>
                <w:rFonts w:cstheme="minorHAnsi"/>
                <w:b/>
              </w:rPr>
            </w:pPr>
            <w:r w:rsidRPr="00675845">
              <w:rPr>
                <w:rFonts w:cstheme="minorHAnsi"/>
              </w:rPr>
              <w:t>Obsahový okruh</w:t>
            </w:r>
          </w:p>
        </w:tc>
        <w:tc>
          <w:tcPr>
            <w:tcW w:w="5677" w:type="dxa"/>
          </w:tcPr>
          <w:p w14:paraId="25CCD666" w14:textId="77777777" w:rsidR="00E327A5" w:rsidRPr="00675845" w:rsidRDefault="00E327A5" w:rsidP="00E327A5">
            <w:pPr>
              <w:rPr>
                <w:rFonts w:cstheme="minorHAnsi"/>
                <w:b/>
              </w:rPr>
            </w:pPr>
          </w:p>
        </w:tc>
      </w:tr>
    </w:tbl>
    <w:p w14:paraId="2FC4AB37" w14:textId="77777777" w:rsidR="00E327A5" w:rsidRPr="00675845" w:rsidRDefault="00E327A5" w:rsidP="00E327A5">
      <w:pPr>
        <w:pStyle w:val="Heading3"/>
        <w:ind w:left="720" w:hanging="720"/>
        <w:rPr>
          <w:rFonts w:cstheme="minorHAnsi"/>
        </w:rPr>
      </w:pPr>
      <w:bookmarkStart w:id="273" w:name="_Toc521068932"/>
      <w:r w:rsidRPr="00675845">
        <w:rPr>
          <w:rFonts w:cstheme="minorHAnsi"/>
        </w:rPr>
        <w:t>Charakteristika vyučovacího předmětu</w:t>
      </w:r>
      <w:bookmarkEnd w:id="273"/>
      <w:r w:rsidRPr="00675845">
        <w:rPr>
          <w:rFonts w:cstheme="minorHAnsi"/>
        </w:rPr>
        <w:t xml:space="preserve"> </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E327A5" w:rsidRPr="00675845" w14:paraId="29A75B86" w14:textId="77777777" w:rsidTr="00253499">
        <w:trPr>
          <w:trHeight w:hRule="exact" w:val="454"/>
        </w:trPr>
        <w:tc>
          <w:tcPr>
            <w:tcW w:w="2689" w:type="dxa"/>
          </w:tcPr>
          <w:p w14:paraId="26E923CA" w14:textId="77777777" w:rsidR="00E327A5" w:rsidRPr="00675845" w:rsidRDefault="00E327A5" w:rsidP="00E327A5">
            <w:pPr>
              <w:rPr>
                <w:rFonts w:cstheme="minorHAnsi"/>
              </w:rPr>
            </w:pPr>
            <w:r w:rsidRPr="00675845">
              <w:rPr>
                <w:rFonts w:cstheme="minorHAnsi"/>
              </w:rPr>
              <w:t>Ročník</w:t>
            </w:r>
          </w:p>
        </w:tc>
        <w:tc>
          <w:tcPr>
            <w:tcW w:w="1204" w:type="dxa"/>
          </w:tcPr>
          <w:p w14:paraId="590EC8CF" w14:textId="77777777" w:rsidR="00E327A5" w:rsidRPr="00675845" w:rsidRDefault="00E327A5" w:rsidP="00E327A5">
            <w:pPr>
              <w:rPr>
                <w:rFonts w:cstheme="minorHAnsi"/>
              </w:rPr>
            </w:pPr>
            <w:r w:rsidRPr="00675845">
              <w:rPr>
                <w:rFonts w:cstheme="minorHAnsi"/>
              </w:rPr>
              <w:t>1. ročník</w:t>
            </w:r>
          </w:p>
        </w:tc>
        <w:tc>
          <w:tcPr>
            <w:tcW w:w="1205" w:type="dxa"/>
          </w:tcPr>
          <w:p w14:paraId="273A9188" w14:textId="77777777" w:rsidR="00E327A5" w:rsidRPr="00675845" w:rsidRDefault="00E327A5" w:rsidP="00E327A5">
            <w:pPr>
              <w:rPr>
                <w:rFonts w:cstheme="minorHAnsi"/>
              </w:rPr>
            </w:pPr>
            <w:r w:rsidRPr="00675845">
              <w:rPr>
                <w:rFonts w:cstheme="minorHAnsi"/>
              </w:rPr>
              <w:t>2. ročník</w:t>
            </w:r>
          </w:p>
        </w:tc>
        <w:tc>
          <w:tcPr>
            <w:tcW w:w="1205" w:type="dxa"/>
          </w:tcPr>
          <w:p w14:paraId="0CEDCA34" w14:textId="77777777" w:rsidR="00E327A5" w:rsidRPr="00675845" w:rsidRDefault="00E327A5" w:rsidP="00E327A5">
            <w:pPr>
              <w:rPr>
                <w:rFonts w:cstheme="minorHAnsi"/>
              </w:rPr>
            </w:pPr>
            <w:r w:rsidRPr="00675845">
              <w:rPr>
                <w:rFonts w:cstheme="minorHAnsi"/>
              </w:rPr>
              <w:t>3. ročník</w:t>
            </w:r>
          </w:p>
        </w:tc>
        <w:tc>
          <w:tcPr>
            <w:tcW w:w="1205" w:type="dxa"/>
          </w:tcPr>
          <w:p w14:paraId="1972DE6C" w14:textId="77777777" w:rsidR="00E327A5" w:rsidRPr="00675845" w:rsidRDefault="00E327A5" w:rsidP="00E327A5">
            <w:pPr>
              <w:rPr>
                <w:rFonts w:cstheme="minorHAnsi"/>
              </w:rPr>
            </w:pPr>
            <w:r w:rsidRPr="00675845">
              <w:rPr>
                <w:rFonts w:cstheme="minorHAnsi"/>
              </w:rPr>
              <w:t>4. ročník</w:t>
            </w:r>
          </w:p>
        </w:tc>
        <w:tc>
          <w:tcPr>
            <w:tcW w:w="1559" w:type="dxa"/>
          </w:tcPr>
          <w:p w14:paraId="66CB8B2E" w14:textId="77777777" w:rsidR="00E327A5" w:rsidRPr="00675845" w:rsidRDefault="00E327A5" w:rsidP="00E327A5">
            <w:pPr>
              <w:rPr>
                <w:rFonts w:cstheme="minorHAnsi"/>
              </w:rPr>
            </w:pPr>
            <w:r w:rsidRPr="00675845">
              <w:rPr>
                <w:rFonts w:cstheme="minorHAnsi"/>
              </w:rPr>
              <w:t>Celkem hodin</w:t>
            </w:r>
          </w:p>
        </w:tc>
      </w:tr>
      <w:tr w:rsidR="00E327A5" w:rsidRPr="00675845" w14:paraId="14E2054F" w14:textId="77777777" w:rsidTr="00253499">
        <w:trPr>
          <w:trHeight w:hRule="exact" w:val="454"/>
        </w:trPr>
        <w:tc>
          <w:tcPr>
            <w:tcW w:w="2689" w:type="dxa"/>
          </w:tcPr>
          <w:p w14:paraId="146EE82B" w14:textId="77777777" w:rsidR="00E327A5" w:rsidRPr="00675845" w:rsidRDefault="00E327A5" w:rsidP="00A07146">
            <w:pPr>
              <w:rPr>
                <w:rFonts w:cstheme="minorHAnsi"/>
                <w:b/>
              </w:rPr>
            </w:pPr>
            <w:r w:rsidRPr="00675845">
              <w:rPr>
                <w:rFonts w:cstheme="minorHAnsi"/>
                <w:b/>
              </w:rPr>
              <w:t>Týdenní hodinová dotace</w:t>
            </w:r>
          </w:p>
          <w:p w14:paraId="7DCD6DD8" w14:textId="77777777" w:rsidR="00E327A5" w:rsidRPr="00675845" w:rsidRDefault="00E327A5" w:rsidP="00A07146">
            <w:pPr>
              <w:jc w:val="center"/>
              <w:rPr>
                <w:rFonts w:cstheme="minorHAnsi"/>
                <w:b/>
              </w:rPr>
            </w:pPr>
          </w:p>
          <w:p w14:paraId="4CFBE876" w14:textId="77777777" w:rsidR="00E327A5" w:rsidRPr="00675845" w:rsidRDefault="00E327A5" w:rsidP="00A07146">
            <w:pPr>
              <w:jc w:val="center"/>
              <w:rPr>
                <w:rFonts w:cstheme="minorHAnsi"/>
                <w:b/>
              </w:rPr>
            </w:pPr>
            <w:r w:rsidRPr="00675845">
              <w:rPr>
                <w:rFonts w:cstheme="minorHAnsi"/>
                <w:b/>
              </w:rPr>
              <w:t>acedotace</w:t>
            </w:r>
          </w:p>
        </w:tc>
        <w:tc>
          <w:tcPr>
            <w:tcW w:w="1204" w:type="dxa"/>
          </w:tcPr>
          <w:p w14:paraId="7711CD68" w14:textId="77777777" w:rsidR="00E327A5" w:rsidRPr="00675845" w:rsidRDefault="00A07146" w:rsidP="00A07146">
            <w:pPr>
              <w:jc w:val="center"/>
              <w:rPr>
                <w:rFonts w:cstheme="minorHAnsi"/>
                <w:b/>
              </w:rPr>
            </w:pPr>
            <w:r w:rsidRPr="00675845">
              <w:rPr>
                <w:rFonts w:cstheme="minorHAnsi"/>
                <w:b/>
              </w:rPr>
              <w:t>0</w:t>
            </w:r>
          </w:p>
        </w:tc>
        <w:tc>
          <w:tcPr>
            <w:tcW w:w="1205" w:type="dxa"/>
          </w:tcPr>
          <w:p w14:paraId="0102071F" w14:textId="77777777" w:rsidR="00E327A5" w:rsidRPr="00675845" w:rsidRDefault="00A07146" w:rsidP="00A07146">
            <w:pPr>
              <w:jc w:val="center"/>
              <w:rPr>
                <w:rFonts w:cstheme="minorHAnsi"/>
                <w:b/>
              </w:rPr>
            </w:pPr>
            <w:r w:rsidRPr="00675845">
              <w:rPr>
                <w:rFonts w:cstheme="minorHAnsi"/>
                <w:b/>
              </w:rPr>
              <w:t>0</w:t>
            </w:r>
          </w:p>
        </w:tc>
        <w:tc>
          <w:tcPr>
            <w:tcW w:w="1205" w:type="dxa"/>
          </w:tcPr>
          <w:p w14:paraId="45D7D8F3" w14:textId="77777777" w:rsidR="00E327A5" w:rsidRPr="00675845" w:rsidRDefault="00A07146" w:rsidP="00A07146">
            <w:pPr>
              <w:jc w:val="center"/>
              <w:rPr>
                <w:rFonts w:cstheme="minorHAnsi"/>
                <w:b/>
              </w:rPr>
            </w:pPr>
            <w:r w:rsidRPr="00675845">
              <w:rPr>
                <w:rFonts w:cstheme="minorHAnsi"/>
                <w:b/>
              </w:rPr>
              <w:t>1</w:t>
            </w:r>
          </w:p>
        </w:tc>
        <w:tc>
          <w:tcPr>
            <w:tcW w:w="1205" w:type="dxa"/>
          </w:tcPr>
          <w:p w14:paraId="04AAADF6" w14:textId="77777777" w:rsidR="00E327A5" w:rsidRPr="00675845" w:rsidRDefault="00A07146" w:rsidP="00A07146">
            <w:pPr>
              <w:jc w:val="center"/>
              <w:rPr>
                <w:rFonts w:cstheme="minorHAnsi"/>
                <w:b/>
              </w:rPr>
            </w:pPr>
            <w:r w:rsidRPr="00675845">
              <w:rPr>
                <w:rFonts w:cstheme="minorHAnsi"/>
                <w:b/>
              </w:rPr>
              <w:t>0</w:t>
            </w:r>
          </w:p>
        </w:tc>
        <w:tc>
          <w:tcPr>
            <w:tcW w:w="1559" w:type="dxa"/>
          </w:tcPr>
          <w:p w14:paraId="22E0607B" w14:textId="77777777" w:rsidR="00E327A5" w:rsidRPr="00675845" w:rsidRDefault="00A07146" w:rsidP="00A07146">
            <w:pPr>
              <w:jc w:val="center"/>
              <w:rPr>
                <w:rFonts w:cstheme="minorHAnsi"/>
                <w:b/>
              </w:rPr>
            </w:pPr>
            <w:r w:rsidRPr="00675845">
              <w:rPr>
                <w:rFonts w:cstheme="minorHAnsi"/>
                <w:b/>
              </w:rPr>
              <w:t>1</w:t>
            </w:r>
          </w:p>
        </w:tc>
      </w:tr>
    </w:tbl>
    <w:p w14:paraId="3DF26B23" w14:textId="77777777" w:rsidR="00E327A5" w:rsidRPr="00675845" w:rsidRDefault="00E327A5" w:rsidP="00E327A5">
      <w:pPr>
        <w:pStyle w:val="Heading4"/>
        <w:ind w:left="864" w:hanging="864"/>
        <w:rPr>
          <w:rFonts w:cstheme="minorHAnsi"/>
        </w:rPr>
      </w:pPr>
      <w:r w:rsidRPr="00675845">
        <w:rPr>
          <w:rFonts w:cstheme="minorHAnsi"/>
        </w:rPr>
        <w:t>Obsahové, časové a organizační vymezení vyučovacího předmětu</w:t>
      </w:r>
    </w:p>
    <w:p w14:paraId="0E9776EC" w14:textId="77777777" w:rsidR="00815523" w:rsidRPr="00675845" w:rsidRDefault="00815523" w:rsidP="00E327A5">
      <w:pPr>
        <w:pStyle w:val="Heading3"/>
        <w:keepNext w:val="0"/>
        <w:tabs>
          <w:tab w:val="left" w:pos="992"/>
        </w:tabs>
        <w:spacing w:after="120" w:afterAutospacing="0"/>
        <w:rPr>
          <w:rFonts w:cstheme="minorHAnsi"/>
        </w:rPr>
      </w:pPr>
    </w:p>
    <w:p w14:paraId="63B9E6AB" w14:textId="77777777" w:rsidR="00815523" w:rsidRPr="00675845" w:rsidRDefault="00815523" w:rsidP="00E327A5">
      <w:pPr>
        <w:ind w:left="68"/>
        <w:rPr>
          <w:rFonts w:cstheme="minorHAnsi"/>
        </w:rPr>
      </w:pPr>
      <w:r w:rsidRPr="00675845">
        <w:rPr>
          <w:rFonts w:cstheme="minorHAnsi"/>
        </w:rPr>
        <w:t>Cílem výuky předmětu je naučit žáky předpisy o provozu na pozemních komunikacích, seznámit je s teorií zásad bezpečné jízdy a naučit je tyto zásady aplikovat v praxi. Naučit žáky ovládání a údržbě vozidla skupiny B, seznámit je se základy první pomoci a naučit je aplikovat první pomoc v praxi. Naučit žáky řídit vozidla skupiny B.</w:t>
      </w:r>
    </w:p>
    <w:p w14:paraId="6DD30B08" w14:textId="77777777" w:rsidR="00815523" w:rsidRPr="00675845" w:rsidRDefault="00815523" w:rsidP="00E327A5">
      <w:pPr>
        <w:pStyle w:val="Heading3"/>
        <w:keepNext w:val="0"/>
        <w:tabs>
          <w:tab w:val="left" w:pos="992"/>
        </w:tabs>
        <w:spacing w:after="120" w:afterAutospacing="0"/>
        <w:rPr>
          <w:rFonts w:cstheme="minorHAnsi"/>
        </w:rPr>
      </w:pPr>
      <w:bookmarkStart w:id="274" w:name="_Toc521068933"/>
      <w:r w:rsidRPr="00675845">
        <w:rPr>
          <w:rFonts w:cstheme="minorHAnsi"/>
        </w:rPr>
        <w:t>Klíčové kompetence</w:t>
      </w:r>
      <w:bookmarkEnd w:id="274"/>
    </w:p>
    <w:p w14:paraId="545B14B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předmět řízení motorových vozidel přispívá výraznou měrou jako podpora profilace,</w:t>
      </w:r>
    </w:p>
    <w:p w14:paraId="4537609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výuka předmětu řízení motorových vozidel úzce souvisí s problematikou ochrany životního prostředí a vztahu k životnímu prostředí,</w:t>
      </w:r>
    </w:p>
    <w:p w14:paraId="78824B9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žáci jsou vedeni k chování v souladu s trvale udržitelným rozvojem silniční dopravy.</w:t>
      </w:r>
    </w:p>
    <w:p w14:paraId="399AB08E" w14:textId="77777777" w:rsidR="00815523" w:rsidRPr="00675845" w:rsidRDefault="00815523" w:rsidP="00E327A5">
      <w:pPr>
        <w:pStyle w:val="Heading3"/>
        <w:keepNext w:val="0"/>
        <w:tabs>
          <w:tab w:val="left" w:pos="992"/>
        </w:tabs>
        <w:spacing w:after="120" w:afterAutospacing="0"/>
        <w:rPr>
          <w:rFonts w:cstheme="minorHAnsi"/>
        </w:rPr>
      </w:pPr>
      <w:bookmarkStart w:id="275" w:name="_Toc521068934"/>
      <w:r w:rsidRPr="00675845">
        <w:rPr>
          <w:rFonts w:cstheme="minorHAnsi"/>
        </w:rPr>
        <w:t>Odborné kompetence</w:t>
      </w:r>
      <w:bookmarkEnd w:id="275"/>
    </w:p>
    <w:p w14:paraId="7E74032F" w14:textId="77777777" w:rsidR="00815523" w:rsidRPr="00675845" w:rsidRDefault="00815523" w:rsidP="00815523">
      <w:pPr>
        <w:rPr>
          <w:rFonts w:eastAsia="Times New Roman" w:cstheme="minorHAnsi"/>
        </w:rPr>
      </w:pPr>
      <w:r w:rsidRPr="00675845">
        <w:rPr>
          <w:rFonts w:cstheme="minorHAnsi"/>
        </w:rPr>
        <w:t>Vzdělávání</w:t>
      </w:r>
      <w:r w:rsidRPr="00675845">
        <w:rPr>
          <w:rFonts w:eastAsia="Times New Roman" w:cstheme="minorHAnsi"/>
        </w:rPr>
        <w:t xml:space="preserve"> směřuje k tomu, aby žáci: </w:t>
      </w:r>
    </w:p>
    <w:p w14:paraId="43AB2CD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měli teoretické znalosti a praktické dovedností v řízení a ovládání motorového vozidla,</w:t>
      </w:r>
    </w:p>
    <w:p w14:paraId="18E41D3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měli smysl pro odpovědnost a svědomitost při řízení motorového vozidla,</w:t>
      </w:r>
    </w:p>
    <w:p w14:paraId="0242343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uměli účelně využívat techniku,</w:t>
      </w:r>
    </w:p>
    <w:p w14:paraId="40D98B9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dovedli samostatně předvídat a včas reagovat na vznikající situace v silničním provozu,</w:t>
      </w:r>
    </w:p>
    <w:p w14:paraId="74CC7AB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mysleli ekologicky a ekonomicky,</w:t>
      </w:r>
    </w:p>
    <w:p w14:paraId="638BC58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dodržovali zásady bezpečnosti silničního provozu.</w:t>
      </w:r>
    </w:p>
    <w:p w14:paraId="04265F69" w14:textId="77777777" w:rsidR="00815523" w:rsidRPr="00675845" w:rsidRDefault="00815523" w:rsidP="00E327A5">
      <w:pPr>
        <w:pStyle w:val="Heading3"/>
        <w:keepNext w:val="0"/>
        <w:tabs>
          <w:tab w:val="left" w:pos="992"/>
        </w:tabs>
        <w:spacing w:after="120" w:afterAutospacing="0"/>
        <w:rPr>
          <w:rFonts w:cstheme="minorHAnsi"/>
        </w:rPr>
      </w:pPr>
      <w:bookmarkStart w:id="276" w:name="_Toc521068936"/>
      <w:r w:rsidRPr="00675845">
        <w:rPr>
          <w:rFonts w:cstheme="minorHAnsi"/>
        </w:rPr>
        <w:t>Metody a formy výuky</w:t>
      </w:r>
      <w:bookmarkEnd w:id="276"/>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21B1AFD7" w14:textId="77777777" w:rsidTr="00E327A5">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F26E090"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181CE9A"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BDFBF11" w14:textId="77777777" w:rsidR="00815523" w:rsidRPr="00675845" w:rsidRDefault="00815523" w:rsidP="00D41BCF">
            <w:pPr>
              <w:pStyle w:val="uebnbloky-tabulka"/>
              <w:rPr>
                <w:rFonts w:asciiTheme="minorHAnsi" w:hAnsiTheme="minorHAnsi" w:cstheme="minorHAnsi"/>
              </w:rPr>
            </w:pPr>
            <w:r w:rsidRPr="00675845">
              <w:rPr>
                <w:rFonts w:asciiTheme="minorHAnsi" w:hAnsiTheme="minorHAnsi" w:cstheme="minorHAnsi"/>
              </w:rPr>
              <w:t>Formy práce</w:t>
            </w:r>
          </w:p>
        </w:tc>
      </w:tr>
      <w:tr w:rsidR="00815523" w:rsidRPr="00675845" w14:paraId="379A959C"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38B39B94"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5D6459C0" w14:textId="77777777" w:rsidR="00815523" w:rsidRPr="00675845" w:rsidRDefault="00815523" w:rsidP="008541CF">
            <w:pPr>
              <w:pStyle w:val="NormalWeb"/>
              <w:numPr>
                <w:ilvl w:val="0"/>
                <w:numId w:val="25"/>
              </w:numPr>
              <w:rPr>
                <w:rFonts w:cstheme="minorHAnsi"/>
              </w:rPr>
            </w:pPr>
            <w:r w:rsidRPr="00675845">
              <w:rPr>
                <w:rFonts w:cstheme="minorHAnsi"/>
              </w:rPr>
              <w:t>práce s audiovizuální technikou</w:t>
            </w:r>
          </w:p>
          <w:p w14:paraId="6DD4048C"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79BF5AFA"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3D122D38"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7D5D95AE"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A443A56"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767EAE1C"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74EA6334"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5EECA59E" w14:textId="77777777" w:rsidR="00815523" w:rsidRPr="00675845" w:rsidRDefault="00815523" w:rsidP="008541CF">
            <w:pPr>
              <w:pStyle w:val="NormalWeb"/>
              <w:numPr>
                <w:ilvl w:val="0"/>
                <w:numId w:val="25"/>
              </w:numPr>
              <w:spacing w:after="0" w:afterAutospacing="0"/>
              <w:ind w:left="714" w:hanging="357"/>
              <w:rPr>
                <w:rFonts w:cstheme="minorHAnsi"/>
              </w:rPr>
            </w:pPr>
            <w:r w:rsidRPr="00675845">
              <w:rPr>
                <w:rFonts w:cstheme="minorHAnsi"/>
              </w:rPr>
              <w:t>frontální výuka</w:t>
            </w:r>
          </w:p>
        </w:tc>
      </w:tr>
    </w:tbl>
    <w:p w14:paraId="406A5B23" w14:textId="77777777" w:rsidR="00815523" w:rsidRPr="00675845" w:rsidRDefault="00541B1B" w:rsidP="00541B1B">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421"/>
        <w:gridCol w:w="2961"/>
        <w:gridCol w:w="4383"/>
      </w:tblGrid>
      <w:tr w:rsidR="00611F5F" w:rsidRPr="00675845" w14:paraId="271192C0" w14:textId="77777777" w:rsidTr="00611F5F">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B3722E8" w14:textId="77777777" w:rsidR="00611F5F" w:rsidRPr="00675845" w:rsidRDefault="00611F5F" w:rsidP="00611F5F">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D430C47" w14:textId="77777777" w:rsidR="00611F5F" w:rsidRPr="00675845" w:rsidRDefault="00611F5F" w:rsidP="00611F5F">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03ACC25" w14:textId="77777777" w:rsidR="00611F5F" w:rsidRPr="00675845" w:rsidRDefault="00611F5F" w:rsidP="00611F5F">
            <w:pPr>
              <w:pStyle w:val="uebnbloky-tabulka"/>
              <w:rPr>
                <w:rFonts w:asciiTheme="minorHAnsi" w:hAnsiTheme="minorHAnsi" w:cstheme="minorHAnsi"/>
                <w:szCs w:val="24"/>
              </w:rPr>
            </w:pPr>
            <w:r w:rsidRPr="00675845">
              <w:rPr>
                <w:rFonts w:asciiTheme="minorHAnsi" w:hAnsiTheme="minorHAnsi" w:cstheme="minorHAnsi"/>
                <w:szCs w:val="24"/>
              </w:rPr>
              <w:t>ŘÍZENÍ MOTOROVÝCH VOZIDEL</w:t>
            </w:r>
          </w:p>
          <w:p w14:paraId="5AB684CD" w14:textId="77777777" w:rsidR="00611F5F" w:rsidRPr="00675845" w:rsidRDefault="00611F5F" w:rsidP="00611F5F">
            <w:pPr>
              <w:rPr>
                <w:rFonts w:cstheme="minorHAnsi"/>
                <w:sz w:val="24"/>
                <w:lang w:eastAsia="en-US"/>
              </w:rPr>
            </w:pPr>
            <w:r w:rsidRPr="00675845">
              <w:rPr>
                <w:rFonts w:cstheme="minorHAnsi"/>
                <w:b/>
                <w:sz w:val="24"/>
                <w:lang w:eastAsia="en-US"/>
              </w:rPr>
              <w:t>OBSAH UČIVA</w:t>
            </w:r>
          </w:p>
        </w:tc>
      </w:tr>
      <w:tr w:rsidR="00815523" w:rsidRPr="00675845" w14:paraId="61DF5CD2" w14:textId="77777777" w:rsidTr="00611F5F">
        <w:tc>
          <w:tcPr>
            <w:tcW w:w="2500" w:type="pct"/>
            <w:gridSpan w:val="2"/>
            <w:tcBorders>
              <w:top w:val="outset" w:sz="6" w:space="0" w:color="auto"/>
              <w:left w:val="outset" w:sz="6" w:space="0" w:color="auto"/>
              <w:bottom w:val="outset" w:sz="6" w:space="0" w:color="auto"/>
              <w:right w:val="outset" w:sz="6" w:space="0" w:color="auto"/>
            </w:tcBorders>
          </w:tcPr>
          <w:p w14:paraId="6837A744"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A18BB89" w14:textId="77777777" w:rsidR="00815523" w:rsidRPr="00675845" w:rsidRDefault="00611F5F" w:rsidP="00D41BCF">
            <w:pPr>
              <w:pStyle w:val="uebnbloky-tabulka"/>
              <w:rPr>
                <w:rFonts w:asciiTheme="minorHAnsi" w:hAnsiTheme="minorHAnsi" w:cstheme="minorHAnsi"/>
              </w:rPr>
            </w:pPr>
            <w:r w:rsidRPr="00675845">
              <w:rPr>
                <w:rFonts w:asciiTheme="minorHAnsi" w:hAnsiTheme="minorHAnsi" w:cstheme="minorHAnsi"/>
                <w:lang w:eastAsia="cs-CZ"/>
              </w:rPr>
              <w:t>Vymezení základních pojmů</w:t>
            </w:r>
          </w:p>
        </w:tc>
      </w:tr>
      <w:tr w:rsidR="00815523" w:rsidRPr="00675845" w14:paraId="1AFD0348" w14:textId="77777777" w:rsidTr="00611F5F">
        <w:tc>
          <w:tcPr>
            <w:tcW w:w="0" w:type="auto"/>
            <w:gridSpan w:val="2"/>
            <w:tcBorders>
              <w:top w:val="outset" w:sz="6" w:space="0" w:color="auto"/>
              <w:left w:val="outset" w:sz="6" w:space="0" w:color="auto"/>
              <w:bottom w:val="outset" w:sz="6" w:space="0" w:color="auto"/>
              <w:right w:val="outset" w:sz="6" w:space="0" w:color="auto"/>
            </w:tcBorders>
          </w:tcPr>
          <w:p w14:paraId="50F8CD43" w14:textId="77777777" w:rsidR="00815523" w:rsidRPr="00675845" w:rsidRDefault="00815523" w:rsidP="00D41BCF">
            <w:pPr>
              <w:rPr>
                <w:rFonts w:cstheme="minorHAnsi"/>
              </w:rPr>
            </w:pPr>
            <w:r w:rsidRPr="00675845">
              <w:rPr>
                <w:rFonts w:cstheme="minorHAnsi"/>
              </w:rPr>
              <w:t>Žák:</w:t>
            </w:r>
          </w:p>
          <w:p w14:paraId="73E76F8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základní pojmy silničního provozu</w:t>
            </w:r>
          </w:p>
        </w:tc>
        <w:tc>
          <w:tcPr>
            <w:tcW w:w="0" w:type="auto"/>
            <w:tcBorders>
              <w:top w:val="outset" w:sz="6" w:space="0" w:color="auto"/>
              <w:left w:val="outset" w:sz="6" w:space="0" w:color="auto"/>
              <w:bottom w:val="outset" w:sz="6" w:space="0" w:color="auto"/>
              <w:right w:val="outset" w:sz="6" w:space="0" w:color="auto"/>
            </w:tcBorders>
          </w:tcPr>
          <w:p w14:paraId="10AEBFB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Vymezení základních pojmů ze zákona 361/2000Sb.</w:t>
            </w:r>
          </w:p>
        </w:tc>
      </w:tr>
      <w:tr w:rsidR="00815523" w:rsidRPr="00675845" w14:paraId="636958F2" w14:textId="77777777" w:rsidTr="00611F5F">
        <w:tc>
          <w:tcPr>
            <w:tcW w:w="2500" w:type="pct"/>
            <w:gridSpan w:val="2"/>
            <w:tcBorders>
              <w:top w:val="outset" w:sz="6" w:space="0" w:color="auto"/>
              <w:left w:val="outset" w:sz="6" w:space="0" w:color="auto"/>
              <w:bottom w:val="outset" w:sz="6" w:space="0" w:color="auto"/>
              <w:right w:val="outset" w:sz="6" w:space="0" w:color="auto"/>
            </w:tcBorders>
          </w:tcPr>
          <w:p w14:paraId="77739F0B"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9A96A8C" w14:textId="77777777" w:rsidR="00815523" w:rsidRPr="00675845" w:rsidRDefault="00611F5F" w:rsidP="00D41BCF">
            <w:pPr>
              <w:pStyle w:val="uebnbloky-tabulka"/>
              <w:rPr>
                <w:rFonts w:asciiTheme="minorHAnsi" w:hAnsiTheme="minorHAnsi" w:cstheme="minorHAnsi"/>
              </w:rPr>
            </w:pPr>
            <w:r w:rsidRPr="00675845">
              <w:rPr>
                <w:rFonts w:asciiTheme="minorHAnsi" w:hAnsiTheme="minorHAnsi" w:cstheme="minorHAnsi"/>
                <w:lang w:eastAsia="cs-CZ"/>
              </w:rPr>
              <w:t>Účastníci provozu</w:t>
            </w:r>
          </w:p>
        </w:tc>
      </w:tr>
      <w:tr w:rsidR="00815523" w:rsidRPr="00675845" w14:paraId="53ABCAC8" w14:textId="77777777" w:rsidTr="00611F5F">
        <w:tc>
          <w:tcPr>
            <w:tcW w:w="0" w:type="auto"/>
            <w:gridSpan w:val="2"/>
            <w:tcBorders>
              <w:top w:val="outset" w:sz="6" w:space="0" w:color="auto"/>
              <w:left w:val="outset" w:sz="6" w:space="0" w:color="auto"/>
              <w:bottom w:val="outset" w:sz="6" w:space="0" w:color="auto"/>
              <w:right w:val="outset" w:sz="6" w:space="0" w:color="auto"/>
            </w:tcBorders>
          </w:tcPr>
          <w:p w14:paraId="5B861ED1" w14:textId="77777777" w:rsidR="00815523" w:rsidRPr="00675845" w:rsidRDefault="00815523" w:rsidP="00D41BCF">
            <w:pPr>
              <w:rPr>
                <w:rFonts w:cstheme="minorHAnsi"/>
              </w:rPr>
            </w:pPr>
            <w:r w:rsidRPr="00675845">
              <w:rPr>
                <w:rFonts w:cstheme="minorHAnsi"/>
              </w:rPr>
              <w:t>Žák:</w:t>
            </w:r>
          </w:p>
          <w:p w14:paraId="43592F2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povinnosti účastníka silničního provozu</w:t>
            </w:r>
          </w:p>
        </w:tc>
        <w:tc>
          <w:tcPr>
            <w:tcW w:w="0" w:type="auto"/>
            <w:tcBorders>
              <w:top w:val="outset" w:sz="6" w:space="0" w:color="auto"/>
              <w:left w:val="outset" w:sz="6" w:space="0" w:color="auto"/>
              <w:bottom w:val="outset" w:sz="6" w:space="0" w:color="auto"/>
              <w:right w:val="outset" w:sz="6" w:space="0" w:color="auto"/>
            </w:tcBorders>
          </w:tcPr>
          <w:p w14:paraId="4F722B2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definice účastníků provozu na pozemních komunikacích,</w:t>
            </w:r>
          </w:p>
          <w:p w14:paraId="69EF58E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povinnosti účastníka a řidiče,</w:t>
            </w:r>
          </w:p>
          <w:p w14:paraId="1E3283E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povinnosti přepravované osoby,</w:t>
            </w:r>
          </w:p>
          <w:p w14:paraId="12FB745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povinnosti provozovatele vozidla</w:t>
            </w:r>
          </w:p>
        </w:tc>
      </w:tr>
      <w:tr w:rsidR="00815523" w:rsidRPr="00675845" w14:paraId="27703171" w14:textId="77777777" w:rsidTr="00611F5F">
        <w:tc>
          <w:tcPr>
            <w:tcW w:w="2500" w:type="pct"/>
            <w:gridSpan w:val="2"/>
            <w:tcBorders>
              <w:top w:val="outset" w:sz="6" w:space="0" w:color="auto"/>
              <w:left w:val="outset" w:sz="6" w:space="0" w:color="auto"/>
              <w:bottom w:val="outset" w:sz="6" w:space="0" w:color="auto"/>
              <w:right w:val="outset" w:sz="6" w:space="0" w:color="auto"/>
            </w:tcBorders>
          </w:tcPr>
          <w:p w14:paraId="008F40F0"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2BAE858" w14:textId="77777777" w:rsidR="00815523" w:rsidRPr="00675845" w:rsidRDefault="00611F5F" w:rsidP="00D41BCF">
            <w:pPr>
              <w:pStyle w:val="uebnbloky-tabulka"/>
              <w:rPr>
                <w:rFonts w:asciiTheme="minorHAnsi" w:hAnsiTheme="minorHAnsi" w:cstheme="minorHAnsi"/>
              </w:rPr>
            </w:pPr>
            <w:r w:rsidRPr="00675845">
              <w:rPr>
                <w:rFonts w:asciiTheme="minorHAnsi" w:hAnsiTheme="minorHAnsi" w:cstheme="minorHAnsi"/>
                <w:lang w:eastAsia="cs-CZ"/>
              </w:rPr>
              <w:t>Předpisy o provozu silničních vozidel</w:t>
            </w:r>
          </w:p>
        </w:tc>
      </w:tr>
      <w:tr w:rsidR="00815523" w:rsidRPr="00675845" w14:paraId="18280961" w14:textId="77777777" w:rsidTr="00611F5F">
        <w:tc>
          <w:tcPr>
            <w:tcW w:w="0" w:type="auto"/>
            <w:gridSpan w:val="2"/>
            <w:tcBorders>
              <w:top w:val="outset" w:sz="6" w:space="0" w:color="auto"/>
              <w:left w:val="outset" w:sz="6" w:space="0" w:color="auto"/>
              <w:bottom w:val="outset" w:sz="6" w:space="0" w:color="auto"/>
              <w:right w:val="outset" w:sz="6" w:space="0" w:color="auto"/>
            </w:tcBorders>
          </w:tcPr>
          <w:p w14:paraId="1625873F" w14:textId="77777777" w:rsidR="00815523" w:rsidRPr="00675845" w:rsidRDefault="00815523" w:rsidP="00D41BCF">
            <w:pPr>
              <w:rPr>
                <w:rFonts w:cstheme="minorHAnsi"/>
              </w:rPr>
            </w:pPr>
            <w:r w:rsidRPr="00675845">
              <w:rPr>
                <w:rFonts w:cstheme="minorHAnsi"/>
              </w:rPr>
              <w:t>Žák:</w:t>
            </w:r>
          </w:p>
          <w:p w14:paraId="38C226C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pravidla silničního provozu a umí je aplikovat v provozu</w:t>
            </w:r>
          </w:p>
        </w:tc>
        <w:tc>
          <w:tcPr>
            <w:tcW w:w="0" w:type="auto"/>
            <w:tcBorders>
              <w:top w:val="outset" w:sz="6" w:space="0" w:color="auto"/>
              <w:left w:val="outset" w:sz="6" w:space="0" w:color="auto"/>
              <w:bottom w:val="outset" w:sz="6" w:space="0" w:color="auto"/>
              <w:right w:val="outset" w:sz="6" w:space="0" w:color="auto"/>
            </w:tcBorders>
          </w:tcPr>
          <w:p w14:paraId="0B56B34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pravidla provozu na pozemních komunikacích</w:t>
            </w:r>
          </w:p>
        </w:tc>
      </w:tr>
      <w:tr w:rsidR="00815523" w:rsidRPr="00675845" w14:paraId="2EBD0537" w14:textId="77777777" w:rsidTr="00611F5F">
        <w:tc>
          <w:tcPr>
            <w:tcW w:w="2500" w:type="pct"/>
            <w:gridSpan w:val="2"/>
            <w:tcBorders>
              <w:top w:val="outset" w:sz="6" w:space="0" w:color="auto"/>
              <w:left w:val="outset" w:sz="6" w:space="0" w:color="auto"/>
              <w:bottom w:val="outset" w:sz="6" w:space="0" w:color="auto"/>
              <w:right w:val="outset" w:sz="6" w:space="0" w:color="auto"/>
            </w:tcBorders>
          </w:tcPr>
          <w:p w14:paraId="52FC8143"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BF7DBEE" w14:textId="77777777" w:rsidR="00815523" w:rsidRPr="00675845" w:rsidRDefault="00611F5F" w:rsidP="00D41BCF">
            <w:pPr>
              <w:pStyle w:val="uebnbloky-tabulka"/>
              <w:rPr>
                <w:rFonts w:asciiTheme="minorHAnsi" w:hAnsiTheme="minorHAnsi" w:cstheme="minorHAnsi"/>
              </w:rPr>
            </w:pPr>
            <w:r w:rsidRPr="00675845">
              <w:rPr>
                <w:rFonts w:asciiTheme="minorHAnsi" w:hAnsiTheme="minorHAnsi" w:cstheme="minorHAnsi"/>
                <w:lang w:eastAsia="cs-CZ"/>
              </w:rPr>
              <w:t>Dopravní značky</w:t>
            </w:r>
          </w:p>
        </w:tc>
      </w:tr>
      <w:tr w:rsidR="00815523" w:rsidRPr="00675845" w14:paraId="4576E231" w14:textId="77777777" w:rsidTr="00611F5F">
        <w:tc>
          <w:tcPr>
            <w:tcW w:w="0" w:type="auto"/>
            <w:gridSpan w:val="2"/>
            <w:tcBorders>
              <w:top w:val="outset" w:sz="6" w:space="0" w:color="auto"/>
              <w:left w:val="outset" w:sz="6" w:space="0" w:color="auto"/>
              <w:bottom w:val="outset" w:sz="6" w:space="0" w:color="auto"/>
              <w:right w:val="outset" w:sz="6" w:space="0" w:color="auto"/>
            </w:tcBorders>
          </w:tcPr>
          <w:p w14:paraId="247DDAF6" w14:textId="77777777" w:rsidR="00815523" w:rsidRPr="00675845" w:rsidRDefault="00815523" w:rsidP="00D41BCF">
            <w:pPr>
              <w:rPr>
                <w:rFonts w:cstheme="minorHAnsi"/>
              </w:rPr>
            </w:pPr>
            <w:r w:rsidRPr="00675845">
              <w:rPr>
                <w:rFonts w:cstheme="minorHAnsi"/>
              </w:rPr>
              <w:t>Žák:</w:t>
            </w:r>
          </w:p>
          <w:p w14:paraId="0B45C9E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dopravní značky</w:t>
            </w:r>
          </w:p>
        </w:tc>
        <w:tc>
          <w:tcPr>
            <w:tcW w:w="0" w:type="auto"/>
            <w:tcBorders>
              <w:top w:val="outset" w:sz="6" w:space="0" w:color="auto"/>
              <w:left w:val="outset" w:sz="6" w:space="0" w:color="auto"/>
              <w:bottom w:val="outset" w:sz="6" w:space="0" w:color="auto"/>
              <w:right w:val="outset" w:sz="6" w:space="0" w:color="auto"/>
            </w:tcBorders>
          </w:tcPr>
          <w:p w14:paraId="0F5EDDF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dopravní značky svislé a vodorovné</w:t>
            </w:r>
          </w:p>
        </w:tc>
      </w:tr>
      <w:tr w:rsidR="00815523" w:rsidRPr="00675845" w14:paraId="64648840" w14:textId="77777777" w:rsidTr="00611F5F">
        <w:tc>
          <w:tcPr>
            <w:tcW w:w="2500" w:type="pct"/>
            <w:gridSpan w:val="2"/>
            <w:tcBorders>
              <w:top w:val="outset" w:sz="6" w:space="0" w:color="auto"/>
              <w:left w:val="outset" w:sz="6" w:space="0" w:color="auto"/>
              <w:bottom w:val="outset" w:sz="6" w:space="0" w:color="auto"/>
              <w:right w:val="outset" w:sz="6" w:space="0" w:color="auto"/>
            </w:tcBorders>
          </w:tcPr>
          <w:p w14:paraId="7CD03CE0"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BBC5DBA" w14:textId="77777777" w:rsidR="00815523" w:rsidRPr="00675845" w:rsidRDefault="00611F5F" w:rsidP="00D41BCF">
            <w:pPr>
              <w:pStyle w:val="uebnbloky-tabulka"/>
              <w:rPr>
                <w:rFonts w:asciiTheme="minorHAnsi" w:hAnsiTheme="minorHAnsi" w:cstheme="minorHAnsi"/>
              </w:rPr>
            </w:pPr>
            <w:r w:rsidRPr="00675845">
              <w:rPr>
                <w:rFonts w:asciiTheme="minorHAnsi" w:hAnsiTheme="minorHAnsi" w:cstheme="minorHAnsi"/>
                <w:lang w:eastAsia="cs-CZ"/>
              </w:rPr>
              <w:t>Řešení dopravních situací</w:t>
            </w:r>
          </w:p>
        </w:tc>
      </w:tr>
      <w:tr w:rsidR="00815523" w:rsidRPr="00675845" w14:paraId="657F8412" w14:textId="77777777" w:rsidTr="00611F5F">
        <w:tc>
          <w:tcPr>
            <w:tcW w:w="0" w:type="auto"/>
            <w:gridSpan w:val="2"/>
            <w:tcBorders>
              <w:top w:val="outset" w:sz="6" w:space="0" w:color="auto"/>
              <w:left w:val="outset" w:sz="6" w:space="0" w:color="auto"/>
              <w:bottom w:val="outset" w:sz="6" w:space="0" w:color="auto"/>
              <w:right w:val="outset" w:sz="6" w:space="0" w:color="auto"/>
            </w:tcBorders>
          </w:tcPr>
          <w:p w14:paraId="7FCBFDBA" w14:textId="77777777" w:rsidR="00815523" w:rsidRPr="00675845" w:rsidRDefault="00815523" w:rsidP="00D41BCF">
            <w:pPr>
              <w:rPr>
                <w:rFonts w:cstheme="minorHAnsi"/>
              </w:rPr>
            </w:pPr>
            <w:r w:rsidRPr="00675845">
              <w:rPr>
                <w:rFonts w:cstheme="minorHAnsi"/>
              </w:rPr>
              <w:t>Žák:</w:t>
            </w:r>
          </w:p>
          <w:p w14:paraId="4FD1B9C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rozumí dopravním situacím a umí je řešit</w:t>
            </w:r>
          </w:p>
        </w:tc>
        <w:tc>
          <w:tcPr>
            <w:tcW w:w="0" w:type="auto"/>
            <w:tcBorders>
              <w:top w:val="outset" w:sz="6" w:space="0" w:color="auto"/>
              <w:left w:val="outset" w:sz="6" w:space="0" w:color="auto"/>
              <w:bottom w:val="outset" w:sz="6" w:space="0" w:color="auto"/>
              <w:right w:val="outset" w:sz="6" w:space="0" w:color="auto"/>
            </w:tcBorders>
          </w:tcPr>
          <w:p w14:paraId="3BD13F8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křižovatky</w:t>
            </w:r>
          </w:p>
        </w:tc>
      </w:tr>
      <w:tr w:rsidR="00815523" w:rsidRPr="00675845" w14:paraId="0554CE65" w14:textId="77777777" w:rsidTr="00611F5F">
        <w:tc>
          <w:tcPr>
            <w:tcW w:w="2500" w:type="pct"/>
            <w:gridSpan w:val="2"/>
            <w:tcBorders>
              <w:top w:val="outset" w:sz="6" w:space="0" w:color="auto"/>
              <w:left w:val="outset" w:sz="6" w:space="0" w:color="auto"/>
              <w:bottom w:val="outset" w:sz="6" w:space="0" w:color="auto"/>
              <w:right w:val="outset" w:sz="6" w:space="0" w:color="auto"/>
            </w:tcBorders>
          </w:tcPr>
          <w:p w14:paraId="67FA98CD"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3C4F0C1" w14:textId="77777777" w:rsidR="00815523" w:rsidRPr="00675845" w:rsidRDefault="00611F5F" w:rsidP="00D41BCF">
            <w:pPr>
              <w:pStyle w:val="uebnbloky-tabulka"/>
              <w:rPr>
                <w:rFonts w:asciiTheme="minorHAnsi" w:hAnsiTheme="minorHAnsi" w:cstheme="minorHAnsi"/>
              </w:rPr>
            </w:pPr>
            <w:r w:rsidRPr="00675845">
              <w:rPr>
                <w:rFonts w:asciiTheme="minorHAnsi" w:hAnsiTheme="minorHAnsi" w:cstheme="minorHAnsi"/>
                <w:lang w:eastAsia="cs-CZ"/>
              </w:rPr>
              <w:t>Řidičské oprávnění a řidičský průkaz</w:t>
            </w:r>
          </w:p>
        </w:tc>
      </w:tr>
      <w:tr w:rsidR="00815523" w:rsidRPr="00675845" w14:paraId="463C3D7F" w14:textId="77777777" w:rsidTr="00611F5F">
        <w:tc>
          <w:tcPr>
            <w:tcW w:w="0" w:type="auto"/>
            <w:gridSpan w:val="2"/>
            <w:tcBorders>
              <w:top w:val="outset" w:sz="6" w:space="0" w:color="auto"/>
              <w:left w:val="outset" w:sz="6" w:space="0" w:color="auto"/>
              <w:bottom w:val="outset" w:sz="6" w:space="0" w:color="auto"/>
              <w:right w:val="outset" w:sz="6" w:space="0" w:color="auto"/>
            </w:tcBorders>
          </w:tcPr>
          <w:p w14:paraId="217EA799" w14:textId="77777777" w:rsidR="00815523" w:rsidRPr="00675845" w:rsidRDefault="00815523" w:rsidP="00D41BCF">
            <w:pPr>
              <w:rPr>
                <w:rFonts w:cstheme="minorHAnsi"/>
              </w:rPr>
            </w:pPr>
            <w:r w:rsidRPr="00675845">
              <w:rPr>
                <w:rFonts w:cstheme="minorHAnsi"/>
              </w:rPr>
              <w:t>Žák:</w:t>
            </w:r>
          </w:p>
          <w:p w14:paraId="12F0672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podmínky pro udělení a držení řidičského oprávnění</w:t>
            </w:r>
          </w:p>
        </w:tc>
        <w:tc>
          <w:tcPr>
            <w:tcW w:w="0" w:type="auto"/>
            <w:tcBorders>
              <w:top w:val="outset" w:sz="6" w:space="0" w:color="auto"/>
              <w:left w:val="outset" w:sz="6" w:space="0" w:color="auto"/>
              <w:bottom w:val="outset" w:sz="6" w:space="0" w:color="auto"/>
              <w:right w:val="outset" w:sz="6" w:space="0" w:color="auto"/>
            </w:tcBorders>
          </w:tcPr>
          <w:p w14:paraId="2BB33E4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podmínky udělení a držení řidičského průkazu,</w:t>
            </w:r>
          </w:p>
          <w:p w14:paraId="166A141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zdravotní způsobilost k řízení motorových vozidel,</w:t>
            </w:r>
          </w:p>
          <w:p w14:paraId="7E90D94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odborná způsobilost k řízení motorových vozidel,</w:t>
            </w:r>
          </w:p>
          <w:p w14:paraId="15ECFB8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odnění řidičského průkazu,</w:t>
            </w:r>
          </w:p>
          <w:p w14:paraId="3F79FF1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druhy řidičských průkazů</w:t>
            </w:r>
          </w:p>
        </w:tc>
      </w:tr>
      <w:tr w:rsidR="00815523" w:rsidRPr="00675845" w14:paraId="7CF15B77" w14:textId="77777777" w:rsidTr="00611F5F">
        <w:tc>
          <w:tcPr>
            <w:tcW w:w="2500" w:type="pct"/>
            <w:gridSpan w:val="2"/>
            <w:tcBorders>
              <w:top w:val="outset" w:sz="6" w:space="0" w:color="auto"/>
              <w:left w:val="outset" w:sz="6" w:space="0" w:color="auto"/>
              <w:bottom w:val="outset" w:sz="6" w:space="0" w:color="auto"/>
              <w:right w:val="outset" w:sz="6" w:space="0" w:color="auto"/>
            </w:tcBorders>
          </w:tcPr>
          <w:p w14:paraId="100FFBB2"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03784E0" w14:textId="77777777" w:rsidR="00815523" w:rsidRPr="00675845" w:rsidRDefault="00611F5F" w:rsidP="00D41BCF">
            <w:pPr>
              <w:pStyle w:val="uebnbloky-tabulka"/>
              <w:rPr>
                <w:rFonts w:asciiTheme="minorHAnsi" w:hAnsiTheme="minorHAnsi" w:cstheme="minorHAnsi"/>
              </w:rPr>
            </w:pPr>
            <w:r w:rsidRPr="00675845">
              <w:rPr>
                <w:rFonts w:asciiTheme="minorHAnsi" w:hAnsiTheme="minorHAnsi" w:cstheme="minorHAnsi"/>
                <w:lang w:eastAsia="cs-CZ"/>
              </w:rPr>
              <w:t>Pojištění vozidel</w:t>
            </w:r>
          </w:p>
        </w:tc>
      </w:tr>
      <w:tr w:rsidR="00815523" w:rsidRPr="00675845" w14:paraId="3E477CE5" w14:textId="77777777" w:rsidTr="00611F5F">
        <w:tc>
          <w:tcPr>
            <w:tcW w:w="0" w:type="auto"/>
            <w:gridSpan w:val="2"/>
            <w:tcBorders>
              <w:top w:val="outset" w:sz="6" w:space="0" w:color="auto"/>
              <w:left w:val="outset" w:sz="6" w:space="0" w:color="auto"/>
              <w:bottom w:val="outset" w:sz="6" w:space="0" w:color="auto"/>
              <w:right w:val="outset" w:sz="6" w:space="0" w:color="auto"/>
            </w:tcBorders>
          </w:tcPr>
          <w:p w14:paraId="524ED91E" w14:textId="77777777" w:rsidR="00815523" w:rsidRPr="00675845" w:rsidRDefault="00815523" w:rsidP="00D41BCF">
            <w:pPr>
              <w:rPr>
                <w:rFonts w:cstheme="minorHAnsi"/>
              </w:rPr>
            </w:pPr>
            <w:r w:rsidRPr="00675845">
              <w:rPr>
                <w:rFonts w:cstheme="minorHAnsi"/>
              </w:rPr>
              <w:t>Žák:</w:t>
            </w:r>
          </w:p>
          <w:p w14:paraId="35EC3B8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rozumí jednotlivým paragrafům příslušných zákonů</w:t>
            </w:r>
          </w:p>
        </w:tc>
        <w:tc>
          <w:tcPr>
            <w:tcW w:w="0" w:type="auto"/>
            <w:tcBorders>
              <w:top w:val="outset" w:sz="6" w:space="0" w:color="auto"/>
              <w:left w:val="outset" w:sz="6" w:space="0" w:color="auto"/>
              <w:bottom w:val="outset" w:sz="6" w:space="0" w:color="auto"/>
              <w:right w:val="outset" w:sz="6" w:space="0" w:color="auto"/>
            </w:tcBorders>
          </w:tcPr>
          <w:p w14:paraId="42B4658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pojištění vozidel,</w:t>
            </w:r>
          </w:p>
          <w:p w14:paraId="1DA81B2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zákonné pojištění z provozu motorového vozidla,</w:t>
            </w:r>
          </w:p>
          <w:p w14:paraId="55266D9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havarijní pojištění</w:t>
            </w:r>
          </w:p>
        </w:tc>
      </w:tr>
      <w:tr w:rsidR="00815523" w:rsidRPr="00675845" w14:paraId="3F318AC3" w14:textId="77777777" w:rsidTr="00611F5F">
        <w:tc>
          <w:tcPr>
            <w:tcW w:w="2500" w:type="pct"/>
            <w:gridSpan w:val="2"/>
            <w:tcBorders>
              <w:top w:val="outset" w:sz="6" w:space="0" w:color="auto"/>
              <w:left w:val="outset" w:sz="6" w:space="0" w:color="auto"/>
              <w:bottom w:val="outset" w:sz="6" w:space="0" w:color="auto"/>
              <w:right w:val="outset" w:sz="6" w:space="0" w:color="auto"/>
            </w:tcBorders>
          </w:tcPr>
          <w:p w14:paraId="578F2FC3"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B282C20" w14:textId="77777777" w:rsidR="00815523" w:rsidRPr="00675845" w:rsidRDefault="00611F5F" w:rsidP="00D41BCF">
            <w:pPr>
              <w:pStyle w:val="uebnbloky-tabulka"/>
              <w:rPr>
                <w:rFonts w:asciiTheme="minorHAnsi" w:hAnsiTheme="minorHAnsi" w:cstheme="minorHAnsi"/>
              </w:rPr>
            </w:pPr>
            <w:r w:rsidRPr="00675845">
              <w:rPr>
                <w:rFonts w:asciiTheme="minorHAnsi" w:hAnsiTheme="minorHAnsi" w:cstheme="minorHAnsi"/>
                <w:lang w:eastAsia="cs-CZ"/>
              </w:rPr>
              <w:t>Občanskoprávní a trestní odpovědnost</w:t>
            </w:r>
          </w:p>
        </w:tc>
      </w:tr>
      <w:tr w:rsidR="00815523" w:rsidRPr="00675845" w14:paraId="15BAA386" w14:textId="77777777" w:rsidTr="00611F5F">
        <w:tc>
          <w:tcPr>
            <w:tcW w:w="0" w:type="auto"/>
            <w:gridSpan w:val="2"/>
            <w:tcBorders>
              <w:top w:val="outset" w:sz="6" w:space="0" w:color="auto"/>
              <w:left w:val="outset" w:sz="6" w:space="0" w:color="auto"/>
              <w:bottom w:val="outset" w:sz="6" w:space="0" w:color="auto"/>
              <w:right w:val="outset" w:sz="6" w:space="0" w:color="auto"/>
            </w:tcBorders>
          </w:tcPr>
          <w:p w14:paraId="6AA52B16" w14:textId="77777777" w:rsidR="00815523" w:rsidRPr="00675845" w:rsidRDefault="00815523" w:rsidP="00D41BCF">
            <w:pPr>
              <w:rPr>
                <w:rFonts w:cstheme="minorHAnsi"/>
              </w:rPr>
            </w:pPr>
            <w:r w:rsidRPr="00675845">
              <w:rPr>
                <w:rFonts w:cstheme="minorHAnsi"/>
              </w:rPr>
              <w:t>Žák:</w:t>
            </w:r>
          </w:p>
          <w:p w14:paraId="5D72D96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rozumí jednotlivým paragrafům příslušných zákonů</w:t>
            </w:r>
          </w:p>
        </w:tc>
        <w:tc>
          <w:tcPr>
            <w:tcW w:w="0" w:type="auto"/>
            <w:tcBorders>
              <w:top w:val="outset" w:sz="6" w:space="0" w:color="auto"/>
              <w:left w:val="outset" w:sz="6" w:space="0" w:color="auto"/>
              <w:bottom w:val="outset" w:sz="6" w:space="0" w:color="auto"/>
              <w:right w:val="outset" w:sz="6" w:space="0" w:color="auto"/>
            </w:tcBorders>
          </w:tcPr>
          <w:p w14:paraId="1A0C6D7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občanskoprávní odpovědnost účastníků provozu,</w:t>
            </w:r>
          </w:p>
          <w:p w14:paraId="69D1190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trestní odpovědnost</w:t>
            </w:r>
          </w:p>
        </w:tc>
      </w:tr>
      <w:tr w:rsidR="00815523" w:rsidRPr="00675845" w14:paraId="41E8BB86" w14:textId="77777777" w:rsidTr="00611F5F">
        <w:tc>
          <w:tcPr>
            <w:tcW w:w="2500" w:type="pct"/>
            <w:gridSpan w:val="2"/>
            <w:tcBorders>
              <w:top w:val="outset" w:sz="6" w:space="0" w:color="auto"/>
              <w:left w:val="outset" w:sz="6" w:space="0" w:color="auto"/>
              <w:bottom w:val="outset" w:sz="6" w:space="0" w:color="auto"/>
              <w:right w:val="outset" w:sz="6" w:space="0" w:color="auto"/>
            </w:tcBorders>
          </w:tcPr>
          <w:p w14:paraId="34200E11"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CC87977" w14:textId="77777777" w:rsidR="00815523" w:rsidRPr="00675845" w:rsidRDefault="00611F5F" w:rsidP="00D41BCF">
            <w:pPr>
              <w:pStyle w:val="uebnbloky-tabulka"/>
              <w:rPr>
                <w:rFonts w:asciiTheme="minorHAnsi" w:hAnsiTheme="minorHAnsi" w:cstheme="minorHAnsi"/>
              </w:rPr>
            </w:pPr>
            <w:r w:rsidRPr="00675845">
              <w:rPr>
                <w:rFonts w:asciiTheme="minorHAnsi" w:hAnsiTheme="minorHAnsi" w:cstheme="minorHAnsi"/>
                <w:lang w:eastAsia="cs-CZ"/>
              </w:rPr>
              <w:t>Teorie zásad bezpečné jízdy</w:t>
            </w:r>
          </w:p>
        </w:tc>
      </w:tr>
      <w:tr w:rsidR="00815523" w:rsidRPr="00675845" w14:paraId="378D420A"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186ECFBC" w14:textId="77777777" w:rsidR="00815523" w:rsidRPr="00675845" w:rsidRDefault="00815523" w:rsidP="00D41BCF">
            <w:pPr>
              <w:rPr>
                <w:rFonts w:cstheme="minorHAnsi"/>
              </w:rPr>
            </w:pPr>
            <w:r w:rsidRPr="00675845">
              <w:rPr>
                <w:rFonts w:cstheme="minorHAnsi"/>
              </w:rPr>
              <w:t>Žák:</w:t>
            </w:r>
          </w:p>
          <w:p w14:paraId="6E2420C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ovládání vozidla a zásady defenzivní jízdy</w:t>
            </w:r>
          </w:p>
          <w:p w14:paraId="7B0A8F6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fyzikální zákonitosti jízdy při brždění a jízdě v zatáčkách</w:t>
            </w:r>
          </w:p>
          <w:p w14:paraId="5F2CD1F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zná činitele ovlivňující bezpečnost provozu na pozemních komunikacích</w:t>
            </w:r>
          </w:p>
        </w:tc>
        <w:tc>
          <w:tcPr>
            <w:tcW w:w="0" w:type="auto"/>
            <w:tcBorders>
              <w:top w:val="outset" w:sz="6" w:space="0" w:color="auto"/>
              <w:left w:val="outset" w:sz="6" w:space="0" w:color="auto"/>
              <w:bottom w:val="outset" w:sz="6" w:space="0" w:color="auto"/>
              <w:right w:val="outset" w:sz="6" w:space="0" w:color="auto"/>
            </w:tcBorders>
          </w:tcPr>
          <w:p w14:paraId="557FBF5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zásady bezpečné jízdy,</w:t>
            </w:r>
          </w:p>
          <w:p w14:paraId="20DBE81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defenzivní jízda,</w:t>
            </w:r>
          </w:p>
          <w:p w14:paraId="2F6457E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fyzikální zákonitosti jízdy</w:t>
            </w:r>
          </w:p>
        </w:tc>
      </w:tr>
    </w:tbl>
    <w:p w14:paraId="412B3C8B" w14:textId="77777777" w:rsidR="00815523" w:rsidRPr="00675845" w:rsidRDefault="00815523" w:rsidP="00815523">
      <w:pPr>
        <w:rPr>
          <w:rFonts w:cstheme="minorHAnsi"/>
        </w:rPr>
      </w:pPr>
      <w:r w:rsidRPr="00675845">
        <w:rPr>
          <w:rFonts w:cstheme="minorHAnsi"/>
        </w:rPr>
        <w:br w:type="page"/>
      </w:r>
    </w:p>
    <w:p w14:paraId="32BE8234" w14:textId="77777777" w:rsidR="00D66BBC" w:rsidRPr="00675845" w:rsidRDefault="00815523" w:rsidP="00D66BBC">
      <w:pPr>
        <w:pStyle w:val="Heading2"/>
        <w:rPr>
          <w:rFonts w:cstheme="minorHAnsi"/>
        </w:rPr>
      </w:pPr>
      <w:bookmarkStart w:id="277" w:name="_Toc476312605"/>
      <w:bookmarkStart w:id="278" w:name="_Toc521068937"/>
      <w:bookmarkStart w:id="279" w:name="_Toc132372048"/>
      <w:r w:rsidRPr="00675845">
        <w:rPr>
          <w:rFonts w:cstheme="minorHAnsi"/>
        </w:rPr>
        <w:t xml:space="preserve">Odborná </w:t>
      </w:r>
      <w:r w:rsidR="00212D08" w:rsidRPr="00675845">
        <w:rPr>
          <w:rFonts w:cstheme="minorHAnsi"/>
        </w:rPr>
        <w:t xml:space="preserve">a učební </w:t>
      </w:r>
      <w:r w:rsidRPr="00675845">
        <w:rPr>
          <w:rFonts w:cstheme="minorHAnsi"/>
        </w:rPr>
        <w:t>praxe</w:t>
      </w:r>
      <w:bookmarkEnd w:id="277"/>
      <w:bookmarkEnd w:id="278"/>
      <w:bookmarkEnd w:id="279"/>
    </w:p>
    <w:tbl>
      <w:tblPr>
        <w:tblStyle w:val="TableGrid"/>
        <w:tblW w:w="0" w:type="auto"/>
        <w:tblInd w:w="-5" w:type="dxa"/>
        <w:tblLook w:val="04A0" w:firstRow="1" w:lastRow="0" w:firstColumn="1" w:lastColumn="0" w:noHBand="0" w:noVBand="1"/>
      </w:tblPr>
      <w:tblGrid>
        <w:gridCol w:w="3298"/>
        <w:gridCol w:w="5478"/>
      </w:tblGrid>
      <w:tr w:rsidR="00D66BBC" w:rsidRPr="00675845" w14:paraId="5AA7B492" w14:textId="77777777" w:rsidTr="00253499">
        <w:trPr>
          <w:trHeight w:val="397"/>
        </w:trPr>
        <w:tc>
          <w:tcPr>
            <w:tcW w:w="3395" w:type="dxa"/>
          </w:tcPr>
          <w:p w14:paraId="5195D956" w14:textId="77777777" w:rsidR="00D66BBC" w:rsidRPr="00675845" w:rsidRDefault="00D66BBC" w:rsidP="00D66BBC">
            <w:pPr>
              <w:rPr>
                <w:rFonts w:cstheme="minorHAnsi"/>
              </w:rPr>
            </w:pPr>
            <w:r w:rsidRPr="00675845">
              <w:rPr>
                <w:rFonts w:cstheme="minorHAnsi"/>
              </w:rPr>
              <w:t>Vzdělávací oblast</w:t>
            </w:r>
          </w:p>
        </w:tc>
        <w:tc>
          <w:tcPr>
            <w:tcW w:w="5677" w:type="dxa"/>
          </w:tcPr>
          <w:p w14:paraId="7CBF86EA" w14:textId="77777777" w:rsidR="00D66BBC" w:rsidRPr="00675845" w:rsidRDefault="00C11823" w:rsidP="00D66BBC">
            <w:pPr>
              <w:rPr>
                <w:rFonts w:cstheme="minorHAnsi"/>
              </w:rPr>
            </w:pPr>
            <w:r w:rsidRPr="00675845">
              <w:rPr>
                <w:rFonts w:cstheme="minorHAnsi"/>
              </w:rPr>
              <w:t>Ostatní předměty</w:t>
            </w:r>
          </w:p>
        </w:tc>
      </w:tr>
      <w:tr w:rsidR="00D66BBC" w:rsidRPr="00675845" w14:paraId="644A14C0" w14:textId="77777777" w:rsidTr="00253499">
        <w:trPr>
          <w:trHeight w:val="397"/>
        </w:trPr>
        <w:tc>
          <w:tcPr>
            <w:tcW w:w="3395" w:type="dxa"/>
          </w:tcPr>
          <w:p w14:paraId="6EC71EBA" w14:textId="77777777" w:rsidR="00D66BBC" w:rsidRPr="00675845" w:rsidRDefault="00D66BBC" w:rsidP="00D66BBC">
            <w:pPr>
              <w:rPr>
                <w:rFonts w:cstheme="minorHAnsi"/>
                <w:b/>
              </w:rPr>
            </w:pPr>
            <w:r w:rsidRPr="00675845">
              <w:rPr>
                <w:rFonts w:cstheme="minorHAnsi"/>
              </w:rPr>
              <w:t>Obsahový okruh</w:t>
            </w:r>
          </w:p>
        </w:tc>
        <w:tc>
          <w:tcPr>
            <w:tcW w:w="5677" w:type="dxa"/>
          </w:tcPr>
          <w:p w14:paraId="67F2AFAB" w14:textId="77777777" w:rsidR="00D66BBC" w:rsidRPr="00675845" w:rsidRDefault="00D66BBC" w:rsidP="00D66BBC">
            <w:pPr>
              <w:rPr>
                <w:rFonts w:cstheme="minorHAnsi"/>
                <w:b/>
              </w:rPr>
            </w:pPr>
          </w:p>
        </w:tc>
      </w:tr>
    </w:tbl>
    <w:p w14:paraId="090AFD98" w14:textId="77777777" w:rsidR="00D66BBC" w:rsidRPr="00675845" w:rsidRDefault="00D66BBC" w:rsidP="00D66BBC">
      <w:pPr>
        <w:pStyle w:val="Heading3"/>
        <w:ind w:left="720" w:hanging="720"/>
        <w:rPr>
          <w:rFonts w:cstheme="minorHAnsi"/>
        </w:rPr>
      </w:pPr>
      <w:bookmarkStart w:id="280" w:name="_Toc521068938"/>
      <w:r w:rsidRPr="00675845">
        <w:rPr>
          <w:rFonts w:cstheme="minorHAnsi"/>
        </w:rPr>
        <w:t>Charakteristika vyučovacího předmětu</w:t>
      </w:r>
      <w:bookmarkEnd w:id="280"/>
      <w:r w:rsidRPr="00675845">
        <w:rPr>
          <w:rFonts w:cstheme="minorHAnsi"/>
        </w:rPr>
        <w:t xml:space="preserve"> </w:t>
      </w:r>
      <w:r w:rsidR="00212D08" w:rsidRPr="00675845">
        <w:rPr>
          <w:rFonts w:cstheme="minorHAnsi"/>
        </w:rPr>
        <w:t>odborná praxe</w:t>
      </w:r>
    </w:p>
    <w:tbl>
      <w:tblPr>
        <w:tblpPr w:leftFromText="141" w:rightFromText="141" w:vertAnchor="text" w:horzAnchor="page" w:tblpX="1398"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D66BBC" w:rsidRPr="00675845" w14:paraId="2CCFD61C" w14:textId="77777777" w:rsidTr="00253499">
        <w:trPr>
          <w:trHeight w:hRule="exact" w:val="454"/>
        </w:trPr>
        <w:tc>
          <w:tcPr>
            <w:tcW w:w="2689" w:type="dxa"/>
          </w:tcPr>
          <w:p w14:paraId="05AF5CA8" w14:textId="77777777" w:rsidR="00D66BBC" w:rsidRPr="00675845" w:rsidRDefault="00D66BBC" w:rsidP="00D66BBC">
            <w:pPr>
              <w:rPr>
                <w:rFonts w:cstheme="minorHAnsi"/>
              </w:rPr>
            </w:pPr>
            <w:r w:rsidRPr="00675845">
              <w:rPr>
                <w:rFonts w:cstheme="minorHAnsi"/>
              </w:rPr>
              <w:t>Ročník</w:t>
            </w:r>
          </w:p>
        </w:tc>
        <w:tc>
          <w:tcPr>
            <w:tcW w:w="1204" w:type="dxa"/>
          </w:tcPr>
          <w:p w14:paraId="3382417E" w14:textId="77777777" w:rsidR="00D66BBC" w:rsidRPr="00675845" w:rsidRDefault="00D66BBC" w:rsidP="00C11823">
            <w:pPr>
              <w:jc w:val="center"/>
              <w:rPr>
                <w:rFonts w:cstheme="minorHAnsi"/>
              </w:rPr>
            </w:pPr>
            <w:r w:rsidRPr="00675845">
              <w:rPr>
                <w:rFonts w:cstheme="minorHAnsi"/>
              </w:rPr>
              <w:t>1. ročník</w:t>
            </w:r>
          </w:p>
        </w:tc>
        <w:tc>
          <w:tcPr>
            <w:tcW w:w="1205" w:type="dxa"/>
          </w:tcPr>
          <w:p w14:paraId="27175BE9" w14:textId="77777777" w:rsidR="00D66BBC" w:rsidRPr="00675845" w:rsidRDefault="00D66BBC" w:rsidP="00C11823">
            <w:pPr>
              <w:jc w:val="center"/>
              <w:rPr>
                <w:rFonts w:cstheme="minorHAnsi"/>
              </w:rPr>
            </w:pPr>
            <w:r w:rsidRPr="00675845">
              <w:rPr>
                <w:rFonts w:cstheme="minorHAnsi"/>
              </w:rPr>
              <w:t>2. ročník</w:t>
            </w:r>
          </w:p>
        </w:tc>
        <w:tc>
          <w:tcPr>
            <w:tcW w:w="1205" w:type="dxa"/>
          </w:tcPr>
          <w:p w14:paraId="462DCB04" w14:textId="77777777" w:rsidR="00D66BBC" w:rsidRPr="00675845" w:rsidRDefault="00D66BBC" w:rsidP="00C11823">
            <w:pPr>
              <w:jc w:val="center"/>
              <w:rPr>
                <w:rFonts w:cstheme="minorHAnsi"/>
              </w:rPr>
            </w:pPr>
            <w:r w:rsidRPr="00675845">
              <w:rPr>
                <w:rFonts w:cstheme="minorHAnsi"/>
              </w:rPr>
              <w:t>3. ročník</w:t>
            </w:r>
          </w:p>
        </w:tc>
        <w:tc>
          <w:tcPr>
            <w:tcW w:w="1205" w:type="dxa"/>
          </w:tcPr>
          <w:p w14:paraId="65D23C55" w14:textId="77777777" w:rsidR="00D66BBC" w:rsidRPr="00675845" w:rsidRDefault="00D66BBC" w:rsidP="00C11823">
            <w:pPr>
              <w:jc w:val="center"/>
              <w:rPr>
                <w:rFonts w:cstheme="minorHAnsi"/>
              </w:rPr>
            </w:pPr>
            <w:r w:rsidRPr="00675845">
              <w:rPr>
                <w:rFonts w:cstheme="minorHAnsi"/>
              </w:rPr>
              <w:t>4. ročník</w:t>
            </w:r>
          </w:p>
        </w:tc>
        <w:tc>
          <w:tcPr>
            <w:tcW w:w="1559" w:type="dxa"/>
          </w:tcPr>
          <w:p w14:paraId="4D616796" w14:textId="77777777" w:rsidR="00D66BBC" w:rsidRPr="00675845" w:rsidRDefault="00D66BBC" w:rsidP="00C11823">
            <w:pPr>
              <w:jc w:val="center"/>
              <w:rPr>
                <w:rFonts w:cstheme="minorHAnsi"/>
              </w:rPr>
            </w:pPr>
            <w:r w:rsidRPr="00675845">
              <w:rPr>
                <w:rFonts w:cstheme="minorHAnsi"/>
              </w:rPr>
              <w:t>Celkem hodin</w:t>
            </w:r>
          </w:p>
        </w:tc>
      </w:tr>
      <w:tr w:rsidR="00D66BBC" w:rsidRPr="00675845" w14:paraId="239309B5" w14:textId="77777777" w:rsidTr="00253499">
        <w:trPr>
          <w:trHeight w:hRule="exact" w:val="454"/>
        </w:trPr>
        <w:tc>
          <w:tcPr>
            <w:tcW w:w="2689" w:type="dxa"/>
          </w:tcPr>
          <w:p w14:paraId="3C55CA3C" w14:textId="77777777" w:rsidR="00D66BBC" w:rsidRPr="00675845" w:rsidRDefault="00D66BBC" w:rsidP="00D66BBC">
            <w:pPr>
              <w:rPr>
                <w:rFonts w:cstheme="minorHAnsi"/>
                <w:b/>
              </w:rPr>
            </w:pPr>
            <w:r w:rsidRPr="00675845">
              <w:rPr>
                <w:rFonts w:cstheme="minorHAnsi"/>
                <w:b/>
              </w:rPr>
              <w:t>Týdenní hodinová dotace</w:t>
            </w:r>
          </w:p>
          <w:p w14:paraId="423C4660" w14:textId="77777777" w:rsidR="00D66BBC" w:rsidRPr="00675845" w:rsidRDefault="00D66BBC" w:rsidP="00D66BBC">
            <w:pPr>
              <w:rPr>
                <w:rFonts w:cstheme="minorHAnsi"/>
                <w:b/>
              </w:rPr>
            </w:pPr>
          </w:p>
          <w:p w14:paraId="1D649DE7" w14:textId="77777777" w:rsidR="00D66BBC" w:rsidRPr="00675845" w:rsidRDefault="00D66BBC" w:rsidP="00D66BBC">
            <w:pPr>
              <w:rPr>
                <w:rFonts w:cstheme="minorHAnsi"/>
                <w:b/>
              </w:rPr>
            </w:pPr>
            <w:r w:rsidRPr="00675845">
              <w:rPr>
                <w:rFonts w:cstheme="minorHAnsi"/>
                <w:b/>
              </w:rPr>
              <w:t>acedotace</w:t>
            </w:r>
          </w:p>
        </w:tc>
        <w:tc>
          <w:tcPr>
            <w:tcW w:w="1204" w:type="dxa"/>
          </w:tcPr>
          <w:p w14:paraId="380A7645" w14:textId="77777777" w:rsidR="00D66BBC" w:rsidRPr="00675845" w:rsidRDefault="00C11823" w:rsidP="00C11823">
            <w:pPr>
              <w:jc w:val="center"/>
              <w:rPr>
                <w:rFonts w:cstheme="minorHAnsi"/>
                <w:b/>
              </w:rPr>
            </w:pPr>
            <w:r w:rsidRPr="00675845">
              <w:rPr>
                <w:rFonts w:cstheme="minorHAnsi"/>
                <w:b/>
              </w:rPr>
              <w:t>1</w:t>
            </w:r>
          </w:p>
        </w:tc>
        <w:tc>
          <w:tcPr>
            <w:tcW w:w="1205" w:type="dxa"/>
          </w:tcPr>
          <w:p w14:paraId="0467F642" w14:textId="77777777" w:rsidR="00D66BBC" w:rsidRPr="00675845" w:rsidRDefault="00C11823" w:rsidP="00C11823">
            <w:pPr>
              <w:jc w:val="center"/>
              <w:rPr>
                <w:rFonts w:cstheme="minorHAnsi"/>
                <w:b/>
              </w:rPr>
            </w:pPr>
            <w:r w:rsidRPr="00675845">
              <w:rPr>
                <w:rFonts w:cstheme="minorHAnsi"/>
                <w:b/>
              </w:rPr>
              <w:t>1</w:t>
            </w:r>
          </w:p>
        </w:tc>
        <w:tc>
          <w:tcPr>
            <w:tcW w:w="1205" w:type="dxa"/>
          </w:tcPr>
          <w:p w14:paraId="235EF681" w14:textId="77777777" w:rsidR="00D66BBC" w:rsidRPr="00675845" w:rsidRDefault="00267E8C" w:rsidP="00C11823">
            <w:pPr>
              <w:jc w:val="center"/>
              <w:rPr>
                <w:rFonts w:cstheme="minorHAnsi"/>
                <w:b/>
              </w:rPr>
            </w:pPr>
            <w:r w:rsidRPr="00675845">
              <w:rPr>
                <w:rFonts w:cstheme="minorHAnsi"/>
                <w:b/>
              </w:rPr>
              <w:t>2</w:t>
            </w:r>
          </w:p>
        </w:tc>
        <w:tc>
          <w:tcPr>
            <w:tcW w:w="1205" w:type="dxa"/>
          </w:tcPr>
          <w:p w14:paraId="0D237301" w14:textId="77777777" w:rsidR="00D66BBC" w:rsidRPr="00675845" w:rsidRDefault="00267E8C" w:rsidP="00C11823">
            <w:pPr>
              <w:jc w:val="center"/>
              <w:rPr>
                <w:rFonts w:cstheme="minorHAnsi"/>
                <w:b/>
              </w:rPr>
            </w:pPr>
            <w:r w:rsidRPr="00675845">
              <w:rPr>
                <w:rFonts w:cstheme="minorHAnsi"/>
                <w:b/>
              </w:rPr>
              <w:t>2</w:t>
            </w:r>
          </w:p>
        </w:tc>
        <w:tc>
          <w:tcPr>
            <w:tcW w:w="1559" w:type="dxa"/>
          </w:tcPr>
          <w:p w14:paraId="23FFB36C" w14:textId="77777777" w:rsidR="00D66BBC" w:rsidRPr="00675845" w:rsidRDefault="00267E8C" w:rsidP="00C11823">
            <w:pPr>
              <w:jc w:val="center"/>
              <w:rPr>
                <w:rFonts w:cstheme="minorHAnsi"/>
                <w:b/>
              </w:rPr>
            </w:pPr>
            <w:r w:rsidRPr="00675845">
              <w:rPr>
                <w:rFonts w:cstheme="minorHAnsi"/>
                <w:b/>
              </w:rPr>
              <w:t>6</w:t>
            </w:r>
          </w:p>
        </w:tc>
      </w:tr>
    </w:tbl>
    <w:p w14:paraId="5AE82591" w14:textId="77777777" w:rsidR="00D66BBC" w:rsidRPr="00675845" w:rsidRDefault="00D66BBC" w:rsidP="00D66BBC">
      <w:pPr>
        <w:pStyle w:val="Heading4"/>
        <w:ind w:left="864" w:hanging="864"/>
        <w:rPr>
          <w:rFonts w:cstheme="minorHAnsi"/>
        </w:rPr>
      </w:pPr>
      <w:r w:rsidRPr="00675845">
        <w:rPr>
          <w:rFonts w:cstheme="minorHAnsi"/>
        </w:rPr>
        <w:t>Obsahové, časové a organizační vymezení vyučovacího předmětu</w:t>
      </w:r>
    </w:p>
    <w:p w14:paraId="77EDC2BC" w14:textId="77777777" w:rsidR="00815523" w:rsidRPr="00675845" w:rsidRDefault="00815523" w:rsidP="00D66BBC">
      <w:pPr>
        <w:pStyle w:val="Heading3"/>
        <w:keepNext w:val="0"/>
        <w:tabs>
          <w:tab w:val="left" w:pos="992"/>
        </w:tabs>
        <w:spacing w:after="120" w:afterAutospacing="0"/>
        <w:rPr>
          <w:rFonts w:cstheme="minorHAnsi"/>
        </w:rPr>
      </w:pPr>
    </w:p>
    <w:p w14:paraId="775490D8" w14:textId="77777777" w:rsidR="00815523" w:rsidRPr="00675845" w:rsidRDefault="00815523" w:rsidP="00D66BBC">
      <w:pPr>
        <w:pStyle w:val="Heading3"/>
        <w:keepNext w:val="0"/>
        <w:tabs>
          <w:tab w:val="left" w:pos="992"/>
        </w:tabs>
        <w:spacing w:after="120" w:afterAutospacing="0"/>
        <w:rPr>
          <w:rFonts w:cstheme="minorHAnsi"/>
        </w:rPr>
      </w:pPr>
      <w:bookmarkStart w:id="281" w:name="_Toc521068939"/>
      <w:r w:rsidRPr="00675845">
        <w:rPr>
          <w:rFonts w:cstheme="minorHAnsi"/>
        </w:rPr>
        <w:t>Klíčové kompetence</w:t>
      </w:r>
      <w:bookmarkEnd w:id="281"/>
    </w:p>
    <w:p w14:paraId="024593B3" w14:textId="77777777" w:rsidR="00815523" w:rsidRPr="00675845" w:rsidRDefault="00815523" w:rsidP="00D66BBC">
      <w:pPr>
        <w:pStyle w:val="Heading4"/>
        <w:spacing w:after="120" w:afterAutospacing="0"/>
        <w:rPr>
          <w:rFonts w:cstheme="minorHAnsi"/>
        </w:rPr>
      </w:pPr>
      <w:r w:rsidRPr="00675845">
        <w:rPr>
          <w:rFonts w:cstheme="minorHAnsi"/>
        </w:rPr>
        <w:t>Kompetence k učení</w:t>
      </w:r>
    </w:p>
    <w:p w14:paraId="423FFCC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využívat ke svému učení různé informační zdroje včetně zkušeností svých i jiných lidí</w:t>
      </w:r>
    </w:p>
    <w:p w14:paraId="2BD1A52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sledovat a hodnotit pokrok při dosahování cílů svého učení, přijímat hodnocení výsledků svého učení ze strany jiných lidí</w:t>
      </w:r>
    </w:p>
    <w:p w14:paraId="24B9BCD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znát možnosti svého dalšího vzdělávání, zejména v oboru a povolání</w:t>
      </w:r>
    </w:p>
    <w:p w14:paraId="048F08C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mít pozitivní vztah k učení a vzdělávání</w:t>
      </w:r>
    </w:p>
    <w:p w14:paraId="7E50B7B8" w14:textId="77777777" w:rsidR="00815523" w:rsidRPr="00675845" w:rsidRDefault="00815523" w:rsidP="00D66BBC">
      <w:pPr>
        <w:pStyle w:val="Heading4"/>
        <w:spacing w:after="120" w:afterAutospacing="0"/>
        <w:rPr>
          <w:rFonts w:cstheme="minorHAnsi"/>
        </w:rPr>
      </w:pPr>
      <w:r w:rsidRPr="00675845">
        <w:rPr>
          <w:rFonts w:cstheme="minorHAnsi"/>
        </w:rPr>
        <w:t>Kompetence k řešení problémů</w:t>
      </w:r>
    </w:p>
    <w:p w14:paraId="79A5109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porozumět zadání úkolu nebo určit jádro problému, získat informace potřebné k řešení problému, navrhnout způsob řešení, popř. varianty řešení, a zdůvodnit jej, vyhodnotit a ověřit správnost zvoleného postupu a dosažené výsledky</w:t>
      </w:r>
    </w:p>
    <w:p w14:paraId="4C7A6FB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uplatňovat při řešení problémů různé metody myšlení (logické, matematické, empirické) a myšlenkové operace</w:t>
      </w:r>
    </w:p>
    <w:p w14:paraId="101C608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spolupracovat při řešení problémů s jinými lidmi (týmové řešení)</w:t>
      </w:r>
    </w:p>
    <w:p w14:paraId="2BAFD27E" w14:textId="77777777" w:rsidR="00815523" w:rsidRPr="00675845" w:rsidRDefault="00815523" w:rsidP="00D66BBC">
      <w:pPr>
        <w:pStyle w:val="Heading4"/>
        <w:spacing w:after="120" w:afterAutospacing="0"/>
        <w:rPr>
          <w:rFonts w:cstheme="minorHAnsi"/>
        </w:rPr>
      </w:pPr>
      <w:r w:rsidRPr="00675845">
        <w:rPr>
          <w:rFonts w:cstheme="minorHAnsi"/>
        </w:rPr>
        <w:t>Komunikativní kompetence</w:t>
      </w:r>
    </w:p>
    <w:p w14:paraId="132AEF23"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vyjadřovat se a vystupovat v souladu se zásadami kultury projevu a chování</w:t>
      </w:r>
    </w:p>
    <w:p w14:paraId="7124D08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formulovat své myšlenky srozumitelně a souvisle, v písemné podobě přehledně a jazykově správně</w:t>
      </w:r>
    </w:p>
    <w:p w14:paraId="716002E9" w14:textId="5C3FBE10" w:rsidR="00815523" w:rsidRPr="00F92DC3" w:rsidRDefault="00815523" w:rsidP="00F92DC3">
      <w:pPr>
        <w:pStyle w:val="NormalWeb"/>
        <w:numPr>
          <w:ilvl w:val="0"/>
          <w:numId w:val="23"/>
        </w:numPr>
        <w:spacing w:before="0" w:beforeAutospacing="0"/>
        <w:ind w:left="714" w:hanging="357"/>
        <w:rPr>
          <w:rFonts w:cstheme="minorHAnsi"/>
        </w:rPr>
      </w:pPr>
      <w:r w:rsidRPr="00675845">
        <w:rPr>
          <w:rFonts w:cstheme="minorHAnsi"/>
        </w:rPr>
        <w:t>účastnit se aktivně diskusí, formulovat a obhajovat své názory a postoje</w:t>
      </w:r>
    </w:p>
    <w:p w14:paraId="0B5C8C0D" w14:textId="77777777" w:rsidR="00815523" w:rsidRPr="00675845" w:rsidRDefault="00815523" w:rsidP="00D66BBC">
      <w:pPr>
        <w:pStyle w:val="Heading4"/>
        <w:spacing w:after="120" w:afterAutospacing="0"/>
        <w:rPr>
          <w:rFonts w:cstheme="minorHAnsi"/>
        </w:rPr>
      </w:pPr>
      <w:r w:rsidRPr="00675845">
        <w:rPr>
          <w:rFonts w:cstheme="minorHAnsi"/>
        </w:rPr>
        <w:t>Personální a sociální kompetence</w:t>
      </w:r>
    </w:p>
    <w:p w14:paraId="7875754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posuzovat reálně své fyzické a duševní možnosti, odhadovat důsledky svého jednání a chování v různých situacích</w:t>
      </w:r>
    </w:p>
    <w:p w14:paraId="4D22467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podněcovat práci týmu vlastními návrhy na zlepšení práce a řešení úkolů, nezaujatě zvažovat návrhy druhých</w:t>
      </w:r>
    </w:p>
    <w:p w14:paraId="36F548E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přijímat a plnit odpovědně svěřené úkoly</w:t>
      </w:r>
    </w:p>
    <w:p w14:paraId="7AF97B7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ověřovat si získané poznatky, kriticky zvažovat názory, postoje a jednání jiných lidí</w:t>
      </w:r>
    </w:p>
    <w:p w14:paraId="50023FA6" w14:textId="77777777" w:rsidR="00815523" w:rsidRPr="00675845" w:rsidRDefault="00815523" w:rsidP="00D66BBC">
      <w:pPr>
        <w:pStyle w:val="Heading4"/>
        <w:spacing w:after="120" w:afterAutospacing="0"/>
        <w:rPr>
          <w:rFonts w:cstheme="minorHAnsi"/>
        </w:rPr>
      </w:pPr>
      <w:r w:rsidRPr="00675845">
        <w:rPr>
          <w:rFonts w:cstheme="minorHAnsi"/>
        </w:rPr>
        <w:t>Občanské kompetence a kulturní povědomí</w:t>
      </w:r>
    </w:p>
    <w:p w14:paraId="01509EC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uznávat hodnotu života, uvědomovat si odpovědnost za vlastní život a spoluodpovědnost při zabezpečování ochrany života a zdraví ostatních</w:t>
      </w:r>
    </w:p>
    <w:p w14:paraId="0CE8A34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dodržovat zákony, respektovat práva a osobnost druhých lidí (popř. jejich kulturní specifika), vystupovat proti nesnášenlivosti, xenofobii a diskriminaci</w:t>
      </w:r>
    </w:p>
    <w:p w14:paraId="53CC5985" w14:textId="77777777" w:rsidR="00815523" w:rsidRPr="00675845" w:rsidRDefault="00815523" w:rsidP="00D66BBC">
      <w:pPr>
        <w:pStyle w:val="Heading4"/>
        <w:spacing w:after="120" w:afterAutospacing="0"/>
        <w:rPr>
          <w:rFonts w:cstheme="minorHAnsi"/>
        </w:rPr>
      </w:pPr>
      <w:r w:rsidRPr="00675845">
        <w:rPr>
          <w:rFonts w:cstheme="minorHAnsi"/>
        </w:rPr>
        <w:t>Dbát na bezpečnost práce a ochranu zdraví při práci</w:t>
      </w:r>
    </w:p>
    <w:p w14:paraId="6193254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byli vybaveni vědomostmi o zásadách poskytování první pomoci při náhlém onemocnění nebo úrazu a dokázali první pomoc sami poskytnout</w:t>
      </w:r>
    </w:p>
    <w:p w14:paraId="650A3B2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znali a dodržovali základní právní předpisy týkající se bezpečnosti a ochrany zdraví při práci a požární prevence</w:t>
      </w:r>
    </w:p>
    <w:p w14:paraId="548B6A7B" w14:textId="77777777" w:rsidR="00815523" w:rsidRPr="00675845" w:rsidRDefault="00815523" w:rsidP="00D66BBC">
      <w:pPr>
        <w:pStyle w:val="Heading4"/>
        <w:spacing w:after="120" w:afterAutospacing="0"/>
        <w:rPr>
          <w:rFonts w:cstheme="minorHAnsi"/>
        </w:rPr>
      </w:pPr>
      <w:r w:rsidRPr="00675845">
        <w:rPr>
          <w:rFonts w:cstheme="minorHAnsi"/>
        </w:rPr>
        <w:t>Jednat ekonomicky a v souladu se strategií trvale udržitelného rozvoje</w:t>
      </w:r>
    </w:p>
    <w:p w14:paraId="0380D67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efektivně hospodařili se svými finančními prostředky.</w:t>
      </w:r>
    </w:p>
    <w:p w14:paraId="00AF53CB" w14:textId="77777777" w:rsidR="00815523" w:rsidRPr="00675845" w:rsidRDefault="00815523" w:rsidP="00D66BBC">
      <w:pPr>
        <w:pStyle w:val="Heading3"/>
        <w:keepNext w:val="0"/>
        <w:tabs>
          <w:tab w:val="left" w:pos="992"/>
        </w:tabs>
        <w:spacing w:after="120" w:afterAutospacing="0"/>
        <w:rPr>
          <w:rFonts w:cstheme="minorHAnsi"/>
        </w:rPr>
      </w:pPr>
      <w:bookmarkStart w:id="282" w:name="_Toc521068940"/>
      <w:r w:rsidRPr="00675845">
        <w:rPr>
          <w:rFonts w:cstheme="minorHAnsi"/>
        </w:rPr>
        <w:t>Odborné kompetence</w:t>
      </w:r>
      <w:bookmarkEnd w:id="282"/>
    </w:p>
    <w:p w14:paraId="612E42B3" w14:textId="77777777" w:rsidR="00815523" w:rsidRPr="00675845" w:rsidRDefault="00815523" w:rsidP="00D66BBC">
      <w:pPr>
        <w:pStyle w:val="Heading4"/>
        <w:spacing w:after="120" w:afterAutospacing="0"/>
        <w:rPr>
          <w:rFonts w:cstheme="minorHAnsi"/>
        </w:rPr>
      </w:pPr>
      <w:r w:rsidRPr="00675845">
        <w:rPr>
          <w:rFonts w:cstheme="minorHAnsi"/>
        </w:rPr>
        <w:t>Typické podnikové činnosti: </w:t>
      </w:r>
    </w:p>
    <w:p w14:paraId="46C1B075" w14:textId="77777777" w:rsidR="00815523" w:rsidRPr="00675845" w:rsidRDefault="00815523" w:rsidP="00815523">
      <w:pPr>
        <w:rPr>
          <w:rFonts w:cstheme="minorHAnsi"/>
        </w:rPr>
      </w:pPr>
      <w:r w:rsidRPr="00675845">
        <w:rPr>
          <w:rFonts w:cstheme="minorHAnsi"/>
        </w:rPr>
        <w:t>Absolvent:</w:t>
      </w:r>
    </w:p>
    <w:p w14:paraId="0F9B5F3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ovládá účetnictví a jeho úlohy v činnosti podniku </w:t>
      </w:r>
    </w:p>
    <w:p w14:paraId="56A13565"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je schopen samostatného vedení evidence podnikatelské činnosti </w:t>
      </w:r>
    </w:p>
    <w:p w14:paraId="018A512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zná důležité právní normy</w:t>
      </w:r>
    </w:p>
    <w:p w14:paraId="32587A3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zajišťuje zásobování</w:t>
      </w:r>
    </w:p>
    <w:p w14:paraId="0754A40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zajišťuje základní personální činnosti</w:t>
      </w:r>
    </w:p>
    <w:p w14:paraId="5524CFE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vede podnikovou administrativu</w:t>
      </w:r>
    </w:p>
    <w:p w14:paraId="0047E98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umí zpracovávat běžné písemnosti podle pravidel normalizované úpravy </w:t>
      </w:r>
    </w:p>
    <w:p w14:paraId="61D7C3A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uvažuje ve všech oborech v rámci obecné hospodárnosti;</w:t>
      </w:r>
    </w:p>
    <w:p w14:paraId="2D79BA0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ovládá základní právní a jiné normy v oblasti EU </w:t>
      </w:r>
    </w:p>
    <w:p w14:paraId="31E391E4"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dokonale si osvojí právní základy služby u PČR a HZS</w:t>
      </w:r>
    </w:p>
    <w:p w14:paraId="0260936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získá odborné dovednosti a vědomosti potřebné pro výkon u bezpečnostních složek</w:t>
      </w:r>
    </w:p>
    <w:p w14:paraId="4E03730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osvojí si základy obecné psychologie, sociologie, pedagogiky a filosofie</w:t>
      </w:r>
    </w:p>
    <w:p w14:paraId="75612F4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zpracovává písemnosti v normalizované úpravě na počítači</w:t>
      </w:r>
    </w:p>
    <w:p w14:paraId="2C60D10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pracuje s textem, tabulkami, grafikou a multimédii </w:t>
      </w:r>
    </w:p>
    <w:p w14:paraId="193FBF9B"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komunikuje pomocí elektronické pošty – včetně cizojazyčné </w:t>
      </w:r>
    </w:p>
    <w:p w14:paraId="3DA64A6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vyhledává a třídí informace z internetu </w:t>
      </w:r>
    </w:p>
    <w:p w14:paraId="2F81ABA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pracuje s databázovým a prezentačním programem</w:t>
      </w:r>
    </w:p>
    <w:p w14:paraId="1CA436F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vede administrativní agendy, administrativně technické a organizační práce</w:t>
      </w:r>
    </w:p>
    <w:p w14:paraId="62DE364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zvládá jednání s lidmi</w:t>
      </w:r>
    </w:p>
    <w:p w14:paraId="01D59F6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provádí právní činnosti</w:t>
      </w:r>
    </w:p>
    <w:p w14:paraId="7B52240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provádí místní šetření v terénu</w:t>
      </w:r>
    </w:p>
    <w:p w14:paraId="193D6EC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kontroluje dodržování bezpečnostních předpisů a dodržování právních norem při současném využití technických a jiných prostředků při dohledu</w:t>
      </w:r>
    </w:p>
    <w:p w14:paraId="64CE818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orientuje se v systému veřejné správy a v systému bezpečnostních složek</w:t>
      </w:r>
    </w:p>
    <w:p w14:paraId="614B362F"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dbá na všestrannost pohybového režimu dle potřebných ukazatelů tělesné zdatnosti.</w:t>
      </w:r>
    </w:p>
    <w:p w14:paraId="1D6AA0BD" w14:textId="77777777" w:rsidR="00815523" w:rsidRPr="00675845" w:rsidRDefault="00815523" w:rsidP="00D66BBC">
      <w:pPr>
        <w:pStyle w:val="Heading4"/>
        <w:spacing w:after="120" w:afterAutospacing="0"/>
        <w:rPr>
          <w:rFonts w:cstheme="minorHAnsi"/>
        </w:rPr>
      </w:pPr>
      <w:r w:rsidRPr="00675845">
        <w:rPr>
          <w:rFonts w:cstheme="minorHAnsi"/>
        </w:rPr>
        <w:t>Obchodní činnosti podniku</w:t>
      </w:r>
    </w:p>
    <w:p w14:paraId="1EA52936" w14:textId="77777777" w:rsidR="00815523" w:rsidRPr="00675845" w:rsidRDefault="00815523" w:rsidP="00815523">
      <w:pPr>
        <w:rPr>
          <w:rFonts w:cstheme="minorHAnsi"/>
        </w:rPr>
      </w:pPr>
      <w:r w:rsidRPr="00675845">
        <w:rPr>
          <w:rFonts w:cstheme="minorHAnsi"/>
        </w:rPr>
        <w:t>Absolvent:</w:t>
      </w:r>
    </w:p>
    <w:p w14:paraId="412AB916"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orientuje se v obchodně podnikatelských aktivitách tržních subjektů</w:t>
      </w:r>
      <w:r w:rsidRPr="00675845">
        <w:rPr>
          <w:rFonts w:cstheme="minorHAnsi"/>
        </w:rPr>
        <w:br/>
        <w:t>vede obchodní jednání a připravuje podklady pro smluvní zajištění nákupu a prodeje výrobků a služeb</w:t>
      </w:r>
    </w:p>
    <w:p w14:paraId="1F0B4AE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vyhotovuje typické písemnosti v normalizované úpravě</w:t>
      </w:r>
    </w:p>
    <w:p w14:paraId="0F442A9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organizuje průzkum trhu a vyhodnocuje výsledky</w:t>
      </w:r>
    </w:p>
    <w:p w14:paraId="4523046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ovládá propagaci služby</w:t>
      </w:r>
    </w:p>
    <w:p w14:paraId="6B6CAE92"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vede reklamační řízení a dodržuje práva spotřebitele</w:t>
      </w:r>
    </w:p>
    <w:p w14:paraId="4371F7FF" w14:textId="77777777" w:rsidR="00815523" w:rsidRPr="00675845" w:rsidRDefault="00D66BBC" w:rsidP="008541CF">
      <w:pPr>
        <w:pStyle w:val="NormalWeb"/>
        <w:numPr>
          <w:ilvl w:val="0"/>
          <w:numId w:val="23"/>
        </w:numPr>
        <w:spacing w:before="0" w:beforeAutospacing="0"/>
        <w:ind w:left="714" w:hanging="357"/>
        <w:rPr>
          <w:rFonts w:cstheme="minorHAnsi"/>
        </w:rPr>
      </w:pPr>
      <w:r w:rsidRPr="00675845">
        <w:rPr>
          <w:rFonts w:cstheme="minorHAnsi"/>
        </w:rPr>
        <w:t>vho</w:t>
      </w:r>
      <w:r w:rsidR="00815523" w:rsidRPr="00675845">
        <w:rPr>
          <w:rFonts w:cstheme="minorHAnsi"/>
        </w:rPr>
        <w:t>dným způsobem reprezentuje firmu a spoluvytváří image firmy na veřejnosti</w:t>
      </w:r>
    </w:p>
    <w:p w14:paraId="0643CD47" w14:textId="77777777" w:rsidR="00815523" w:rsidRPr="00675845" w:rsidRDefault="00815523" w:rsidP="00D66BBC">
      <w:pPr>
        <w:pStyle w:val="Heading4"/>
        <w:spacing w:after="120" w:afterAutospacing="0"/>
        <w:rPr>
          <w:rFonts w:cstheme="minorHAnsi"/>
        </w:rPr>
      </w:pPr>
      <w:r w:rsidRPr="00675845">
        <w:rPr>
          <w:rFonts w:cstheme="minorHAnsi"/>
        </w:rPr>
        <w:t>Právní činnosti</w:t>
      </w:r>
    </w:p>
    <w:p w14:paraId="7226D5E3" w14:textId="77777777" w:rsidR="00815523" w:rsidRPr="00675845" w:rsidRDefault="00815523" w:rsidP="00815523">
      <w:pPr>
        <w:rPr>
          <w:rFonts w:cstheme="minorHAnsi"/>
        </w:rPr>
      </w:pPr>
      <w:r w:rsidRPr="00675845">
        <w:rPr>
          <w:rFonts w:cstheme="minorHAnsi"/>
        </w:rPr>
        <w:t xml:space="preserve">Absolvent: </w:t>
      </w:r>
    </w:p>
    <w:p w14:paraId="56E84F0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rozpozná protiprávní chování a jednání a umí je právně kvalifikovat </w:t>
      </w:r>
    </w:p>
    <w:p w14:paraId="292D09E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dovede zahájit a vést trestní a správní řízení zejména o trestných činech a přestupcích dle právní kvalifikace a v rozsahu daných kompetencí </w:t>
      </w:r>
    </w:p>
    <w:p w14:paraId="3FE2940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provádí nezbytná šetření ve věci včetně dokazování</w:t>
      </w:r>
    </w:p>
    <w:p w14:paraId="72559C9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vede příslušnou právní dokumentaci </w:t>
      </w:r>
    </w:p>
    <w:p w14:paraId="59655B1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navrhuje právní postupy při řešení šetřených problémů </w:t>
      </w:r>
    </w:p>
    <w:p w14:paraId="2063921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reaguje na změny zákonů týkajících se bezpečnostně právní činnosti </w:t>
      </w:r>
    </w:p>
    <w:p w14:paraId="26E839F3"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orientuje se v systému veřejné správy a v systému bezpečnostních složek </w:t>
      </w:r>
    </w:p>
    <w:p w14:paraId="3603DE9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aplikuje právní normy, zejména normy pořádku a bezpečnosti v běžných </w:t>
      </w:r>
    </w:p>
    <w:p w14:paraId="4D7F335A"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předvídá příčiny a odhadovali důsledky trestné činnosti, využívá zásad prevence kriminality.</w:t>
      </w:r>
    </w:p>
    <w:p w14:paraId="23E1DE23" w14:textId="77777777" w:rsidR="00815523" w:rsidRPr="00675845" w:rsidRDefault="00815523" w:rsidP="00D66BBC">
      <w:pPr>
        <w:pStyle w:val="Heading4"/>
        <w:spacing w:after="120" w:afterAutospacing="0"/>
        <w:rPr>
          <w:rFonts w:cstheme="minorHAnsi"/>
        </w:rPr>
      </w:pPr>
      <w:r w:rsidRPr="00675845">
        <w:rPr>
          <w:rFonts w:cstheme="minorHAnsi"/>
        </w:rPr>
        <w:t>Dbát o fyzickou a psychickou přípravu:</w:t>
      </w:r>
    </w:p>
    <w:p w14:paraId="2B13A169"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 xml:space="preserve">zvyšovat fyzickou zdatnost </w:t>
      </w:r>
    </w:p>
    <w:p w14:paraId="2B23F191"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vytvořit u žáků předpoklady pro zvládnutí krizových situací v neznámém volném terénu po</w:t>
      </w:r>
    </w:p>
    <w:p w14:paraId="1CF718E7" w14:textId="16B9407A" w:rsidR="00815523" w:rsidRPr="00F92DC3" w:rsidRDefault="00815523" w:rsidP="00F92DC3">
      <w:pPr>
        <w:pStyle w:val="NormalWeb"/>
        <w:numPr>
          <w:ilvl w:val="0"/>
          <w:numId w:val="23"/>
        </w:numPr>
        <w:spacing w:before="0" w:beforeAutospacing="0"/>
        <w:ind w:left="714" w:hanging="357"/>
        <w:rPr>
          <w:rFonts w:cstheme="minorHAnsi"/>
        </w:rPr>
      </w:pPr>
      <w:r w:rsidRPr="00675845">
        <w:rPr>
          <w:rFonts w:cstheme="minorHAnsi"/>
        </w:rPr>
        <w:t>stránce fyzické, technické a psychické, a to osvojením zásad topografie a principů přežití</w:t>
      </w:r>
      <w:r w:rsidR="00F92DC3">
        <w:rPr>
          <w:rFonts w:cstheme="minorHAnsi"/>
        </w:rPr>
        <w:t xml:space="preserve"> </w:t>
      </w:r>
      <w:r w:rsidR="00F92DC3" w:rsidRPr="00675845">
        <w:rPr>
          <w:rFonts w:cstheme="minorHAnsi"/>
        </w:rPr>
        <w:t>v přírodním prostředí</w:t>
      </w:r>
    </w:p>
    <w:p w14:paraId="1376C01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připravit žáky na řešení možných mimořádných situací v souladu s právními normami</w:t>
      </w:r>
    </w:p>
    <w:p w14:paraId="4DB3FBD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oblasti krizového řízení</w:t>
      </w:r>
    </w:p>
    <w:p w14:paraId="0CD20808"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pozitivně působit na morálně volní vlastnosti žáků (kondiční část kurzu)</w:t>
      </w:r>
    </w:p>
    <w:p w14:paraId="708ADDF7"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seznámit žáky se základy první pomoci</w:t>
      </w:r>
    </w:p>
    <w:p w14:paraId="1A723C60" w14:textId="5909508A" w:rsidR="00815523" w:rsidRPr="00F92DC3" w:rsidRDefault="00815523" w:rsidP="00F92DC3">
      <w:pPr>
        <w:pStyle w:val="NormalWeb"/>
        <w:numPr>
          <w:ilvl w:val="0"/>
          <w:numId w:val="23"/>
        </w:numPr>
        <w:spacing w:before="0" w:beforeAutospacing="0"/>
        <w:ind w:left="714" w:hanging="357"/>
        <w:rPr>
          <w:rFonts w:cstheme="minorHAnsi"/>
        </w:rPr>
      </w:pPr>
      <w:r w:rsidRPr="00675845">
        <w:rPr>
          <w:rFonts w:cstheme="minorHAnsi"/>
        </w:rPr>
        <w:t>vytvářet u žáků pocit spoluodpovědnosti za stav životního prostředí, seznámit žáky se</w:t>
      </w:r>
      <w:r w:rsidR="00F92DC3">
        <w:rPr>
          <w:rFonts w:cstheme="minorHAnsi"/>
        </w:rPr>
        <w:t xml:space="preserve"> </w:t>
      </w:r>
      <w:r w:rsidR="00F92DC3" w:rsidRPr="00675845">
        <w:rPr>
          <w:rFonts w:cstheme="minorHAnsi"/>
        </w:rPr>
        <w:t>zásadami ochrany přírody a krajiny</w:t>
      </w:r>
    </w:p>
    <w:p w14:paraId="5AECBD6E"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vybudovat v žácích pocit zodpovědnosti za své zdraví</w:t>
      </w:r>
    </w:p>
    <w:p w14:paraId="472C0B3D"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zvládat organizační, hygienické a bezpečnostní návyky pro provádění samostatné,</w:t>
      </w:r>
    </w:p>
    <w:p w14:paraId="7FB7FAAC"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zdravotně vhodné a bezpečné pohybové aktivity ve známém prostředí</w:t>
      </w:r>
    </w:p>
    <w:p w14:paraId="50189EAE" w14:textId="54DC8428" w:rsidR="00815523" w:rsidRPr="00F92DC3" w:rsidRDefault="00815523" w:rsidP="00F92DC3">
      <w:pPr>
        <w:pStyle w:val="NormalWeb"/>
        <w:numPr>
          <w:ilvl w:val="0"/>
          <w:numId w:val="23"/>
        </w:numPr>
        <w:spacing w:before="0" w:beforeAutospacing="0"/>
        <w:ind w:left="714" w:hanging="357"/>
        <w:rPr>
          <w:rFonts w:cstheme="minorHAnsi"/>
        </w:rPr>
      </w:pPr>
      <w:r w:rsidRPr="00675845">
        <w:rPr>
          <w:rFonts w:cstheme="minorHAnsi"/>
        </w:rPr>
        <w:t>chápat sociální vztahy a role a užívat je pro poznávání, vytváření a upevňování přátelských</w:t>
      </w:r>
      <w:r w:rsidR="00F92DC3">
        <w:rPr>
          <w:rFonts w:cstheme="minorHAnsi"/>
        </w:rPr>
        <w:t xml:space="preserve"> </w:t>
      </w:r>
      <w:r w:rsidR="00F92DC3" w:rsidRPr="00675845">
        <w:rPr>
          <w:rFonts w:cstheme="minorHAnsi"/>
        </w:rPr>
        <w:t>vztahů v duchu fair play</w:t>
      </w:r>
    </w:p>
    <w:p w14:paraId="33325630" w14:textId="77777777" w:rsidR="00815523" w:rsidRPr="00675845" w:rsidRDefault="00815523" w:rsidP="008541CF">
      <w:pPr>
        <w:pStyle w:val="NormalWeb"/>
        <w:numPr>
          <w:ilvl w:val="0"/>
          <w:numId w:val="23"/>
        </w:numPr>
        <w:spacing w:before="0" w:beforeAutospacing="0"/>
        <w:ind w:left="714" w:hanging="357"/>
        <w:rPr>
          <w:rFonts w:cstheme="minorHAnsi"/>
        </w:rPr>
      </w:pPr>
      <w:r w:rsidRPr="00675845">
        <w:rPr>
          <w:rFonts w:cstheme="minorHAnsi"/>
        </w:rPr>
        <w:t>zvládat první pomoc při úrazu v různém prostředí;</w:t>
      </w:r>
    </w:p>
    <w:p w14:paraId="2D213127" w14:textId="77777777" w:rsidR="00815523" w:rsidRPr="00675845" w:rsidRDefault="00815523" w:rsidP="00D66BBC">
      <w:pPr>
        <w:pStyle w:val="Heading3"/>
        <w:keepNext w:val="0"/>
        <w:tabs>
          <w:tab w:val="left" w:pos="992"/>
        </w:tabs>
        <w:spacing w:after="120" w:afterAutospacing="0"/>
        <w:rPr>
          <w:rFonts w:cstheme="minorHAnsi"/>
        </w:rPr>
      </w:pPr>
      <w:bookmarkStart w:id="283" w:name="_Toc521068942"/>
      <w:r w:rsidRPr="00675845">
        <w:rPr>
          <w:rFonts w:cstheme="minorHAnsi"/>
        </w:rPr>
        <w:t>Metody a formy výuky</w:t>
      </w:r>
      <w:bookmarkEnd w:id="283"/>
    </w:p>
    <w:tbl>
      <w:tblPr>
        <w:tblW w:w="5000" w:type="pct"/>
        <w:tblCellMar>
          <w:top w:w="45" w:type="dxa"/>
          <w:left w:w="45" w:type="dxa"/>
          <w:bottom w:w="45" w:type="dxa"/>
          <w:right w:w="45" w:type="dxa"/>
        </w:tblCellMar>
        <w:tblLook w:val="00A0" w:firstRow="1" w:lastRow="0" w:firstColumn="1" w:lastColumn="0" w:noHBand="0" w:noVBand="0"/>
      </w:tblPr>
      <w:tblGrid>
        <w:gridCol w:w="2921"/>
        <w:gridCol w:w="2922"/>
        <w:gridCol w:w="2922"/>
      </w:tblGrid>
      <w:tr w:rsidR="00815523" w:rsidRPr="00675845" w14:paraId="7B10ADB7" w14:textId="77777777" w:rsidTr="008B5C3F">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D67641B"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2784FD4"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C9B40C5" w14:textId="77777777" w:rsidR="00815523" w:rsidRPr="00675845" w:rsidRDefault="00815523" w:rsidP="00D41BCF">
            <w:pPr>
              <w:pStyle w:val="uebnbloky-tabulka"/>
              <w:jc w:val="both"/>
              <w:rPr>
                <w:rFonts w:asciiTheme="minorHAnsi" w:hAnsiTheme="minorHAnsi" w:cstheme="minorHAnsi"/>
              </w:rPr>
            </w:pPr>
            <w:r w:rsidRPr="00675845">
              <w:rPr>
                <w:rFonts w:asciiTheme="minorHAnsi" w:hAnsiTheme="minorHAnsi" w:cstheme="minorHAnsi"/>
              </w:rPr>
              <w:t>Formy práce</w:t>
            </w:r>
          </w:p>
        </w:tc>
      </w:tr>
      <w:tr w:rsidR="00815523" w:rsidRPr="00675845" w14:paraId="242337A0" w14:textId="77777777" w:rsidTr="00D41BCF">
        <w:trPr>
          <w:trHeight w:val="507"/>
        </w:trPr>
        <w:tc>
          <w:tcPr>
            <w:tcW w:w="0" w:type="auto"/>
            <w:tcBorders>
              <w:top w:val="outset" w:sz="6" w:space="0" w:color="auto"/>
              <w:left w:val="outset" w:sz="6" w:space="0" w:color="auto"/>
              <w:bottom w:val="outset" w:sz="6" w:space="0" w:color="auto"/>
              <w:right w:val="outset" w:sz="6" w:space="0" w:color="auto"/>
            </w:tcBorders>
          </w:tcPr>
          <w:p w14:paraId="49E531C0" w14:textId="77777777" w:rsidR="00815523" w:rsidRPr="00675845" w:rsidRDefault="00815523" w:rsidP="008541CF">
            <w:pPr>
              <w:pStyle w:val="NormalWeb"/>
              <w:numPr>
                <w:ilvl w:val="0"/>
                <w:numId w:val="25"/>
              </w:numPr>
              <w:rPr>
                <w:rFonts w:cstheme="minorHAnsi"/>
              </w:rPr>
            </w:pPr>
            <w:r w:rsidRPr="00675845">
              <w:rPr>
                <w:rFonts w:cstheme="minorHAnsi"/>
              </w:rPr>
              <w:t>rozhovor</w:t>
            </w:r>
          </w:p>
          <w:p w14:paraId="78B27EB8" w14:textId="77777777" w:rsidR="00815523" w:rsidRPr="00675845" w:rsidRDefault="00815523" w:rsidP="008541CF">
            <w:pPr>
              <w:pStyle w:val="NormalWeb"/>
              <w:numPr>
                <w:ilvl w:val="0"/>
                <w:numId w:val="25"/>
              </w:numPr>
              <w:rPr>
                <w:rFonts w:cstheme="minorHAnsi"/>
              </w:rPr>
            </w:pPr>
            <w:r w:rsidRPr="00675845">
              <w:rPr>
                <w:rFonts w:cstheme="minorHAnsi"/>
              </w:rPr>
              <w:t>ústní opakování</w:t>
            </w:r>
          </w:p>
          <w:p w14:paraId="72B44F3A" w14:textId="77777777" w:rsidR="00815523" w:rsidRPr="00675845" w:rsidRDefault="00815523" w:rsidP="008541CF">
            <w:pPr>
              <w:pStyle w:val="NormalWeb"/>
              <w:numPr>
                <w:ilvl w:val="0"/>
                <w:numId w:val="25"/>
              </w:numPr>
              <w:rPr>
                <w:rFonts w:cstheme="minorHAnsi"/>
              </w:rPr>
            </w:pPr>
            <w:r w:rsidRPr="00675845">
              <w:rPr>
                <w:rFonts w:cstheme="minorHAnsi"/>
              </w:rPr>
              <w:t>výklad</w:t>
            </w:r>
          </w:p>
          <w:p w14:paraId="0A5063FA" w14:textId="77777777" w:rsidR="00815523" w:rsidRPr="00675845" w:rsidRDefault="00815523" w:rsidP="008541CF">
            <w:pPr>
              <w:pStyle w:val="NormalWeb"/>
              <w:numPr>
                <w:ilvl w:val="0"/>
                <w:numId w:val="25"/>
              </w:numPr>
              <w:rPr>
                <w:rFonts w:cstheme="minorHAnsi"/>
              </w:rPr>
            </w:pPr>
            <w:r w:rsidRPr="00675845">
              <w:rPr>
                <w:rFonts w:cstheme="minorHAnsi"/>
              </w:rPr>
              <w:t>práce s obrazy</w:t>
            </w:r>
          </w:p>
          <w:p w14:paraId="491823B2" w14:textId="77777777" w:rsidR="00815523" w:rsidRPr="00675845" w:rsidRDefault="00815523" w:rsidP="008541CF">
            <w:pPr>
              <w:pStyle w:val="NormalWeb"/>
              <w:numPr>
                <w:ilvl w:val="0"/>
                <w:numId w:val="25"/>
              </w:numPr>
              <w:rPr>
                <w:rFonts w:cstheme="minorHAnsi"/>
              </w:rPr>
            </w:pPr>
            <w:r w:rsidRPr="00675845">
              <w:rPr>
                <w:rFonts w:cstheme="minorHAnsi"/>
              </w:rPr>
              <w:t>vysvětlení</w:t>
            </w:r>
          </w:p>
          <w:p w14:paraId="3E1E2E25" w14:textId="77777777" w:rsidR="00815523" w:rsidRPr="00675845" w:rsidRDefault="00815523" w:rsidP="008541CF">
            <w:pPr>
              <w:pStyle w:val="NormalWeb"/>
              <w:numPr>
                <w:ilvl w:val="0"/>
                <w:numId w:val="25"/>
              </w:numPr>
              <w:rPr>
                <w:rFonts w:cstheme="minorHAnsi"/>
              </w:rPr>
            </w:pPr>
            <w:r w:rsidRPr="00675845">
              <w:rPr>
                <w:rFonts w:cstheme="minorHAnsi"/>
              </w:rPr>
              <w:t>předvádění a pozorování</w:t>
            </w:r>
          </w:p>
          <w:p w14:paraId="26DD0A0C" w14:textId="77777777" w:rsidR="00815523" w:rsidRPr="00675845" w:rsidRDefault="00815523" w:rsidP="008541CF">
            <w:pPr>
              <w:pStyle w:val="NormalWeb"/>
              <w:numPr>
                <w:ilvl w:val="0"/>
                <w:numId w:val="25"/>
              </w:numPr>
              <w:rPr>
                <w:rFonts w:cstheme="minorHAnsi"/>
              </w:rPr>
            </w:pPr>
            <w:r w:rsidRPr="00675845">
              <w:rPr>
                <w:rFonts w:cstheme="minorHAnsi"/>
              </w:rPr>
              <w:t>komunikace ve skupině o určitém problému</w:t>
            </w:r>
          </w:p>
          <w:p w14:paraId="08D74894" w14:textId="77777777" w:rsidR="00815523" w:rsidRPr="00675845" w:rsidRDefault="00815523" w:rsidP="008541CF">
            <w:pPr>
              <w:pStyle w:val="NormalWeb"/>
              <w:numPr>
                <w:ilvl w:val="0"/>
                <w:numId w:val="25"/>
              </w:numPr>
              <w:rPr>
                <w:rFonts w:cstheme="minorHAnsi"/>
              </w:rPr>
            </w:pPr>
            <w:r w:rsidRPr="00675845">
              <w:rPr>
                <w:rFonts w:cstheme="minorHAnsi"/>
              </w:rPr>
              <w:t>demonstrace</w:t>
            </w:r>
          </w:p>
          <w:p w14:paraId="4607FD8D" w14:textId="77777777" w:rsidR="00815523" w:rsidRPr="00675845" w:rsidRDefault="00815523" w:rsidP="008541CF">
            <w:pPr>
              <w:pStyle w:val="NormalWeb"/>
              <w:numPr>
                <w:ilvl w:val="0"/>
                <w:numId w:val="25"/>
              </w:numPr>
              <w:rPr>
                <w:rFonts w:cstheme="minorHAnsi"/>
              </w:rPr>
            </w:pPr>
            <w:r w:rsidRPr="00675845">
              <w:rPr>
                <w:rFonts w:cstheme="minorHAnsi"/>
              </w:rPr>
              <w:t>praktické procvičování</w:t>
            </w:r>
          </w:p>
        </w:tc>
        <w:tc>
          <w:tcPr>
            <w:tcW w:w="0" w:type="auto"/>
            <w:tcBorders>
              <w:top w:val="outset" w:sz="6" w:space="0" w:color="auto"/>
              <w:left w:val="outset" w:sz="6" w:space="0" w:color="auto"/>
              <w:bottom w:val="outset" w:sz="6" w:space="0" w:color="auto"/>
              <w:right w:val="outset" w:sz="6" w:space="0" w:color="auto"/>
            </w:tcBorders>
          </w:tcPr>
          <w:p w14:paraId="3B96F55F" w14:textId="77777777" w:rsidR="00815523" w:rsidRPr="00675845" w:rsidRDefault="00815523" w:rsidP="008541CF">
            <w:pPr>
              <w:pStyle w:val="NormalWeb"/>
              <w:numPr>
                <w:ilvl w:val="0"/>
                <w:numId w:val="25"/>
              </w:numPr>
              <w:rPr>
                <w:rFonts w:cstheme="minorHAnsi"/>
              </w:rPr>
            </w:pPr>
            <w:r w:rsidRPr="00675845">
              <w:rPr>
                <w:rFonts w:cstheme="minorHAnsi"/>
              </w:rPr>
              <w:t>receptivní výuka</w:t>
            </w:r>
          </w:p>
          <w:p w14:paraId="29500D9D" w14:textId="77777777" w:rsidR="00815523" w:rsidRPr="00675845" w:rsidRDefault="00815523" w:rsidP="008541CF">
            <w:pPr>
              <w:pStyle w:val="NormalWeb"/>
              <w:numPr>
                <w:ilvl w:val="0"/>
                <w:numId w:val="25"/>
              </w:numPr>
              <w:rPr>
                <w:rFonts w:cstheme="minorHAnsi"/>
              </w:rPr>
            </w:pPr>
            <w:r w:rsidRPr="00675845">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7F26FA2D" w14:textId="77777777" w:rsidR="00815523" w:rsidRPr="00675845" w:rsidRDefault="00815523" w:rsidP="008541CF">
            <w:pPr>
              <w:pStyle w:val="NormalWeb"/>
              <w:numPr>
                <w:ilvl w:val="0"/>
                <w:numId w:val="25"/>
              </w:numPr>
              <w:rPr>
                <w:rFonts w:cstheme="minorHAnsi"/>
              </w:rPr>
            </w:pPr>
            <w:r w:rsidRPr="00675845">
              <w:rPr>
                <w:rFonts w:cstheme="minorHAnsi"/>
              </w:rPr>
              <w:t>práce ve dvojici</w:t>
            </w:r>
          </w:p>
          <w:p w14:paraId="15588EC1" w14:textId="77777777" w:rsidR="00815523" w:rsidRPr="00675845" w:rsidRDefault="00815523" w:rsidP="008541CF">
            <w:pPr>
              <w:pStyle w:val="NormalWeb"/>
              <w:numPr>
                <w:ilvl w:val="0"/>
                <w:numId w:val="25"/>
              </w:numPr>
              <w:rPr>
                <w:rFonts w:cstheme="minorHAnsi"/>
              </w:rPr>
            </w:pPr>
            <w:r w:rsidRPr="00675845">
              <w:rPr>
                <w:rFonts w:cstheme="minorHAnsi"/>
              </w:rPr>
              <w:t>týmová výuka</w:t>
            </w:r>
          </w:p>
          <w:p w14:paraId="01694614" w14:textId="77777777" w:rsidR="00815523" w:rsidRPr="00675845" w:rsidRDefault="00815523" w:rsidP="008541CF">
            <w:pPr>
              <w:pStyle w:val="NormalWeb"/>
              <w:numPr>
                <w:ilvl w:val="0"/>
                <w:numId w:val="25"/>
              </w:numPr>
              <w:rPr>
                <w:rFonts w:cstheme="minorHAnsi"/>
              </w:rPr>
            </w:pPr>
            <w:r w:rsidRPr="00675845">
              <w:rPr>
                <w:rFonts w:cstheme="minorHAnsi"/>
              </w:rPr>
              <w:t>kooperativní výuka</w:t>
            </w:r>
          </w:p>
          <w:p w14:paraId="3EB21713" w14:textId="77777777" w:rsidR="00815523" w:rsidRPr="00675845" w:rsidRDefault="00815523" w:rsidP="008541CF">
            <w:pPr>
              <w:pStyle w:val="NormalWeb"/>
              <w:numPr>
                <w:ilvl w:val="0"/>
                <w:numId w:val="25"/>
              </w:numPr>
              <w:rPr>
                <w:rFonts w:cstheme="minorHAnsi"/>
              </w:rPr>
            </w:pPr>
            <w:r w:rsidRPr="00675845">
              <w:rPr>
                <w:rFonts w:cstheme="minorHAnsi"/>
              </w:rPr>
              <w:t>frontální výuka</w:t>
            </w:r>
          </w:p>
          <w:p w14:paraId="512C1B61" w14:textId="77777777" w:rsidR="00815523" w:rsidRPr="00675845" w:rsidRDefault="00815523" w:rsidP="008541CF">
            <w:pPr>
              <w:pStyle w:val="NormalWeb"/>
              <w:numPr>
                <w:ilvl w:val="0"/>
                <w:numId w:val="25"/>
              </w:numPr>
              <w:rPr>
                <w:rFonts w:cstheme="minorHAnsi"/>
              </w:rPr>
            </w:pPr>
            <w:r w:rsidRPr="00675845">
              <w:rPr>
                <w:rFonts w:cstheme="minorHAnsi"/>
              </w:rPr>
              <w:t>práce ve dvojicích</w:t>
            </w:r>
          </w:p>
        </w:tc>
      </w:tr>
    </w:tbl>
    <w:p w14:paraId="7619B15D" w14:textId="77777777" w:rsidR="00815523" w:rsidRPr="00675845" w:rsidRDefault="006E2EF9" w:rsidP="006E2EF9">
      <w:pPr>
        <w:pStyle w:val="Heading3"/>
        <w:rPr>
          <w:rFonts w:cstheme="minorHAnsi"/>
        </w:rPr>
      </w:pPr>
      <w:r w:rsidRPr="00675845">
        <w:rPr>
          <w:rFonts w:cstheme="minorHAnsi"/>
        </w:rPr>
        <w:t>Odborná praxe</w:t>
      </w:r>
    </w:p>
    <w:p w14:paraId="52B63E7C" w14:textId="77777777" w:rsidR="00541B1B" w:rsidRPr="00675845" w:rsidRDefault="00541B1B" w:rsidP="00541B1B">
      <w:pPr>
        <w:pStyle w:val="Heading3"/>
        <w:ind w:left="720" w:hanging="720"/>
        <w:rPr>
          <w:rFonts w:cstheme="minorHAnsi"/>
        </w:rPr>
      </w:pPr>
      <w:r w:rsidRPr="00675845">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421"/>
        <w:gridCol w:w="2961"/>
        <w:gridCol w:w="4383"/>
      </w:tblGrid>
      <w:tr w:rsidR="006F6E48" w:rsidRPr="00675845" w14:paraId="247048BA" w14:textId="77777777" w:rsidTr="006F6E48">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4880512" w14:textId="77777777" w:rsidR="006F6E48" w:rsidRPr="00675845" w:rsidRDefault="006F6E48" w:rsidP="006F6E48">
            <w:pPr>
              <w:pStyle w:val="uebnbloky-tabulka"/>
              <w:rPr>
                <w:rFonts w:asciiTheme="minorHAnsi" w:hAnsiTheme="minorHAnsi" w:cstheme="minorHAnsi"/>
              </w:rPr>
            </w:pPr>
            <w:r w:rsidRPr="00675845">
              <w:rPr>
                <w:rFonts w:asciiTheme="minorHAnsi" w:hAnsiTheme="minorHAnsi" w:cstheme="minorHAnsi"/>
              </w:rPr>
              <w:t xml:space="preserve">1.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1375E33" w14:textId="77777777" w:rsidR="006F6E48" w:rsidRPr="00675845" w:rsidRDefault="006F6E48" w:rsidP="006F6E48">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425C27D" w14:textId="2109C528" w:rsidR="006F6E48" w:rsidRPr="00675845" w:rsidRDefault="00FB5B49" w:rsidP="006F6E48">
            <w:pPr>
              <w:pStyle w:val="uebnbloky-tabulka"/>
              <w:rPr>
                <w:rFonts w:asciiTheme="minorHAnsi" w:hAnsiTheme="minorHAnsi" w:cstheme="minorHAnsi"/>
                <w:szCs w:val="24"/>
              </w:rPr>
            </w:pPr>
            <w:r>
              <w:rPr>
                <w:rFonts w:asciiTheme="minorHAnsi" w:hAnsiTheme="minorHAnsi" w:cstheme="minorHAnsi"/>
                <w:szCs w:val="24"/>
              </w:rPr>
              <w:t xml:space="preserve">LEZECKÝ </w:t>
            </w:r>
            <w:r w:rsidR="006F6E48" w:rsidRPr="00675845">
              <w:rPr>
                <w:rFonts w:asciiTheme="minorHAnsi" w:hAnsiTheme="minorHAnsi" w:cstheme="minorHAnsi"/>
                <w:szCs w:val="24"/>
              </w:rPr>
              <w:t>KURZ</w:t>
            </w:r>
          </w:p>
          <w:p w14:paraId="57A307D5" w14:textId="77777777" w:rsidR="006F6E48" w:rsidRPr="00675845" w:rsidRDefault="006F6E48" w:rsidP="006F6E48">
            <w:pPr>
              <w:rPr>
                <w:rFonts w:cstheme="minorHAnsi"/>
                <w:sz w:val="24"/>
                <w:lang w:eastAsia="en-US"/>
              </w:rPr>
            </w:pPr>
            <w:r w:rsidRPr="00675845">
              <w:rPr>
                <w:rFonts w:cstheme="minorHAnsi"/>
                <w:b/>
                <w:sz w:val="24"/>
                <w:lang w:eastAsia="en-US"/>
              </w:rPr>
              <w:t>OBSAH UČIVA</w:t>
            </w:r>
          </w:p>
        </w:tc>
      </w:tr>
      <w:tr w:rsidR="00815523" w:rsidRPr="00675845" w14:paraId="3F63386C"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02A2D2F4"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B8383C7" w14:textId="77777777" w:rsidR="00815523" w:rsidRPr="00675845" w:rsidRDefault="008B5C3F" w:rsidP="00D41BCF">
            <w:pPr>
              <w:pStyle w:val="uebnbloky-tabulka"/>
              <w:rPr>
                <w:rFonts w:asciiTheme="minorHAnsi" w:hAnsiTheme="minorHAnsi" w:cstheme="minorHAnsi"/>
                <w:lang w:eastAsia="cs-CZ"/>
              </w:rPr>
            </w:pPr>
            <w:r w:rsidRPr="00675845">
              <w:rPr>
                <w:rFonts w:asciiTheme="minorHAnsi" w:hAnsiTheme="minorHAnsi" w:cstheme="minorHAnsi"/>
              </w:rPr>
              <w:t>Topografie</w:t>
            </w:r>
          </w:p>
        </w:tc>
      </w:tr>
      <w:tr w:rsidR="00815523" w:rsidRPr="00675845" w14:paraId="2290DAD7" w14:textId="77777777" w:rsidTr="006F6E48">
        <w:tc>
          <w:tcPr>
            <w:tcW w:w="0" w:type="auto"/>
            <w:gridSpan w:val="2"/>
            <w:tcBorders>
              <w:top w:val="outset" w:sz="6" w:space="0" w:color="auto"/>
              <w:left w:val="outset" w:sz="6" w:space="0" w:color="auto"/>
              <w:bottom w:val="outset" w:sz="6" w:space="0" w:color="auto"/>
              <w:right w:val="outset" w:sz="6" w:space="0" w:color="auto"/>
            </w:tcBorders>
          </w:tcPr>
          <w:p w14:paraId="5C784A85" w14:textId="77777777" w:rsidR="00815523" w:rsidRPr="00675845" w:rsidRDefault="00815523" w:rsidP="00D41BCF">
            <w:pPr>
              <w:rPr>
                <w:rFonts w:cstheme="minorHAnsi"/>
              </w:rPr>
            </w:pPr>
            <w:r w:rsidRPr="00675845">
              <w:rPr>
                <w:rFonts w:cstheme="minorHAnsi"/>
              </w:rPr>
              <w:t>Žák:</w:t>
            </w:r>
          </w:p>
          <w:p w14:paraId="0DCFAE8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w:t>
            </w:r>
          </w:p>
          <w:p w14:paraId="73664AB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svých znalostí z oblasti psychiky, bezpečnosti pohybu v přírodě a daných aktivitách</w:t>
            </w:r>
          </w:p>
          <w:p w14:paraId="364CABF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se orientovat v krajině pomocí map, kompasu a buzoly</w:t>
            </w:r>
          </w:p>
          <w:p w14:paraId="366CFA38" w14:textId="6660E8AB"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určit vlastní stanoviště, určit orientační body a linie, určit světové strany náhradními metodami</w:t>
            </w:r>
          </w:p>
          <w:p w14:paraId="0DC7FCA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dovede náležitě zabezpečit svůj pobyt, pohyb a přežití ve volné přírodě </w:t>
            </w:r>
          </w:p>
        </w:tc>
        <w:tc>
          <w:tcPr>
            <w:tcW w:w="0" w:type="auto"/>
            <w:tcBorders>
              <w:top w:val="outset" w:sz="6" w:space="0" w:color="auto"/>
              <w:left w:val="outset" w:sz="6" w:space="0" w:color="auto"/>
              <w:bottom w:val="outset" w:sz="6" w:space="0" w:color="auto"/>
              <w:right w:val="outset" w:sz="6" w:space="0" w:color="auto"/>
            </w:tcBorders>
          </w:tcPr>
          <w:p w14:paraId="4C336E8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topografie, práce s mapou, GPS,</w:t>
            </w:r>
          </w:p>
          <w:p w14:paraId="6C22FF5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orientační běh,</w:t>
            </w:r>
          </w:p>
          <w:p w14:paraId="15A97F9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přežití v přírodě</w:t>
            </w:r>
          </w:p>
        </w:tc>
      </w:tr>
      <w:tr w:rsidR="00815523" w:rsidRPr="00675845" w14:paraId="53290589"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2A281DCF"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00C4E69" w14:textId="77777777" w:rsidR="00815523" w:rsidRPr="00675845" w:rsidRDefault="008B5C3F" w:rsidP="00D41BCF">
            <w:pPr>
              <w:pStyle w:val="uebnbloky-tabulka"/>
              <w:rPr>
                <w:rFonts w:asciiTheme="minorHAnsi" w:hAnsiTheme="minorHAnsi" w:cstheme="minorHAnsi"/>
                <w:lang w:eastAsia="cs-CZ"/>
              </w:rPr>
            </w:pPr>
            <w:r w:rsidRPr="00675845">
              <w:rPr>
                <w:rFonts w:asciiTheme="minorHAnsi" w:hAnsiTheme="minorHAnsi" w:cstheme="minorHAnsi"/>
                <w:lang w:eastAsia="cs-CZ"/>
              </w:rPr>
              <w:t>Zdravověda a zásady první pomoci</w:t>
            </w:r>
          </w:p>
        </w:tc>
      </w:tr>
      <w:tr w:rsidR="00815523" w:rsidRPr="00675845" w14:paraId="5012AFA9" w14:textId="77777777" w:rsidTr="006F6E48">
        <w:tc>
          <w:tcPr>
            <w:tcW w:w="0" w:type="auto"/>
            <w:gridSpan w:val="2"/>
            <w:tcBorders>
              <w:top w:val="outset" w:sz="6" w:space="0" w:color="auto"/>
              <w:left w:val="outset" w:sz="6" w:space="0" w:color="auto"/>
              <w:bottom w:val="outset" w:sz="6" w:space="0" w:color="auto"/>
              <w:right w:val="outset" w:sz="6" w:space="0" w:color="auto"/>
            </w:tcBorders>
          </w:tcPr>
          <w:p w14:paraId="67C6281E" w14:textId="77777777" w:rsidR="00815523" w:rsidRPr="00675845" w:rsidRDefault="00815523" w:rsidP="00D41BCF">
            <w:pPr>
              <w:rPr>
                <w:rFonts w:cstheme="minorHAnsi"/>
              </w:rPr>
            </w:pPr>
            <w:r w:rsidRPr="00675845">
              <w:rPr>
                <w:rFonts w:cstheme="minorHAnsi"/>
              </w:rPr>
              <w:t>Žák:</w:t>
            </w:r>
          </w:p>
          <w:p w14:paraId="37FDEE73"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w:t>
            </w:r>
          </w:p>
          <w:p w14:paraId="23B18CA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svých znalostí z oblasti psychiky, bezpečnosti pohybu v přírodě a daných aktivitách</w:t>
            </w:r>
          </w:p>
          <w:p w14:paraId="6D6E3C4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popisuje a v modelové situaci předvádí principy poskytování první pomoci </w:t>
            </w:r>
          </w:p>
          <w:p w14:paraId="390A9C6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prokáže dovednosti poskytnutí první pomoci sobě a jiným</w:t>
            </w:r>
          </w:p>
        </w:tc>
        <w:tc>
          <w:tcPr>
            <w:tcW w:w="0" w:type="auto"/>
            <w:tcBorders>
              <w:top w:val="outset" w:sz="6" w:space="0" w:color="auto"/>
              <w:left w:val="outset" w:sz="6" w:space="0" w:color="auto"/>
              <w:bottom w:val="outset" w:sz="6" w:space="0" w:color="auto"/>
              <w:right w:val="outset" w:sz="6" w:space="0" w:color="auto"/>
            </w:tcBorders>
          </w:tcPr>
          <w:p w14:paraId="671EC89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zásady péče o zdraví,</w:t>
            </w:r>
          </w:p>
          <w:p w14:paraId="230283B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 zásady první pomoci,</w:t>
            </w:r>
          </w:p>
          <w:p w14:paraId="328450D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modelové situace poskytování první pomoci </w:t>
            </w:r>
          </w:p>
          <w:p w14:paraId="191EDD0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přežití v přírodě,</w:t>
            </w:r>
          </w:p>
        </w:tc>
      </w:tr>
      <w:tr w:rsidR="00815523" w:rsidRPr="00675845" w14:paraId="4FAB13B9"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77E9B6DD" w14:textId="77777777" w:rsidR="00815523" w:rsidRPr="00675845" w:rsidRDefault="00815523" w:rsidP="00D41BCF">
            <w:pPr>
              <w:pStyle w:val="uebnbloky-tabulka"/>
              <w:rPr>
                <w:rFonts w:asciiTheme="minorHAnsi" w:hAnsiTheme="minorHAnsi"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193FA2" w14:textId="77777777" w:rsidR="00815523" w:rsidRPr="00675845" w:rsidRDefault="008B5C3F" w:rsidP="00D41BCF">
            <w:pPr>
              <w:pStyle w:val="uebnbloky-tabulka"/>
              <w:rPr>
                <w:rFonts w:asciiTheme="minorHAnsi" w:hAnsiTheme="minorHAnsi" w:cstheme="minorHAnsi"/>
                <w:lang w:eastAsia="cs-CZ"/>
              </w:rPr>
            </w:pPr>
            <w:r w:rsidRPr="00675845">
              <w:rPr>
                <w:rFonts w:asciiTheme="minorHAnsi" w:hAnsiTheme="minorHAnsi" w:cstheme="minorHAnsi"/>
                <w:lang w:eastAsia="cs-CZ"/>
              </w:rPr>
              <w:t>Fyzická příprava</w:t>
            </w:r>
          </w:p>
        </w:tc>
      </w:tr>
      <w:tr w:rsidR="00815523" w:rsidRPr="00675845" w14:paraId="44CC4F2D" w14:textId="77777777" w:rsidTr="006F6E48">
        <w:tc>
          <w:tcPr>
            <w:tcW w:w="0" w:type="auto"/>
            <w:gridSpan w:val="2"/>
            <w:tcBorders>
              <w:top w:val="outset" w:sz="6" w:space="0" w:color="auto"/>
              <w:left w:val="outset" w:sz="6" w:space="0" w:color="auto"/>
              <w:bottom w:val="outset" w:sz="6" w:space="0" w:color="auto"/>
              <w:right w:val="outset" w:sz="6" w:space="0" w:color="auto"/>
            </w:tcBorders>
          </w:tcPr>
          <w:p w14:paraId="7120934B" w14:textId="77777777" w:rsidR="00815523" w:rsidRPr="00675845" w:rsidRDefault="00815523" w:rsidP="00D41BCF">
            <w:pPr>
              <w:rPr>
                <w:rFonts w:cstheme="minorHAnsi"/>
              </w:rPr>
            </w:pPr>
            <w:r w:rsidRPr="00675845">
              <w:rPr>
                <w:rFonts w:cstheme="minorHAnsi"/>
              </w:rPr>
              <w:t>Žák:</w:t>
            </w:r>
          </w:p>
          <w:p w14:paraId="09BFA47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w:t>
            </w:r>
          </w:p>
          <w:p w14:paraId="1814A18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využívá svých znalostí z oblasti psychiky, bezpečnosti pohybu v přírodě a daných aktivitách</w:t>
            </w:r>
          </w:p>
          <w:p w14:paraId="6A85720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 xml:space="preserve">dokáže uplatnit základní atletické dovednosti při pohybu v přírodě </w:t>
            </w:r>
          </w:p>
          <w:p w14:paraId="1C74B3B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volí vhodná kompenzační cvičení vzhledem ke specifickým pohybovým činnostem;</w:t>
            </w:r>
          </w:p>
          <w:p w14:paraId="442025C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umí je prakticky využívat</w:t>
            </w:r>
            <w:r w:rsidRPr="00675845">
              <w:rPr>
                <w:rFonts w:eastAsiaTheme="minorHAnsi" w:cstheme="minorHAnsi"/>
              </w:rPr>
              <w:t xml:space="preserve"> regenerační cvičení</w:t>
            </w:r>
          </w:p>
        </w:tc>
        <w:tc>
          <w:tcPr>
            <w:tcW w:w="0" w:type="auto"/>
            <w:tcBorders>
              <w:top w:val="outset" w:sz="6" w:space="0" w:color="auto"/>
              <w:left w:val="outset" w:sz="6" w:space="0" w:color="auto"/>
              <w:bottom w:val="outset" w:sz="6" w:space="0" w:color="auto"/>
              <w:right w:val="outset" w:sz="6" w:space="0" w:color="auto"/>
            </w:tcBorders>
          </w:tcPr>
          <w:p w14:paraId="20567ED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hygiena a bezpečnost při sportovní činnosti, význam pohybu pro zdraví,</w:t>
            </w:r>
          </w:p>
          <w:p w14:paraId="314CCA6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lesní běh, skok, starty, hody,</w:t>
            </w:r>
          </w:p>
          <w:p w14:paraId="69FCE7F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orientační běh,</w:t>
            </w:r>
          </w:p>
          <w:p w14:paraId="265CE5A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pády, základy sebeobrany</w:t>
            </w:r>
          </w:p>
          <w:p w14:paraId="54E3CEA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relaxační cvičení,</w:t>
            </w:r>
          </w:p>
          <w:p w14:paraId="784449FA" w14:textId="7B014D83" w:rsidR="00815523" w:rsidRPr="001B7EF1" w:rsidRDefault="00815523" w:rsidP="001B7EF1">
            <w:pPr>
              <w:pStyle w:val="NormalWeb"/>
              <w:numPr>
                <w:ilvl w:val="0"/>
                <w:numId w:val="26"/>
              </w:numPr>
              <w:spacing w:before="0" w:beforeAutospacing="0" w:after="0" w:afterAutospacing="0"/>
              <w:ind w:left="425" w:hanging="357"/>
              <w:rPr>
                <w:rFonts w:cstheme="minorHAnsi"/>
              </w:rPr>
            </w:pPr>
            <w:r w:rsidRPr="00675845">
              <w:rPr>
                <w:rFonts w:cstheme="minorHAnsi"/>
              </w:rPr>
              <w:t>praktické vyzkoušení výzbroje a výstroje, uzlování, lezení, slaňování,</w:t>
            </w:r>
          </w:p>
          <w:p w14:paraId="6ED6E2EB" w14:textId="77777777" w:rsidR="00815523" w:rsidRPr="00675845" w:rsidRDefault="00815523" w:rsidP="008541CF">
            <w:pPr>
              <w:pStyle w:val="NormalWeb"/>
              <w:numPr>
                <w:ilvl w:val="0"/>
                <w:numId w:val="26"/>
              </w:numPr>
              <w:spacing w:before="0" w:beforeAutospacing="0" w:after="0" w:afterAutospacing="0"/>
              <w:ind w:left="425" w:hanging="357"/>
              <w:rPr>
                <w:rFonts w:eastAsiaTheme="minorHAnsi" w:cstheme="minorHAnsi"/>
              </w:rPr>
            </w:pPr>
            <w:r w:rsidRPr="00675845">
              <w:rPr>
                <w:rFonts w:cstheme="minorHAnsi"/>
              </w:rPr>
              <w:t>hry v přírodě</w:t>
            </w:r>
          </w:p>
        </w:tc>
      </w:tr>
    </w:tbl>
    <w:p w14:paraId="6D064A49" w14:textId="77777777" w:rsidR="00C11823" w:rsidRPr="00675845" w:rsidRDefault="00C11823" w:rsidP="00C11823">
      <w:pPr>
        <w:rPr>
          <w:rFonts w:cstheme="minorHAnsi"/>
        </w:rPr>
      </w:pPr>
    </w:p>
    <w:p w14:paraId="255CC3AA" w14:textId="77777777" w:rsidR="006F6E48" w:rsidRPr="00675845" w:rsidRDefault="006F6E48" w:rsidP="006F6E48">
      <w:pPr>
        <w:rPr>
          <w:rFonts w:cstheme="minorHAnsi"/>
          <w:b/>
        </w:rPr>
      </w:pPr>
      <w:r w:rsidRPr="00675845">
        <w:rPr>
          <w:rFonts w:cstheme="minorHAnsi"/>
          <w:b/>
        </w:rPr>
        <w:t>Odborná praxe je realizována ve 2. pololetí formou kurzu v rozsahu 5 dní po 6 vyučovacích hodinách výuky a praktického výcviku.</w:t>
      </w:r>
    </w:p>
    <w:p w14:paraId="72CB0F05" w14:textId="02E28D68" w:rsidR="00C11823" w:rsidRPr="00675845" w:rsidRDefault="00FB5B49" w:rsidP="00C11823">
      <w:pPr>
        <w:autoSpaceDE w:val="0"/>
        <w:autoSpaceDN w:val="0"/>
        <w:adjustRightInd w:val="0"/>
        <w:rPr>
          <w:rFonts w:eastAsiaTheme="minorHAnsi" w:cstheme="minorHAnsi"/>
        </w:rPr>
      </w:pPr>
      <w:r>
        <w:rPr>
          <w:rFonts w:eastAsiaTheme="minorHAnsi" w:cstheme="minorHAnsi"/>
        </w:rPr>
        <w:t>Lezecký</w:t>
      </w:r>
      <w:r w:rsidR="00C11823" w:rsidRPr="00675845">
        <w:rPr>
          <w:rFonts w:eastAsiaTheme="minorHAnsi" w:cstheme="minorHAnsi"/>
        </w:rPr>
        <w:t xml:space="preserve"> kurz si klade za cíl:</w:t>
      </w:r>
    </w:p>
    <w:p w14:paraId="730C30D8" w14:textId="77777777"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zvyšovat fyzickou zdatnost žáků;</w:t>
      </w:r>
    </w:p>
    <w:p w14:paraId="35BABC64" w14:textId="77777777"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vytvořit u žáků předpoklady pro zvládnutí krizových situací v neznámém volném terénu po</w:t>
      </w:r>
    </w:p>
    <w:p w14:paraId="57DA0DC9" w14:textId="31AEF17B"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stránce fyzické, technické a psychické, a to osvojením zásad topografie a principů přežití</w:t>
      </w:r>
      <w:r w:rsidR="00FB5B49">
        <w:rPr>
          <w:rFonts w:cstheme="minorHAnsi"/>
        </w:rPr>
        <w:t xml:space="preserve"> v přírodním prostředí,</w:t>
      </w:r>
    </w:p>
    <w:p w14:paraId="05979D61" w14:textId="77777777"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pozitivně působit na morálně volní vlastnosti žáků (kondiční část kurzu);</w:t>
      </w:r>
    </w:p>
    <w:p w14:paraId="247D474A" w14:textId="77777777"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seznámit žáky se základy první pomoci;</w:t>
      </w:r>
    </w:p>
    <w:p w14:paraId="7524AC6F" w14:textId="00153C52" w:rsidR="00C11823" w:rsidRPr="00FB5B49" w:rsidRDefault="00C11823" w:rsidP="00FB5B49">
      <w:pPr>
        <w:pStyle w:val="NormalWeb"/>
        <w:numPr>
          <w:ilvl w:val="0"/>
          <w:numId w:val="23"/>
        </w:numPr>
        <w:spacing w:before="0" w:beforeAutospacing="0"/>
        <w:ind w:left="714" w:hanging="357"/>
        <w:rPr>
          <w:rFonts w:cstheme="minorHAnsi"/>
        </w:rPr>
      </w:pPr>
      <w:r w:rsidRPr="00675845">
        <w:rPr>
          <w:rFonts w:cstheme="minorHAnsi"/>
        </w:rPr>
        <w:t>vytvářet u žáků pocit spoluodpovědnosti za stav životního prostředí, seznámit žáky se</w:t>
      </w:r>
      <w:r w:rsidR="00FB5B49">
        <w:rPr>
          <w:rFonts w:cstheme="minorHAnsi"/>
        </w:rPr>
        <w:t xml:space="preserve"> </w:t>
      </w:r>
      <w:r w:rsidR="00FB5B49" w:rsidRPr="00675845">
        <w:rPr>
          <w:rFonts w:cstheme="minorHAnsi"/>
        </w:rPr>
        <w:t>zásadami ochrany přírody a krajiny;</w:t>
      </w:r>
    </w:p>
    <w:p w14:paraId="3A2E2495" w14:textId="77777777"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vybudovat v žácích pocit zodpovědnosti za své zdraví.</w:t>
      </w:r>
    </w:p>
    <w:p w14:paraId="173E4498" w14:textId="77777777"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zvládat organizační, hygienické a bezpečnostní návyky pro provádění samostatné,</w:t>
      </w:r>
    </w:p>
    <w:p w14:paraId="4ADA343D" w14:textId="77777777"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zdravotně vhodné a bezpečné pohybové aktivity ve známém prostředí;</w:t>
      </w:r>
    </w:p>
    <w:p w14:paraId="3012EAC4" w14:textId="5CE9116C" w:rsidR="00C11823" w:rsidRPr="00FB5B49" w:rsidRDefault="00C11823" w:rsidP="00FB5B49">
      <w:pPr>
        <w:pStyle w:val="NormalWeb"/>
        <w:numPr>
          <w:ilvl w:val="0"/>
          <w:numId w:val="23"/>
        </w:numPr>
        <w:spacing w:before="0" w:beforeAutospacing="0"/>
        <w:ind w:left="714" w:hanging="357"/>
        <w:rPr>
          <w:rFonts w:cstheme="minorHAnsi"/>
        </w:rPr>
      </w:pPr>
      <w:r w:rsidRPr="00675845">
        <w:rPr>
          <w:rFonts w:cstheme="minorHAnsi"/>
        </w:rPr>
        <w:t>chápat sociální vztahy a role a užívat je pro poznávání, vytváření a upevňování přátelských</w:t>
      </w:r>
      <w:r w:rsidR="00FB5B49">
        <w:rPr>
          <w:rFonts w:cstheme="minorHAnsi"/>
        </w:rPr>
        <w:t xml:space="preserve"> </w:t>
      </w:r>
      <w:r w:rsidR="00FB5B49" w:rsidRPr="00675845">
        <w:rPr>
          <w:rFonts w:cstheme="minorHAnsi"/>
        </w:rPr>
        <w:t>vztahů v duchu fair play;</w:t>
      </w:r>
    </w:p>
    <w:p w14:paraId="09B06416" w14:textId="77777777"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zvládat první pomoc při úrazu v různém prostředí;</w:t>
      </w:r>
    </w:p>
    <w:p w14:paraId="4EFC4D53" w14:textId="77777777" w:rsidR="00C11823" w:rsidRPr="00675845" w:rsidRDefault="00C11823" w:rsidP="008541CF">
      <w:pPr>
        <w:pStyle w:val="NormalWeb"/>
        <w:numPr>
          <w:ilvl w:val="0"/>
          <w:numId w:val="23"/>
        </w:numPr>
        <w:spacing w:before="0" w:beforeAutospacing="0"/>
        <w:ind w:left="714" w:hanging="357"/>
        <w:rPr>
          <w:rFonts w:cstheme="minorHAnsi"/>
        </w:rPr>
      </w:pPr>
      <w:r w:rsidRPr="00675845">
        <w:rPr>
          <w:rFonts w:cstheme="minorHAnsi"/>
        </w:rPr>
        <w:t>eliminovat zdraví ohrožující návyky a činnosti.</w:t>
      </w:r>
    </w:p>
    <w:p w14:paraId="402F3EDF" w14:textId="77777777" w:rsidR="006F6E48" w:rsidRPr="00675845" w:rsidRDefault="006F6E48" w:rsidP="006F6E48">
      <w:pPr>
        <w:pStyle w:val="Heading4"/>
        <w:rPr>
          <w:rFonts w:cstheme="minorHAnsi"/>
        </w:rPr>
      </w:pPr>
      <w:r w:rsidRPr="00675845">
        <w:rPr>
          <w:rFonts w:cstheme="minorHAnsi"/>
        </w:rPr>
        <w:t xml:space="preserve">HODNOCENÍ </w:t>
      </w:r>
      <w:r w:rsidRPr="00675845">
        <w:rPr>
          <w:rFonts w:eastAsiaTheme="minorHAnsi" w:cstheme="minorHAnsi"/>
        </w:rPr>
        <w:t>VÝSLEDKŮ</w:t>
      </w:r>
      <w:r w:rsidRPr="00675845">
        <w:rPr>
          <w:rFonts w:cstheme="minorHAnsi"/>
        </w:rPr>
        <w:t xml:space="preserve"> ŽÁKŮ</w:t>
      </w:r>
    </w:p>
    <w:p w14:paraId="6F8BC30E" w14:textId="77777777" w:rsidR="006F6E48" w:rsidRPr="00675845" w:rsidRDefault="006F6E48" w:rsidP="006F6E48">
      <w:pPr>
        <w:autoSpaceDE w:val="0"/>
        <w:autoSpaceDN w:val="0"/>
        <w:adjustRightInd w:val="0"/>
        <w:rPr>
          <w:rFonts w:eastAsiaTheme="minorHAnsi" w:cstheme="minorHAnsi"/>
        </w:rPr>
      </w:pPr>
      <w:r w:rsidRPr="00675845">
        <w:rPr>
          <w:rFonts w:eastAsiaTheme="minorHAnsi" w:cstheme="minorHAnsi"/>
        </w:rPr>
        <w:t>Hodnocení probíhá v záv</w:t>
      </w:r>
      <w:r w:rsidRPr="00675845">
        <w:rPr>
          <w:rFonts w:eastAsia="TimesNewRoman" w:cstheme="minorHAnsi"/>
        </w:rPr>
        <w:t>ě</w:t>
      </w:r>
      <w:r w:rsidRPr="00675845">
        <w:rPr>
          <w:rFonts w:eastAsiaTheme="minorHAnsi" w:cstheme="minorHAnsi"/>
        </w:rPr>
        <w:t>re</w:t>
      </w:r>
      <w:r w:rsidRPr="00675845">
        <w:rPr>
          <w:rFonts w:eastAsia="TimesNewRoman" w:cstheme="minorHAnsi"/>
        </w:rPr>
        <w:t>č</w:t>
      </w:r>
      <w:r w:rsidRPr="00675845">
        <w:rPr>
          <w:rFonts w:eastAsiaTheme="minorHAnsi" w:cstheme="minorHAnsi"/>
        </w:rPr>
        <w:t>né fázi kurzu t</w:t>
      </w:r>
      <w:r w:rsidRPr="00675845">
        <w:rPr>
          <w:rFonts w:eastAsia="TimesNewRoman" w:cstheme="minorHAnsi"/>
        </w:rPr>
        <w:t>ě</w:t>
      </w:r>
      <w:r w:rsidRPr="00675845">
        <w:rPr>
          <w:rFonts w:eastAsiaTheme="minorHAnsi" w:cstheme="minorHAnsi"/>
        </w:rPr>
        <w:t>mito metodami:</w:t>
      </w:r>
    </w:p>
    <w:p w14:paraId="5FC6EC51" w14:textId="6F792B6E" w:rsidR="006F6E48" w:rsidRPr="00675845" w:rsidRDefault="00443C30" w:rsidP="00443C30">
      <w:pPr>
        <w:pStyle w:val="NormalWeb"/>
        <w:numPr>
          <w:ilvl w:val="0"/>
          <w:numId w:val="23"/>
        </w:numPr>
        <w:spacing w:before="0" w:beforeAutospacing="0"/>
        <w:ind w:left="714" w:hanging="357"/>
        <w:rPr>
          <w:rFonts w:cstheme="minorHAnsi"/>
        </w:rPr>
      </w:pPr>
      <w:r w:rsidRPr="00675845">
        <w:rPr>
          <w:rFonts w:cstheme="minorHAnsi"/>
        </w:rPr>
        <w:t>písemné – formou</w:t>
      </w:r>
      <w:r w:rsidR="006F6E48" w:rsidRPr="00675845">
        <w:rPr>
          <w:rFonts w:cstheme="minorHAnsi"/>
        </w:rPr>
        <w:t xml:space="preserve"> testu</w:t>
      </w:r>
    </w:p>
    <w:p w14:paraId="6D64BF8E" w14:textId="77777777" w:rsidR="006F6E48" w:rsidRPr="00675845" w:rsidRDefault="006F6E48" w:rsidP="008541CF">
      <w:pPr>
        <w:pStyle w:val="NormalWeb"/>
        <w:numPr>
          <w:ilvl w:val="0"/>
          <w:numId w:val="23"/>
        </w:numPr>
        <w:spacing w:before="0" w:beforeAutospacing="0"/>
        <w:ind w:left="714" w:hanging="357"/>
        <w:rPr>
          <w:rFonts w:eastAsiaTheme="minorHAnsi" w:cstheme="minorHAnsi"/>
        </w:rPr>
      </w:pPr>
      <w:r w:rsidRPr="00675845">
        <w:rPr>
          <w:rFonts w:cstheme="minorHAnsi"/>
        </w:rPr>
        <w:t>praktické v průběhu výcviku</w:t>
      </w:r>
    </w:p>
    <w:p w14:paraId="4D15AC83" w14:textId="77777777" w:rsidR="006F6E48" w:rsidRPr="00675845" w:rsidRDefault="006F6E48" w:rsidP="008541CF">
      <w:pPr>
        <w:pStyle w:val="NormalWeb"/>
        <w:numPr>
          <w:ilvl w:val="0"/>
          <w:numId w:val="23"/>
        </w:numPr>
        <w:spacing w:before="0" w:beforeAutospacing="0"/>
        <w:ind w:left="714" w:hanging="357"/>
        <w:rPr>
          <w:rFonts w:eastAsiaTheme="minorHAnsi" w:cstheme="minorHAnsi"/>
        </w:rPr>
      </w:pPr>
      <w:r w:rsidRPr="00675845">
        <w:rPr>
          <w:rFonts w:cstheme="minorHAnsi"/>
        </w:rPr>
        <w:t>praktické v závěru výcviku</w:t>
      </w:r>
    </w:p>
    <w:p w14:paraId="5387F63B" w14:textId="77777777" w:rsidR="006F6E48" w:rsidRPr="00675845" w:rsidRDefault="006F6E48" w:rsidP="006F6E48">
      <w:pPr>
        <w:autoSpaceDE w:val="0"/>
        <w:autoSpaceDN w:val="0"/>
        <w:adjustRightInd w:val="0"/>
        <w:rPr>
          <w:rFonts w:eastAsiaTheme="minorHAnsi" w:cstheme="minorHAnsi"/>
        </w:rPr>
      </w:pPr>
      <w:r w:rsidRPr="00675845">
        <w:rPr>
          <w:rFonts w:eastAsiaTheme="minorHAnsi" w:cstheme="minorHAnsi"/>
        </w:rPr>
        <w:t xml:space="preserve">Hodnoceny jsou tyto </w:t>
      </w:r>
      <w:r w:rsidRPr="00675845">
        <w:rPr>
          <w:rFonts w:eastAsia="TimesNewRoman" w:cstheme="minorHAnsi"/>
        </w:rPr>
        <w:t>č</w:t>
      </w:r>
      <w:r w:rsidRPr="00675845">
        <w:rPr>
          <w:rFonts w:eastAsiaTheme="minorHAnsi" w:cstheme="minorHAnsi"/>
        </w:rPr>
        <w:t>innosti:</w:t>
      </w:r>
    </w:p>
    <w:p w14:paraId="21FE0AB4" w14:textId="77777777" w:rsidR="006F6E48" w:rsidRPr="00675845" w:rsidRDefault="006F6E48" w:rsidP="008541CF">
      <w:pPr>
        <w:pStyle w:val="NormalWeb"/>
        <w:numPr>
          <w:ilvl w:val="0"/>
          <w:numId w:val="23"/>
        </w:numPr>
        <w:spacing w:before="0" w:beforeAutospacing="0"/>
        <w:ind w:left="714" w:hanging="357"/>
        <w:rPr>
          <w:rFonts w:cstheme="minorHAnsi"/>
        </w:rPr>
      </w:pPr>
      <w:r w:rsidRPr="00675845">
        <w:rPr>
          <w:rFonts w:cstheme="minorHAnsi"/>
        </w:rPr>
        <w:t>poznatky z oblasti zásad chování v přírodě a bezpečnosti v terénu</w:t>
      </w:r>
    </w:p>
    <w:p w14:paraId="29ED69FE" w14:textId="77777777" w:rsidR="006F6E48" w:rsidRPr="00675845" w:rsidRDefault="006F6E48" w:rsidP="008541CF">
      <w:pPr>
        <w:pStyle w:val="NormalWeb"/>
        <w:numPr>
          <w:ilvl w:val="0"/>
          <w:numId w:val="23"/>
        </w:numPr>
        <w:spacing w:before="0" w:beforeAutospacing="0"/>
        <w:ind w:left="714" w:hanging="357"/>
        <w:rPr>
          <w:rFonts w:cstheme="minorHAnsi"/>
        </w:rPr>
      </w:pPr>
      <w:r w:rsidRPr="00675845">
        <w:rPr>
          <w:rFonts w:cstheme="minorHAnsi"/>
        </w:rPr>
        <w:t>poznatky z topografie a ochrany člověka za mimořádných událostí</w:t>
      </w:r>
    </w:p>
    <w:p w14:paraId="1407FD82" w14:textId="01470979" w:rsidR="006F6E48" w:rsidRPr="00675845" w:rsidRDefault="006F6E48" w:rsidP="008541CF">
      <w:pPr>
        <w:pStyle w:val="NormalWeb"/>
        <w:numPr>
          <w:ilvl w:val="0"/>
          <w:numId w:val="23"/>
        </w:numPr>
        <w:spacing w:before="0" w:beforeAutospacing="0"/>
        <w:ind w:left="714" w:hanging="357"/>
        <w:rPr>
          <w:rFonts w:cstheme="minorHAnsi"/>
        </w:rPr>
      </w:pPr>
      <w:r w:rsidRPr="00675845">
        <w:rPr>
          <w:rFonts w:cstheme="minorHAnsi"/>
        </w:rPr>
        <w:t xml:space="preserve">pohybové </w:t>
      </w:r>
      <w:r w:rsidR="00443C30" w:rsidRPr="00675845">
        <w:rPr>
          <w:rFonts w:cstheme="minorHAnsi"/>
        </w:rPr>
        <w:t>dovednosti – běh</w:t>
      </w:r>
      <w:r w:rsidRPr="00675845">
        <w:rPr>
          <w:rFonts w:cstheme="minorHAnsi"/>
        </w:rPr>
        <w:t>, lezení na stěně a slaňování</w:t>
      </w:r>
    </w:p>
    <w:p w14:paraId="11951B9A" w14:textId="366F08A5" w:rsidR="00815523" w:rsidRPr="00675845" w:rsidRDefault="006F6E48" w:rsidP="008541CF">
      <w:pPr>
        <w:pStyle w:val="NormalWeb"/>
        <w:numPr>
          <w:ilvl w:val="0"/>
          <w:numId w:val="23"/>
        </w:numPr>
        <w:spacing w:before="0" w:beforeAutospacing="0"/>
        <w:ind w:left="714" w:hanging="357"/>
        <w:rPr>
          <w:rFonts w:cstheme="minorHAnsi"/>
        </w:rPr>
      </w:pPr>
      <w:r w:rsidRPr="00675845">
        <w:rPr>
          <w:rFonts w:cstheme="minorHAnsi"/>
        </w:rPr>
        <w:t>schopnost orientace v terénu a práce s mapou a buzolou</w:t>
      </w:r>
      <w:r w:rsidR="00443C30">
        <w:rPr>
          <w:rFonts w:cstheme="minorHAnsi"/>
        </w:rPr>
        <w:t xml:space="preserve"> </w:t>
      </w:r>
      <w:r w:rsidRPr="00675845">
        <w:rPr>
          <w:rFonts w:cstheme="minorHAnsi"/>
        </w:rPr>
        <w:t>schopnost poskytnout první pomoc v improvizovaných podmínkách</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6F6E48" w:rsidRPr="00675845" w14:paraId="26E8ADC8" w14:textId="77777777" w:rsidTr="006F6E48">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0509F57" w14:textId="77777777" w:rsidR="006F6E48" w:rsidRPr="00675845" w:rsidRDefault="006F6E48" w:rsidP="006F6E48">
            <w:pPr>
              <w:pStyle w:val="uebnbloky-tabulka"/>
              <w:rPr>
                <w:rFonts w:asciiTheme="minorHAnsi" w:hAnsiTheme="minorHAnsi" w:cstheme="minorHAnsi"/>
              </w:rPr>
            </w:pPr>
            <w:r w:rsidRPr="00675845">
              <w:rPr>
                <w:rFonts w:asciiTheme="minorHAnsi" w:hAnsiTheme="minorHAnsi"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FFD8F84" w14:textId="77777777" w:rsidR="006F6E48" w:rsidRPr="00675845" w:rsidRDefault="006F6E48" w:rsidP="006F6E48">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D779CA9" w14:textId="77777777" w:rsidR="006F6E48" w:rsidRPr="00675845" w:rsidRDefault="006F6E48" w:rsidP="006F6E48">
            <w:pPr>
              <w:pStyle w:val="uebnbloky-tabulka"/>
              <w:rPr>
                <w:rFonts w:asciiTheme="minorHAnsi" w:hAnsiTheme="minorHAnsi" w:cstheme="minorHAnsi"/>
                <w:szCs w:val="24"/>
              </w:rPr>
            </w:pPr>
            <w:r w:rsidRPr="00675845">
              <w:rPr>
                <w:rFonts w:asciiTheme="minorHAnsi" w:hAnsiTheme="minorHAnsi" w:cstheme="minorHAnsi"/>
                <w:szCs w:val="24"/>
              </w:rPr>
              <w:t>KURZ SEBEOBRANY</w:t>
            </w:r>
          </w:p>
          <w:p w14:paraId="00C1D3D8" w14:textId="77777777" w:rsidR="006F6E48" w:rsidRPr="00675845" w:rsidRDefault="006F6E48" w:rsidP="006F6E48">
            <w:pPr>
              <w:rPr>
                <w:rFonts w:cstheme="minorHAnsi"/>
                <w:sz w:val="24"/>
                <w:lang w:eastAsia="en-US"/>
              </w:rPr>
            </w:pPr>
            <w:r w:rsidRPr="00675845">
              <w:rPr>
                <w:rFonts w:cstheme="minorHAnsi"/>
                <w:b/>
                <w:sz w:val="24"/>
                <w:lang w:eastAsia="en-US"/>
              </w:rPr>
              <w:t>OBSAH UČIVA</w:t>
            </w:r>
          </w:p>
        </w:tc>
      </w:tr>
      <w:tr w:rsidR="00815523" w:rsidRPr="00675845" w14:paraId="46FA763A"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475FA0DB"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AAAD6AD" w14:textId="77777777" w:rsidR="00815523" w:rsidRPr="00675845" w:rsidRDefault="008B5C3F" w:rsidP="00D41BCF">
            <w:pPr>
              <w:pStyle w:val="uebnbloky-tabulka"/>
              <w:rPr>
                <w:rFonts w:asciiTheme="minorHAnsi" w:hAnsiTheme="minorHAnsi" w:cstheme="minorHAnsi"/>
              </w:rPr>
            </w:pPr>
            <w:r w:rsidRPr="00675845">
              <w:rPr>
                <w:rFonts w:asciiTheme="minorHAnsi" w:hAnsiTheme="minorHAnsi" w:cstheme="minorHAnsi"/>
              </w:rPr>
              <w:t>Pohybové činnosti</w:t>
            </w:r>
          </w:p>
        </w:tc>
      </w:tr>
      <w:tr w:rsidR="00815523" w:rsidRPr="00675845" w14:paraId="6C9E01AF" w14:textId="77777777" w:rsidTr="006F6E48">
        <w:tc>
          <w:tcPr>
            <w:tcW w:w="0" w:type="auto"/>
            <w:gridSpan w:val="2"/>
            <w:tcBorders>
              <w:top w:val="outset" w:sz="6" w:space="0" w:color="auto"/>
              <w:left w:val="outset" w:sz="6" w:space="0" w:color="auto"/>
              <w:bottom w:val="outset" w:sz="6" w:space="0" w:color="auto"/>
              <w:right w:val="outset" w:sz="6" w:space="0" w:color="auto"/>
            </w:tcBorders>
          </w:tcPr>
          <w:p w14:paraId="11965E93" w14:textId="77777777" w:rsidR="00815523" w:rsidRPr="00675845" w:rsidRDefault="00815523" w:rsidP="00D41BCF">
            <w:pPr>
              <w:rPr>
                <w:rFonts w:cstheme="minorHAnsi"/>
              </w:rPr>
            </w:pPr>
            <w:r w:rsidRPr="00675845">
              <w:rPr>
                <w:rFonts w:cstheme="minorHAnsi"/>
              </w:rPr>
              <w:t>Žák:</w:t>
            </w:r>
          </w:p>
          <w:p w14:paraId="50B6D62A"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1142DBE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4CFB142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psychické, estetické a sociální účinky pohybových činností</w:t>
            </w:r>
          </w:p>
        </w:tc>
        <w:tc>
          <w:tcPr>
            <w:tcW w:w="0" w:type="auto"/>
            <w:tcBorders>
              <w:top w:val="outset" w:sz="6" w:space="0" w:color="auto"/>
              <w:left w:val="outset" w:sz="6" w:space="0" w:color="auto"/>
              <w:bottom w:val="outset" w:sz="6" w:space="0" w:color="auto"/>
              <w:right w:val="outset" w:sz="6" w:space="0" w:color="auto"/>
            </w:tcBorders>
          </w:tcPr>
          <w:p w14:paraId="57419AF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přetahy, přetlaky, úpolové odpory, střehové postoje a odpory v nich,</w:t>
            </w:r>
          </w:p>
          <w:p w14:paraId="0AE41FA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sledování soupeře, pohyb reagující na pohyb soupeře</w:t>
            </w:r>
          </w:p>
        </w:tc>
      </w:tr>
      <w:tr w:rsidR="00815523" w:rsidRPr="00675845" w14:paraId="50266C94"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04B37823"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4147702" w14:textId="77777777" w:rsidR="00815523" w:rsidRPr="00675845" w:rsidRDefault="008B5C3F" w:rsidP="00D41BCF">
            <w:pPr>
              <w:pStyle w:val="uebnbloky-tabulka"/>
              <w:rPr>
                <w:rFonts w:asciiTheme="minorHAnsi" w:hAnsiTheme="minorHAnsi" w:cstheme="minorHAnsi"/>
              </w:rPr>
            </w:pPr>
            <w:r w:rsidRPr="00675845">
              <w:rPr>
                <w:rFonts w:asciiTheme="minorHAnsi" w:hAnsiTheme="minorHAnsi" w:cstheme="minorHAnsi"/>
              </w:rPr>
              <w:t>Judó</w:t>
            </w:r>
          </w:p>
        </w:tc>
      </w:tr>
      <w:tr w:rsidR="00815523" w:rsidRPr="00675845" w14:paraId="2F7CDC55" w14:textId="77777777" w:rsidTr="006F6E48">
        <w:tc>
          <w:tcPr>
            <w:tcW w:w="0" w:type="auto"/>
            <w:gridSpan w:val="2"/>
            <w:tcBorders>
              <w:top w:val="outset" w:sz="6" w:space="0" w:color="auto"/>
              <w:left w:val="outset" w:sz="6" w:space="0" w:color="auto"/>
              <w:bottom w:val="outset" w:sz="6" w:space="0" w:color="auto"/>
              <w:right w:val="outset" w:sz="6" w:space="0" w:color="auto"/>
            </w:tcBorders>
          </w:tcPr>
          <w:p w14:paraId="6D20567C" w14:textId="77777777" w:rsidR="00815523" w:rsidRPr="00675845" w:rsidRDefault="00815523" w:rsidP="00D41BCF">
            <w:pPr>
              <w:rPr>
                <w:rFonts w:cstheme="minorHAnsi"/>
              </w:rPr>
            </w:pPr>
            <w:r w:rsidRPr="00675845">
              <w:rPr>
                <w:rFonts w:cstheme="minorHAnsi"/>
              </w:rPr>
              <w:t>Žák:</w:t>
            </w:r>
          </w:p>
          <w:p w14:paraId="0CA2C265"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5B084D2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psychické, estetické a sociální účinky pohybových činností</w:t>
            </w:r>
          </w:p>
        </w:tc>
        <w:tc>
          <w:tcPr>
            <w:tcW w:w="0" w:type="auto"/>
            <w:tcBorders>
              <w:top w:val="outset" w:sz="6" w:space="0" w:color="auto"/>
              <w:left w:val="outset" w:sz="6" w:space="0" w:color="auto"/>
              <w:bottom w:val="outset" w:sz="6" w:space="0" w:color="auto"/>
              <w:right w:val="outset" w:sz="6" w:space="0" w:color="auto"/>
            </w:tcBorders>
          </w:tcPr>
          <w:p w14:paraId="6885587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pádové techniky používané v judu,</w:t>
            </w:r>
          </w:p>
          <w:p w14:paraId="5E9FB20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porazové a hodové techniky založené na principu soupeř do obránce tlačí, s</w:t>
            </w:r>
            <w:r w:rsidR="006F6E48" w:rsidRPr="00675845">
              <w:rPr>
                <w:rFonts w:cstheme="minorHAnsi"/>
              </w:rPr>
              <w:t>ou</w:t>
            </w:r>
            <w:r w:rsidRPr="00675845">
              <w:rPr>
                <w:rFonts w:cstheme="minorHAnsi"/>
              </w:rPr>
              <w:t>peř obránce táhne</w:t>
            </w:r>
          </w:p>
        </w:tc>
      </w:tr>
      <w:tr w:rsidR="00815523" w:rsidRPr="00675845" w14:paraId="7FDEC643"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641D680B"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72D4C8E" w14:textId="77777777" w:rsidR="00815523" w:rsidRPr="00675845" w:rsidRDefault="008B5C3F" w:rsidP="00D41BCF">
            <w:pPr>
              <w:pStyle w:val="uebnbloky-tabulka"/>
              <w:rPr>
                <w:rFonts w:asciiTheme="minorHAnsi" w:hAnsiTheme="minorHAnsi" w:cstheme="minorHAnsi"/>
              </w:rPr>
            </w:pPr>
            <w:r w:rsidRPr="00675845">
              <w:rPr>
                <w:rFonts w:asciiTheme="minorHAnsi" w:hAnsiTheme="minorHAnsi" w:cstheme="minorHAnsi"/>
              </w:rPr>
              <w:t>Aikidó</w:t>
            </w:r>
          </w:p>
        </w:tc>
      </w:tr>
      <w:tr w:rsidR="00815523" w:rsidRPr="00675845" w14:paraId="5EFCAFAD" w14:textId="77777777" w:rsidTr="006F6E48">
        <w:tc>
          <w:tcPr>
            <w:tcW w:w="0" w:type="auto"/>
            <w:gridSpan w:val="2"/>
            <w:tcBorders>
              <w:top w:val="outset" w:sz="6" w:space="0" w:color="auto"/>
              <w:left w:val="outset" w:sz="6" w:space="0" w:color="auto"/>
              <w:bottom w:val="outset" w:sz="6" w:space="0" w:color="auto"/>
              <w:right w:val="outset" w:sz="6" w:space="0" w:color="auto"/>
            </w:tcBorders>
          </w:tcPr>
          <w:p w14:paraId="20690103" w14:textId="77777777" w:rsidR="00815523" w:rsidRPr="00675845" w:rsidRDefault="00815523" w:rsidP="00D41BCF">
            <w:pPr>
              <w:rPr>
                <w:rFonts w:cstheme="minorHAnsi"/>
              </w:rPr>
            </w:pPr>
            <w:r w:rsidRPr="00675845">
              <w:rPr>
                <w:rFonts w:cstheme="minorHAnsi"/>
              </w:rPr>
              <w:t>Žák:</w:t>
            </w:r>
          </w:p>
          <w:p w14:paraId="77588F8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1B880EA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posoudit psychické, estetické a sociální účinky pohybových činností</w:t>
            </w:r>
          </w:p>
        </w:tc>
        <w:tc>
          <w:tcPr>
            <w:tcW w:w="0" w:type="auto"/>
            <w:tcBorders>
              <w:top w:val="outset" w:sz="6" w:space="0" w:color="auto"/>
              <w:left w:val="outset" w:sz="6" w:space="0" w:color="auto"/>
              <w:bottom w:val="outset" w:sz="6" w:space="0" w:color="auto"/>
              <w:right w:val="outset" w:sz="6" w:space="0" w:color="auto"/>
            </w:tcBorders>
          </w:tcPr>
          <w:p w14:paraId="4DA7156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pákové techniky na horní končetiny,</w:t>
            </w:r>
          </w:p>
          <w:p w14:paraId="1DEBF59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blokování soupeře,</w:t>
            </w:r>
          </w:p>
          <w:p w14:paraId="003A7DE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vyprošťování z úchopů</w:t>
            </w:r>
          </w:p>
        </w:tc>
      </w:tr>
      <w:tr w:rsidR="00815523" w:rsidRPr="00675845" w14:paraId="2A81E1C0"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1EEC78DC" w14:textId="77777777" w:rsidR="00815523" w:rsidRPr="00675845" w:rsidRDefault="00815523" w:rsidP="00D41BCF">
            <w:pPr>
              <w:pStyle w:val="uebnbloky-tabulka"/>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0E55F31" w14:textId="77777777" w:rsidR="00815523" w:rsidRPr="00675845" w:rsidRDefault="008B5C3F" w:rsidP="00D41BCF">
            <w:pPr>
              <w:pStyle w:val="uebnbloky-tabulka"/>
              <w:rPr>
                <w:rFonts w:asciiTheme="minorHAnsi" w:hAnsiTheme="minorHAnsi" w:cstheme="minorHAnsi"/>
              </w:rPr>
            </w:pPr>
            <w:r w:rsidRPr="00675845">
              <w:rPr>
                <w:rFonts w:asciiTheme="minorHAnsi" w:hAnsiTheme="minorHAnsi" w:cstheme="minorHAnsi"/>
              </w:rPr>
              <w:t>Obrana pomocí tonfy</w:t>
            </w:r>
          </w:p>
        </w:tc>
      </w:tr>
      <w:tr w:rsidR="00815523" w:rsidRPr="00675845" w14:paraId="2892720A" w14:textId="77777777" w:rsidTr="006F6E48">
        <w:tc>
          <w:tcPr>
            <w:tcW w:w="0" w:type="auto"/>
            <w:gridSpan w:val="2"/>
            <w:tcBorders>
              <w:top w:val="outset" w:sz="6" w:space="0" w:color="auto"/>
              <w:left w:val="outset" w:sz="6" w:space="0" w:color="auto"/>
              <w:bottom w:val="outset" w:sz="6" w:space="0" w:color="auto"/>
              <w:right w:val="outset" w:sz="6" w:space="0" w:color="auto"/>
            </w:tcBorders>
          </w:tcPr>
          <w:p w14:paraId="53BE3B78" w14:textId="77777777" w:rsidR="00815523" w:rsidRPr="00675845" w:rsidRDefault="00815523" w:rsidP="00D41BCF">
            <w:pPr>
              <w:rPr>
                <w:rFonts w:cstheme="minorHAnsi"/>
              </w:rPr>
            </w:pPr>
            <w:r w:rsidRPr="00675845">
              <w:rPr>
                <w:rFonts w:cstheme="minorHAnsi"/>
              </w:rPr>
              <w:t>Žák:</w:t>
            </w:r>
          </w:p>
          <w:p w14:paraId="43FC57B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zdůvodní význam zdravého životního stylu</w:t>
            </w:r>
          </w:p>
          <w:p w14:paraId="42BCE6C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orientuje se v zásadách zdravé výživy a v jejích alternativních směrech</w:t>
            </w:r>
          </w:p>
          <w:p w14:paraId="63ED88E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uplatňuje ve svém jednání základní znalosti o stavbě a funkci lidského organismu jako celku</w:t>
            </w:r>
          </w:p>
          <w:p w14:paraId="2AAACDE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75A90C2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7143FEB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základní seky a údery pomocí tonfy,</w:t>
            </w:r>
          </w:p>
          <w:p w14:paraId="588FCED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kryty pomocí tonfy,</w:t>
            </w:r>
          </w:p>
          <w:p w14:paraId="1FFF84B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pákové techniky pomocí tonfy</w:t>
            </w:r>
          </w:p>
        </w:tc>
      </w:tr>
      <w:tr w:rsidR="00815523" w:rsidRPr="00675845" w14:paraId="20620136" w14:textId="77777777" w:rsidTr="006F6E48">
        <w:tc>
          <w:tcPr>
            <w:tcW w:w="2500" w:type="pct"/>
            <w:gridSpan w:val="2"/>
            <w:tcBorders>
              <w:top w:val="outset" w:sz="6" w:space="0" w:color="auto"/>
              <w:left w:val="outset" w:sz="6" w:space="0" w:color="auto"/>
              <w:bottom w:val="outset" w:sz="6" w:space="0" w:color="auto"/>
              <w:right w:val="outset" w:sz="6" w:space="0" w:color="auto"/>
            </w:tcBorders>
          </w:tcPr>
          <w:p w14:paraId="152DA727" w14:textId="77777777" w:rsidR="00815523" w:rsidRPr="00675845" w:rsidRDefault="00815523" w:rsidP="00D41BCF">
            <w:pPr>
              <w:pStyle w:val="uebnbloky-tabulka"/>
              <w:jc w:val="both"/>
              <w:rPr>
                <w:rFonts w:asciiTheme="minorHAnsi" w:hAnsiTheme="minorHAnsi"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3723B84" w14:textId="77777777" w:rsidR="00815523" w:rsidRPr="00675845" w:rsidRDefault="008B5C3F" w:rsidP="00D41BCF">
            <w:pPr>
              <w:pStyle w:val="uebnbloky-tabulka"/>
              <w:jc w:val="both"/>
              <w:rPr>
                <w:rFonts w:asciiTheme="minorHAnsi" w:hAnsiTheme="minorHAnsi" w:cstheme="minorHAnsi"/>
              </w:rPr>
            </w:pPr>
            <w:r w:rsidRPr="00675845">
              <w:rPr>
                <w:rFonts w:asciiTheme="minorHAnsi" w:hAnsiTheme="minorHAnsi" w:cstheme="minorHAnsi"/>
              </w:rPr>
              <w:t>Modelové situace</w:t>
            </w:r>
          </w:p>
        </w:tc>
      </w:tr>
      <w:tr w:rsidR="00815523" w:rsidRPr="00675845" w14:paraId="378E8A93" w14:textId="77777777" w:rsidTr="00D41BCF">
        <w:tc>
          <w:tcPr>
            <w:tcW w:w="0" w:type="auto"/>
            <w:gridSpan w:val="2"/>
            <w:tcBorders>
              <w:top w:val="outset" w:sz="6" w:space="0" w:color="auto"/>
              <w:left w:val="outset" w:sz="6" w:space="0" w:color="auto"/>
              <w:bottom w:val="outset" w:sz="6" w:space="0" w:color="auto"/>
              <w:right w:val="outset" w:sz="6" w:space="0" w:color="auto"/>
            </w:tcBorders>
          </w:tcPr>
          <w:p w14:paraId="6AD52851" w14:textId="77777777" w:rsidR="00815523" w:rsidRPr="00675845" w:rsidRDefault="00815523" w:rsidP="00D41BCF">
            <w:pPr>
              <w:rPr>
                <w:rFonts w:cstheme="minorHAnsi"/>
              </w:rPr>
            </w:pPr>
            <w:r w:rsidRPr="00675845">
              <w:rPr>
                <w:rFonts w:cstheme="minorHAnsi"/>
              </w:rPr>
              <w:t>Žák:</w:t>
            </w:r>
          </w:p>
          <w:p w14:paraId="0E78920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uplatňovat naučené modelové situace k řešení stresových a konfliktních situací</w:t>
            </w:r>
          </w:p>
          <w:p w14:paraId="4285FD7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prokáže dovednosti poskytnutí první pomoci sobě a jiným</w:t>
            </w:r>
          </w:p>
          <w:p w14:paraId="2959948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6CA4A24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obrana proti základním způsobům fyzického napadení,</w:t>
            </w:r>
          </w:p>
          <w:p w14:paraId="02F2CC2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obrana proti základním způsobům napadení zbraněmi</w:t>
            </w:r>
          </w:p>
        </w:tc>
      </w:tr>
    </w:tbl>
    <w:p w14:paraId="7266E8CB" w14:textId="77777777" w:rsidR="006F6E48" w:rsidRPr="00675845" w:rsidRDefault="006F6E48" w:rsidP="006F6E48">
      <w:pPr>
        <w:autoSpaceDE w:val="0"/>
        <w:autoSpaceDN w:val="0"/>
        <w:adjustRightInd w:val="0"/>
        <w:rPr>
          <w:rFonts w:cstheme="minorHAnsi"/>
          <w:b/>
          <w:bCs/>
          <w:sz w:val="27"/>
          <w:szCs w:val="27"/>
        </w:rPr>
      </w:pPr>
    </w:p>
    <w:p w14:paraId="70FD97D9" w14:textId="77777777" w:rsidR="006F6E48" w:rsidRPr="00675845" w:rsidRDefault="006F6E48" w:rsidP="006F6E48">
      <w:pPr>
        <w:autoSpaceDE w:val="0"/>
        <w:autoSpaceDN w:val="0"/>
        <w:adjustRightInd w:val="0"/>
        <w:rPr>
          <w:rFonts w:cstheme="minorHAnsi"/>
          <w:b/>
          <w:bCs/>
        </w:rPr>
      </w:pPr>
      <w:r w:rsidRPr="00675845">
        <w:rPr>
          <w:rFonts w:eastAsiaTheme="minorHAnsi" w:cstheme="minorHAnsi"/>
          <w:b/>
        </w:rPr>
        <w:t>Odborná</w:t>
      </w:r>
      <w:r w:rsidRPr="00675845">
        <w:rPr>
          <w:rFonts w:cstheme="minorHAnsi"/>
          <w:b/>
          <w:bCs/>
        </w:rPr>
        <w:t xml:space="preserve"> praxe je realizována ve 2. pololetí formou kurzu v rozsahu 3 dny po 6 vyučovacích hodinách výuky a praktického výcviku.</w:t>
      </w:r>
    </w:p>
    <w:p w14:paraId="4BB75372" w14:textId="77777777" w:rsidR="006F6E48" w:rsidRPr="00675845" w:rsidRDefault="006F6E48" w:rsidP="006F6E48">
      <w:pPr>
        <w:pStyle w:val="Heading4"/>
        <w:rPr>
          <w:rFonts w:cstheme="minorHAnsi"/>
        </w:rPr>
      </w:pPr>
      <w:r w:rsidRPr="00675845">
        <w:rPr>
          <w:rFonts w:cstheme="minorHAnsi"/>
        </w:rPr>
        <w:t>HODNOCENÍ VÝSLEDKŮ ŽÁKŮ</w:t>
      </w:r>
    </w:p>
    <w:p w14:paraId="530920BE" w14:textId="77777777" w:rsidR="006F6E48" w:rsidRPr="00675845" w:rsidRDefault="006F6E48" w:rsidP="006F6E48">
      <w:pPr>
        <w:autoSpaceDE w:val="0"/>
        <w:autoSpaceDN w:val="0"/>
        <w:adjustRightInd w:val="0"/>
        <w:rPr>
          <w:rFonts w:eastAsiaTheme="minorHAnsi" w:cstheme="minorHAnsi"/>
        </w:rPr>
      </w:pPr>
      <w:r w:rsidRPr="00675845">
        <w:rPr>
          <w:rFonts w:eastAsiaTheme="minorHAnsi" w:cstheme="minorHAnsi"/>
        </w:rPr>
        <w:t>Hodnocení probíhá v záv</w:t>
      </w:r>
      <w:r w:rsidRPr="00675845">
        <w:rPr>
          <w:rFonts w:eastAsia="TimesNewRoman" w:cstheme="minorHAnsi"/>
        </w:rPr>
        <w:t>ě</w:t>
      </w:r>
      <w:r w:rsidRPr="00675845">
        <w:rPr>
          <w:rFonts w:eastAsiaTheme="minorHAnsi" w:cstheme="minorHAnsi"/>
        </w:rPr>
        <w:t>re</w:t>
      </w:r>
      <w:r w:rsidRPr="00675845">
        <w:rPr>
          <w:rFonts w:eastAsia="TimesNewRoman" w:cstheme="minorHAnsi"/>
        </w:rPr>
        <w:t>č</w:t>
      </w:r>
      <w:r w:rsidRPr="00675845">
        <w:rPr>
          <w:rFonts w:eastAsiaTheme="minorHAnsi" w:cstheme="minorHAnsi"/>
        </w:rPr>
        <w:t>né fázi kurzu t</w:t>
      </w:r>
      <w:r w:rsidRPr="00675845">
        <w:rPr>
          <w:rFonts w:eastAsia="TimesNewRoman" w:cstheme="minorHAnsi"/>
        </w:rPr>
        <w:t>ě</w:t>
      </w:r>
      <w:r w:rsidRPr="00675845">
        <w:rPr>
          <w:rFonts w:eastAsiaTheme="minorHAnsi" w:cstheme="minorHAnsi"/>
        </w:rPr>
        <w:t>mito metodami:</w:t>
      </w:r>
    </w:p>
    <w:p w14:paraId="2039FB2F" w14:textId="36C75B36" w:rsidR="006F6E48" w:rsidRPr="00675845" w:rsidRDefault="00443C30" w:rsidP="008541CF">
      <w:pPr>
        <w:pStyle w:val="NormalWeb"/>
        <w:numPr>
          <w:ilvl w:val="0"/>
          <w:numId w:val="23"/>
        </w:numPr>
        <w:spacing w:before="0" w:beforeAutospacing="0"/>
        <w:ind w:left="714" w:hanging="357"/>
        <w:rPr>
          <w:rFonts w:cstheme="minorHAnsi"/>
        </w:rPr>
      </w:pPr>
      <w:r w:rsidRPr="00675845">
        <w:rPr>
          <w:rFonts w:cstheme="minorHAnsi"/>
        </w:rPr>
        <w:t>písemné – formou</w:t>
      </w:r>
      <w:r w:rsidR="006F6E48" w:rsidRPr="00675845">
        <w:rPr>
          <w:rFonts w:cstheme="minorHAnsi"/>
        </w:rPr>
        <w:t xml:space="preserve"> testu</w:t>
      </w:r>
    </w:p>
    <w:p w14:paraId="6B65EB99" w14:textId="77777777" w:rsidR="006F6E48" w:rsidRPr="00675845" w:rsidRDefault="006F6E48" w:rsidP="008541CF">
      <w:pPr>
        <w:pStyle w:val="NormalWeb"/>
        <w:numPr>
          <w:ilvl w:val="0"/>
          <w:numId w:val="23"/>
        </w:numPr>
        <w:spacing w:before="0" w:beforeAutospacing="0"/>
        <w:ind w:left="714" w:hanging="357"/>
        <w:rPr>
          <w:rFonts w:cstheme="minorHAnsi"/>
        </w:rPr>
      </w:pPr>
      <w:r w:rsidRPr="00675845">
        <w:rPr>
          <w:rFonts w:cstheme="minorHAnsi"/>
        </w:rPr>
        <w:t>praktické v průběhu výcviku</w:t>
      </w:r>
    </w:p>
    <w:p w14:paraId="400C4F42" w14:textId="5E44793E" w:rsidR="00815523" w:rsidRPr="00675845" w:rsidRDefault="006F6E48" w:rsidP="008541CF">
      <w:pPr>
        <w:pStyle w:val="NormalWeb"/>
        <w:numPr>
          <w:ilvl w:val="0"/>
          <w:numId w:val="23"/>
        </w:numPr>
        <w:spacing w:before="0" w:beforeAutospacing="0"/>
        <w:ind w:left="714" w:hanging="357"/>
        <w:rPr>
          <w:rFonts w:cstheme="minorHAnsi"/>
        </w:rPr>
      </w:pPr>
      <w:r w:rsidRPr="00675845">
        <w:rPr>
          <w:rFonts w:cstheme="minorHAnsi"/>
        </w:rPr>
        <w:t>praktické v závěru výcviku</w:t>
      </w:r>
      <w:r w:rsidR="004B2E42" w:rsidRPr="00675845">
        <w:rPr>
          <w:rFonts w:cstheme="minorHAnsi"/>
        </w:rPr>
        <w:t xml:space="preserve"> </w:t>
      </w: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4B2E42" w:rsidRPr="00675845" w14:paraId="3FEF4700" w14:textId="77777777" w:rsidTr="00F06C15">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349686D" w14:textId="77777777" w:rsidR="004B2E42" w:rsidRPr="00675845" w:rsidRDefault="004B2E42" w:rsidP="004B2E42">
            <w:pPr>
              <w:pStyle w:val="uebnbloky-tabulka"/>
              <w:rPr>
                <w:rFonts w:asciiTheme="minorHAnsi" w:hAnsiTheme="minorHAnsi" w:cstheme="minorHAnsi"/>
              </w:rPr>
            </w:pPr>
            <w:r w:rsidRPr="00675845">
              <w:rPr>
                <w:rFonts w:asciiTheme="minorHAnsi" w:hAnsiTheme="minorHAnsi" w:cstheme="minorHAnsi"/>
              </w:rPr>
              <w:t xml:space="preserve">3.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237E216" w14:textId="77777777" w:rsidR="004B2E42" w:rsidRPr="00675845" w:rsidRDefault="004B2E42" w:rsidP="004B2E42">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4E91A37" w14:textId="77777777" w:rsidR="004B2E42" w:rsidRPr="00675845" w:rsidRDefault="00F06C15" w:rsidP="004B2E42">
            <w:pPr>
              <w:pStyle w:val="uebnbloky-tabulka"/>
              <w:rPr>
                <w:rFonts w:asciiTheme="minorHAnsi" w:hAnsiTheme="minorHAnsi" w:cstheme="minorHAnsi"/>
                <w:szCs w:val="24"/>
              </w:rPr>
            </w:pPr>
            <w:r w:rsidRPr="00675845">
              <w:rPr>
                <w:rFonts w:asciiTheme="minorHAnsi" w:hAnsiTheme="minorHAnsi" w:cstheme="minorHAnsi"/>
                <w:szCs w:val="24"/>
              </w:rPr>
              <w:t>PRAXE VE FIRMĚ</w:t>
            </w:r>
          </w:p>
          <w:p w14:paraId="0D9FA0FA" w14:textId="77777777" w:rsidR="004B2E42" w:rsidRPr="00675845" w:rsidRDefault="004B2E42" w:rsidP="004B2E42">
            <w:pPr>
              <w:rPr>
                <w:rFonts w:cstheme="minorHAnsi"/>
                <w:sz w:val="24"/>
                <w:lang w:eastAsia="en-US"/>
              </w:rPr>
            </w:pPr>
            <w:r w:rsidRPr="00675845">
              <w:rPr>
                <w:rFonts w:cstheme="minorHAnsi"/>
                <w:b/>
                <w:sz w:val="24"/>
                <w:lang w:eastAsia="en-US"/>
              </w:rPr>
              <w:t>OBSAH UČIVA</w:t>
            </w:r>
          </w:p>
        </w:tc>
      </w:tr>
      <w:tr w:rsidR="00815523" w:rsidRPr="00675845" w14:paraId="436B462A" w14:textId="77777777" w:rsidTr="004B2E42">
        <w:tc>
          <w:tcPr>
            <w:tcW w:w="2500" w:type="pct"/>
            <w:gridSpan w:val="2"/>
            <w:tcBorders>
              <w:top w:val="outset" w:sz="6" w:space="0" w:color="auto"/>
              <w:left w:val="outset" w:sz="6" w:space="0" w:color="auto"/>
              <w:bottom w:val="outset" w:sz="6" w:space="0" w:color="auto"/>
              <w:right w:val="outset" w:sz="6" w:space="0" w:color="auto"/>
            </w:tcBorders>
            <w:hideMark/>
          </w:tcPr>
          <w:p w14:paraId="59839CF8" w14:textId="77777777" w:rsidR="00815523" w:rsidRPr="00675845" w:rsidRDefault="00815523" w:rsidP="00D41BCF">
            <w:pPr>
              <w:pStyle w:val="uebnbloky-tabulka"/>
              <w:rPr>
                <w:rFonts w:asciiTheme="minorHAnsi" w:hAnsiTheme="minorHAnsi" w:cstheme="minorHAnsi"/>
                <w:sz w:val="22"/>
                <w:lang w:eastAsia="cs-CZ"/>
              </w:rPr>
            </w:pPr>
          </w:p>
        </w:tc>
        <w:tc>
          <w:tcPr>
            <w:tcW w:w="2500" w:type="pct"/>
            <w:tcBorders>
              <w:top w:val="outset" w:sz="6" w:space="0" w:color="auto"/>
              <w:left w:val="outset" w:sz="6" w:space="0" w:color="auto"/>
              <w:bottom w:val="outset" w:sz="6" w:space="0" w:color="auto"/>
              <w:right w:val="outset" w:sz="6" w:space="0" w:color="auto"/>
            </w:tcBorders>
            <w:hideMark/>
          </w:tcPr>
          <w:p w14:paraId="2929CB5C" w14:textId="77777777" w:rsidR="00815523" w:rsidRPr="00675845" w:rsidRDefault="006F6E48" w:rsidP="00D41BCF">
            <w:pPr>
              <w:pStyle w:val="uebnbloky-tabulka"/>
              <w:rPr>
                <w:rFonts w:asciiTheme="minorHAnsi" w:hAnsiTheme="minorHAnsi" w:cstheme="minorHAnsi"/>
                <w:sz w:val="22"/>
                <w:lang w:eastAsia="cs-CZ"/>
              </w:rPr>
            </w:pPr>
            <w:r w:rsidRPr="00675845">
              <w:rPr>
                <w:rFonts w:asciiTheme="minorHAnsi" w:hAnsiTheme="minorHAnsi" w:cstheme="minorHAnsi"/>
                <w:lang w:eastAsia="cs-CZ"/>
              </w:rPr>
              <w:t>Konkrétní využití teoretických znalostí v praxi</w:t>
            </w:r>
          </w:p>
        </w:tc>
      </w:tr>
      <w:tr w:rsidR="00815523" w:rsidRPr="00675845" w14:paraId="220CC2F4" w14:textId="77777777" w:rsidTr="004B2E42">
        <w:tc>
          <w:tcPr>
            <w:tcW w:w="0" w:type="auto"/>
            <w:gridSpan w:val="2"/>
            <w:tcBorders>
              <w:top w:val="outset" w:sz="6" w:space="0" w:color="auto"/>
              <w:left w:val="outset" w:sz="6" w:space="0" w:color="auto"/>
              <w:bottom w:val="outset" w:sz="6" w:space="0" w:color="auto"/>
              <w:right w:val="outset" w:sz="6" w:space="0" w:color="auto"/>
            </w:tcBorders>
            <w:hideMark/>
          </w:tcPr>
          <w:p w14:paraId="056F8683" w14:textId="77777777" w:rsidR="00815523" w:rsidRPr="00675845" w:rsidRDefault="00815523" w:rsidP="00D41BCF">
            <w:pPr>
              <w:spacing w:before="100" w:beforeAutospacing="1"/>
              <w:rPr>
                <w:rFonts w:cstheme="minorHAnsi"/>
              </w:rPr>
            </w:pPr>
            <w:r w:rsidRPr="00675845">
              <w:rPr>
                <w:rFonts w:cstheme="minorHAnsi"/>
              </w:rPr>
              <w:t>Žák:</w:t>
            </w:r>
          </w:p>
          <w:p w14:paraId="22880D7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ovládá zásady obchodního styku přes internet</w:t>
            </w:r>
          </w:p>
          <w:p w14:paraId="587A02D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 příkladu charakterizuje postup při realizaci zpracování dané situace,</w:t>
            </w:r>
          </w:p>
          <w:p w14:paraId="5BCD010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pracuje s příslušnými doklady</w:t>
            </w:r>
          </w:p>
          <w:p w14:paraId="62AD1F1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 příkladu ukáže průběh obchodního jednání</w:t>
            </w:r>
          </w:p>
          <w:p w14:paraId="268F96D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zvládá komunikaci se zákazníkem při případných stížnostech a reklamacích zboží v souladu s firemními směrnicemi a právními předpisy České republiky</w:t>
            </w:r>
          </w:p>
        </w:tc>
        <w:tc>
          <w:tcPr>
            <w:tcW w:w="0" w:type="auto"/>
            <w:tcBorders>
              <w:top w:val="outset" w:sz="6" w:space="0" w:color="auto"/>
              <w:left w:val="outset" w:sz="6" w:space="0" w:color="auto"/>
              <w:bottom w:val="outset" w:sz="6" w:space="0" w:color="auto"/>
              <w:right w:val="outset" w:sz="6" w:space="0" w:color="auto"/>
            </w:tcBorders>
          </w:tcPr>
          <w:p w14:paraId="6D9B9BBC"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práce v jednotlivých odděleních,</w:t>
            </w:r>
          </w:p>
          <w:p w14:paraId="05B27A61"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snaha o maximální spolupráci jednotlivých oddělení,</w:t>
            </w:r>
          </w:p>
          <w:p w14:paraId="2B0D911D"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řešení každodenních provozních situací ve své firmě,</w:t>
            </w:r>
          </w:p>
          <w:p w14:paraId="4284D00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legislativa,</w:t>
            </w:r>
          </w:p>
          <w:p w14:paraId="7C2CF20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výpočty,</w:t>
            </w:r>
          </w:p>
          <w:p w14:paraId="634F03A9"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cestovní příkaz,</w:t>
            </w:r>
          </w:p>
          <w:p w14:paraId="694C5EE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zákoník práce,</w:t>
            </w:r>
          </w:p>
          <w:p w14:paraId="31E1D56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výše mzdy, ohodnocení jednotlivých pracovníků,</w:t>
            </w:r>
          </w:p>
          <w:p w14:paraId="3FC5AD0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mzdové výměry,</w:t>
            </w:r>
          </w:p>
          <w:p w14:paraId="1D8CF8F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výpočty mezd,</w:t>
            </w:r>
          </w:p>
          <w:p w14:paraId="4437A70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hmotná odpovědnost,</w:t>
            </w:r>
          </w:p>
          <w:p w14:paraId="26103B3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pracovní smlouvy,</w:t>
            </w:r>
          </w:p>
          <w:p w14:paraId="57BDA917"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mzdové listy</w:t>
            </w:r>
          </w:p>
        </w:tc>
      </w:tr>
    </w:tbl>
    <w:p w14:paraId="5E9FDE2F" w14:textId="77777777" w:rsidR="004B2E42" w:rsidRPr="00675845" w:rsidRDefault="004B2E42" w:rsidP="004B2E42">
      <w:pPr>
        <w:autoSpaceDE w:val="0"/>
        <w:autoSpaceDN w:val="0"/>
        <w:adjustRightInd w:val="0"/>
        <w:rPr>
          <w:rFonts w:cstheme="minorHAnsi"/>
          <w:bCs/>
        </w:rPr>
      </w:pPr>
    </w:p>
    <w:p w14:paraId="361B9F38" w14:textId="77777777" w:rsidR="004B2E42" w:rsidRPr="00675845" w:rsidRDefault="004B2E42" w:rsidP="00C11823">
      <w:pPr>
        <w:autoSpaceDE w:val="0"/>
        <w:autoSpaceDN w:val="0"/>
        <w:adjustRightInd w:val="0"/>
        <w:ind w:left="68"/>
        <w:rPr>
          <w:rFonts w:cstheme="minorHAnsi"/>
          <w:bCs/>
        </w:rPr>
      </w:pPr>
      <w:r w:rsidRPr="00675845">
        <w:rPr>
          <w:rFonts w:cstheme="minorHAnsi"/>
          <w:b/>
          <w:bCs/>
        </w:rPr>
        <w:t xml:space="preserve">Odborná praxe je realizována ve 2. pololetí v rozsahu 10 </w:t>
      </w:r>
      <w:r w:rsidR="00C11823" w:rsidRPr="00675845">
        <w:rPr>
          <w:rFonts w:cstheme="minorHAnsi"/>
          <w:b/>
          <w:bCs/>
        </w:rPr>
        <w:t xml:space="preserve">pracovních </w:t>
      </w:r>
      <w:r w:rsidRPr="00675845">
        <w:rPr>
          <w:rFonts w:cstheme="minorHAnsi"/>
          <w:b/>
          <w:bCs/>
        </w:rPr>
        <w:t>dní po 7 vyučovací</w:t>
      </w:r>
      <w:r w:rsidR="00C11823" w:rsidRPr="00675845">
        <w:rPr>
          <w:rFonts w:cstheme="minorHAnsi"/>
          <w:b/>
          <w:bCs/>
        </w:rPr>
        <w:t xml:space="preserve">ch hodinách praktického výcviku ve firmě, </w:t>
      </w:r>
      <w:r w:rsidR="00C11823" w:rsidRPr="00675845">
        <w:rPr>
          <w:rFonts w:cstheme="minorHAnsi"/>
          <w:bCs/>
        </w:rPr>
        <w:t>kterou si zajistí žák sám a 4 pracovních dní u Městské policie v České Lípě.</w:t>
      </w:r>
    </w:p>
    <w:p w14:paraId="5CB801A2" w14:textId="77777777" w:rsidR="004B2E42" w:rsidRPr="00675845" w:rsidRDefault="004B2E42" w:rsidP="004B2E42">
      <w:pPr>
        <w:pStyle w:val="Heading4"/>
        <w:rPr>
          <w:rFonts w:cstheme="minorHAnsi"/>
        </w:rPr>
      </w:pPr>
      <w:r w:rsidRPr="00675845">
        <w:rPr>
          <w:rFonts w:cstheme="minorHAnsi"/>
        </w:rPr>
        <w:t>HODNOCENÍ VÝSLEDKŮ ŽÁKŮ</w:t>
      </w:r>
    </w:p>
    <w:p w14:paraId="1A2378F9" w14:textId="77777777" w:rsidR="004B2E42" w:rsidRPr="00675845" w:rsidRDefault="004B2E42" w:rsidP="004B2E42">
      <w:pPr>
        <w:autoSpaceDE w:val="0"/>
        <w:autoSpaceDN w:val="0"/>
        <w:adjustRightInd w:val="0"/>
        <w:rPr>
          <w:rFonts w:eastAsiaTheme="minorHAnsi" w:cstheme="minorHAnsi"/>
        </w:rPr>
      </w:pPr>
      <w:r w:rsidRPr="00675845">
        <w:rPr>
          <w:rFonts w:cstheme="minorHAnsi"/>
          <w:bCs/>
        </w:rPr>
        <w:t>Hodnocení</w:t>
      </w:r>
      <w:r w:rsidRPr="00675845">
        <w:rPr>
          <w:rFonts w:eastAsiaTheme="minorHAnsi" w:cstheme="minorHAnsi"/>
        </w:rPr>
        <w:t xml:space="preserve"> probíhá t</w:t>
      </w:r>
      <w:r w:rsidRPr="00675845">
        <w:rPr>
          <w:rFonts w:eastAsia="TimesNewRoman" w:cstheme="minorHAnsi"/>
        </w:rPr>
        <w:t>ě</w:t>
      </w:r>
      <w:r w:rsidRPr="00675845">
        <w:rPr>
          <w:rFonts w:eastAsiaTheme="minorHAnsi" w:cstheme="minorHAnsi"/>
        </w:rPr>
        <w:t>mito metodami:</w:t>
      </w:r>
    </w:p>
    <w:p w14:paraId="5DE4A91E" w14:textId="77777777" w:rsidR="004B2E42" w:rsidRPr="00675845" w:rsidRDefault="004B2E42" w:rsidP="008541CF">
      <w:pPr>
        <w:pStyle w:val="NormalWeb"/>
        <w:numPr>
          <w:ilvl w:val="0"/>
          <w:numId w:val="23"/>
        </w:numPr>
        <w:spacing w:before="0" w:beforeAutospacing="0"/>
        <w:ind w:left="714" w:hanging="357"/>
        <w:rPr>
          <w:rFonts w:eastAsiaTheme="minorHAnsi" w:cstheme="minorHAnsi"/>
        </w:rPr>
      </w:pPr>
      <w:r w:rsidRPr="00675845">
        <w:rPr>
          <w:rFonts w:cstheme="minorHAnsi"/>
        </w:rPr>
        <w:t>písemně</w:t>
      </w:r>
    </w:p>
    <w:p w14:paraId="2838DABD" w14:textId="77777777" w:rsidR="004B2E42" w:rsidRPr="00675845" w:rsidRDefault="004B2E42" w:rsidP="008541CF">
      <w:pPr>
        <w:pStyle w:val="NormalWeb"/>
        <w:numPr>
          <w:ilvl w:val="1"/>
          <w:numId w:val="23"/>
        </w:numPr>
        <w:spacing w:before="0" w:beforeAutospacing="0"/>
        <w:rPr>
          <w:rFonts w:eastAsiaTheme="minorHAnsi" w:cstheme="minorHAnsi"/>
        </w:rPr>
      </w:pPr>
      <w:r w:rsidRPr="00675845">
        <w:rPr>
          <w:rFonts w:eastAsiaTheme="minorHAnsi" w:cstheme="minorHAnsi"/>
        </w:rPr>
        <w:t>ohodnocení Ročníkové práce na zadané téma z místa praxe</w:t>
      </w:r>
    </w:p>
    <w:p w14:paraId="282C3B49" w14:textId="77777777" w:rsidR="004B2E42" w:rsidRPr="00675845" w:rsidRDefault="004B2E42" w:rsidP="008541CF">
      <w:pPr>
        <w:pStyle w:val="NormalWeb"/>
        <w:numPr>
          <w:ilvl w:val="1"/>
          <w:numId w:val="23"/>
        </w:numPr>
        <w:spacing w:before="0" w:beforeAutospacing="0"/>
        <w:rPr>
          <w:rFonts w:eastAsiaTheme="minorHAnsi" w:cstheme="minorHAnsi"/>
        </w:rPr>
      </w:pPr>
      <w:r w:rsidRPr="00675845">
        <w:rPr>
          <w:rFonts w:eastAsiaTheme="minorHAnsi" w:cstheme="minorHAnsi"/>
        </w:rPr>
        <w:t xml:space="preserve">hodnocení žáka stanoveným instruktorem v místě praxe  </w:t>
      </w:r>
    </w:p>
    <w:p w14:paraId="43EB22F5" w14:textId="77777777" w:rsidR="00815523" w:rsidRPr="00675845" w:rsidRDefault="00815523" w:rsidP="00F06C15">
      <w:pPr>
        <w:pStyle w:val="uebnbloky"/>
        <w:rPr>
          <w:rFonts w:asciiTheme="minorHAnsi" w:hAnsiTheme="minorHAnsi" w:cstheme="minorHAnsi"/>
          <w:lang w:eastAsia="cs-CZ"/>
        </w:rPr>
      </w:pPr>
    </w:p>
    <w:tbl>
      <w:tblPr>
        <w:tblW w:w="5000" w:type="pct"/>
        <w:tblCellMar>
          <w:top w:w="45" w:type="dxa"/>
          <w:left w:w="45" w:type="dxa"/>
          <w:bottom w:w="45" w:type="dxa"/>
          <w:right w:w="45" w:type="dxa"/>
        </w:tblCellMar>
        <w:tblLook w:val="00A0" w:firstRow="1" w:lastRow="0" w:firstColumn="1" w:lastColumn="0" w:noHBand="0" w:noVBand="0"/>
      </w:tblPr>
      <w:tblGrid>
        <w:gridCol w:w="1509"/>
        <w:gridCol w:w="2873"/>
        <w:gridCol w:w="4383"/>
      </w:tblGrid>
      <w:tr w:rsidR="00F06C15" w:rsidRPr="00675845" w14:paraId="45577A27" w14:textId="77777777" w:rsidTr="00F06C15">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EA8D6C3" w14:textId="77777777" w:rsidR="00F06C15" w:rsidRPr="00675845" w:rsidRDefault="00F06C15" w:rsidP="00F06C15">
            <w:pPr>
              <w:pStyle w:val="uebnbloky-tabulka"/>
              <w:rPr>
                <w:rFonts w:asciiTheme="minorHAnsi" w:hAnsiTheme="minorHAnsi" w:cstheme="minorHAnsi"/>
              </w:rPr>
            </w:pPr>
            <w:r w:rsidRPr="00675845">
              <w:rPr>
                <w:rFonts w:asciiTheme="minorHAnsi" w:hAnsiTheme="minorHAnsi"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E43D4CD" w14:textId="77777777" w:rsidR="00F06C15" w:rsidRPr="00675845" w:rsidRDefault="00F06C15" w:rsidP="00F06C15">
            <w:pPr>
              <w:pStyle w:val="uebnbloky-tabulka"/>
              <w:rPr>
                <w:rFonts w:asciiTheme="minorHAnsi" w:hAnsiTheme="minorHAnsi" w:cstheme="minorHAnsi"/>
              </w:rPr>
            </w:pPr>
            <w:r w:rsidRPr="00675845">
              <w:rPr>
                <w:rFonts w:asciiTheme="minorHAnsi" w:hAnsiTheme="minorHAnsi"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B478DC5" w14:textId="77777777" w:rsidR="00F06C15" w:rsidRPr="00675845" w:rsidRDefault="00F06C15" w:rsidP="00F06C15">
            <w:pPr>
              <w:pStyle w:val="uebnbloky-tabulka"/>
              <w:rPr>
                <w:rFonts w:asciiTheme="minorHAnsi" w:hAnsiTheme="minorHAnsi" w:cstheme="minorHAnsi"/>
                <w:szCs w:val="24"/>
              </w:rPr>
            </w:pPr>
            <w:r w:rsidRPr="00675845">
              <w:rPr>
                <w:rFonts w:asciiTheme="minorHAnsi" w:hAnsiTheme="minorHAnsi" w:cstheme="minorHAnsi"/>
                <w:szCs w:val="24"/>
              </w:rPr>
              <w:t>PRAXE VE FIRMĚ</w:t>
            </w:r>
          </w:p>
          <w:p w14:paraId="73169B7A" w14:textId="77777777" w:rsidR="00F06C15" w:rsidRPr="00675845" w:rsidRDefault="00F06C15" w:rsidP="00F06C15">
            <w:pPr>
              <w:rPr>
                <w:rFonts w:cstheme="minorHAnsi"/>
                <w:sz w:val="24"/>
                <w:lang w:eastAsia="en-US"/>
              </w:rPr>
            </w:pPr>
            <w:r w:rsidRPr="00675845">
              <w:rPr>
                <w:rFonts w:cstheme="minorHAnsi"/>
                <w:b/>
                <w:sz w:val="24"/>
                <w:lang w:eastAsia="en-US"/>
              </w:rPr>
              <w:t>OBSAH UČIVA</w:t>
            </w:r>
          </w:p>
        </w:tc>
      </w:tr>
      <w:tr w:rsidR="00815523" w:rsidRPr="00675845" w14:paraId="2C217BA0" w14:textId="77777777" w:rsidTr="00F06C15">
        <w:tc>
          <w:tcPr>
            <w:tcW w:w="2500" w:type="pct"/>
            <w:gridSpan w:val="2"/>
            <w:tcBorders>
              <w:top w:val="outset" w:sz="6" w:space="0" w:color="auto"/>
              <w:left w:val="outset" w:sz="6" w:space="0" w:color="auto"/>
              <w:bottom w:val="outset" w:sz="6" w:space="0" w:color="auto"/>
              <w:right w:val="outset" w:sz="6" w:space="0" w:color="auto"/>
            </w:tcBorders>
            <w:hideMark/>
          </w:tcPr>
          <w:p w14:paraId="47F5F41F" w14:textId="77777777" w:rsidR="00815523" w:rsidRPr="00675845" w:rsidRDefault="00815523" w:rsidP="00D41BCF">
            <w:pPr>
              <w:pStyle w:val="uebnbloky-tabulka"/>
              <w:rPr>
                <w:rFonts w:asciiTheme="minorHAnsi" w:hAnsiTheme="minorHAnsi" w:cstheme="minorHAnsi"/>
                <w:sz w:val="22"/>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41A32DD1" w14:textId="77777777" w:rsidR="00815523" w:rsidRPr="00675845" w:rsidRDefault="006F6E48" w:rsidP="00D41BCF">
            <w:pPr>
              <w:pStyle w:val="uebnbloky-tabulka"/>
              <w:rPr>
                <w:rFonts w:asciiTheme="minorHAnsi" w:hAnsiTheme="minorHAnsi" w:cstheme="minorHAnsi"/>
                <w:sz w:val="22"/>
                <w:lang w:eastAsia="cs-CZ"/>
              </w:rPr>
            </w:pPr>
            <w:r w:rsidRPr="00675845">
              <w:rPr>
                <w:rFonts w:asciiTheme="minorHAnsi" w:hAnsiTheme="minorHAnsi" w:cstheme="minorHAnsi"/>
                <w:lang w:eastAsia="cs-CZ"/>
              </w:rPr>
              <w:t>Konkrétní využití teoretických znalostí v praxi</w:t>
            </w:r>
          </w:p>
        </w:tc>
      </w:tr>
      <w:tr w:rsidR="00815523" w:rsidRPr="00675845" w14:paraId="0486FA59" w14:textId="77777777" w:rsidTr="004B2E42">
        <w:tc>
          <w:tcPr>
            <w:tcW w:w="0" w:type="auto"/>
            <w:gridSpan w:val="2"/>
            <w:tcBorders>
              <w:top w:val="outset" w:sz="6" w:space="0" w:color="auto"/>
              <w:left w:val="outset" w:sz="6" w:space="0" w:color="auto"/>
              <w:bottom w:val="outset" w:sz="6" w:space="0" w:color="auto"/>
              <w:right w:val="outset" w:sz="6" w:space="0" w:color="auto"/>
            </w:tcBorders>
            <w:hideMark/>
          </w:tcPr>
          <w:p w14:paraId="1B9074A8" w14:textId="77777777" w:rsidR="00815523" w:rsidRPr="00675845" w:rsidRDefault="00815523" w:rsidP="00D41BCF">
            <w:pPr>
              <w:spacing w:before="100" w:beforeAutospacing="1"/>
              <w:rPr>
                <w:rFonts w:cstheme="minorHAnsi"/>
              </w:rPr>
            </w:pPr>
            <w:r w:rsidRPr="00675845">
              <w:rPr>
                <w:rFonts w:cstheme="minorHAnsi"/>
              </w:rPr>
              <w:t>Žák:</w:t>
            </w:r>
          </w:p>
          <w:p w14:paraId="0FD8081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 konkrétním případu ukáže, jak řešit odpovědnost za daný případ</w:t>
            </w:r>
          </w:p>
          <w:p w14:paraId="6DBBBAB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na příkladu vysvětlí péči o zákazníka</w:t>
            </w:r>
          </w:p>
          <w:p w14:paraId="55F5EBB2" w14:textId="77777777" w:rsidR="00815523" w:rsidRPr="00675845" w:rsidRDefault="00017F39" w:rsidP="008541CF">
            <w:pPr>
              <w:pStyle w:val="NormalWeb"/>
              <w:numPr>
                <w:ilvl w:val="0"/>
                <w:numId w:val="26"/>
              </w:numPr>
              <w:spacing w:before="0" w:beforeAutospacing="0" w:after="0" w:afterAutospacing="0"/>
              <w:ind w:left="425" w:hanging="357"/>
              <w:rPr>
                <w:rFonts w:cstheme="minorHAnsi"/>
              </w:rPr>
            </w:pPr>
            <w:hyperlink r:id="rId15" w:history="1">
              <w:r w:rsidR="00815523" w:rsidRPr="00675845">
                <w:rPr>
                  <w:rFonts w:cstheme="minorHAnsi"/>
                </w:rPr>
                <w:t>charakterizuje druhy kriminality a jednotlivá preventivní opatření</w:t>
              </w:r>
            </w:hyperlink>
            <w:r w:rsidR="00815523" w:rsidRPr="00675845">
              <w:rPr>
                <w:rFonts w:cstheme="minorHAnsi"/>
              </w:rPr>
              <w:t xml:space="preserve"> </w:t>
            </w:r>
          </w:p>
          <w:p w14:paraId="565FEBF2" w14:textId="77777777" w:rsidR="00815523" w:rsidRPr="00675845" w:rsidRDefault="00017F39" w:rsidP="008541CF">
            <w:pPr>
              <w:pStyle w:val="NormalWeb"/>
              <w:numPr>
                <w:ilvl w:val="0"/>
                <w:numId w:val="26"/>
              </w:numPr>
              <w:spacing w:before="0" w:beforeAutospacing="0" w:after="0" w:afterAutospacing="0"/>
              <w:ind w:left="425" w:hanging="357"/>
              <w:rPr>
                <w:rFonts w:cstheme="minorHAnsi"/>
              </w:rPr>
            </w:pPr>
            <w:hyperlink r:id="rId16" w:history="1">
              <w:r w:rsidR="00815523" w:rsidRPr="00675845">
                <w:rPr>
                  <w:rFonts w:cstheme="minorHAnsi"/>
                </w:rPr>
                <w:t>charakterizuje recidivu kriminality, její příčiny a podmínky</w:t>
              </w:r>
            </w:hyperlink>
            <w:r w:rsidR="00815523" w:rsidRPr="00675845">
              <w:rPr>
                <w:rFonts w:cstheme="minorHAnsi"/>
              </w:rPr>
              <w:t xml:space="preserve"> </w:t>
            </w:r>
          </w:p>
          <w:p w14:paraId="38EB8C6A" w14:textId="77777777" w:rsidR="00815523" w:rsidRPr="00675845" w:rsidRDefault="00017F39" w:rsidP="008541CF">
            <w:pPr>
              <w:pStyle w:val="NormalWeb"/>
              <w:numPr>
                <w:ilvl w:val="0"/>
                <w:numId w:val="26"/>
              </w:numPr>
              <w:spacing w:before="0" w:beforeAutospacing="0" w:after="0" w:afterAutospacing="0"/>
              <w:ind w:left="425" w:hanging="357"/>
              <w:rPr>
                <w:rFonts w:cstheme="minorHAnsi"/>
              </w:rPr>
            </w:pPr>
            <w:hyperlink r:id="rId17" w:history="1">
              <w:r w:rsidR="00815523" w:rsidRPr="00675845">
                <w:rPr>
                  <w:rFonts w:cstheme="minorHAnsi"/>
                </w:rPr>
                <w:t>charakterizuje pojem, podstatu, objekty zkoumání a význam jednotlivých kriminalistických technik a metod</w:t>
              </w:r>
            </w:hyperlink>
            <w:r w:rsidR="00815523" w:rsidRPr="00675845">
              <w:rPr>
                <w:rFonts w:cstheme="minorHAnsi"/>
              </w:rPr>
              <w:t xml:space="preserve"> </w:t>
            </w:r>
          </w:p>
        </w:tc>
        <w:tc>
          <w:tcPr>
            <w:tcW w:w="0" w:type="auto"/>
            <w:tcBorders>
              <w:top w:val="outset" w:sz="6" w:space="0" w:color="auto"/>
              <w:left w:val="outset" w:sz="6" w:space="0" w:color="auto"/>
              <w:bottom w:val="outset" w:sz="6" w:space="0" w:color="auto"/>
              <w:right w:val="outset" w:sz="6" w:space="0" w:color="auto"/>
            </w:tcBorders>
          </w:tcPr>
          <w:p w14:paraId="3F768EC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práce v jednotlivých odděleních,</w:t>
            </w:r>
          </w:p>
          <w:p w14:paraId="424F708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snaha o maximální spolupráci jednotlivých oddělení,</w:t>
            </w:r>
          </w:p>
          <w:p w14:paraId="7C9DEDBF"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řešení každodenních provozních situací ve své firmě,</w:t>
            </w:r>
          </w:p>
          <w:p w14:paraId="51B6A362"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legislativa,</w:t>
            </w:r>
          </w:p>
          <w:p w14:paraId="66A6CF2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druhy trestních činů,</w:t>
            </w:r>
          </w:p>
          <w:p w14:paraId="2864E760"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kriminalizace,</w:t>
            </w:r>
          </w:p>
          <w:p w14:paraId="420D252B"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účinnost trestního stíhání,</w:t>
            </w:r>
          </w:p>
          <w:p w14:paraId="0D57AD8E"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účel trestání,</w:t>
            </w:r>
          </w:p>
          <w:p w14:paraId="77A9C646"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alternativní tresty,</w:t>
            </w:r>
          </w:p>
          <w:p w14:paraId="47285348"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metody a postupy ve vyšetřování,</w:t>
            </w:r>
          </w:p>
          <w:p w14:paraId="710FC1B4" w14:textId="77777777" w:rsidR="00815523" w:rsidRPr="00675845" w:rsidRDefault="00815523" w:rsidP="008541CF">
            <w:pPr>
              <w:pStyle w:val="NormalWeb"/>
              <w:numPr>
                <w:ilvl w:val="0"/>
                <w:numId w:val="26"/>
              </w:numPr>
              <w:spacing w:before="0" w:beforeAutospacing="0" w:after="0" w:afterAutospacing="0"/>
              <w:ind w:left="425" w:hanging="357"/>
              <w:rPr>
                <w:rFonts w:cstheme="minorHAnsi"/>
              </w:rPr>
            </w:pPr>
            <w:r w:rsidRPr="00675845">
              <w:rPr>
                <w:rFonts w:cstheme="minorHAnsi"/>
              </w:rPr>
              <w:t>znalost právní legislativy</w:t>
            </w:r>
          </w:p>
        </w:tc>
      </w:tr>
    </w:tbl>
    <w:p w14:paraId="493EE7CC" w14:textId="77777777" w:rsidR="004B2E42" w:rsidRPr="00675845" w:rsidRDefault="004B2E42" w:rsidP="004B2E42">
      <w:pPr>
        <w:autoSpaceDE w:val="0"/>
        <w:autoSpaceDN w:val="0"/>
        <w:adjustRightInd w:val="0"/>
        <w:rPr>
          <w:rFonts w:cstheme="minorHAnsi"/>
          <w:bCs/>
        </w:rPr>
      </w:pPr>
    </w:p>
    <w:p w14:paraId="0D4F512F" w14:textId="77777777" w:rsidR="004B2E42" w:rsidRPr="00675845" w:rsidRDefault="004B2E42" w:rsidP="004B2E42">
      <w:pPr>
        <w:autoSpaceDE w:val="0"/>
        <w:autoSpaceDN w:val="0"/>
        <w:adjustRightInd w:val="0"/>
        <w:rPr>
          <w:rFonts w:cstheme="minorHAnsi"/>
          <w:b/>
          <w:bCs/>
        </w:rPr>
      </w:pPr>
      <w:r w:rsidRPr="00675845">
        <w:rPr>
          <w:rFonts w:cstheme="minorHAnsi"/>
          <w:b/>
          <w:bCs/>
        </w:rPr>
        <w:t xml:space="preserve">Odborná praxe je realizována v 1. pololetí v rozsahu 10 </w:t>
      </w:r>
      <w:r w:rsidR="00C11823" w:rsidRPr="00675845">
        <w:rPr>
          <w:rFonts w:cstheme="minorHAnsi"/>
          <w:b/>
          <w:bCs/>
        </w:rPr>
        <w:t xml:space="preserve">pracovních </w:t>
      </w:r>
      <w:r w:rsidRPr="00675845">
        <w:rPr>
          <w:rFonts w:cstheme="minorHAnsi"/>
          <w:b/>
          <w:bCs/>
        </w:rPr>
        <w:t>dní po 8 vyučovací</w:t>
      </w:r>
      <w:r w:rsidR="00C11823" w:rsidRPr="00675845">
        <w:rPr>
          <w:rFonts w:cstheme="minorHAnsi"/>
          <w:b/>
          <w:bCs/>
        </w:rPr>
        <w:t>ch hodinách praktického výcviku a 5 pracovních dní na pracovištích krajského ředitelství Policie ČR v Liberci.</w:t>
      </w:r>
    </w:p>
    <w:p w14:paraId="36EA23E8" w14:textId="77777777" w:rsidR="004B2E42" w:rsidRPr="00675845" w:rsidRDefault="004B2E42" w:rsidP="004B2E42">
      <w:pPr>
        <w:pStyle w:val="Heading4"/>
        <w:rPr>
          <w:rFonts w:cstheme="minorHAnsi"/>
        </w:rPr>
      </w:pPr>
      <w:r w:rsidRPr="00675845">
        <w:rPr>
          <w:rFonts w:cstheme="minorHAnsi"/>
        </w:rPr>
        <w:t>HODNOCENÍ VÝSLEDKŮ ŽÁKŮ</w:t>
      </w:r>
    </w:p>
    <w:p w14:paraId="4F705F16" w14:textId="77777777" w:rsidR="004B2E42" w:rsidRPr="00675845" w:rsidRDefault="004B2E42" w:rsidP="004B2E42">
      <w:pPr>
        <w:autoSpaceDE w:val="0"/>
        <w:autoSpaceDN w:val="0"/>
        <w:adjustRightInd w:val="0"/>
        <w:rPr>
          <w:rFonts w:eastAsiaTheme="minorHAnsi" w:cstheme="minorHAnsi"/>
        </w:rPr>
      </w:pPr>
      <w:r w:rsidRPr="00675845">
        <w:rPr>
          <w:rFonts w:cstheme="minorHAnsi"/>
          <w:bCs/>
        </w:rPr>
        <w:t>Hodnocení</w:t>
      </w:r>
      <w:r w:rsidRPr="00675845">
        <w:rPr>
          <w:rFonts w:eastAsiaTheme="minorHAnsi" w:cstheme="minorHAnsi"/>
        </w:rPr>
        <w:t xml:space="preserve"> probíhá t</w:t>
      </w:r>
      <w:r w:rsidRPr="00675845">
        <w:rPr>
          <w:rFonts w:eastAsia="TimesNewRoman" w:cstheme="minorHAnsi"/>
        </w:rPr>
        <w:t>ě</w:t>
      </w:r>
      <w:r w:rsidRPr="00675845">
        <w:rPr>
          <w:rFonts w:eastAsiaTheme="minorHAnsi" w:cstheme="minorHAnsi"/>
        </w:rPr>
        <w:t>mito metodami:</w:t>
      </w:r>
    </w:p>
    <w:p w14:paraId="24FCA6BC" w14:textId="77777777" w:rsidR="004B2E42" w:rsidRPr="00675845" w:rsidRDefault="004B2E42" w:rsidP="008541CF">
      <w:pPr>
        <w:pStyle w:val="NormalWeb"/>
        <w:numPr>
          <w:ilvl w:val="0"/>
          <w:numId w:val="23"/>
        </w:numPr>
        <w:spacing w:before="0" w:beforeAutospacing="0"/>
        <w:ind w:left="714" w:hanging="357"/>
        <w:rPr>
          <w:rFonts w:eastAsiaTheme="minorHAnsi" w:cstheme="minorHAnsi"/>
        </w:rPr>
      </w:pPr>
      <w:r w:rsidRPr="00675845">
        <w:rPr>
          <w:rFonts w:cstheme="minorHAnsi"/>
        </w:rPr>
        <w:t>písemně</w:t>
      </w:r>
    </w:p>
    <w:p w14:paraId="0B9548AD" w14:textId="77777777" w:rsidR="004B2E42" w:rsidRPr="00675845" w:rsidRDefault="004B2E42" w:rsidP="008541CF">
      <w:pPr>
        <w:pStyle w:val="NormalWeb"/>
        <w:numPr>
          <w:ilvl w:val="1"/>
          <w:numId w:val="23"/>
        </w:numPr>
        <w:spacing w:before="0" w:beforeAutospacing="0"/>
        <w:rPr>
          <w:rFonts w:eastAsiaTheme="minorHAnsi" w:cstheme="minorHAnsi"/>
        </w:rPr>
      </w:pPr>
      <w:r w:rsidRPr="00675845">
        <w:rPr>
          <w:rFonts w:eastAsiaTheme="minorHAnsi" w:cstheme="minorHAnsi"/>
        </w:rPr>
        <w:t>ohodnocení Ročníkové práce na zadané téma z místa praxe</w:t>
      </w:r>
    </w:p>
    <w:p w14:paraId="7911C82C" w14:textId="77777777" w:rsidR="004B2E42" w:rsidRPr="00675845" w:rsidRDefault="004B2E42" w:rsidP="008541CF">
      <w:pPr>
        <w:pStyle w:val="NormalWeb"/>
        <w:numPr>
          <w:ilvl w:val="1"/>
          <w:numId w:val="23"/>
        </w:numPr>
        <w:spacing w:before="0" w:beforeAutospacing="0"/>
        <w:rPr>
          <w:rFonts w:eastAsiaTheme="minorHAnsi" w:cstheme="minorHAnsi"/>
        </w:rPr>
      </w:pPr>
      <w:r w:rsidRPr="00675845">
        <w:rPr>
          <w:rFonts w:eastAsiaTheme="minorHAnsi" w:cstheme="minorHAnsi"/>
        </w:rPr>
        <w:t xml:space="preserve">hodnocení žáka stanoveným instruktorem v místě praxe  </w:t>
      </w:r>
    </w:p>
    <w:p w14:paraId="3A392A15" w14:textId="77777777" w:rsidR="00815523" w:rsidRPr="00675845" w:rsidRDefault="0025749F" w:rsidP="0025749F">
      <w:pPr>
        <w:pStyle w:val="Heading3"/>
        <w:rPr>
          <w:rFonts w:cstheme="minorHAnsi"/>
        </w:rPr>
      </w:pPr>
      <w:r w:rsidRPr="00675845">
        <w:rPr>
          <w:rFonts w:cstheme="minorHAnsi"/>
        </w:rPr>
        <w:t>Učební praxe</w:t>
      </w:r>
    </w:p>
    <w:p w14:paraId="3E104943" w14:textId="77777777" w:rsidR="00541B1B" w:rsidRPr="00675845" w:rsidRDefault="00541B1B" w:rsidP="00541B1B">
      <w:pPr>
        <w:pStyle w:val="Heading3"/>
        <w:ind w:left="720" w:hanging="720"/>
        <w:rPr>
          <w:rFonts w:cstheme="minorHAnsi"/>
        </w:rPr>
      </w:pPr>
      <w:r w:rsidRPr="00675845">
        <w:rPr>
          <w:rFonts w:cstheme="minorHAnsi"/>
        </w:rPr>
        <w:t>Vzdělávací obsah vyučovaného předmětu</w:t>
      </w:r>
    </w:p>
    <w:p w14:paraId="11D75CD2" w14:textId="77777777" w:rsidR="0025749F" w:rsidRPr="00675845" w:rsidRDefault="0025749F" w:rsidP="0025749F">
      <w:pPr>
        <w:rPr>
          <w:rFonts w:eastAsia="Times New Roman" w:cstheme="minorHAnsi"/>
        </w:rPr>
      </w:pPr>
      <w:r w:rsidRPr="00675845">
        <w:rPr>
          <w:rFonts w:eastAsia="Times New Roman" w:cstheme="minorHAnsi"/>
        </w:rPr>
        <w:t>Učební praxe je průběžně po celou dobu studia začleněna do učebních osnov předmětu Ekonomika, Účetnictví a daně, Obchodní činnost.</w:t>
      </w:r>
    </w:p>
    <w:p w14:paraId="0E1090BA" w14:textId="77777777" w:rsidR="0025749F" w:rsidRPr="00675845" w:rsidRDefault="0025749F" w:rsidP="0025749F">
      <w:pPr>
        <w:rPr>
          <w:rFonts w:cstheme="minorHAnsi"/>
        </w:rPr>
      </w:pPr>
    </w:p>
    <w:p w14:paraId="2C8CD808" w14:textId="77777777" w:rsidR="00815523" w:rsidRPr="00675845" w:rsidRDefault="00815523" w:rsidP="00815523">
      <w:pPr>
        <w:rPr>
          <w:rFonts w:cstheme="minorHAnsi"/>
        </w:rPr>
      </w:pPr>
    </w:p>
    <w:p w14:paraId="2397DF5F" w14:textId="2AA5ABA4" w:rsidR="00815523" w:rsidRPr="00150AC2" w:rsidRDefault="00815523" w:rsidP="001660EE">
      <w:pPr>
        <w:rPr>
          <w:rFonts w:cstheme="minorHAnsi"/>
        </w:rPr>
      </w:pPr>
      <w:r w:rsidRPr="00675845">
        <w:rPr>
          <w:rFonts w:cstheme="minorHAnsi"/>
        </w:rPr>
        <w:tab/>
      </w:r>
      <w:r w:rsidRPr="00675845">
        <w:rPr>
          <w:rFonts w:cstheme="minorHAnsi"/>
        </w:rPr>
        <w:tab/>
      </w:r>
      <w:r w:rsidRPr="00675845">
        <w:rPr>
          <w:rFonts w:cstheme="minorHAnsi"/>
        </w:rPr>
        <w:tab/>
      </w:r>
      <w:r w:rsidRPr="00675845">
        <w:rPr>
          <w:rFonts w:cstheme="minorHAnsi"/>
        </w:rPr>
        <w:tab/>
      </w:r>
      <w:r w:rsidRPr="00675845">
        <w:rPr>
          <w:rFonts w:cstheme="minorHAnsi"/>
        </w:rPr>
        <w:tab/>
      </w:r>
      <w:r w:rsidRPr="00675845">
        <w:rPr>
          <w:rFonts w:cstheme="minorHAnsi"/>
        </w:rPr>
        <w:tab/>
      </w:r>
      <w:r w:rsidRPr="00675845">
        <w:rPr>
          <w:rFonts w:cstheme="minorHAnsi"/>
        </w:rPr>
        <w:tab/>
      </w:r>
    </w:p>
    <w:p w14:paraId="1460FD08" w14:textId="77777777" w:rsidR="00201931" w:rsidRPr="00150AC2" w:rsidRDefault="00201931">
      <w:pPr>
        <w:rPr>
          <w:rFonts w:cstheme="minorHAnsi"/>
          <w:bdr w:val="nil"/>
        </w:rPr>
      </w:pPr>
    </w:p>
    <w:sectPr w:rsidR="00201931" w:rsidRPr="00150AC2" w:rsidSect="008C3DBA">
      <w:pgSz w:w="11906" w:h="16838"/>
      <w:pgMar w:top="1440" w:right="1325"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A6E6E" w14:textId="77777777" w:rsidR="002B6982" w:rsidRDefault="002B6982">
      <w:r>
        <w:separator/>
      </w:r>
    </w:p>
  </w:endnote>
  <w:endnote w:type="continuationSeparator" w:id="0">
    <w:p w14:paraId="0FBD3805" w14:textId="77777777" w:rsidR="002B6982" w:rsidRDefault="002B6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Arial Unicode MS"/>
    <w:panose1 w:val="00000000000000000000"/>
    <w:charset w:val="81"/>
    <w:family w:val="auto"/>
    <w:notTrueType/>
    <w:pitch w:val="default"/>
    <w:sig w:usb0="00000007" w:usb1="09060000" w:usb2="00000010" w:usb3="00000000" w:csb0="00080003"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DB5A4" w14:textId="77777777" w:rsidR="00AF15D2" w:rsidRDefault="00AF15D2">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411759"/>
      <w:docPartObj>
        <w:docPartGallery w:val="Page Numbers (Bottom of Page)"/>
        <w:docPartUnique/>
      </w:docPartObj>
    </w:sdtPr>
    <w:sdtEndPr/>
    <w:sdtContent>
      <w:p w14:paraId="783E63FF" w14:textId="77777777" w:rsidR="00AF15D2" w:rsidRDefault="00AF15D2" w:rsidP="006F67A7">
        <w:pPr>
          <w:pStyle w:val="Footer"/>
          <w:pBdr>
            <w:top w:val="single" w:sz="4" w:space="1" w:color="auto"/>
          </w:pBdr>
          <w:jc w:val="right"/>
        </w:pPr>
        <w:r>
          <w:fldChar w:fldCharType="begin"/>
        </w:r>
        <w:r>
          <w:instrText>PAGE   \* MERGEFORMAT</w:instrText>
        </w:r>
        <w:r>
          <w:fldChar w:fldCharType="separate"/>
        </w:r>
        <w:r w:rsidR="00CB6E7A">
          <w:rPr>
            <w:noProof/>
          </w:rPr>
          <w:t>25</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AFC5" w14:textId="77777777" w:rsidR="00AF15D2" w:rsidRDefault="00AF15D2">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0C0F5" w14:textId="77777777" w:rsidR="002B6982" w:rsidRDefault="002B6982">
      <w:r>
        <w:separator/>
      </w:r>
    </w:p>
  </w:footnote>
  <w:footnote w:type="continuationSeparator" w:id="0">
    <w:p w14:paraId="26909E98" w14:textId="77777777" w:rsidR="002B6982" w:rsidRDefault="002B6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0C8D8" w14:textId="77777777" w:rsidR="00AF15D2" w:rsidRDefault="00AF15D2">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03508" w14:textId="55586F04" w:rsidR="00AF15D2" w:rsidRDefault="00AF15D2" w:rsidP="006F67A7">
    <w:pPr>
      <w:pStyle w:val="Header"/>
      <w:pBdr>
        <w:bottom w:val="single" w:sz="4" w:space="1" w:color="auto"/>
      </w:pBdr>
    </w:pPr>
    <w:r w:rsidRPr="00D404C4">
      <w:t>ŠKOLNÍ VZDĚLÁVACÍ PROGRAM </w:t>
    </w:r>
    <w:r>
      <w:t>– Bezpečnostní služby </w:t>
    </w:r>
    <w:r w:rsidR="0094637B">
      <w:t xml:space="preserve">                                       Euroškola Česká Lípa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31F82" w14:textId="77777777" w:rsidR="00AF15D2" w:rsidRDefault="00AF15D2">
    <w:pPr>
      <w:pStyle w:val="Header"/>
    </w:pPr>
    <w:r>
      <w:t xml:space="preserve">                                                                               </w:t>
    </w:r>
    <w:r w:rsidRPr="006F67A7">
      <w:rPr>
        <w:noProof/>
      </w:rPr>
      <w:drawing>
        <wp:inline distT="0" distB="0" distL="0" distR="0" wp14:anchorId="2FA2D5EC" wp14:editId="14F58180">
          <wp:extent cx="1314450" cy="625929"/>
          <wp:effectExtent l="0" t="0" r="0" b="0"/>
          <wp:docPr id="5" name="Obrázek 5" descr="C:\Users\Acer\Desktop\Michaela H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Michaela H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116" cy="647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6A97"/>
    <w:multiLevelType w:val="hybridMultilevel"/>
    <w:tmpl w:val="C3D0BA34"/>
    <w:lvl w:ilvl="0" w:tplc="F00825D0">
      <w:start w:val="1"/>
      <w:numFmt w:val="bullet"/>
      <w:lvlText w:val="−"/>
      <w:lvlJc w:val="left"/>
      <w:pPr>
        <w:ind w:left="108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7AA3678"/>
    <w:multiLevelType w:val="hybridMultilevel"/>
    <w:tmpl w:val="74622DE4"/>
    <w:lvl w:ilvl="0" w:tplc="C0C6178A">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8345EF1"/>
    <w:multiLevelType w:val="hybridMultilevel"/>
    <w:tmpl w:val="2B5E3F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F75B43"/>
    <w:multiLevelType w:val="hybridMultilevel"/>
    <w:tmpl w:val="221CE898"/>
    <w:lvl w:ilvl="0" w:tplc="9BE2B01E">
      <w:numFmt w:val="bullet"/>
      <w:lvlText w:val="-"/>
      <w:lvlJc w:val="left"/>
      <w:pPr>
        <w:ind w:left="428" w:hanging="360"/>
      </w:pPr>
      <w:rPr>
        <w:rFonts w:ascii="Calibri" w:eastAsiaTheme="minorEastAsia" w:hAnsi="Calibri" w:cs="Calibri" w:hint="default"/>
      </w:rPr>
    </w:lvl>
    <w:lvl w:ilvl="1" w:tplc="04050003" w:tentative="1">
      <w:start w:val="1"/>
      <w:numFmt w:val="bullet"/>
      <w:lvlText w:val="o"/>
      <w:lvlJc w:val="left"/>
      <w:pPr>
        <w:ind w:left="1148" w:hanging="360"/>
      </w:pPr>
      <w:rPr>
        <w:rFonts w:ascii="Courier New" w:hAnsi="Courier New" w:cs="Courier New" w:hint="default"/>
      </w:rPr>
    </w:lvl>
    <w:lvl w:ilvl="2" w:tplc="04050005" w:tentative="1">
      <w:start w:val="1"/>
      <w:numFmt w:val="bullet"/>
      <w:lvlText w:val=""/>
      <w:lvlJc w:val="left"/>
      <w:pPr>
        <w:ind w:left="1868" w:hanging="360"/>
      </w:pPr>
      <w:rPr>
        <w:rFonts w:ascii="Wingdings" w:hAnsi="Wingdings" w:hint="default"/>
      </w:rPr>
    </w:lvl>
    <w:lvl w:ilvl="3" w:tplc="04050001" w:tentative="1">
      <w:start w:val="1"/>
      <w:numFmt w:val="bullet"/>
      <w:lvlText w:val=""/>
      <w:lvlJc w:val="left"/>
      <w:pPr>
        <w:ind w:left="2588" w:hanging="360"/>
      </w:pPr>
      <w:rPr>
        <w:rFonts w:ascii="Symbol" w:hAnsi="Symbol" w:hint="default"/>
      </w:rPr>
    </w:lvl>
    <w:lvl w:ilvl="4" w:tplc="04050003" w:tentative="1">
      <w:start w:val="1"/>
      <w:numFmt w:val="bullet"/>
      <w:lvlText w:val="o"/>
      <w:lvlJc w:val="left"/>
      <w:pPr>
        <w:ind w:left="3308" w:hanging="360"/>
      </w:pPr>
      <w:rPr>
        <w:rFonts w:ascii="Courier New" w:hAnsi="Courier New" w:cs="Courier New" w:hint="default"/>
      </w:rPr>
    </w:lvl>
    <w:lvl w:ilvl="5" w:tplc="04050005" w:tentative="1">
      <w:start w:val="1"/>
      <w:numFmt w:val="bullet"/>
      <w:lvlText w:val=""/>
      <w:lvlJc w:val="left"/>
      <w:pPr>
        <w:ind w:left="4028" w:hanging="360"/>
      </w:pPr>
      <w:rPr>
        <w:rFonts w:ascii="Wingdings" w:hAnsi="Wingdings" w:hint="default"/>
      </w:rPr>
    </w:lvl>
    <w:lvl w:ilvl="6" w:tplc="04050001" w:tentative="1">
      <w:start w:val="1"/>
      <w:numFmt w:val="bullet"/>
      <w:lvlText w:val=""/>
      <w:lvlJc w:val="left"/>
      <w:pPr>
        <w:ind w:left="4748" w:hanging="360"/>
      </w:pPr>
      <w:rPr>
        <w:rFonts w:ascii="Symbol" w:hAnsi="Symbol" w:hint="default"/>
      </w:rPr>
    </w:lvl>
    <w:lvl w:ilvl="7" w:tplc="04050003" w:tentative="1">
      <w:start w:val="1"/>
      <w:numFmt w:val="bullet"/>
      <w:lvlText w:val="o"/>
      <w:lvlJc w:val="left"/>
      <w:pPr>
        <w:ind w:left="5468" w:hanging="360"/>
      </w:pPr>
      <w:rPr>
        <w:rFonts w:ascii="Courier New" w:hAnsi="Courier New" w:cs="Courier New" w:hint="default"/>
      </w:rPr>
    </w:lvl>
    <w:lvl w:ilvl="8" w:tplc="04050005" w:tentative="1">
      <w:start w:val="1"/>
      <w:numFmt w:val="bullet"/>
      <w:lvlText w:val=""/>
      <w:lvlJc w:val="left"/>
      <w:pPr>
        <w:ind w:left="6188" w:hanging="360"/>
      </w:pPr>
      <w:rPr>
        <w:rFonts w:ascii="Wingdings" w:hAnsi="Wingdings" w:hint="default"/>
      </w:rPr>
    </w:lvl>
  </w:abstractNum>
  <w:abstractNum w:abstractNumId="4" w15:restartNumberingAfterBreak="0">
    <w:nsid w:val="131C403C"/>
    <w:multiLevelType w:val="hybridMultilevel"/>
    <w:tmpl w:val="FD7878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83461A"/>
    <w:multiLevelType w:val="hybridMultilevel"/>
    <w:tmpl w:val="A148F79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5730632"/>
    <w:multiLevelType w:val="hybridMultilevel"/>
    <w:tmpl w:val="9EC21A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84E0BF5"/>
    <w:multiLevelType w:val="hybridMultilevel"/>
    <w:tmpl w:val="C0842ED4"/>
    <w:lvl w:ilvl="0" w:tplc="418E416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A74068A"/>
    <w:multiLevelType w:val="hybridMultilevel"/>
    <w:tmpl w:val="21BA2F86"/>
    <w:lvl w:ilvl="0" w:tplc="F9FE49FE">
      <w:start w:val="1"/>
      <w:numFmt w:val="bullet"/>
      <w:lvlText w:val="−"/>
      <w:lvlJc w:val="left"/>
      <w:pPr>
        <w:ind w:left="737" w:hanging="377"/>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A753F4C"/>
    <w:multiLevelType w:val="hybridMultilevel"/>
    <w:tmpl w:val="30E403B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A927C62"/>
    <w:multiLevelType w:val="hybridMultilevel"/>
    <w:tmpl w:val="1A14F400"/>
    <w:lvl w:ilvl="0" w:tplc="F00825D0">
      <w:start w:val="1"/>
      <w:numFmt w:val="bullet"/>
      <w:lvlText w:val="−"/>
      <w:lvlJc w:val="left"/>
      <w:pPr>
        <w:ind w:left="144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1EF67C7B"/>
    <w:multiLevelType w:val="multilevel"/>
    <w:tmpl w:val="A7A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B7C50"/>
    <w:multiLevelType w:val="hybridMultilevel"/>
    <w:tmpl w:val="C79AD2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1353809"/>
    <w:multiLevelType w:val="multilevel"/>
    <w:tmpl w:val="C396D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502992"/>
    <w:multiLevelType w:val="multilevel"/>
    <w:tmpl w:val="FEB2B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8523C1"/>
    <w:multiLevelType w:val="hybridMultilevel"/>
    <w:tmpl w:val="05FCEF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5AB562C"/>
    <w:multiLevelType w:val="multilevel"/>
    <w:tmpl w:val="56EC24E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264850B7"/>
    <w:multiLevelType w:val="hybridMultilevel"/>
    <w:tmpl w:val="6E542420"/>
    <w:lvl w:ilvl="0" w:tplc="A44C9C44">
      <w:start w:val="1"/>
      <w:numFmt w:val="bullet"/>
      <w:lvlText w:val=""/>
      <w:lvlJc w:val="left"/>
      <w:pPr>
        <w:tabs>
          <w:tab w:val="num" w:pos="1080"/>
        </w:tabs>
        <w:ind w:left="1080" w:hanging="360"/>
      </w:pPr>
      <w:rPr>
        <w:rFonts w:ascii="Symbol" w:hAnsi="Symbol"/>
        <w:bdr w:val="ni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8" w15:restartNumberingAfterBreak="0">
    <w:nsid w:val="288938DF"/>
    <w:multiLevelType w:val="hybridMultilevel"/>
    <w:tmpl w:val="F5DA74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95E32C1"/>
    <w:multiLevelType w:val="hybridMultilevel"/>
    <w:tmpl w:val="911A0E5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DA67356"/>
    <w:multiLevelType w:val="hybridMultilevel"/>
    <w:tmpl w:val="10C241DE"/>
    <w:lvl w:ilvl="0" w:tplc="A44C9C44">
      <w:start w:val="1"/>
      <w:numFmt w:val="bullet"/>
      <w:lvlText w:val=""/>
      <w:lvlJc w:val="left"/>
      <w:pPr>
        <w:tabs>
          <w:tab w:val="num" w:pos="720"/>
        </w:tabs>
        <w:ind w:left="720" w:hanging="360"/>
      </w:pPr>
      <w:rPr>
        <w:rFonts w:ascii="Symbol" w:hAnsi="Symbol"/>
        <w:bdr w:val="ni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DC40698"/>
    <w:multiLevelType w:val="hybridMultilevel"/>
    <w:tmpl w:val="481E136C"/>
    <w:lvl w:ilvl="0" w:tplc="F00825D0">
      <w:start w:val="1"/>
      <w:numFmt w:val="bullet"/>
      <w:lvlText w:val="−"/>
      <w:lvlJc w:val="left"/>
      <w:pPr>
        <w:ind w:left="786"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F4E0DBF"/>
    <w:multiLevelType w:val="hybridMultilevel"/>
    <w:tmpl w:val="D0748D64"/>
    <w:lvl w:ilvl="0" w:tplc="960CB59A">
      <w:start w:val="1"/>
      <w:numFmt w:val="bullet"/>
      <w:lvlText w:val=""/>
      <w:lvlJc w:val="left"/>
      <w:pPr>
        <w:tabs>
          <w:tab w:val="num" w:pos="1440"/>
        </w:tabs>
        <w:ind w:left="1440" w:hanging="360"/>
      </w:pPr>
      <w:rPr>
        <w:rFonts w:ascii="Symbol" w:hAnsi="Symbol" w:hint="default"/>
        <w:color w:val="auto"/>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7307BCA"/>
    <w:multiLevelType w:val="hybridMultilevel"/>
    <w:tmpl w:val="80500E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75D3197"/>
    <w:multiLevelType w:val="hybridMultilevel"/>
    <w:tmpl w:val="6890C5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7D06468"/>
    <w:multiLevelType w:val="multilevel"/>
    <w:tmpl w:val="8652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FA3D62"/>
    <w:multiLevelType w:val="hybridMultilevel"/>
    <w:tmpl w:val="581458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8C82200"/>
    <w:multiLevelType w:val="multilevel"/>
    <w:tmpl w:val="2AFC6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315014"/>
    <w:multiLevelType w:val="hybridMultilevel"/>
    <w:tmpl w:val="896EB0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997268A"/>
    <w:multiLevelType w:val="hybridMultilevel"/>
    <w:tmpl w:val="C40E08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9EB3BEC"/>
    <w:multiLevelType w:val="hybridMultilevel"/>
    <w:tmpl w:val="16DE9F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E0C07ED"/>
    <w:multiLevelType w:val="multilevel"/>
    <w:tmpl w:val="7EFE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A0467D"/>
    <w:multiLevelType w:val="hybridMultilevel"/>
    <w:tmpl w:val="EAAED6EE"/>
    <w:lvl w:ilvl="0" w:tplc="F00825D0">
      <w:start w:val="1"/>
      <w:numFmt w:val="bullet"/>
      <w:lvlText w:val="−"/>
      <w:lvlJc w:val="left"/>
      <w:pPr>
        <w:ind w:left="874" w:hanging="360"/>
      </w:pPr>
      <w:rPr>
        <w:rFonts w:ascii="Times New Roman" w:hAnsi="Times New Roman" w:cs="Times New Roman" w:hint="default"/>
      </w:rPr>
    </w:lvl>
    <w:lvl w:ilvl="1" w:tplc="04050003" w:tentative="1">
      <w:start w:val="1"/>
      <w:numFmt w:val="bullet"/>
      <w:lvlText w:val="o"/>
      <w:lvlJc w:val="left"/>
      <w:pPr>
        <w:ind w:left="1594" w:hanging="360"/>
      </w:pPr>
      <w:rPr>
        <w:rFonts w:ascii="Courier New" w:hAnsi="Courier New" w:cs="Courier New" w:hint="default"/>
      </w:rPr>
    </w:lvl>
    <w:lvl w:ilvl="2" w:tplc="04050005" w:tentative="1">
      <w:start w:val="1"/>
      <w:numFmt w:val="bullet"/>
      <w:lvlText w:val=""/>
      <w:lvlJc w:val="left"/>
      <w:pPr>
        <w:ind w:left="2314" w:hanging="360"/>
      </w:pPr>
      <w:rPr>
        <w:rFonts w:ascii="Wingdings" w:hAnsi="Wingdings" w:hint="default"/>
      </w:rPr>
    </w:lvl>
    <w:lvl w:ilvl="3" w:tplc="04050001" w:tentative="1">
      <w:start w:val="1"/>
      <w:numFmt w:val="bullet"/>
      <w:lvlText w:val=""/>
      <w:lvlJc w:val="left"/>
      <w:pPr>
        <w:ind w:left="3034" w:hanging="360"/>
      </w:pPr>
      <w:rPr>
        <w:rFonts w:ascii="Symbol" w:hAnsi="Symbol" w:hint="default"/>
      </w:rPr>
    </w:lvl>
    <w:lvl w:ilvl="4" w:tplc="04050003" w:tentative="1">
      <w:start w:val="1"/>
      <w:numFmt w:val="bullet"/>
      <w:lvlText w:val="o"/>
      <w:lvlJc w:val="left"/>
      <w:pPr>
        <w:ind w:left="3754" w:hanging="360"/>
      </w:pPr>
      <w:rPr>
        <w:rFonts w:ascii="Courier New" w:hAnsi="Courier New" w:cs="Courier New" w:hint="default"/>
      </w:rPr>
    </w:lvl>
    <w:lvl w:ilvl="5" w:tplc="04050005" w:tentative="1">
      <w:start w:val="1"/>
      <w:numFmt w:val="bullet"/>
      <w:lvlText w:val=""/>
      <w:lvlJc w:val="left"/>
      <w:pPr>
        <w:ind w:left="4474" w:hanging="360"/>
      </w:pPr>
      <w:rPr>
        <w:rFonts w:ascii="Wingdings" w:hAnsi="Wingdings" w:hint="default"/>
      </w:rPr>
    </w:lvl>
    <w:lvl w:ilvl="6" w:tplc="04050001" w:tentative="1">
      <w:start w:val="1"/>
      <w:numFmt w:val="bullet"/>
      <w:lvlText w:val=""/>
      <w:lvlJc w:val="left"/>
      <w:pPr>
        <w:ind w:left="5194" w:hanging="360"/>
      </w:pPr>
      <w:rPr>
        <w:rFonts w:ascii="Symbol" w:hAnsi="Symbol" w:hint="default"/>
      </w:rPr>
    </w:lvl>
    <w:lvl w:ilvl="7" w:tplc="04050003" w:tentative="1">
      <w:start w:val="1"/>
      <w:numFmt w:val="bullet"/>
      <w:lvlText w:val="o"/>
      <w:lvlJc w:val="left"/>
      <w:pPr>
        <w:ind w:left="5914" w:hanging="360"/>
      </w:pPr>
      <w:rPr>
        <w:rFonts w:ascii="Courier New" w:hAnsi="Courier New" w:cs="Courier New" w:hint="default"/>
      </w:rPr>
    </w:lvl>
    <w:lvl w:ilvl="8" w:tplc="04050005" w:tentative="1">
      <w:start w:val="1"/>
      <w:numFmt w:val="bullet"/>
      <w:lvlText w:val=""/>
      <w:lvlJc w:val="left"/>
      <w:pPr>
        <w:ind w:left="6634" w:hanging="360"/>
      </w:pPr>
      <w:rPr>
        <w:rFonts w:ascii="Wingdings" w:hAnsi="Wingdings" w:hint="default"/>
      </w:rPr>
    </w:lvl>
  </w:abstractNum>
  <w:abstractNum w:abstractNumId="33" w15:restartNumberingAfterBreak="0">
    <w:nsid w:val="45161EBF"/>
    <w:multiLevelType w:val="hybridMultilevel"/>
    <w:tmpl w:val="9EBE8F12"/>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7804898"/>
    <w:multiLevelType w:val="multilevel"/>
    <w:tmpl w:val="52D63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9133294"/>
    <w:multiLevelType w:val="multilevel"/>
    <w:tmpl w:val="1D76B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0C61B6"/>
    <w:multiLevelType w:val="multilevel"/>
    <w:tmpl w:val="7724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A5331F"/>
    <w:multiLevelType w:val="hybridMultilevel"/>
    <w:tmpl w:val="3F52924A"/>
    <w:lvl w:ilvl="0" w:tplc="F00825D0">
      <w:start w:val="1"/>
      <w:numFmt w:val="bullet"/>
      <w:lvlText w:val="−"/>
      <w:lvlJc w:val="left"/>
      <w:pPr>
        <w:ind w:left="720" w:hanging="360"/>
      </w:pPr>
      <w:rPr>
        <w:rFonts w:ascii="Times New Roman" w:hAnsi="Times New Roman" w:cs="Times New Roman"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4D41039E"/>
    <w:multiLevelType w:val="hybridMultilevel"/>
    <w:tmpl w:val="9A20688C"/>
    <w:lvl w:ilvl="0" w:tplc="04050001">
      <w:start w:val="1"/>
      <w:numFmt w:val="bullet"/>
      <w:lvlText w:val=""/>
      <w:lvlJc w:val="left"/>
      <w:pPr>
        <w:ind w:left="720" w:hanging="360"/>
      </w:pPr>
      <w:rPr>
        <w:rFonts w:ascii="Symbol" w:hAnsi="Symbol" w:hint="default"/>
      </w:rPr>
    </w:lvl>
    <w:lvl w:ilvl="1" w:tplc="B2EECDD0">
      <w:start w:val="4"/>
      <w:numFmt w:val="bullet"/>
      <w:lvlText w:val="•"/>
      <w:lvlJc w:val="left"/>
      <w:pPr>
        <w:ind w:left="1440" w:hanging="360"/>
      </w:pPr>
      <w:rPr>
        <w:rFonts w:ascii="Calibri" w:eastAsiaTheme="minorEastAsia"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4D8352F3"/>
    <w:multiLevelType w:val="hybridMultilevel"/>
    <w:tmpl w:val="14A672A0"/>
    <w:lvl w:ilvl="0" w:tplc="418E416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DF74379"/>
    <w:multiLevelType w:val="multilevel"/>
    <w:tmpl w:val="60C6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96637A"/>
    <w:multiLevelType w:val="multilevel"/>
    <w:tmpl w:val="2740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396FB5"/>
    <w:multiLevelType w:val="hybridMultilevel"/>
    <w:tmpl w:val="0B1ED434"/>
    <w:lvl w:ilvl="0" w:tplc="7F787F44">
      <w:numFmt w:val="bullet"/>
      <w:lvlText w:val="-"/>
      <w:lvlJc w:val="left"/>
      <w:pPr>
        <w:ind w:left="720" w:hanging="360"/>
      </w:pPr>
      <w:rPr>
        <w:rFonts w:ascii="Times New Roman" w:eastAsiaTheme="minorHAnsi" w:hAnsi="Times New Roman" w:cs="Times New Roman" w:hint="default"/>
        <w:b/>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17835ED"/>
    <w:multiLevelType w:val="hybridMultilevel"/>
    <w:tmpl w:val="094C28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3342EB4"/>
    <w:multiLevelType w:val="multilevel"/>
    <w:tmpl w:val="DAFA65D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2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22"/>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5" w15:restartNumberingAfterBreak="0">
    <w:nsid w:val="53AA692A"/>
    <w:multiLevelType w:val="multilevel"/>
    <w:tmpl w:val="5E06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3F9347F"/>
    <w:multiLevelType w:val="hybridMultilevel"/>
    <w:tmpl w:val="B0E026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54741E82"/>
    <w:multiLevelType w:val="multilevel"/>
    <w:tmpl w:val="0CCADC4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8" w15:restartNumberingAfterBreak="0">
    <w:nsid w:val="5A1108FB"/>
    <w:multiLevelType w:val="hybridMultilevel"/>
    <w:tmpl w:val="67C09B82"/>
    <w:lvl w:ilvl="0" w:tplc="04050001">
      <w:start w:val="1"/>
      <w:numFmt w:val="bullet"/>
      <w:lvlText w:val=""/>
      <w:lvlJc w:val="left"/>
      <w:pPr>
        <w:ind w:left="765" w:hanging="360"/>
      </w:pPr>
      <w:rPr>
        <w:rFonts w:ascii="Symbol" w:hAnsi="Symbol" w:hint="default"/>
      </w:rPr>
    </w:lvl>
    <w:lvl w:ilvl="1" w:tplc="04050003">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49" w15:restartNumberingAfterBreak="0">
    <w:nsid w:val="5B4777A0"/>
    <w:multiLevelType w:val="hybridMultilevel"/>
    <w:tmpl w:val="2CC83AB4"/>
    <w:lvl w:ilvl="0" w:tplc="F00825D0">
      <w:start w:val="1"/>
      <w:numFmt w:val="bullet"/>
      <w:lvlText w:val="−"/>
      <w:lvlJc w:val="left"/>
      <w:pPr>
        <w:ind w:left="108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0" w15:restartNumberingAfterBreak="0">
    <w:nsid w:val="5C8052AC"/>
    <w:multiLevelType w:val="hybridMultilevel"/>
    <w:tmpl w:val="AF90D664"/>
    <w:lvl w:ilvl="0" w:tplc="F00825D0">
      <w:start w:val="1"/>
      <w:numFmt w:val="bullet"/>
      <w:lvlText w:val="−"/>
      <w:lvlJc w:val="left"/>
      <w:pPr>
        <w:ind w:left="720" w:hanging="360"/>
      </w:pPr>
      <w:rPr>
        <w:rFonts w:ascii="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5C9A479A"/>
    <w:multiLevelType w:val="hybridMultilevel"/>
    <w:tmpl w:val="205E2D62"/>
    <w:lvl w:ilvl="0" w:tplc="A44C9C44">
      <w:start w:val="1"/>
      <w:numFmt w:val="bullet"/>
      <w:lvlText w:val=""/>
      <w:lvlJc w:val="left"/>
      <w:pPr>
        <w:tabs>
          <w:tab w:val="num" w:pos="720"/>
        </w:tabs>
        <w:ind w:left="720" w:hanging="360"/>
      </w:pPr>
      <w:rPr>
        <w:rFonts w:ascii="Symbol" w:hAnsi="Symbol"/>
        <w:bdr w:val="ni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5F9E7A0E"/>
    <w:multiLevelType w:val="hybridMultilevel"/>
    <w:tmpl w:val="743ED8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5FBE4E47"/>
    <w:multiLevelType w:val="hybridMultilevel"/>
    <w:tmpl w:val="41E09F40"/>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60F141D0"/>
    <w:multiLevelType w:val="hybridMultilevel"/>
    <w:tmpl w:val="053ADC0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621457FB"/>
    <w:multiLevelType w:val="hybridMultilevel"/>
    <w:tmpl w:val="E2AEA9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64CB0742"/>
    <w:multiLevelType w:val="hybridMultilevel"/>
    <w:tmpl w:val="A9FEF66A"/>
    <w:lvl w:ilvl="0" w:tplc="2E3ADE4A">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57" w15:restartNumberingAfterBreak="0">
    <w:nsid w:val="64E04179"/>
    <w:multiLevelType w:val="hybridMultilevel"/>
    <w:tmpl w:val="03BA568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662B5221"/>
    <w:multiLevelType w:val="hybridMultilevel"/>
    <w:tmpl w:val="00309C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664C4AB7"/>
    <w:multiLevelType w:val="multilevel"/>
    <w:tmpl w:val="D8CCB12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0" w15:restartNumberingAfterBreak="0">
    <w:nsid w:val="664C4ABF"/>
    <w:multiLevelType w:val="hybridMultilevel"/>
    <w:tmpl w:val="00000007"/>
    <w:lvl w:ilvl="0" w:tplc="A44C9C44">
      <w:start w:val="1"/>
      <w:numFmt w:val="bullet"/>
      <w:lvlText w:val=""/>
      <w:lvlJc w:val="left"/>
      <w:pPr>
        <w:tabs>
          <w:tab w:val="num" w:pos="720"/>
        </w:tabs>
        <w:ind w:left="720" w:hanging="360"/>
      </w:pPr>
      <w:rPr>
        <w:rFonts w:ascii="Symbol" w:hAnsi="Symbol"/>
        <w:bdr w:val="nil"/>
      </w:rPr>
    </w:lvl>
    <w:lvl w:ilvl="1" w:tplc="7BE0D1B8">
      <w:start w:val="1"/>
      <w:numFmt w:val="bullet"/>
      <w:lvlText w:val="o"/>
      <w:lvlJc w:val="left"/>
      <w:pPr>
        <w:tabs>
          <w:tab w:val="num" w:pos="1440"/>
        </w:tabs>
        <w:ind w:left="1440" w:hanging="360"/>
      </w:pPr>
      <w:rPr>
        <w:rFonts w:ascii="Courier New" w:hAnsi="Courier New"/>
      </w:rPr>
    </w:lvl>
    <w:lvl w:ilvl="2" w:tplc="3E0E1A5C">
      <w:start w:val="1"/>
      <w:numFmt w:val="bullet"/>
      <w:lvlText w:val=""/>
      <w:lvlJc w:val="left"/>
      <w:pPr>
        <w:tabs>
          <w:tab w:val="num" w:pos="2160"/>
        </w:tabs>
        <w:ind w:left="2160" w:hanging="360"/>
      </w:pPr>
      <w:rPr>
        <w:rFonts w:ascii="Wingdings" w:hAnsi="Wingdings"/>
      </w:rPr>
    </w:lvl>
    <w:lvl w:ilvl="3" w:tplc="A2B8195C">
      <w:start w:val="1"/>
      <w:numFmt w:val="bullet"/>
      <w:lvlText w:val=""/>
      <w:lvlJc w:val="left"/>
      <w:pPr>
        <w:tabs>
          <w:tab w:val="num" w:pos="2880"/>
        </w:tabs>
        <w:ind w:left="2880" w:hanging="360"/>
      </w:pPr>
      <w:rPr>
        <w:rFonts w:ascii="Symbol" w:hAnsi="Symbol"/>
      </w:rPr>
    </w:lvl>
    <w:lvl w:ilvl="4" w:tplc="5FD26B8A">
      <w:start w:val="1"/>
      <w:numFmt w:val="bullet"/>
      <w:lvlText w:val="o"/>
      <w:lvlJc w:val="left"/>
      <w:pPr>
        <w:tabs>
          <w:tab w:val="num" w:pos="3600"/>
        </w:tabs>
        <w:ind w:left="3600" w:hanging="360"/>
      </w:pPr>
      <w:rPr>
        <w:rFonts w:ascii="Courier New" w:hAnsi="Courier New"/>
      </w:rPr>
    </w:lvl>
    <w:lvl w:ilvl="5" w:tplc="EC6A4F9A">
      <w:start w:val="1"/>
      <w:numFmt w:val="bullet"/>
      <w:lvlText w:val=""/>
      <w:lvlJc w:val="left"/>
      <w:pPr>
        <w:tabs>
          <w:tab w:val="num" w:pos="4320"/>
        </w:tabs>
        <w:ind w:left="4320" w:hanging="360"/>
      </w:pPr>
      <w:rPr>
        <w:rFonts w:ascii="Wingdings" w:hAnsi="Wingdings"/>
      </w:rPr>
    </w:lvl>
    <w:lvl w:ilvl="6" w:tplc="5CEA1B9E">
      <w:start w:val="1"/>
      <w:numFmt w:val="bullet"/>
      <w:lvlText w:val=""/>
      <w:lvlJc w:val="left"/>
      <w:pPr>
        <w:tabs>
          <w:tab w:val="num" w:pos="5040"/>
        </w:tabs>
        <w:ind w:left="5040" w:hanging="360"/>
      </w:pPr>
      <w:rPr>
        <w:rFonts w:ascii="Symbol" w:hAnsi="Symbol"/>
      </w:rPr>
    </w:lvl>
    <w:lvl w:ilvl="7" w:tplc="CB4CE212">
      <w:start w:val="1"/>
      <w:numFmt w:val="bullet"/>
      <w:lvlText w:val="o"/>
      <w:lvlJc w:val="left"/>
      <w:pPr>
        <w:tabs>
          <w:tab w:val="num" w:pos="5760"/>
        </w:tabs>
        <w:ind w:left="5760" w:hanging="360"/>
      </w:pPr>
      <w:rPr>
        <w:rFonts w:ascii="Courier New" w:hAnsi="Courier New"/>
      </w:rPr>
    </w:lvl>
    <w:lvl w:ilvl="8" w:tplc="861A2FA6">
      <w:start w:val="1"/>
      <w:numFmt w:val="bullet"/>
      <w:lvlText w:val=""/>
      <w:lvlJc w:val="left"/>
      <w:pPr>
        <w:tabs>
          <w:tab w:val="num" w:pos="6480"/>
        </w:tabs>
        <w:ind w:left="6480" w:hanging="360"/>
      </w:pPr>
      <w:rPr>
        <w:rFonts w:ascii="Wingdings" w:hAnsi="Wingdings"/>
      </w:rPr>
    </w:lvl>
  </w:abstractNum>
  <w:abstractNum w:abstractNumId="61" w15:restartNumberingAfterBreak="0">
    <w:nsid w:val="664C4AC7"/>
    <w:multiLevelType w:val="hybridMultilevel"/>
    <w:tmpl w:val="0000000F"/>
    <w:lvl w:ilvl="0" w:tplc="0F385D0E">
      <w:start w:val="1"/>
      <w:numFmt w:val="bullet"/>
      <w:lvlText w:val=""/>
      <w:lvlJc w:val="left"/>
      <w:pPr>
        <w:tabs>
          <w:tab w:val="num" w:pos="720"/>
        </w:tabs>
        <w:ind w:left="720" w:hanging="360"/>
      </w:pPr>
      <w:rPr>
        <w:rFonts w:ascii="Symbol" w:hAnsi="Symbol"/>
        <w:bdr w:val="nil"/>
      </w:rPr>
    </w:lvl>
    <w:lvl w:ilvl="1" w:tplc="5C688944">
      <w:start w:val="1"/>
      <w:numFmt w:val="bullet"/>
      <w:lvlText w:val="o"/>
      <w:lvlJc w:val="left"/>
      <w:pPr>
        <w:tabs>
          <w:tab w:val="num" w:pos="1440"/>
        </w:tabs>
        <w:ind w:left="1440" w:hanging="360"/>
      </w:pPr>
      <w:rPr>
        <w:rFonts w:ascii="Courier New" w:hAnsi="Courier New"/>
      </w:rPr>
    </w:lvl>
    <w:lvl w:ilvl="2" w:tplc="9682871C">
      <w:start w:val="1"/>
      <w:numFmt w:val="bullet"/>
      <w:lvlText w:val=""/>
      <w:lvlJc w:val="left"/>
      <w:pPr>
        <w:tabs>
          <w:tab w:val="num" w:pos="2160"/>
        </w:tabs>
        <w:ind w:left="2160" w:hanging="360"/>
      </w:pPr>
      <w:rPr>
        <w:rFonts w:ascii="Wingdings" w:hAnsi="Wingdings"/>
      </w:rPr>
    </w:lvl>
    <w:lvl w:ilvl="3" w:tplc="AC5A9BC2">
      <w:start w:val="1"/>
      <w:numFmt w:val="bullet"/>
      <w:lvlText w:val=""/>
      <w:lvlJc w:val="left"/>
      <w:pPr>
        <w:tabs>
          <w:tab w:val="num" w:pos="2880"/>
        </w:tabs>
        <w:ind w:left="2880" w:hanging="360"/>
      </w:pPr>
      <w:rPr>
        <w:rFonts w:ascii="Symbol" w:hAnsi="Symbol"/>
      </w:rPr>
    </w:lvl>
    <w:lvl w:ilvl="4" w:tplc="0DB66510">
      <w:start w:val="1"/>
      <w:numFmt w:val="bullet"/>
      <w:lvlText w:val="o"/>
      <w:lvlJc w:val="left"/>
      <w:pPr>
        <w:tabs>
          <w:tab w:val="num" w:pos="3600"/>
        </w:tabs>
        <w:ind w:left="3600" w:hanging="360"/>
      </w:pPr>
      <w:rPr>
        <w:rFonts w:ascii="Courier New" w:hAnsi="Courier New"/>
      </w:rPr>
    </w:lvl>
    <w:lvl w:ilvl="5" w:tplc="9A808FEA">
      <w:start w:val="1"/>
      <w:numFmt w:val="bullet"/>
      <w:lvlText w:val=""/>
      <w:lvlJc w:val="left"/>
      <w:pPr>
        <w:tabs>
          <w:tab w:val="num" w:pos="4320"/>
        </w:tabs>
        <w:ind w:left="4320" w:hanging="360"/>
      </w:pPr>
      <w:rPr>
        <w:rFonts w:ascii="Wingdings" w:hAnsi="Wingdings"/>
      </w:rPr>
    </w:lvl>
    <w:lvl w:ilvl="6" w:tplc="AA6C6572">
      <w:start w:val="1"/>
      <w:numFmt w:val="bullet"/>
      <w:lvlText w:val=""/>
      <w:lvlJc w:val="left"/>
      <w:pPr>
        <w:tabs>
          <w:tab w:val="num" w:pos="5040"/>
        </w:tabs>
        <w:ind w:left="5040" w:hanging="360"/>
      </w:pPr>
      <w:rPr>
        <w:rFonts w:ascii="Symbol" w:hAnsi="Symbol"/>
      </w:rPr>
    </w:lvl>
    <w:lvl w:ilvl="7" w:tplc="4D9A697A">
      <w:start w:val="1"/>
      <w:numFmt w:val="bullet"/>
      <w:lvlText w:val="o"/>
      <w:lvlJc w:val="left"/>
      <w:pPr>
        <w:tabs>
          <w:tab w:val="num" w:pos="5760"/>
        </w:tabs>
        <w:ind w:left="5760" w:hanging="360"/>
      </w:pPr>
      <w:rPr>
        <w:rFonts w:ascii="Courier New" w:hAnsi="Courier New"/>
      </w:rPr>
    </w:lvl>
    <w:lvl w:ilvl="8" w:tplc="FB187826">
      <w:start w:val="1"/>
      <w:numFmt w:val="bullet"/>
      <w:lvlText w:val=""/>
      <w:lvlJc w:val="left"/>
      <w:pPr>
        <w:tabs>
          <w:tab w:val="num" w:pos="6480"/>
        </w:tabs>
        <w:ind w:left="6480" w:hanging="360"/>
      </w:pPr>
      <w:rPr>
        <w:rFonts w:ascii="Wingdings" w:hAnsi="Wingdings"/>
      </w:rPr>
    </w:lvl>
  </w:abstractNum>
  <w:abstractNum w:abstractNumId="62" w15:restartNumberingAfterBreak="0">
    <w:nsid w:val="664C4ACD"/>
    <w:multiLevelType w:val="hybridMultilevel"/>
    <w:tmpl w:val="00000015"/>
    <w:lvl w:ilvl="0" w:tplc="9CD8892E">
      <w:start w:val="1"/>
      <w:numFmt w:val="bullet"/>
      <w:lvlText w:val=""/>
      <w:lvlJc w:val="left"/>
      <w:pPr>
        <w:tabs>
          <w:tab w:val="num" w:pos="720"/>
        </w:tabs>
        <w:ind w:left="720" w:hanging="360"/>
      </w:pPr>
      <w:rPr>
        <w:rFonts w:ascii="Symbol" w:hAnsi="Symbol"/>
        <w:bdr w:val="nil"/>
      </w:rPr>
    </w:lvl>
    <w:lvl w:ilvl="1" w:tplc="3D1253F4">
      <w:start w:val="1"/>
      <w:numFmt w:val="bullet"/>
      <w:lvlText w:val="o"/>
      <w:lvlJc w:val="left"/>
      <w:pPr>
        <w:tabs>
          <w:tab w:val="num" w:pos="1440"/>
        </w:tabs>
        <w:ind w:left="1440" w:hanging="360"/>
      </w:pPr>
      <w:rPr>
        <w:rFonts w:ascii="Courier New" w:hAnsi="Courier New"/>
      </w:rPr>
    </w:lvl>
    <w:lvl w:ilvl="2" w:tplc="50B47078">
      <w:start w:val="1"/>
      <w:numFmt w:val="bullet"/>
      <w:lvlText w:val=""/>
      <w:lvlJc w:val="left"/>
      <w:pPr>
        <w:tabs>
          <w:tab w:val="num" w:pos="2160"/>
        </w:tabs>
        <w:ind w:left="2160" w:hanging="360"/>
      </w:pPr>
      <w:rPr>
        <w:rFonts w:ascii="Wingdings" w:hAnsi="Wingdings"/>
      </w:rPr>
    </w:lvl>
    <w:lvl w:ilvl="3" w:tplc="047A3100">
      <w:start w:val="1"/>
      <w:numFmt w:val="bullet"/>
      <w:lvlText w:val=""/>
      <w:lvlJc w:val="left"/>
      <w:pPr>
        <w:tabs>
          <w:tab w:val="num" w:pos="2880"/>
        </w:tabs>
        <w:ind w:left="2880" w:hanging="360"/>
      </w:pPr>
      <w:rPr>
        <w:rFonts w:ascii="Symbol" w:hAnsi="Symbol"/>
      </w:rPr>
    </w:lvl>
    <w:lvl w:ilvl="4" w:tplc="4BE62668">
      <w:start w:val="1"/>
      <w:numFmt w:val="bullet"/>
      <w:lvlText w:val="o"/>
      <w:lvlJc w:val="left"/>
      <w:pPr>
        <w:tabs>
          <w:tab w:val="num" w:pos="3600"/>
        </w:tabs>
        <w:ind w:left="3600" w:hanging="360"/>
      </w:pPr>
      <w:rPr>
        <w:rFonts w:ascii="Courier New" w:hAnsi="Courier New"/>
      </w:rPr>
    </w:lvl>
    <w:lvl w:ilvl="5" w:tplc="A98CE8A8">
      <w:start w:val="1"/>
      <w:numFmt w:val="bullet"/>
      <w:lvlText w:val=""/>
      <w:lvlJc w:val="left"/>
      <w:pPr>
        <w:tabs>
          <w:tab w:val="num" w:pos="4320"/>
        </w:tabs>
        <w:ind w:left="4320" w:hanging="360"/>
      </w:pPr>
      <w:rPr>
        <w:rFonts w:ascii="Wingdings" w:hAnsi="Wingdings"/>
      </w:rPr>
    </w:lvl>
    <w:lvl w:ilvl="6" w:tplc="285468A4">
      <w:start w:val="1"/>
      <w:numFmt w:val="bullet"/>
      <w:lvlText w:val=""/>
      <w:lvlJc w:val="left"/>
      <w:pPr>
        <w:tabs>
          <w:tab w:val="num" w:pos="5040"/>
        </w:tabs>
        <w:ind w:left="5040" w:hanging="360"/>
      </w:pPr>
      <w:rPr>
        <w:rFonts w:ascii="Symbol" w:hAnsi="Symbol"/>
      </w:rPr>
    </w:lvl>
    <w:lvl w:ilvl="7" w:tplc="F84C179E">
      <w:start w:val="1"/>
      <w:numFmt w:val="bullet"/>
      <w:lvlText w:val="o"/>
      <w:lvlJc w:val="left"/>
      <w:pPr>
        <w:tabs>
          <w:tab w:val="num" w:pos="5760"/>
        </w:tabs>
        <w:ind w:left="5760" w:hanging="360"/>
      </w:pPr>
      <w:rPr>
        <w:rFonts w:ascii="Courier New" w:hAnsi="Courier New"/>
      </w:rPr>
    </w:lvl>
    <w:lvl w:ilvl="8" w:tplc="77CC4B6C">
      <w:start w:val="1"/>
      <w:numFmt w:val="bullet"/>
      <w:lvlText w:val=""/>
      <w:lvlJc w:val="left"/>
      <w:pPr>
        <w:tabs>
          <w:tab w:val="num" w:pos="6480"/>
        </w:tabs>
        <w:ind w:left="6480" w:hanging="360"/>
      </w:pPr>
      <w:rPr>
        <w:rFonts w:ascii="Wingdings" w:hAnsi="Wingdings"/>
      </w:rPr>
    </w:lvl>
  </w:abstractNum>
  <w:abstractNum w:abstractNumId="63" w15:restartNumberingAfterBreak="0">
    <w:nsid w:val="664C4AD2"/>
    <w:multiLevelType w:val="hybridMultilevel"/>
    <w:tmpl w:val="0000001A"/>
    <w:lvl w:ilvl="0" w:tplc="AFBAF52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A4C25B8">
      <w:start w:val="1"/>
      <w:numFmt w:val="bullet"/>
      <w:lvlText w:val="o"/>
      <w:lvlJc w:val="left"/>
      <w:pPr>
        <w:tabs>
          <w:tab w:val="num" w:pos="1440"/>
        </w:tabs>
        <w:ind w:left="1440" w:hanging="360"/>
      </w:pPr>
      <w:rPr>
        <w:rFonts w:ascii="Courier New" w:hAnsi="Courier New"/>
      </w:rPr>
    </w:lvl>
    <w:lvl w:ilvl="2" w:tplc="793A0258">
      <w:start w:val="1"/>
      <w:numFmt w:val="bullet"/>
      <w:lvlText w:val=""/>
      <w:lvlJc w:val="left"/>
      <w:pPr>
        <w:tabs>
          <w:tab w:val="num" w:pos="2160"/>
        </w:tabs>
        <w:ind w:left="2160" w:hanging="360"/>
      </w:pPr>
      <w:rPr>
        <w:rFonts w:ascii="Wingdings" w:hAnsi="Wingdings"/>
      </w:rPr>
    </w:lvl>
    <w:lvl w:ilvl="3" w:tplc="2ECE001E">
      <w:start w:val="1"/>
      <w:numFmt w:val="bullet"/>
      <w:lvlText w:val=""/>
      <w:lvlJc w:val="left"/>
      <w:pPr>
        <w:tabs>
          <w:tab w:val="num" w:pos="2880"/>
        </w:tabs>
        <w:ind w:left="2880" w:hanging="360"/>
      </w:pPr>
      <w:rPr>
        <w:rFonts w:ascii="Symbol" w:hAnsi="Symbol"/>
      </w:rPr>
    </w:lvl>
    <w:lvl w:ilvl="4" w:tplc="FD0EAFFE">
      <w:start w:val="1"/>
      <w:numFmt w:val="bullet"/>
      <w:lvlText w:val="o"/>
      <w:lvlJc w:val="left"/>
      <w:pPr>
        <w:tabs>
          <w:tab w:val="num" w:pos="3600"/>
        </w:tabs>
        <w:ind w:left="3600" w:hanging="360"/>
      </w:pPr>
      <w:rPr>
        <w:rFonts w:ascii="Courier New" w:hAnsi="Courier New"/>
      </w:rPr>
    </w:lvl>
    <w:lvl w:ilvl="5" w:tplc="1C8A1FF0">
      <w:start w:val="1"/>
      <w:numFmt w:val="bullet"/>
      <w:lvlText w:val=""/>
      <w:lvlJc w:val="left"/>
      <w:pPr>
        <w:tabs>
          <w:tab w:val="num" w:pos="4320"/>
        </w:tabs>
        <w:ind w:left="4320" w:hanging="360"/>
      </w:pPr>
      <w:rPr>
        <w:rFonts w:ascii="Wingdings" w:hAnsi="Wingdings"/>
      </w:rPr>
    </w:lvl>
    <w:lvl w:ilvl="6" w:tplc="A074EA64">
      <w:start w:val="1"/>
      <w:numFmt w:val="bullet"/>
      <w:lvlText w:val=""/>
      <w:lvlJc w:val="left"/>
      <w:pPr>
        <w:tabs>
          <w:tab w:val="num" w:pos="5040"/>
        </w:tabs>
        <w:ind w:left="5040" w:hanging="360"/>
      </w:pPr>
      <w:rPr>
        <w:rFonts w:ascii="Symbol" w:hAnsi="Symbol"/>
      </w:rPr>
    </w:lvl>
    <w:lvl w:ilvl="7" w:tplc="924AC72C">
      <w:start w:val="1"/>
      <w:numFmt w:val="bullet"/>
      <w:lvlText w:val="o"/>
      <w:lvlJc w:val="left"/>
      <w:pPr>
        <w:tabs>
          <w:tab w:val="num" w:pos="5760"/>
        </w:tabs>
        <w:ind w:left="5760" w:hanging="360"/>
      </w:pPr>
      <w:rPr>
        <w:rFonts w:ascii="Courier New" w:hAnsi="Courier New"/>
      </w:rPr>
    </w:lvl>
    <w:lvl w:ilvl="8" w:tplc="77929A9A">
      <w:start w:val="1"/>
      <w:numFmt w:val="bullet"/>
      <w:lvlText w:val=""/>
      <w:lvlJc w:val="left"/>
      <w:pPr>
        <w:tabs>
          <w:tab w:val="num" w:pos="6480"/>
        </w:tabs>
        <w:ind w:left="6480" w:hanging="360"/>
      </w:pPr>
      <w:rPr>
        <w:rFonts w:ascii="Wingdings" w:hAnsi="Wingdings"/>
      </w:rPr>
    </w:lvl>
  </w:abstractNum>
  <w:abstractNum w:abstractNumId="64" w15:restartNumberingAfterBreak="0">
    <w:nsid w:val="664C4AD3"/>
    <w:multiLevelType w:val="hybridMultilevel"/>
    <w:tmpl w:val="0000001B"/>
    <w:lvl w:ilvl="0" w:tplc="19FAF9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F1E1F80">
      <w:start w:val="1"/>
      <w:numFmt w:val="bullet"/>
      <w:lvlText w:val="o"/>
      <w:lvlJc w:val="left"/>
      <w:pPr>
        <w:tabs>
          <w:tab w:val="num" w:pos="1440"/>
        </w:tabs>
        <w:ind w:left="1440" w:hanging="360"/>
      </w:pPr>
      <w:rPr>
        <w:rFonts w:ascii="Courier New" w:hAnsi="Courier New"/>
      </w:rPr>
    </w:lvl>
    <w:lvl w:ilvl="2" w:tplc="B62402EE">
      <w:start w:val="1"/>
      <w:numFmt w:val="bullet"/>
      <w:lvlText w:val=""/>
      <w:lvlJc w:val="left"/>
      <w:pPr>
        <w:tabs>
          <w:tab w:val="num" w:pos="2160"/>
        </w:tabs>
        <w:ind w:left="2160" w:hanging="360"/>
      </w:pPr>
      <w:rPr>
        <w:rFonts w:ascii="Wingdings" w:hAnsi="Wingdings"/>
      </w:rPr>
    </w:lvl>
    <w:lvl w:ilvl="3" w:tplc="E762561A">
      <w:start w:val="1"/>
      <w:numFmt w:val="bullet"/>
      <w:lvlText w:val=""/>
      <w:lvlJc w:val="left"/>
      <w:pPr>
        <w:tabs>
          <w:tab w:val="num" w:pos="2880"/>
        </w:tabs>
        <w:ind w:left="2880" w:hanging="360"/>
      </w:pPr>
      <w:rPr>
        <w:rFonts w:ascii="Symbol" w:hAnsi="Symbol"/>
      </w:rPr>
    </w:lvl>
    <w:lvl w:ilvl="4" w:tplc="9500A008">
      <w:start w:val="1"/>
      <w:numFmt w:val="bullet"/>
      <w:lvlText w:val="o"/>
      <w:lvlJc w:val="left"/>
      <w:pPr>
        <w:tabs>
          <w:tab w:val="num" w:pos="3600"/>
        </w:tabs>
        <w:ind w:left="3600" w:hanging="360"/>
      </w:pPr>
      <w:rPr>
        <w:rFonts w:ascii="Courier New" w:hAnsi="Courier New"/>
      </w:rPr>
    </w:lvl>
    <w:lvl w:ilvl="5" w:tplc="F43C6A60">
      <w:start w:val="1"/>
      <w:numFmt w:val="bullet"/>
      <w:lvlText w:val=""/>
      <w:lvlJc w:val="left"/>
      <w:pPr>
        <w:tabs>
          <w:tab w:val="num" w:pos="4320"/>
        </w:tabs>
        <w:ind w:left="4320" w:hanging="360"/>
      </w:pPr>
      <w:rPr>
        <w:rFonts w:ascii="Wingdings" w:hAnsi="Wingdings"/>
      </w:rPr>
    </w:lvl>
    <w:lvl w:ilvl="6" w:tplc="6A26A510">
      <w:start w:val="1"/>
      <w:numFmt w:val="bullet"/>
      <w:lvlText w:val=""/>
      <w:lvlJc w:val="left"/>
      <w:pPr>
        <w:tabs>
          <w:tab w:val="num" w:pos="5040"/>
        </w:tabs>
        <w:ind w:left="5040" w:hanging="360"/>
      </w:pPr>
      <w:rPr>
        <w:rFonts w:ascii="Symbol" w:hAnsi="Symbol"/>
      </w:rPr>
    </w:lvl>
    <w:lvl w:ilvl="7" w:tplc="037AD568">
      <w:start w:val="1"/>
      <w:numFmt w:val="bullet"/>
      <w:lvlText w:val="o"/>
      <w:lvlJc w:val="left"/>
      <w:pPr>
        <w:tabs>
          <w:tab w:val="num" w:pos="5760"/>
        </w:tabs>
        <w:ind w:left="5760" w:hanging="360"/>
      </w:pPr>
      <w:rPr>
        <w:rFonts w:ascii="Courier New" w:hAnsi="Courier New"/>
      </w:rPr>
    </w:lvl>
    <w:lvl w:ilvl="8" w:tplc="B0B6E88A">
      <w:start w:val="1"/>
      <w:numFmt w:val="bullet"/>
      <w:lvlText w:val=""/>
      <w:lvlJc w:val="left"/>
      <w:pPr>
        <w:tabs>
          <w:tab w:val="num" w:pos="6480"/>
        </w:tabs>
        <w:ind w:left="6480" w:hanging="360"/>
      </w:pPr>
      <w:rPr>
        <w:rFonts w:ascii="Wingdings" w:hAnsi="Wingdings"/>
      </w:rPr>
    </w:lvl>
  </w:abstractNum>
  <w:abstractNum w:abstractNumId="65" w15:restartNumberingAfterBreak="0">
    <w:nsid w:val="664C4AD4"/>
    <w:multiLevelType w:val="hybridMultilevel"/>
    <w:tmpl w:val="0000001C"/>
    <w:lvl w:ilvl="0" w:tplc="0FF0C60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18EE18C">
      <w:start w:val="1"/>
      <w:numFmt w:val="bullet"/>
      <w:lvlText w:val="o"/>
      <w:lvlJc w:val="left"/>
      <w:pPr>
        <w:tabs>
          <w:tab w:val="num" w:pos="1440"/>
        </w:tabs>
        <w:ind w:left="1440" w:hanging="360"/>
      </w:pPr>
      <w:rPr>
        <w:rFonts w:ascii="Courier New" w:hAnsi="Courier New"/>
      </w:rPr>
    </w:lvl>
    <w:lvl w:ilvl="2" w:tplc="7C461684">
      <w:start w:val="1"/>
      <w:numFmt w:val="bullet"/>
      <w:lvlText w:val=""/>
      <w:lvlJc w:val="left"/>
      <w:pPr>
        <w:tabs>
          <w:tab w:val="num" w:pos="2160"/>
        </w:tabs>
        <w:ind w:left="2160" w:hanging="360"/>
      </w:pPr>
      <w:rPr>
        <w:rFonts w:ascii="Wingdings" w:hAnsi="Wingdings"/>
      </w:rPr>
    </w:lvl>
    <w:lvl w:ilvl="3" w:tplc="4CAE10D4">
      <w:start w:val="1"/>
      <w:numFmt w:val="bullet"/>
      <w:lvlText w:val=""/>
      <w:lvlJc w:val="left"/>
      <w:pPr>
        <w:tabs>
          <w:tab w:val="num" w:pos="2880"/>
        </w:tabs>
        <w:ind w:left="2880" w:hanging="360"/>
      </w:pPr>
      <w:rPr>
        <w:rFonts w:ascii="Symbol" w:hAnsi="Symbol"/>
      </w:rPr>
    </w:lvl>
    <w:lvl w:ilvl="4" w:tplc="16DA21AC">
      <w:start w:val="1"/>
      <w:numFmt w:val="bullet"/>
      <w:lvlText w:val="o"/>
      <w:lvlJc w:val="left"/>
      <w:pPr>
        <w:tabs>
          <w:tab w:val="num" w:pos="3600"/>
        </w:tabs>
        <w:ind w:left="3600" w:hanging="360"/>
      </w:pPr>
      <w:rPr>
        <w:rFonts w:ascii="Courier New" w:hAnsi="Courier New"/>
      </w:rPr>
    </w:lvl>
    <w:lvl w:ilvl="5" w:tplc="2EFCF144">
      <w:start w:val="1"/>
      <w:numFmt w:val="bullet"/>
      <w:lvlText w:val=""/>
      <w:lvlJc w:val="left"/>
      <w:pPr>
        <w:tabs>
          <w:tab w:val="num" w:pos="4320"/>
        </w:tabs>
        <w:ind w:left="4320" w:hanging="360"/>
      </w:pPr>
      <w:rPr>
        <w:rFonts w:ascii="Wingdings" w:hAnsi="Wingdings"/>
      </w:rPr>
    </w:lvl>
    <w:lvl w:ilvl="6" w:tplc="46F20378">
      <w:start w:val="1"/>
      <w:numFmt w:val="bullet"/>
      <w:lvlText w:val=""/>
      <w:lvlJc w:val="left"/>
      <w:pPr>
        <w:tabs>
          <w:tab w:val="num" w:pos="5040"/>
        </w:tabs>
        <w:ind w:left="5040" w:hanging="360"/>
      </w:pPr>
      <w:rPr>
        <w:rFonts w:ascii="Symbol" w:hAnsi="Symbol"/>
      </w:rPr>
    </w:lvl>
    <w:lvl w:ilvl="7" w:tplc="883851F2">
      <w:start w:val="1"/>
      <w:numFmt w:val="bullet"/>
      <w:lvlText w:val="o"/>
      <w:lvlJc w:val="left"/>
      <w:pPr>
        <w:tabs>
          <w:tab w:val="num" w:pos="5760"/>
        </w:tabs>
        <w:ind w:left="5760" w:hanging="360"/>
      </w:pPr>
      <w:rPr>
        <w:rFonts w:ascii="Courier New" w:hAnsi="Courier New"/>
      </w:rPr>
    </w:lvl>
    <w:lvl w:ilvl="8" w:tplc="044AC608">
      <w:start w:val="1"/>
      <w:numFmt w:val="bullet"/>
      <w:lvlText w:val=""/>
      <w:lvlJc w:val="left"/>
      <w:pPr>
        <w:tabs>
          <w:tab w:val="num" w:pos="6480"/>
        </w:tabs>
        <w:ind w:left="6480" w:hanging="360"/>
      </w:pPr>
      <w:rPr>
        <w:rFonts w:ascii="Wingdings" w:hAnsi="Wingdings"/>
      </w:rPr>
    </w:lvl>
  </w:abstractNum>
  <w:abstractNum w:abstractNumId="66" w15:restartNumberingAfterBreak="0">
    <w:nsid w:val="664C4AD5"/>
    <w:multiLevelType w:val="hybridMultilevel"/>
    <w:tmpl w:val="0000001D"/>
    <w:lvl w:ilvl="0" w:tplc="4A1C7D6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34E118A">
      <w:start w:val="1"/>
      <w:numFmt w:val="bullet"/>
      <w:lvlText w:val="o"/>
      <w:lvlJc w:val="left"/>
      <w:pPr>
        <w:tabs>
          <w:tab w:val="num" w:pos="1440"/>
        </w:tabs>
        <w:ind w:left="1440" w:hanging="360"/>
      </w:pPr>
      <w:rPr>
        <w:rFonts w:ascii="Courier New" w:hAnsi="Courier New"/>
      </w:rPr>
    </w:lvl>
    <w:lvl w:ilvl="2" w:tplc="5A3C23E0">
      <w:start w:val="1"/>
      <w:numFmt w:val="bullet"/>
      <w:lvlText w:val=""/>
      <w:lvlJc w:val="left"/>
      <w:pPr>
        <w:tabs>
          <w:tab w:val="num" w:pos="2160"/>
        </w:tabs>
        <w:ind w:left="2160" w:hanging="360"/>
      </w:pPr>
      <w:rPr>
        <w:rFonts w:ascii="Wingdings" w:hAnsi="Wingdings"/>
      </w:rPr>
    </w:lvl>
    <w:lvl w:ilvl="3" w:tplc="AFD4FBF2">
      <w:start w:val="1"/>
      <w:numFmt w:val="bullet"/>
      <w:lvlText w:val=""/>
      <w:lvlJc w:val="left"/>
      <w:pPr>
        <w:tabs>
          <w:tab w:val="num" w:pos="2880"/>
        </w:tabs>
        <w:ind w:left="2880" w:hanging="360"/>
      </w:pPr>
      <w:rPr>
        <w:rFonts w:ascii="Symbol" w:hAnsi="Symbol"/>
      </w:rPr>
    </w:lvl>
    <w:lvl w:ilvl="4" w:tplc="3B241FEE">
      <w:start w:val="1"/>
      <w:numFmt w:val="bullet"/>
      <w:lvlText w:val="o"/>
      <w:lvlJc w:val="left"/>
      <w:pPr>
        <w:tabs>
          <w:tab w:val="num" w:pos="3600"/>
        </w:tabs>
        <w:ind w:left="3600" w:hanging="360"/>
      </w:pPr>
      <w:rPr>
        <w:rFonts w:ascii="Courier New" w:hAnsi="Courier New"/>
      </w:rPr>
    </w:lvl>
    <w:lvl w:ilvl="5" w:tplc="5BC624FE">
      <w:start w:val="1"/>
      <w:numFmt w:val="bullet"/>
      <w:lvlText w:val=""/>
      <w:lvlJc w:val="left"/>
      <w:pPr>
        <w:tabs>
          <w:tab w:val="num" w:pos="4320"/>
        </w:tabs>
        <w:ind w:left="4320" w:hanging="360"/>
      </w:pPr>
      <w:rPr>
        <w:rFonts w:ascii="Wingdings" w:hAnsi="Wingdings"/>
      </w:rPr>
    </w:lvl>
    <w:lvl w:ilvl="6" w:tplc="A9968798">
      <w:start w:val="1"/>
      <w:numFmt w:val="bullet"/>
      <w:lvlText w:val=""/>
      <w:lvlJc w:val="left"/>
      <w:pPr>
        <w:tabs>
          <w:tab w:val="num" w:pos="5040"/>
        </w:tabs>
        <w:ind w:left="5040" w:hanging="360"/>
      </w:pPr>
      <w:rPr>
        <w:rFonts w:ascii="Symbol" w:hAnsi="Symbol"/>
      </w:rPr>
    </w:lvl>
    <w:lvl w:ilvl="7" w:tplc="5964D928">
      <w:start w:val="1"/>
      <w:numFmt w:val="bullet"/>
      <w:lvlText w:val="o"/>
      <w:lvlJc w:val="left"/>
      <w:pPr>
        <w:tabs>
          <w:tab w:val="num" w:pos="5760"/>
        </w:tabs>
        <w:ind w:left="5760" w:hanging="360"/>
      </w:pPr>
      <w:rPr>
        <w:rFonts w:ascii="Courier New" w:hAnsi="Courier New"/>
      </w:rPr>
    </w:lvl>
    <w:lvl w:ilvl="8" w:tplc="8F9240D4">
      <w:start w:val="1"/>
      <w:numFmt w:val="bullet"/>
      <w:lvlText w:val=""/>
      <w:lvlJc w:val="left"/>
      <w:pPr>
        <w:tabs>
          <w:tab w:val="num" w:pos="6480"/>
        </w:tabs>
        <w:ind w:left="6480" w:hanging="360"/>
      </w:pPr>
      <w:rPr>
        <w:rFonts w:ascii="Wingdings" w:hAnsi="Wingdings"/>
      </w:rPr>
    </w:lvl>
  </w:abstractNum>
  <w:abstractNum w:abstractNumId="67" w15:restartNumberingAfterBreak="0">
    <w:nsid w:val="664C4AD6"/>
    <w:multiLevelType w:val="hybridMultilevel"/>
    <w:tmpl w:val="0000001E"/>
    <w:lvl w:ilvl="0" w:tplc="60923AF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DA6A740">
      <w:start w:val="1"/>
      <w:numFmt w:val="bullet"/>
      <w:lvlText w:val="o"/>
      <w:lvlJc w:val="left"/>
      <w:pPr>
        <w:tabs>
          <w:tab w:val="num" w:pos="1440"/>
        </w:tabs>
        <w:ind w:left="1440" w:hanging="360"/>
      </w:pPr>
      <w:rPr>
        <w:rFonts w:ascii="Courier New" w:hAnsi="Courier New"/>
      </w:rPr>
    </w:lvl>
    <w:lvl w:ilvl="2" w:tplc="AE06A3E8">
      <w:start w:val="1"/>
      <w:numFmt w:val="bullet"/>
      <w:lvlText w:val=""/>
      <w:lvlJc w:val="left"/>
      <w:pPr>
        <w:tabs>
          <w:tab w:val="num" w:pos="2160"/>
        </w:tabs>
        <w:ind w:left="2160" w:hanging="360"/>
      </w:pPr>
      <w:rPr>
        <w:rFonts w:ascii="Wingdings" w:hAnsi="Wingdings"/>
      </w:rPr>
    </w:lvl>
    <w:lvl w:ilvl="3" w:tplc="A958284A">
      <w:start w:val="1"/>
      <w:numFmt w:val="bullet"/>
      <w:lvlText w:val=""/>
      <w:lvlJc w:val="left"/>
      <w:pPr>
        <w:tabs>
          <w:tab w:val="num" w:pos="2880"/>
        </w:tabs>
        <w:ind w:left="2880" w:hanging="360"/>
      </w:pPr>
      <w:rPr>
        <w:rFonts w:ascii="Symbol" w:hAnsi="Symbol"/>
      </w:rPr>
    </w:lvl>
    <w:lvl w:ilvl="4" w:tplc="2060664C">
      <w:start w:val="1"/>
      <w:numFmt w:val="bullet"/>
      <w:lvlText w:val="o"/>
      <w:lvlJc w:val="left"/>
      <w:pPr>
        <w:tabs>
          <w:tab w:val="num" w:pos="3600"/>
        </w:tabs>
        <w:ind w:left="3600" w:hanging="360"/>
      </w:pPr>
      <w:rPr>
        <w:rFonts w:ascii="Courier New" w:hAnsi="Courier New"/>
      </w:rPr>
    </w:lvl>
    <w:lvl w:ilvl="5" w:tplc="D6C6F0FC">
      <w:start w:val="1"/>
      <w:numFmt w:val="bullet"/>
      <w:lvlText w:val=""/>
      <w:lvlJc w:val="left"/>
      <w:pPr>
        <w:tabs>
          <w:tab w:val="num" w:pos="4320"/>
        </w:tabs>
        <w:ind w:left="4320" w:hanging="360"/>
      </w:pPr>
      <w:rPr>
        <w:rFonts w:ascii="Wingdings" w:hAnsi="Wingdings"/>
      </w:rPr>
    </w:lvl>
    <w:lvl w:ilvl="6" w:tplc="77F8DB76">
      <w:start w:val="1"/>
      <w:numFmt w:val="bullet"/>
      <w:lvlText w:val=""/>
      <w:lvlJc w:val="left"/>
      <w:pPr>
        <w:tabs>
          <w:tab w:val="num" w:pos="5040"/>
        </w:tabs>
        <w:ind w:left="5040" w:hanging="360"/>
      </w:pPr>
      <w:rPr>
        <w:rFonts w:ascii="Symbol" w:hAnsi="Symbol"/>
      </w:rPr>
    </w:lvl>
    <w:lvl w:ilvl="7" w:tplc="D8CC914E">
      <w:start w:val="1"/>
      <w:numFmt w:val="bullet"/>
      <w:lvlText w:val="o"/>
      <w:lvlJc w:val="left"/>
      <w:pPr>
        <w:tabs>
          <w:tab w:val="num" w:pos="5760"/>
        </w:tabs>
        <w:ind w:left="5760" w:hanging="360"/>
      </w:pPr>
      <w:rPr>
        <w:rFonts w:ascii="Courier New" w:hAnsi="Courier New"/>
      </w:rPr>
    </w:lvl>
    <w:lvl w:ilvl="8" w:tplc="040EFC98">
      <w:start w:val="1"/>
      <w:numFmt w:val="bullet"/>
      <w:lvlText w:val=""/>
      <w:lvlJc w:val="left"/>
      <w:pPr>
        <w:tabs>
          <w:tab w:val="num" w:pos="6480"/>
        </w:tabs>
        <w:ind w:left="6480" w:hanging="360"/>
      </w:pPr>
      <w:rPr>
        <w:rFonts w:ascii="Wingdings" w:hAnsi="Wingdings"/>
      </w:rPr>
    </w:lvl>
  </w:abstractNum>
  <w:abstractNum w:abstractNumId="68" w15:restartNumberingAfterBreak="0">
    <w:nsid w:val="664C4AD7"/>
    <w:multiLevelType w:val="hybridMultilevel"/>
    <w:tmpl w:val="0000001F"/>
    <w:lvl w:ilvl="0" w:tplc="E77866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E163B92">
      <w:start w:val="1"/>
      <w:numFmt w:val="bullet"/>
      <w:lvlText w:val="o"/>
      <w:lvlJc w:val="left"/>
      <w:pPr>
        <w:tabs>
          <w:tab w:val="num" w:pos="1440"/>
        </w:tabs>
        <w:ind w:left="1440" w:hanging="360"/>
      </w:pPr>
      <w:rPr>
        <w:rFonts w:ascii="Courier New" w:hAnsi="Courier New"/>
      </w:rPr>
    </w:lvl>
    <w:lvl w:ilvl="2" w:tplc="9E1E557A">
      <w:start w:val="1"/>
      <w:numFmt w:val="bullet"/>
      <w:lvlText w:val=""/>
      <w:lvlJc w:val="left"/>
      <w:pPr>
        <w:tabs>
          <w:tab w:val="num" w:pos="2160"/>
        </w:tabs>
        <w:ind w:left="2160" w:hanging="360"/>
      </w:pPr>
      <w:rPr>
        <w:rFonts w:ascii="Wingdings" w:hAnsi="Wingdings"/>
      </w:rPr>
    </w:lvl>
    <w:lvl w:ilvl="3" w:tplc="967A69B0">
      <w:start w:val="1"/>
      <w:numFmt w:val="bullet"/>
      <w:lvlText w:val=""/>
      <w:lvlJc w:val="left"/>
      <w:pPr>
        <w:tabs>
          <w:tab w:val="num" w:pos="2880"/>
        </w:tabs>
        <w:ind w:left="2880" w:hanging="360"/>
      </w:pPr>
      <w:rPr>
        <w:rFonts w:ascii="Symbol" w:hAnsi="Symbol"/>
      </w:rPr>
    </w:lvl>
    <w:lvl w:ilvl="4" w:tplc="1FFC5EE6">
      <w:start w:val="1"/>
      <w:numFmt w:val="bullet"/>
      <w:lvlText w:val="o"/>
      <w:lvlJc w:val="left"/>
      <w:pPr>
        <w:tabs>
          <w:tab w:val="num" w:pos="3600"/>
        </w:tabs>
        <w:ind w:left="3600" w:hanging="360"/>
      </w:pPr>
      <w:rPr>
        <w:rFonts w:ascii="Courier New" w:hAnsi="Courier New"/>
      </w:rPr>
    </w:lvl>
    <w:lvl w:ilvl="5" w:tplc="341430CA">
      <w:start w:val="1"/>
      <w:numFmt w:val="bullet"/>
      <w:lvlText w:val=""/>
      <w:lvlJc w:val="left"/>
      <w:pPr>
        <w:tabs>
          <w:tab w:val="num" w:pos="4320"/>
        </w:tabs>
        <w:ind w:left="4320" w:hanging="360"/>
      </w:pPr>
      <w:rPr>
        <w:rFonts w:ascii="Wingdings" w:hAnsi="Wingdings"/>
      </w:rPr>
    </w:lvl>
    <w:lvl w:ilvl="6" w:tplc="19A64B46">
      <w:start w:val="1"/>
      <w:numFmt w:val="bullet"/>
      <w:lvlText w:val=""/>
      <w:lvlJc w:val="left"/>
      <w:pPr>
        <w:tabs>
          <w:tab w:val="num" w:pos="5040"/>
        </w:tabs>
        <w:ind w:left="5040" w:hanging="360"/>
      </w:pPr>
      <w:rPr>
        <w:rFonts w:ascii="Symbol" w:hAnsi="Symbol"/>
      </w:rPr>
    </w:lvl>
    <w:lvl w:ilvl="7" w:tplc="1818B19E">
      <w:start w:val="1"/>
      <w:numFmt w:val="bullet"/>
      <w:lvlText w:val="o"/>
      <w:lvlJc w:val="left"/>
      <w:pPr>
        <w:tabs>
          <w:tab w:val="num" w:pos="5760"/>
        </w:tabs>
        <w:ind w:left="5760" w:hanging="360"/>
      </w:pPr>
      <w:rPr>
        <w:rFonts w:ascii="Courier New" w:hAnsi="Courier New"/>
      </w:rPr>
    </w:lvl>
    <w:lvl w:ilvl="8" w:tplc="9558E46C">
      <w:start w:val="1"/>
      <w:numFmt w:val="bullet"/>
      <w:lvlText w:val=""/>
      <w:lvlJc w:val="left"/>
      <w:pPr>
        <w:tabs>
          <w:tab w:val="num" w:pos="6480"/>
        </w:tabs>
        <w:ind w:left="6480" w:hanging="360"/>
      </w:pPr>
      <w:rPr>
        <w:rFonts w:ascii="Wingdings" w:hAnsi="Wingdings"/>
      </w:rPr>
    </w:lvl>
  </w:abstractNum>
  <w:abstractNum w:abstractNumId="69" w15:restartNumberingAfterBreak="0">
    <w:nsid w:val="664C4AD8"/>
    <w:multiLevelType w:val="hybridMultilevel"/>
    <w:tmpl w:val="00000020"/>
    <w:lvl w:ilvl="0" w:tplc="C060A8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170FE7C">
      <w:start w:val="1"/>
      <w:numFmt w:val="bullet"/>
      <w:lvlText w:val="o"/>
      <w:lvlJc w:val="left"/>
      <w:pPr>
        <w:tabs>
          <w:tab w:val="num" w:pos="1440"/>
        </w:tabs>
        <w:ind w:left="1440" w:hanging="360"/>
      </w:pPr>
      <w:rPr>
        <w:rFonts w:ascii="Courier New" w:hAnsi="Courier New"/>
      </w:rPr>
    </w:lvl>
    <w:lvl w:ilvl="2" w:tplc="A014AEA8">
      <w:start w:val="1"/>
      <w:numFmt w:val="bullet"/>
      <w:lvlText w:val=""/>
      <w:lvlJc w:val="left"/>
      <w:pPr>
        <w:tabs>
          <w:tab w:val="num" w:pos="2160"/>
        </w:tabs>
        <w:ind w:left="2160" w:hanging="360"/>
      </w:pPr>
      <w:rPr>
        <w:rFonts w:ascii="Wingdings" w:hAnsi="Wingdings"/>
      </w:rPr>
    </w:lvl>
    <w:lvl w:ilvl="3" w:tplc="DDC8D15C">
      <w:start w:val="1"/>
      <w:numFmt w:val="bullet"/>
      <w:lvlText w:val=""/>
      <w:lvlJc w:val="left"/>
      <w:pPr>
        <w:tabs>
          <w:tab w:val="num" w:pos="2880"/>
        </w:tabs>
        <w:ind w:left="2880" w:hanging="360"/>
      </w:pPr>
      <w:rPr>
        <w:rFonts w:ascii="Symbol" w:hAnsi="Symbol"/>
      </w:rPr>
    </w:lvl>
    <w:lvl w:ilvl="4" w:tplc="58066158">
      <w:start w:val="1"/>
      <w:numFmt w:val="bullet"/>
      <w:lvlText w:val="o"/>
      <w:lvlJc w:val="left"/>
      <w:pPr>
        <w:tabs>
          <w:tab w:val="num" w:pos="3600"/>
        </w:tabs>
        <w:ind w:left="3600" w:hanging="360"/>
      </w:pPr>
      <w:rPr>
        <w:rFonts w:ascii="Courier New" w:hAnsi="Courier New"/>
      </w:rPr>
    </w:lvl>
    <w:lvl w:ilvl="5" w:tplc="EAB23DA8">
      <w:start w:val="1"/>
      <w:numFmt w:val="bullet"/>
      <w:lvlText w:val=""/>
      <w:lvlJc w:val="left"/>
      <w:pPr>
        <w:tabs>
          <w:tab w:val="num" w:pos="4320"/>
        </w:tabs>
        <w:ind w:left="4320" w:hanging="360"/>
      </w:pPr>
      <w:rPr>
        <w:rFonts w:ascii="Wingdings" w:hAnsi="Wingdings"/>
      </w:rPr>
    </w:lvl>
    <w:lvl w:ilvl="6" w:tplc="E746034A">
      <w:start w:val="1"/>
      <w:numFmt w:val="bullet"/>
      <w:lvlText w:val=""/>
      <w:lvlJc w:val="left"/>
      <w:pPr>
        <w:tabs>
          <w:tab w:val="num" w:pos="5040"/>
        </w:tabs>
        <w:ind w:left="5040" w:hanging="360"/>
      </w:pPr>
      <w:rPr>
        <w:rFonts w:ascii="Symbol" w:hAnsi="Symbol"/>
      </w:rPr>
    </w:lvl>
    <w:lvl w:ilvl="7" w:tplc="A7DC4FEC">
      <w:start w:val="1"/>
      <w:numFmt w:val="bullet"/>
      <w:lvlText w:val="o"/>
      <w:lvlJc w:val="left"/>
      <w:pPr>
        <w:tabs>
          <w:tab w:val="num" w:pos="5760"/>
        </w:tabs>
        <w:ind w:left="5760" w:hanging="360"/>
      </w:pPr>
      <w:rPr>
        <w:rFonts w:ascii="Courier New" w:hAnsi="Courier New"/>
      </w:rPr>
    </w:lvl>
    <w:lvl w:ilvl="8" w:tplc="92D8F6CA">
      <w:start w:val="1"/>
      <w:numFmt w:val="bullet"/>
      <w:lvlText w:val=""/>
      <w:lvlJc w:val="left"/>
      <w:pPr>
        <w:tabs>
          <w:tab w:val="num" w:pos="6480"/>
        </w:tabs>
        <w:ind w:left="6480" w:hanging="360"/>
      </w:pPr>
      <w:rPr>
        <w:rFonts w:ascii="Wingdings" w:hAnsi="Wingdings"/>
      </w:rPr>
    </w:lvl>
  </w:abstractNum>
  <w:abstractNum w:abstractNumId="70" w15:restartNumberingAfterBreak="0">
    <w:nsid w:val="664C4AD9"/>
    <w:multiLevelType w:val="hybridMultilevel"/>
    <w:tmpl w:val="00000021"/>
    <w:lvl w:ilvl="0" w:tplc="0502856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0B007A6">
      <w:start w:val="1"/>
      <w:numFmt w:val="bullet"/>
      <w:lvlText w:val="o"/>
      <w:lvlJc w:val="left"/>
      <w:pPr>
        <w:tabs>
          <w:tab w:val="num" w:pos="1440"/>
        </w:tabs>
        <w:ind w:left="1440" w:hanging="360"/>
      </w:pPr>
      <w:rPr>
        <w:rFonts w:ascii="Courier New" w:hAnsi="Courier New"/>
      </w:rPr>
    </w:lvl>
    <w:lvl w:ilvl="2" w:tplc="BF82857E">
      <w:start w:val="1"/>
      <w:numFmt w:val="bullet"/>
      <w:lvlText w:val=""/>
      <w:lvlJc w:val="left"/>
      <w:pPr>
        <w:tabs>
          <w:tab w:val="num" w:pos="2160"/>
        </w:tabs>
        <w:ind w:left="2160" w:hanging="360"/>
      </w:pPr>
      <w:rPr>
        <w:rFonts w:ascii="Wingdings" w:hAnsi="Wingdings"/>
      </w:rPr>
    </w:lvl>
    <w:lvl w:ilvl="3" w:tplc="B9F81194">
      <w:start w:val="1"/>
      <w:numFmt w:val="bullet"/>
      <w:lvlText w:val=""/>
      <w:lvlJc w:val="left"/>
      <w:pPr>
        <w:tabs>
          <w:tab w:val="num" w:pos="2880"/>
        </w:tabs>
        <w:ind w:left="2880" w:hanging="360"/>
      </w:pPr>
      <w:rPr>
        <w:rFonts w:ascii="Symbol" w:hAnsi="Symbol"/>
      </w:rPr>
    </w:lvl>
    <w:lvl w:ilvl="4" w:tplc="DC4E1CCE">
      <w:start w:val="1"/>
      <w:numFmt w:val="bullet"/>
      <w:lvlText w:val="o"/>
      <w:lvlJc w:val="left"/>
      <w:pPr>
        <w:tabs>
          <w:tab w:val="num" w:pos="3600"/>
        </w:tabs>
        <w:ind w:left="3600" w:hanging="360"/>
      </w:pPr>
      <w:rPr>
        <w:rFonts w:ascii="Courier New" w:hAnsi="Courier New"/>
      </w:rPr>
    </w:lvl>
    <w:lvl w:ilvl="5" w:tplc="65B2B354">
      <w:start w:val="1"/>
      <w:numFmt w:val="bullet"/>
      <w:lvlText w:val=""/>
      <w:lvlJc w:val="left"/>
      <w:pPr>
        <w:tabs>
          <w:tab w:val="num" w:pos="4320"/>
        </w:tabs>
        <w:ind w:left="4320" w:hanging="360"/>
      </w:pPr>
      <w:rPr>
        <w:rFonts w:ascii="Wingdings" w:hAnsi="Wingdings"/>
      </w:rPr>
    </w:lvl>
    <w:lvl w:ilvl="6" w:tplc="4DF65676">
      <w:start w:val="1"/>
      <w:numFmt w:val="bullet"/>
      <w:lvlText w:val=""/>
      <w:lvlJc w:val="left"/>
      <w:pPr>
        <w:tabs>
          <w:tab w:val="num" w:pos="5040"/>
        </w:tabs>
        <w:ind w:left="5040" w:hanging="360"/>
      </w:pPr>
      <w:rPr>
        <w:rFonts w:ascii="Symbol" w:hAnsi="Symbol"/>
      </w:rPr>
    </w:lvl>
    <w:lvl w:ilvl="7" w:tplc="78409892">
      <w:start w:val="1"/>
      <w:numFmt w:val="bullet"/>
      <w:lvlText w:val="o"/>
      <w:lvlJc w:val="left"/>
      <w:pPr>
        <w:tabs>
          <w:tab w:val="num" w:pos="5760"/>
        </w:tabs>
        <w:ind w:left="5760" w:hanging="360"/>
      </w:pPr>
      <w:rPr>
        <w:rFonts w:ascii="Courier New" w:hAnsi="Courier New"/>
      </w:rPr>
    </w:lvl>
    <w:lvl w:ilvl="8" w:tplc="C1E28052">
      <w:start w:val="1"/>
      <w:numFmt w:val="bullet"/>
      <w:lvlText w:val=""/>
      <w:lvlJc w:val="left"/>
      <w:pPr>
        <w:tabs>
          <w:tab w:val="num" w:pos="6480"/>
        </w:tabs>
        <w:ind w:left="6480" w:hanging="360"/>
      </w:pPr>
      <w:rPr>
        <w:rFonts w:ascii="Wingdings" w:hAnsi="Wingdings"/>
      </w:rPr>
    </w:lvl>
  </w:abstractNum>
  <w:abstractNum w:abstractNumId="71" w15:restartNumberingAfterBreak="0">
    <w:nsid w:val="664C4ADA"/>
    <w:multiLevelType w:val="hybridMultilevel"/>
    <w:tmpl w:val="00000022"/>
    <w:lvl w:ilvl="0" w:tplc="C958B0C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4EC402C">
      <w:start w:val="1"/>
      <w:numFmt w:val="bullet"/>
      <w:lvlText w:val="o"/>
      <w:lvlJc w:val="left"/>
      <w:pPr>
        <w:tabs>
          <w:tab w:val="num" w:pos="1440"/>
        </w:tabs>
        <w:ind w:left="1440" w:hanging="360"/>
      </w:pPr>
      <w:rPr>
        <w:rFonts w:ascii="Courier New" w:hAnsi="Courier New"/>
      </w:rPr>
    </w:lvl>
    <w:lvl w:ilvl="2" w:tplc="616E273A">
      <w:start w:val="1"/>
      <w:numFmt w:val="bullet"/>
      <w:lvlText w:val=""/>
      <w:lvlJc w:val="left"/>
      <w:pPr>
        <w:tabs>
          <w:tab w:val="num" w:pos="2160"/>
        </w:tabs>
        <w:ind w:left="2160" w:hanging="360"/>
      </w:pPr>
      <w:rPr>
        <w:rFonts w:ascii="Wingdings" w:hAnsi="Wingdings"/>
      </w:rPr>
    </w:lvl>
    <w:lvl w:ilvl="3" w:tplc="3CDAE4B6">
      <w:start w:val="1"/>
      <w:numFmt w:val="bullet"/>
      <w:lvlText w:val=""/>
      <w:lvlJc w:val="left"/>
      <w:pPr>
        <w:tabs>
          <w:tab w:val="num" w:pos="2880"/>
        </w:tabs>
        <w:ind w:left="2880" w:hanging="360"/>
      </w:pPr>
      <w:rPr>
        <w:rFonts w:ascii="Symbol" w:hAnsi="Symbol"/>
      </w:rPr>
    </w:lvl>
    <w:lvl w:ilvl="4" w:tplc="A6D00A32">
      <w:start w:val="1"/>
      <w:numFmt w:val="bullet"/>
      <w:lvlText w:val="o"/>
      <w:lvlJc w:val="left"/>
      <w:pPr>
        <w:tabs>
          <w:tab w:val="num" w:pos="3600"/>
        </w:tabs>
        <w:ind w:left="3600" w:hanging="360"/>
      </w:pPr>
      <w:rPr>
        <w:rFonts w:ascii="Courier New" w:hAnsi="Courier New"/>
      </w:rPr>
    </w:lvl>
    <w:lvl w:ilvl="5" w:tplc="6AF6D3E0">
      <w:start w:val="1"/>
      <w:numFmt w:val="bullet"/>
      <w:lvlText w:val=""/>
      <w:lvlJc w:val="left"/>
      <w:pPr>
        <w:tabs>
          <w:tab w:val="num" w:pos="4320"/>
        </w:tabs>
        <w:ind w:left="4320" w:hanging="360"/>
      </w:pPr>
      <w:rPr>
        <w:rFonts w:ascii="Wingdings" w:hAnsi="Wingdings"/>
      </w:rPr>
    </w:lvl>
    <w:lvl w:ilvl="6" w:tplc="C868EDCA">
      <w:start w:val="1"/>
      <w:numFmt w:val="bullet"/>
      <w:lvlText w:val=""/>
      <w:lvlJc w:val="left"/>
      <w:pPr>
        <w:tabs>
          <w:tab w:val="num" w:pos="5040"/>
        </w:tabs>
        <w:ind w:left="5040" w:hanging="360"/>
      </w:pPr>
      <w:rPr>
        <w:rFonts w:ascii="Symbol" w:hAnsi="Symbol"/>
      </w:rPr>
    </w:lvl>
    <w:lvl w:ilvl="7" w:tplc="1F989110">
      <w:start w:val="1"/>
      <w:numFmt w:val="bullet"/>
      <w:lvlText w:val="o"/>
      <w:lvlJc w:val="left"/>
      <w:pPr>
        <w:tabs>
          <w:tab w:val="num" w:pos="5760"/>
        </w:tabs>
        <w:ind w:left="5760" w:hanging="360"/>
      </w:pPr>
      <w:rPr>
        <w:rFonts w:ascii="Courier New" w:hAnsi="Courier New"/>
      </w:rPr>
    </w:lvl>
    <w:lvl w:ilvl="8" w:tplc="B06E1E8A">
      <w:start w:val="1"/>
      <w:numFmt w:val="bullet"/>
      <w:lvlText w:val=""/>
      <w:lvlJc w:val="left"/>
      <w:pPr>
        <w:tabs>
          <w:tab w:val="num" w:pos="6480"/>
        </w:tabs>
        <w:ind w:left="6480" w:hanging="360"/>
      </w:pPr>
      <w:rPr>
        <w:rFonts w:ascii="Wingdings" w:hAnsi="Wingdings"/>
      </w:rPr>
    </w:lvl>
  </w:abstractNum>
  <w:abstractNum w:abstractNumId="72" w15:restartNumberingAfterBreak="0">
    <w:nsid w:val="664C4ADB"/>
    <w:multiLevelType w:val="hybridMultilevel"/>
    <w:tmpl w:val="00000023"/>
    <w:lvl w:ilvl="0" w:tplc="EA9C0CF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704EB7C">
      <w:start w:val="1"/>
      <w:numFmt w:val="bullet"/>
      <w:lvlText w:val="o"/>
      <w:lvlJc w:val="left"/>
      <w:pPr>
        <w:tabs>
          <w:tab w:val="num" w:pos="1440"/>
        </w:tabs>
        <w:ind w:left="1440" w:hanging="360"/>
      </w:pPr>
      <w:rPr>
        <w:rFonts w:ascii="Courier New" w:hAnsi="Courier New"/>
      </w:rPr>
    </w:lvl>
    <w:lvl w:ilvl="2" w:tplc="836EBAC6">
      <w:start w:val="1"/>
      <w:numFmt w:val="bullet"/>
      <w:lvlText w:val=""/>
      <w:lvlJc w:val="left"/>
      <w:pPr>
        <w:tabs>
          <w:tab w:val="num" w:pos="2160"/>
        </w:tabs>
        <w:ind w:left="2160" w:hanging="360"/>
      </w:pPr>
      <w:rPr>
        <w:rFonts w:ascii="Wingdings" w:hAnsi="Wingdings"/>
      </w:rPr>
    </w:lvl>
    <w:lvl w:ilvl="3" w:tplc="CAC447D8">
      <w:start w:val="1"/>
      <w:numFmt w:val="bullet"/>
      <w:lvlText w:val=""/>
      <w:lvlJc w:val="left"/>
      <w:pPr>
        <w:tabs>
          <w:tab w:val="num" w:pos="2880"/>
        </w:tabs>
        <w:ind w:left="2880" w:hanging="360"/>
      </w:pPr>
      <w:rPr>
        <w:rFonts w:ascii="Symbol" w:hAnsi="Symbol"/>
      </w:rPr>
    </w:lvl>
    <w:lvl w:ilvl="4" w:tplc="936E7216">
      <w:start w:val="1"/>
      <w:numFmt w:val="bullet"/>
      <w:lvlText w:val="o"/>
      <w:lvlJc w:val="left"/>
      <w:pPr>
        <w:tabs>
          <w:tab w:val="num" w:pos="3600"/>
        </w:tabs>
        <w:ind w:left="3600" w:hanging="360"/>
      </w:pPr>
      <w:rPr>
        <w:rFonts w:ascii="Courier New" w:hAnsi="Courier New"/>
      </w:rPr>
    </w:lvl>
    <w:lvl w:ilvl="5" w:tplc="3ED023EA">
      <w:start w:val="1"/>
      <w:numFmt w:val="bullet"/>
      <w:lvlText w:val=""/>
      <w:lvlJc w:val="left"/>
      <w:pPr>
        <w:tabs>
          <w:tab w:val="num" w:pos="4320"/>
        </w:tabs>
        <w:ind w:left="4320" w:hanging="360"/>
      </w:pPr>
      <w:rPr>
        <w:rFonts w:ascii="Wingdings" w:hAnsi="Wingdings"/>
      </w:rPr>
    </w:lvl>
    <w:lvl w:ilvl="6" w:tplc="3B06CDC2">
      <w:start w:val="1"/>
      <w:numFmt w:val="bullet"/>
      <w:lvlText w:val=""/>
      <w:lvlJc w:val="left"/>
      <w:pPr>
        <w:tabs>
          <w:tab w:val="num" w:pos="5040"/>
        </w:tabs>
        <w:ind w:left="5040" w:hanging="360"/>
      </w:pPr>
      <w:rPr>
        <w:rFonts w:ascii="Symbol" w:hAnsi="Symbol"/>
      </w:rPr>
    </w:lvl>
    <w:lvl w:ilvl="7" w:tplc="40B0FD1A">
      <w:start w:val="1"/>
      <w:numFmt w:val="bullet"/>
      <w:lvlText w:val="o"/>
      <w:lvlJc w:val="left"/>
      <w:pPr>
        <w:tabs>
          <w:tab w:val="num" w:pos="5760"/>
        </w:tabs>
        <w:ind w:left="5760" w:hanging="360"/>
      </w:pPr>
      <w:rPr>
        <w:rFonts w:ascii="Courier New" w:hAnsi="Courier New"/>
      </w:rPr>
    </w:lvl>
    <w:lvl w:ilvl="8" w:tplc="844CC832">
      <w:start w:val="1"/>
      <w:numFmt w:val="bullet"/>
      <w:lvlText w:val=""/>
      <w:lvlJc w:val="left"/>
      <w:pPr>
        <w:tabs>
          <w:tab w:val="num" w:pos="6480"/>
        </w:tabs>
        <w:ind w:left="6480" w:hanging="360"/>
      </w:pPr>
      <w:rPr>
        <w:rFonts w:ascii="Wingdings" w:hAnsi="Wingdings"/>
      </w:rPr>
    </w:lvl>
  </w:abstractNum>
  <w:abstractNum w:abstractNumId="73" w15:restartNumberingAfterBreak="0">
    <w:nsid w:val="664C4ADC"/>
    <w:multiLevelType w:val="hybridMultilevel"/>
    <w:tmpl w:val="00000024"/>
    <w:lvl w:ilvl="0" w:tplc="CE763C9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F5E307E">
      <w:start w:val="1"/>
      <w:numFmt w:val="bullet"/>
      <w:lvlText w:val="o"/>
      <w:lvlJc w:val="left"/>
      <w:pPr>
        <w:tabs>
          <w:tab w:val="num" w:pos="1440"/>
        </w:tabs>
        <w:ind w:left="1440" w:hanging="360"/>
      </w:pPr>
      <w:rPr>
        <w:rFonts w:ascii="Courier New" w:hAnsi="Courier New"/>
      </w:rPr>
    </w:lvl>
    <w:lvl w:ilvl="2" w:tplc="CE38B044">
      <w:start w:val="1"/>
      <w:numFmt w:val="bullet"/>
      <w:lvlText w:val=""/>
      <w:lvlJc w:val="left"/>
      <w:pPr>
        <w:tabs>
          <w:tab w:val="num" w:pos="2160"/>
        </w:tabs>
        <w:ind w:left="2160" w:hanging="360"/>
      </w:pPr>
      <w:rPr>
        <w:rFonts w:ascii="Wingdings" w:hAnsi="Wingdings"/>
      </w:rPr>
    </w:lvl>
    <w:lvl w:ilvl="3" w:tplc="8BC228B0">
      <w:start w:val="1"/>
      <w:numFmt w:val="bullet"/>
      <w:lvlText w:val=""/>
      <w:lvlJc w:val="left"/>
      <w:pPr>
        <w:tabs>
          <w:tab w:val="num" w:pos="2880"/>
        </w:tabs>
        <w:ind w:left="2880" w:hanging="360"/>
      </w:pPr>
      <w:rPr>
        <w:rFonts w:ascii="Symbol" w:hAnsi="Symbol"/>
      </w:rPr>
    </w:lvl>
    <w:lvl w:ilvl="4" w:tplc="581ECE54">
      <w:start w:val="1"/>
      <w:numFmt w:val="bullet"/>
      <w:lvlText w:val="o"/>
      <w:lvlJc w:val="left"/>
      <w:pPr>
        <w:tabs>
          <w:tab w:val="num" w:pos="3600"/>
        </w:tabs>
        <w:ind w:left="3600" w:hanging="360"/>
      </w:pPr>
      <w:rPr>
        <w:rFonts w:ascii="Courier New" w:hAnsi="Courier New"/>
      </w:rPr>
    </w:lvl>
    <w:lvl w:ilvl="5" w:tplc="242E5D02">
      <w:start w:val="1"/>
      <w:numFmt w:val="bullet"/>
      <w:lvlText w:val=""/>
      <w:lvlJc w:val="left"/>
      <w:pPr>
        <w:tabs>
          <w:tab w:val="num" w:pos="4320"/>
        </w:tabs>
        <w:ind w:left="4320" w:hanging="360"/>
      </w:pPr>
      <w:rPr>
        <w:rFonts w:ascii="Wingdings" w:hAnsi="Wingdings"/>
      </w:rPr>
    </w:lvl>
    <w:lvl w:ilvl="6" w:tplc="AEF6AEEA">
      <w:start w:val="1"/>
      <w:numFmt w:val="bullet"/>
      <w:lvlText w:val=""/>
      <w:lvlJc w:val="left"/>
      <w:pPr>
        <w:tabs>
          <w:tab w:val="num" w:pos="5040"/>
        </w:tabs>
        <w:ind w:left="5040" w:hanging="360"/>
      </w:pPr>
      <w:rPr>
        <w:rFonts w:ascii="Symbol" w:hAnsi="Symbol"/>
      </w:rPr>
    </w:lvl>
    <w:lvl w:ilvl="7" w:tplc="F41A29F0">
      <w:start w:val="1"/>
      <w:numFmt w:val="bullet"/>
      <w:lvlText w:val="o"/>
      <w:lvlJc w:val="left"/>
      <w:pPr>
        <w:tabs>
          <w:tab w:val="num" w:pos="5760"/>
        </w:tabs>
        <w:ind w:left="5760" w:hanging="360"/>
      </w:pPr>
      <w:rPr>
        <w:rFonts w:ascii="Courier New" w:hAnsi="Courier New"/>
      </w:rPr>
    </w:lvl>
    <w:lvl w:ilvl="8" w:tplc="48BE2672">
      <w:start w:val="1"/>
      <w:numFmt w:val="bullet"/>
      <w:lvlText w:val=""/>
      <w:lvlJc w:val="left"/>
      <w:pPr>
        <w:tabs>
          <w:tab w:val="num" w:pos="6480"/>
        </w:tabs>
        <w:ind w:left="6480" w:hanging="360"/>
      </w:pPr>
      <w:rPr>
        <w:rFonts w:ascii="Wingdings" w:hAnsi="Wingdings"/>
      </w:rPr>
    </w:lvl>
  </w:abstractNum>
  <w:abstractNum w:abstractNumId="74" w15:restartNumberingAfterBreak="0">
    <w:nsid w:val="664C4ADD"/>
    <w:multiLevelType w:val="hybridMultilevel"/>
    <w:tmpl w:val="00000025"/>
    <w:lvl w:ilvl="0" w:tplc="6076E51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86A145A">
      <w:start w:val="1"/>
      <w:numFmt w:val="bullet"/>
      <w:lvlText w:val="o"/>
      <w:lvlJc w:val="left"/>
      <w:pPr>
        <w:tabs>
          <w:tab w:val="num" w:pos="1440"/>
        </w:tabs>
        <w:ind w:left="1440" w:hanging="360"/>
      </w:pPr>
      <w:rPr>
        <w:rFonts w:ascii="Courier New" w:hAnsi="Courier New"/>
      </w:rPr>
    </w:lvl>
    <w:lvl w:ilvl="2" w:tplc="0952F234">
      <w:start w:val="1"/>
      <w:numFmt w:val="bullet"/>
      <w:lvlText w:val=""/>
      <w:lvlJc w:val="left"/>
      <w:pPr>
        <w:tabs>
          <w:tab w:val="num" w:pos="2160"/>
        </w:tabs>
        <w:ind w:left="2160" w:hanging="360"/>
      </w:pPr>
      <w:rPr>
        <w:rFonts w:ascii="Wingdings" w:hAnsi="Wingdings"/>
      </w:rPr>
    </w:lvl>
    <w:lvl w:ilvl="3" w:tplc="55226554">
      <w:start w:val="1"/>
      <w:numFmt w:val="bullet"/>
      <w:lvlText w:val=""/>
      <w:lvlJc w:val="left"/>
      <w:pPr>
        <w:tabs>
          <w:tab w:val="num" w:pos="2880"/>
        </w:tabs>
        <w:ind w:left="2880" w:hanging="360"/>
      </w:pPr>
      <w:rPr>
        <w:rFonts w:ascii="Symbol" w:hAnsi="Symbol"/>
      </w:rPr>
    </w:lvl>
    <w:lvl w:ilvl="4" w:tplc="C2EC87D0">
      <w:start w:val="1"/>
      <w:numFmt w:val="bullet"/>
      <w:lvlText w:val="o"/>
      <w:lvlJc w:val="left"/>
      <w:pPr>
        <w:tabs>
          <w:tab w:val="num" w:pos="3600"/>
        </w:tabs>
        <w:ind w:left="3600" w:hanging="360"/>
      </w:pPr>
      <w:rPr>
        <w:rFonts w:ascii="Courier New" w:hAnsi="Courier New"/>
      </w:rPr>
    </w:lvl>
    <w:lvl w:ilvl="5" w:tplc="C7E8AC98">
      <w:start w:val="1"/>
      <w:numFmt w:val="bullet"/>
      <w:lvlText w:val=""/>
      <w:lvlJc w:val="left"/>
      <w:pPr>
        <w:tabs>
          <w:tab w:val="num" w:pos="4320"/>
        </w:tabs>
        <w:ind w:left="4320" w:hanging="360"/>
      </w:pPr>
      <w:rPr>
        <w:rFonts w:ascii="Wingdings" w:hAnsi="Wingdings"/>
      </w:rPr>
    </w:lvl>
    <w:lvl w:ilvl="6" w:tplc="B422323C">
      <w:start w:val="1"/>
      <w:numFmt w:val="bullet"/>
      <w:lvlText w:val=""/>
      <w:lvlJc w:val="left"/>
      <w:pPr>
        <w:tabs>
          <w:tab w:val="num" w:pos="5040"/>
        </w:tabs>
        <w:ind w:left="5040" w:hanging="360"/>
      </w:pPr>
      <w:rPr>
        <w:rFonts w:ascii="Symbol" w:hAnsi="Symbol"/>
      </w:rPr>
    </w:lvl>
    <w:lvl w:ilvl="7" w:tplc="89AAE7D6">
      <w:start w:val="1"/>
      <w:numFmt w:val="bullet"/>
      <w:lvlText w:val="o"/>
      <w:lvlJc w:val="left"/>
      <w:pPr>
        <w:tabs>
          <w:tab w:val="num" w:pos="5760"/>
        </w:tabs>
        <w:ind w:left="5760" w:hanging="360"/>
      </w:pPr>
      <w:rPr>
        <w:rFonts w:ascii="Courier New" w:hAnsi="Courier New"/>
      </w:rPr>
    </w:lvl>
    <w:lvl w:ilvl="8" w:tplc="C2BAD4F2">
      <w:start w:val="1"/>
      <w:numFmt w:val="bullet"/>
      <w:lvlText w:val=""/>
      <w:lvlJc w:val="left"/>
      <w:pPr>
        <w:tabs>
          <w:tab w:val="num" w:pos="6480"/>
        </w:tabs>
        <w:ind w:left="6480" w:hanging="360"/>
      </w:pPr>
      <w:rPr>
        <w:rFonts w:ascii="Wingdings" w:hAnsi="Wingdings"/>
      </w:rPr>
    </w:lvl>
  </w:abstractNum>
  <w:abstractNum w:abstractNumId="75" w15:restartNumberingAfterBreak="0">
    <w:nsid w:val="664C4ADE"/>
    <w:multiLevelType w:val="hybridMultilevel"/>
    <w:tmpl w:val="00000026"/>
    <w:lvl w:ilvl="0" w:tplc="08C84E4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2E42238">
      <w:start w:val="1"/>
      <w:numFmt w:val="bullet"/>
      <w:lvlText w:val="o"/>
      <w:lvlJc w:val="left"/>
      <w:pPr>
        <w:tabs>
          <w:tab w:val="num" w:pos="1440"/>
        </w:tabs>
        <w:ind w:left="1440" w:hanging="360"/>
      </w:pPr>
      <w:rPr>
        <w:rFonts w:ascii="Courier New" w:hAnsi="Courier New"/>
      </w:rPr>
    </w:lvl>
    <w:lvl w:ilvl="2" w:tplc="34AAE45A">
      <w:start w:val="1"/>
      <w:numFmt w:val="bullet"/>
      <w:lvlText w:val=""/>
      <w:lvlJc w:val="left"/>
      <w:pPr>
        <w:tabs>
          <w:tab w:val="num" w:pos="2160"/>
        </w:tabs>
        <w:ind w:left="2160" w:hanging="360"/>
      </w:pPr>
      <w:rPr>
        <w:rFonts w:ascii="Wingdings" w:hAnsi="Wingdings"/>
      </w:rPr>
    </w:lvl>
    <w:lvl w:ilvl="3" w:tplc="F9863AB2">
      <w:start w:val="1"/>
      <w:numFmt w:val="bullet"/>
      <w:lvlText w:val=""/>
      <w:lvlJc w:val="left"/>
      <w:pPr>
        <w:tabs>
          <w:tab w:val="num" w:pos="2880"/>
        </w:tabs>
        <w:ind w:left="2880" w:hanging="360"/>
      </w:pPr>
      <w:rPr>
        <w:rFonts w:ascii="Symbol" w:hAnsi="Symbol"/>
      </w:rPr>
    </w:lvl>
    <w:lvl w:ilvl="4" w:tplc="2CF03DA2">
      <w:start w:val="1"/>
      <w:numFmt w:val="bullet"/>
      <w:lvlText w:val="o"/>
      <w:lvlJc w:val="left"/>
      <w:pPr>
        <w:tabs>
          <w:tab w:val="num" w:pos="3600"/>
        </w:tabs>
        <w:ind w:left="3600" w:hanging="360"/>
      </w:pPr>
      <w:rPr>
        <w:rFonts w:ascii="Courier New" w:hAnsi="Courier New"/>
      </w:rPr>
    </w:lvl>
    <w:lvl w:ilvl="5" w:tplc="DF66CB52">
      <w:start w:val="1"/>
      <w:numFmt w:val="bullet"/>
      <w:lvlText w:val=""/>
      <w:lvlJc w:val="left"/>
      <w:pPr>
        <w:tabs>
          <w:tab w:val="num" w:pos="4320"/>
        </w:tabs>
        <w:ind w:left="4320" w:hanging="360"/>
      </w:pPr>
      <w:rPr>
        <w:rFonts w:ascii="Wingdings" w:hAnsi="Wingdings"/>
      </w:rPr>
    </w:lvl>
    <w:lvl w:ilvl="6" w:tplc="8990D188">
      <w:start w:val="1"/>
      <w:numFmt w:val="bullet"/>
      <w:lvlText w:val=""/>
      <w:lvlJc w:val="left"/>
      <w:pPr>
        <w:tabs>
          <w:tab w:val="num" w:pos="5040"/>
        </w:tabs>
        <w:ind w:left="5040" w:hanging="360"/>
      </w:pPr>
      <w:rPr>
        <w:rFonts w:ascii="Symbol" w:hAnsi="Symbol"/>
      </w:rPr>
    </w:lvl>
    <w:lvl w:ilvl="7" w:tplc="D5FE0B98">
      <w:start w:val="1"/>
      <w:numFmt w:val="bullet"/>
      <w:lvlText w:val="o"/>
      <w:lvlJc w:val="left"/>
      <w:pPr>
        <w:tabs>
          <w:tab w:val="num" w:pos="5760"/>
        </w:tabs>
        <w:ind w:left="5760" w:hanging="360"/>
      </w:pPr>
      <w:rPr>
        <w:rFonts w:ascii="Courier New" w:hAnsi="Courier New"/>
      </w:rPr>
    </w:lvl>
    <w:lvl w:ilvl="8" w:tplc="474829E4">
      <w:start w:val="1"/>
      <w:numFmt w:val="bullet"/>
      <w:lvlText w:val=""/>
      <w:lvlJc w:val="left"/>
      <w:pPr>
        <w:tabs>
          <w:tab w:val="num" w:pos="6480"/>
        </w:tabs>
        <w:ind w:left="6480" w:hanging="360"/>
      </w:pPr>
      <w:rPr>
        <w:rFonts w:ascii="Wingdings" w:hAnsi="Wingdings"/>
      </w:rPr>
    </w:lvl>
  </w:abstractNum>
  <w:abstractNum w:abstractNumId="76" w15:restartNumberingAfterBreak="0">
    <w:nsid w:val="664C4ADF"/>
    <w:multiLevelType w:val="hybridMultilevel"/>
    <w:tmpl w:val="00000027"/>
    <w:lvl w:ilvl="0" w:tplc="1C4C09A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A480C72">
      <w:start w:val="1"/>
      <w:numFmt w:val="bullet"/>
      <w:lvlText w:val="o"/>
      <w:lvlJc w:val="left"/>
      <w:pPr>
        <w:tabs>
          <w:tab w:val="num" w:pos="1440"/>
        </w:tabs>
        <w:ind w:left="1440" w:hanging="360"/>
      </w:pPr>
      <w:rPr>
        <w:rFonts w:ascii="Courier New" w:hAnsi="Courier New"/>
      </w:rPr>
    </w:lvl>
    <w:lvl w:ilvl="2" w:tplc="CAC8E870">
      <w:start w:val="1"/>
      <w:numFmt w:val="bullet"/>
      <w:lvlText w:val=""/>
      <w:lvlJc w:val="left"/>
      <w:pPr>
        <w:tabs>
          <w:tab w:val="num" w:pos="2160"/>
        </w:tabs>
        <w:ind w:left="2160" w:hanging="360"/>
      </w:pPr>
      <w:rPr>
        <w:rFonts w:ascii="Wingdings" w:hAnsi="Wingdings"/>
      </w:rPr>
    </w:lvl>
    <w:lvl w:ilvl="3" w:tplc="9350F3FC">
      <w:start w:val="1"/>
      <w:numFmt w:val="bullet"/>
      <w:lvlText w:val=""/>
      <w:lvlJc w:val="left"/>
      <w:pPr>
        <w:tabs>
          <w:tab w:val="num" w:pos="2880"/>
        </w:tabs>
        <w:ind w:left="2880" w:hanging="360"/>
      </w:pPr>
      <w:rPr>
        <w:rFonts w:ascii="Symbol" w:hAnsi="Symbol"/>
      </w:rPr>
    </w:lvl>
    <w:lvl w:ilvl="4" w:tplc="C478E2AE">
      <w:start w:val="1"/>
      <w:numFmt w:val="bullet"/>
      <w:lvlText w:val="o"/>
      <w:lvlJc w:val="left"/>
      <w:pPr>
        <w:tabs>
          <w:tab w:val="num" w:pos="3600"/>
        </w:tabs>
        <w:ind w:left="3600" w:hanging="360"/>
      </w:pPr>
      <w:rPr>
        <w:rFonts w:ascii="Courier New" w:hAnsi="Courier New"/>
      </w:rPr>
    </w:lvl>
    <w:lvl w:ilvl="5" w:tplc="D31A18DA">
      <w:start w:val="1"/>
      <w:numFmt w:val="bullet"/>
      <w:lvlText w:val=""/>
      <w:lvlJc w:val="left"/>
      <w:pPr>
        <w:tabs>
          <w:tab w:val="num" w:pos="4320"/>
        </w:tabs>
        <w:ind w:left="4320" w:hanging="360"/>
      </w:pPr>
      <w:rPr>
        <w:rFonts w:ascii="Wingdings" w:hAnsi="Wingdings"/>
      </w:rPr>
    </w:lvl>
    <w:lvl w:ilvl="6" w:tplc="C1F213EA">
      <w:start w:val="1"/>
      <w:numFmt w:val="bullet"/>
      <w:lvlText w:val=""/>
      <w:lvlJc w:val="left"/>
      <w:pPr>
        <w:tabs>
          <w:tab w:val="num" w:pos="5040"/>
        </w:tabs>
        <w:ind w:left="5040" w:hanging="360"/>
      </w:pPr>
      <w:rPr>
        <w:rFonts w:ascii="Symbol" w:hAnsi="Symbol"/>
      </w:rPr>
    </w:lvl>
    <w:lvl w:ilvl="7" w:tplc="808AB296">
      <w:start w:val="1"/>
      <w:numFmt w:val="bullet"/>
      <w:lvlText w:val="o"/>
      <w:lvlJc w:val="left"/>
      <w:pPr>
        <w:tabs>
          <w:tab w:val="num" w:pos="5760"/>
        </w:tabs>
        <w:ind w:left="5760" w:hanging="360"/>
      </w:pPr>
      <w:rPr>
        <w:rFonts w:ascii="Courier New" w:hAnsi="Courier New"/>
      </w:rPr>
    </w:lvl>
    <w:lvl w:ilvl="8" w:tplc="BA62C0A6">
      <w:start w:val="1"/>
      <w:numFmt w:val="bullet"/>
      <w:lvlText w:val=""/>
      <w:lvlJc w:val="left"/>
      <w:pPr>
        <w:tabs>
          <w:tab w:val="num" w:pos="6480"/>
        </w:tabs>
        <w:ind w:left="6480" w:hanging="360"/>
      </w:pPr>
      <w:rPr>
        <w:rFonts w:ascii="Wingdings" w:hAnsi="Wingdings"/>
      </w:rPr>
    </w:lvl>
  </w:abstractNum>
  <w:abstractNum w:abstractNumId="77" w15:restartNumberingAfterBreak="0">
    <w:nsid w:val="664C4AE0"/>
    <w:multiLevelType w:val="hybridMultilevel"/>
    <w:tmpl w:val="00000028"/>
    <w:lvl w:ilvl="0" w:tplc="3BDCE7FA">
      <w:start w:val="1"/>
      <w:numFmt w:val="bullet"/>
      <w:lvlText w:val=""/>
      <w:lvlJc w:val="left"/>
      <w:pPr>
        <w:tabs>
          <w:tab w:val="num" w:pos="720"/>
        </w:tabs>
        <w:ind w:left="720" w:hanging="360"/>
      </w:pPr>
      <w:rPr>
        <w:rFonts w:ascii="Symbol" w:hAnsi="Symbol"/>
        <w:bdr w:val="nil"/>
      </w:rPr>
    </w:lvl>
    <w:lvl w:ilvl="1" w:tplc="1626FEC6">
      <w:start w:val="1"/>
      <w:numFmt w:val="bullet"/>
      <w:lvlText w:val="o"/>
      <w:lvlJc w:val="left"/>
      <w:pPr>
        <w:tabs>
          <w:tab w:val="num" w:pos="1440"/>
        </w:tabs>
        <w:ind w:left="1440" w:hanging="360"/>
      </w:pPr>
      <w:rPr>
        <w:rFonts w:ascii="Courier New" w:hAnsi="Courier New"/>
      </w:rPr>
    </w:lvl>
    <w:lvl w:ilvl="2" w:tplc="9CCCA58A">
      <w:start w:val="1"/>
      <w:numFmt w:val="bullet"/>
      <w:lvlText w:val=""/>
      <w:lvlJc w:val="left"/>
      <w:pPr>
        <w:tabs>
          <w:tab w:val="num" w:pos="2160"/>
        </w:tabs>
        <w:ind w:left="2160" w:hanging="360"/>
      </w:pPr>
      <w:rPr>
        <w:rFonts w:ascii="Wingdings" w:hAnsi="Wingdings"/>
      </w:rPr>
    </w:lvl>
    <w:lvl w:ilvl="3" w:tplc="1A7E931C">
      <w:start w:val="1"/>
      <w:numFmt w:val="bullet"/>
      <w:lvlText w:val=""/>
      <w:lvlJc w:val="left"/>
      <w:pPr>
        <w:tabs>
          <w:tab w:val="num" w:pos="2880"/>
        </w:tabs>
        <w:ind w:left="2880" w:hanging="360"/>
      </w:pPr>
      <w:rPr>
        <w:rFonts w:ascii="Symbol" w:hAnsi="Symbol"/>
      </w:rPr>
    </w:lvl>
    <w:lvl w:ilvl="4" w:tplc="224043B8">
      <w:start w:val="1"/>
      <w:numFmt w:val="bullet"/>
      <w:lvlText w:val="o"/>
      <w:lvlJc w:val="left"/>
      <w:pPr>
        <w:tabs>
          <w:tab w:val="num" w:pos="3600"/>
        </w:tabs>
        <w:ind w:left="3600" w:hanging="360"/>
      </w:pPr>
      <w:rPr>
        <w:rFonts w:ascii="Courier New" w:hAnsi="Courier New"/>
      </w:rPr>
    </w:lvl>
    <w:lvl w:ilvl="5" w:tplc="4A66B326">
      <w:start w:val="1"/>
      <w:numFmt w:val="bullet"/>
      <w:lvlText w:val=""/>
      <w:lvlJc w:val="left"/>
      <w:pPr>
        <w:tabs>
          <w:tab w:val="num" w:pos="4320"/>
        </w:tabs>
        <w:ind w:left="4320" w:hanging="360"/>
      </w:pPr>
      <w:rPr>
        <w:rFonts w:ascii="Wingdings" w:hAnsi="Wingdings"/>
      </w:rPr>
    </w:lvl>
    <w:lvl w:ilvl="6" w:tplc="2EF28482">
      <w:start w:val="1"/>
      <w:numFmt w:val="bullet"/>
      <w:lvlText w:val=""/>
      <w:lvlJc w:val="left"/>
      <w:pPr>
        <w:tabs>
          <w:tab w:val="num" w:pos="5040"/>
        </w:tabs>
        <w:ind w:left="5040" w:hanging="360"/>
      </w:pPr>
      <w:rPr>
        <w:rFonts w:ascii="Symbol" w:hAnsi="Symbol"/>
      </w:rPr>
    </w:lvl>
    <w:lvl w:ilvl="7" w:tplc="D3A01EBA">
      <w:start w:val="1"/>
      <w:numFmt w:val="bullet"/>
      <w:lvlText w:val="o"/>
      <w:lvlJc w:val="left"/>
      <w:pPr>
        <w:tabs>
          <w:tab w:val="num" w:pos="5760"/>
        </w:tabs>
        <w:ind w:left="5760" w:hanging="360"/>
      </w:pPr>
      <w:rPr>
        <w:rFonts w:ascii="Courier New" w:hAnsi="Courier New"/>
      </w:rPr>
    </w:lvl>
    <w:lvl w:ilvl="8" w:tplc="18EA1D7A">
      <w:start w:val="1"/>
      <w:numFmt w:val="bullet"/>
      <w:lvlText w:val=""/>
      <w:lvlJc w:val="left"/>
      <w:pPr>
        <w:tabs>
          <w:tab w:val="num" w:pos="6480"/>
        </w:tabs>
        <w:ind w:left="6480" w:hanging="360"/>
      </w:pPr>
      <w:rPr>
        <w:rFonts w:ascii="Wingdings" w:hAnsi="Wingdings"/>
      </w:rPr>
    </w:lvl>
  </w:abstractNum>
  <w:abstractNum w:abstractNumId="78" w15:restartNumberingAfterBreak="0">
    <w:nsid w:val="664C4AE1"/>
    <w:multiLevelType w:val="hybridMultilevel"/>
    <w:tmpl w:val="00000029"/>
    <w:lvl w:ilvl="0" w:tplc="68342E70">
      <w:start w:val="1"/>
      <w:numFmt w:val="bullet"/>
      <w:lvlText w:val=""/>
      <w:lvlJc w:val="left"/>
      <w:pPr>
        <w:tabs>
          <w:tab w:val="num" w:pos="720"/>
        </w:tabs>
        <w:ind w:left="720" w:hanging="360"/>
      </w:pPr>
      <w:rPr>
        <w:rFonts w:ascii="Symbol" w:hAnsi="Symbol"/>
        <w:bdr w:val="nil"/>
      </w:rPr>
    </w:lvl>
    <w:lvl w:ilvl="1" w:tplc="DBECA3F8">
      <w:start w:val="1"/>
      <w:numFmt w:val="bullet"/>
      <w:lvlText w:val="o"/>
      <w:lvlJc w:val="left"/>
      <w:pPr>
        <w:tabs>
          <w:tab w:val="num" w:pos="1440"/>
        </w:tabs>
        <w:ind w:left="1440" w:hanging="360"/>
      </w:pPr>
      <w:rPr>
        <w:rFonts w:ascii="Courier New" w:hAnsi="Courier New"/>
        <w:bdr w:val="nil"/>
      </w:rPr>
    </w:lvl>
    <w:lvl w:ilvl="2" w:tplc="D6480878">
      <w:start w:val="1"/>
      <w:numFmt w:val="bullet"/>
      <w:lvlText w:val=""/>
      <w:lvlJc w:val="left"/>
      <w:pPr>
        <w:tabs>
          <w:tab w:val="num" w:pos="2160"/>
        </w:tabs>
        <w:ind w:left="2160" w:hanging="360"/>
      </w:pPr>
      <w:rPr>
        <w:rFonts w:ascii="Wingdings" w:hAnsi="Wingdings"/>
      </w:rPr>
    </w:lvl>
    <w:lvl w:ilvl="3" w:tplc="55A0570C">
      <w:start w:val="1"/>
      <w:numFmt w:val="bullet"/>
      <w:lvlText w:val=""/>
      <w:lvlJc w:val="left"/>
      <w:pPr>
        <w:tabs>
          <w:tab w:val="num" w:pos="2880"/>
        </w:tabs>
        <w:ind w:left="2880" w:hanging="360"/>
      </w:pPr>
      <w:rPr>
        <w:rFonts w:ascii="Symbol" w:hAnsi="Symbol"/>
      </w:rPr>
    </w:lvl>
    <w:lvl w:ilvl="4" w:tplc="E4F65394">
      <w:start w:val="1"/>
      <w:numFmt w:val="bullet"/>
      <w:lvlText w:val="o"/>
      <w:lvlJc w:val="left"/>
      <w:pPr>
        <w:tabs>
          <w:tab w:val="num" w:pos="3600"/>
        </w:tabs>
        <w:ind w:left="3600" w:hanging="360"/>
      </w:pPr>
      <w:rPr>
        <w:rFonts w:ascii="Courier New" w:hAnsi="Courier New"/>
      </w:rPr>
    </w:lvl>
    <w:lvl w:ilvl="5" w:tplc="BA8E89CE">
      <w:start w:val="1"/>
      <w:numFmt w:val="bullet"/>
      <w:lvlText w:val=""/>
      <w:lvlJc w:val="left"/>
      <w:pPr>
        <w:tabs>
          <w:tab w:val="num" w:pos="4320"/>
        </w:tabs>
        <w:ind w:left="4320" w:hanging="360"/>
      </w:pPr>
      <w:rPr>
        <w:rFonts w:ascii="Wingdings" w:hAnsi="Wingdings"/>
      </w:rPr>
    </w:lvl>
    <w:lvl w:ilvl="6" w:tplc="1E3E738C">
      <w:start w:val="1"/>
      <w:numFmt w:val="bullet"/>
      <w:lvlText w:val=""/>
      <w:lvlJc w:val="left"/>
      <w:pPr>
        <w:tabs>
          <w:tab w:val="num" w:pos="5040"/>
        </w:tabs>
        <w:ind w:left="5040" w:hanging="360"/>
      </w:pPr>
      <w:rPr>
        <w:rFonts w:ascii="Symbol" w:hAnsi="Symbol"/>
      </w:rPr>
    </w:lvl>
    <w:lvl w:ilvl="7" w:tplc="53A420F2">
      <w:start w:val="1"/>
      <w:numFmt w:val="bullet"/>
      <w:lvlText w:val="o"/>
      <w:lvlJc w:val="left"/>
      <w:pPr>
        <w:tabs>
          <w:tab w:val="num" w:pos="5760"/>
        </w:tabs>
        <w:ind w:left="5760" w:hanging="360"/>
      </w:pPr>
      <w:rPr>
        <w:rFonts w:ascii="Courier New" w:hAnsi="Courier New"/>
      </w:rPr>
    </w:lvl>
    <w:lvl w:ilvl="8" w:tplc="6494204E">
      <w:start w:val="1"/>
      <w:numFmt w:val="bullet"/>
      <w:lvlText w:val=""/>
      <w:lvlJc w:val="left"/>
      <w:pPr>
        <w:tabs>
          <w:tab w:val="num" w:pos="6480"/>
        </w:tabs>
        <w:ind w:left="6480" w:hanging="360"/>
      </w:pPr>
      <w:rPr>
        <w:rFonts w:ascii="Wingdings" w:hAnsi="Wingdings"/>
      </w:rPr>
    </w:lvl>
  </w:abstractNum>
  <w:abstractNum w:abstractNumId="79" w15:restartNumberingAfterBreak="0">
    <w:nsid w:val="664C4AE2"/>
    <w:multiLevelType w:val="hybridMultilevel"/>
    <w:tmpl w:val="0000002A"/>
    <w:lvl w:ilvl="0" w:tplc="7BBEB3B8">
      <w:start w:val="1"/>
      <w:numFmt w:val="bullet"/>
      <w:lvlText w:val="o"/>
      <w:lvlJc w:val="left"/>
      <w:pPr>
        <w:tabs>
          <w:tab w:val="num" w:pos="720"/>
        </w:tabs>
        <w:ind w:left="720" w:hanging="360"/>
      </w:pPr>
      <w:rPr>
        <w:rFonts w:ascii="Courier New" w:hAnsi="Courier New"/>
      </w:rPr>
    </w:lvl>
    <w:lvl w:ilvl="1" w:tplc="4CB885A6">
      <w:start w:val="1"/>
      <w:numFmt w:val="bullet"/>
      <w:lvlText w:val="o"/>
      <w:lvlJc w:val="left"/>
      <w:pPr>
        <w:tabs>
          <w:tab w:val="num" w:pos="1440"/>
        </w:tabs>
        <w:ind w:left="1440" w:hanging="360"/>
      </w:pPr>
      <w:rPr>
        <w:rFonts w:ascii="Courier New" w:hAnsi="Courier New"/>
        <w:bdr w:val="nil"/>
      </w:rPr>
    </w:lvl>
    <w:lvl w:ilvl="2" w:tplc="A1662F50">
      <w:start w:val="1"/>
      <w:numFmt w:val="bullet"/>
      <w:lvlText w:val=""/>
      <w:lvlJc w:val="left"/>
      <w:pPr>
        <w:tabs>
          <w:tab w:val="num" w:pos="2160"/>
        </w:tabs>
        <w:ind w:left="2160" w:hanging="360"/>
      </w:pPr>
      <w:rPr>
        <w:rFonts w:ascii="Wingdings" w:hAnsi="Wingdings"/>
      </w:rPr>
    </w:lvl>
    <w:lvl w:ilvl="3" w:tplc="8B1C5056">
      <w:start w:val="1"/>
      <w:numFmt w:val="bullet"/>
      <w:lvlText w:val=""/>
      <w:lvlJc w:val="left"/>
      <w:pPr>
        <w:tabs>
          <w:tab w:val="num" w:pos="2880"/>
        </w:tabs>
        <w:ind w:left="2880" w:hanging="360"/>
      </w:pPr>
      <w:rPr>
        <w:rFonts w:ascii="Symbol" w:hAnsi="Symbol"/>
      </w:rPr>
    </w:lvl>
    <w:lvl w:ilvl="4" w:tplc="56A80398">
      <w:start w:val="1"/>
      <w:numFmt w:val="bullet"/>
      <w:lvlText w:val="o"/>
      <w:lvlJc w:val="left"/>
      <w:pPr>
        <w:tabs>
          <w:tab w:val="num" w:pos="3600"/>
        </w:tabs>
        <w:ind w:left="3600" w:hanging="360"/>
      </w:pPr>
      <w:rPr>
        <w:rFonts w:ascii="Courier New" w:hAnsi="Courier New"/>
      </w:rPr>
    </w:lvl>
    <w:lvl w:ilvl="5" w:tplc="4446894A">
      <w:start w:val="1"/>
      <w:numFmt w:val="bullet"/>
      <w:lvlText w:val=""/>
      <w:lvlJc w:val="left"/>
      <w:pPr>
        <w:tabs>
          <w:tab w:val="num" w:pos="4320"/>
        </w:tabs>
        <w:ind w:left="4320" w:hanging="360"/>
      </w:pPr>
      <w:rPr>
        <w:rFonts w:ascii="Wingdings" w:hAnsi="Wingdings"/>
      </w:rPr>
    </w:lvl>
    <w:lvl w:ilvl="6" w:tplc="80C68CF6">
      <w:start w:val="1"/>
      <w:numFmt w:val="bullet"/>
      <w:lvlText w:val=""/>
      <w:lvlJc w:val="left"/>
      <w:pPr>
        <w:tabs>
          <w:tab w:val="num" w:pos="5040"/>
        </w:tabs>
        <w:ind w:left="5040" w:hanging="360"/>
      </w:pPr>
      <w:rPr>
        <w:rFonts w:ascii="Symbol" w:hAnsi="Symbol"/>
      </w:rPr>
    </w:lvl>
    <w:lvl w:ilvl="7" w:tplc="5D5C18CE">
      <w:start w:val="1"/>
      <w:numFmt w:val="bullet"/>
      <w:lvlText w:val="o"/>
      <w:lvlJc w:val="left"/>
      <w:pPr>
        <w:tabs>
          <w:tab w:val="num" w:pos="5760"/>
        </w:tabs>
        <w:ind w:left="5760" w:hanging="360"/>
      </w:pPr>
      <w:rPr>
        <w:rFonts w:ascii="Courier New" w:hAnsi="Courier New"/>
      </w:rPr>
    </w:lvl>
    <w:lvl w:ilvl="8" w:tplc="0CBE4C4E">
      <w:start w:val="1"/>
      <w:numFmt w:val="bullet"/>
      <w:lvlText w:val=""/>
      <w:lvlJc w:val="left"/>
      <w:pPr>
        <w:tabs>
          <w:tab w:val="num" w:pos="6480"/>
        </w:tabs>
        <w:ind w:left="6480" w:hanging="360"/>
      </w:pPr>
      <w:rPr>
        <w:rFonts w:ascii="Wingdings" w:hAnsi="Wingdings"/>
      </w:rPr>
    </w:lvl>
  </w:abstractNum>
  <w:abstractNum w:abstractNumId="80" w15:restartNumberingAfterBreak="0">
    <w:nsid w:val="664C4AEA"/>
    <w:multiLevelType w:val="hybridMultilevel"/>
    <w:tmpl w:val="00000032"/>
    <w:lvl w:ilvl="0" w:tplc="D10096D8">
      <w:start w:val="1"/>
      <w:numFmt w:val="bullet"/>
      <w:lvlText w:val=""/>
      <w:lvlJc w:val="left"/>
      <w:pPr>
        <w:tabs>
          <w:tab w:val="num" w:pos="720"/>
        </w:tabs>
        <w:ind w:left="720" w:hanging="360"/>
      </w:pPr>
      <w:rPr>
        <w:rFonts w:ascii="Symbol" w:hAnsi="Symbol"/>
        <w:bdr w:val="nil"/>
      </w:rPr>
    </w:lvl>
    <w:lvl w:ilvl="1" w:tplc="61F0B3B0">
      <w:start w:val="1"/>
      <w:numFmt w:val="bullet"/>
      <w:lvlText w:val="o"/>
      <w:lvlJc w:val="left"/>
      <w:pPr>
        <w:tabs>
          <w:tab w:val="num" w:pos="1440"/>
        </w:tabs>
        <w:ind w:left="1440" w:hanging="360"/>
      </w:pPr>
      <w:rPr>
        <w:rFonts w:ascii="Courier New" w:hAnsi="Courier New"/>
      </w:rPr>
    </w:lvl>
    <w:lvl w:ilvl="2" w:tplc="E5EE9796">
      <w:start w:val="1"/>
      <w:numFmt w:val="bullet"/>
      <w:lvlText w:val=""/>
      <w:lvlJc w:val="left"/>
      <w:pPr>
        <w:tabs>
          <w:tab w:val="num" w:pos="2160"/>
        </w:tabs>
        <w:ind w:left="2160" w:hanging="360"/>
      </w:pPr>
      <w:rPr>
        <w:rFonts w:ascii="Wingdings" w:hAnsi="Wingdings"/>
      </w:rPr>
    </w:lvl>
    <w:lvl w:ilvl="3" w:tplc="E69EDA46">
      <w:start w:val="1"/>
      <w:numFmt w:val="bullet"/>
      <w:lvlText w:val=""/>
      <w:lvlJc w:val="left"/>
      <w:pPr>
        <w:tabs>
          <w:tab w:val="num" w:pos="2880"/>
        </w:tabs>
        <w:ind w:left="2880" w:hanging="360"/>
      </w:pPr>
      <w:rPr>
        <w:rFonts w:ascii="Symbol" w:hAnsi="Symbol"/>
      </w:rPr>
    </w:lvl>
    <w:lvl w:ilvl="4" w:tplc="5392995E">
      <w:start w:val="1"/>
      <w:numFmt w:val="bullet"/>
      <w:lvlText w:val="o"/>
      <w:lvlJc w:val="left"/>
      <w:pPr>
        <w:tabs>
          <w:tab w:val="num" w:pos="3600"/>
        </w:tabs>
        <w:ind w:left="3600" w:hanging="360"/>
      </w:pPr>
      <w:rPr>
        <w:rFonts w:ascii="Courier New" w:hAnsi="Courier New"/>
      </w:rPr>
    </w:lvl>
    <w:lvl w:ilvl="5" w:tplc="4DF2AA46">
      <w:start w:val="1"/>
      <w:numFmt w:val="bullet"/>
      <w:lvlText w:val=""/>
      <w:lvlJc w:val="left"/>
      <w:pPr>
        <w:tabs>
          <w:tab w:val="num" w:pos="4320"/>
        </w:tabs>
        <w:ind w:left="4320" w:hanging="360"/>
      </w:pPr>
      <w:rPr>
        <w:rFonts w:ascii="Wingdings" w:hAnsi="Wingdings"/>
      </w:rPr>
    </w:lvl>
    <w:lvl w:ilvl="6" w:tplc="D34470B6">
      <w:start w:val="1"/>
      <w:numFmt w:val="bullet"/>
      <w:lvlText w:val=""/>
      <w:lvlJc w:val="left"/>
      <w:pPr>
        <w:tabs>
          <w:tab w:val="num" w:pos="5040"/>
        </w:tabs>
        <w:ind w:left="5040" w:hanging="360"/>
      </w:pPr>
      <w:rPr>
        <w:rFonts w:ascii="Symbol" w:hAnsi="Symbol"/>
      </w:rPr>
    </w:lvl>
    <w:lvl w:ilvl="7" w:tplc="8DBA8D78">
      <w:start w:val="1"/>
      <w:numFmt w:val="bullet"/>
      <w:lvlText w:val="o"/>
      <w:lvlJc w:val="left"/>
      <w:pPr>
        <w:tabs>
          <w:tab w:val="num" w:pos="5760"/>
        </w:tabs>
        <w:ind w:left="5760" w:hanging="360"/>
      </w:pPr>
      <w:rPr>
        <w:rFonts w:ascii="Courier New" w:hAnsi="Courier New"/>
      </w:rPr>
    </w:lvl>
    <w:lvl w:ilvl="8" w:tplc="C5085C3A">
      <w:start w:val="1"/>
      <w:numFmt w:val="bullet"/>
      <w:lvlText w:val=""/>
      <w:lvlJc w:val="left"/>
      <w:pPr>
        <w:tabs>
          <w:tab w:val="num" w:pos="6480"/>
        </w:tabs>
        <w:ind w:left="6480" w:hanging="360"/>
      </w:pPr>
      <w:rPr>
        <w:rFonts w:ascii="Wingdings" w:hAnsi="Wingdings"/>
      </w:rPr>
    </w:lvl>
  </w:abstractNum>
  <w:abstractNum w:abstractNumId="81" w15:restartNumberingAfterBreak="0">
    <w:nsid w:val="66B4473B"/>
    <w:multiLevelType w:val="hybridMultilevel"/>
    <w:tmpl w:val="E22AE7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6BD2171C"/>
    <w:multiLevelType w:val="hybridMultilevel"/>
    <w:tmpl w:val="223A9356"/>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6CD61CF8"/>
    <w:multiLevelType w:val="multilevel"/>
    <w:tmpl w:val="A4C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DFE7417"/>
    <w:multiLevelType w:val="hybridMultilevel"/>
    <w:tmpl w:val="AB72AE44"/>
    <w:lvl w:ilvl="0" w:tplc="F00825D0">
      <w:start w:val="1"/>
      <w:numFmt w:val="bullet"/>
      <w:lvlText w:val="−"/>
      <w:lvlJc w:val="left"/>
      <w:pPr>
        <w:ind w:left="788" w:hanging="360"/>
      </w:pPr>
      <w:rPr>
        <w:rFonts w:ascii="Times New Roman" w:hAnsi="Times New Roman" w:cs="Times New Roman"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85" w15:restartNumberingAfterBreak="0">
    <w:nsid w:val="77293DE3"/>
    <w:multiLevelType w:val="hybridMultilevel"/>
    <w:tmpl w:val="D28A9854"/>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6" w15:restartNumberingAfterBreak="0">
    <w:nsid w:val="79CD086B"/>
    <w:multiLevelType w:val="multilevel"/>
    <w:tmpl w:val="2884DC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C4418BF"/>
    <w:multiLevelType w:val="multilevel"/>
    <w:tmpl w:val="09A8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242540">
    <w:abstractNumId w:val="59"/>
  </w:num>
  <w:num w:numId="2" w16cid:durableId="1993361922">
    <w:abstractNumId w:val="61"/>
  </w:num>
  <w:num w:numId="3" w16cid:durableId="1067609732">
    <w:abstractNumId w:val="62"/>
  </w:num>
  <w:num w:numId="4" w16cid:durableId="1537043388">
    <w:abstractNumId w:val="63"/>
  </w:num>
  <w:num w:numId="5" w16cid:durableId="1025640093">
    <w:abstractNumId w:val="64"/>
  </w:num>
  <w:num w:numId="6" w16cid:durableId="341593514">
    <w:abstractNumId w:val="65"/>
  </w:num>
  <w:num w:numId="7" w16cid:durableId="1956790241">
    <w:abstractNumId w:val="66"/>
  </w:num>
  <w:num w:numId="8" w16cid:durableId="2146120065">
    <w:abstractNumId w:val="67"/>
  </w:num>
  <w:num w:numId="9" w16cid:durableId="1769083854">
    <w:abstractNumId w:val="68"/>
  </w:num>
  <w:num w:numId="10" w16cid:durableId="1311714527">
    <w:abstractNumId w:val="69"/>
  </w:num>
  <w:num w:numId="11" w16cid:durableId="1204560195">
    <w:abstractNumId w:val="70"/>
  </w:num>
  <w:num w:numId="12" w16cid:durableId="627466472">
    <w:abstractNumId w:val="71"/>
  </w:num>
  <w:num w:numId="13" w16cid:durableId="567615096">
    <w:abstractNumId w:val="72"/>
  </w:num>
  <w:num w:numId="14" w16cid:durableId="510414927">
    <w:abstractNumId w:val="73"/>
  </w:num>
  <w:num w:numId="15" w16cid:durableId="2122647839">
    <w:abstractNumId w:val="74"/>
  </w:num>
  <w:num w:numId="16" w16cid:durableId="1218585566">
    <w:abstractNumId w:val="75"/>
  </w:num>
  <w:num w:numId="17" w16cid:durableId="632566470">
    <w:abstractNumId w:val="76"/>
  </w:num>
  <w:num w:numId="18" w16cid:durableId="1218513690">
    <w:abstractNumId w:val="77"/>
  </w:num>
  <w:num w:numId="19" w16cid:durableId="2051225938">
    <w:abstractNumId w:val="78"/>
  </w:num>
  <w:num w:numId="20" w16cid:durableId="1299333474">
    <w:abstractNumId w:val="79"/>
  </w:num>
  <w:num w:numId="21" w16cid:durableId="1884558731">
    <w:abstractNumId w:val="80"/>
  </w:num>
  <w:num w:numId="22" w16cid:durableId="1065419822">
    <w:abstractNumId w:val="38"/>
  </w:num>
  <w:num w:numId="23" w16cid:durableId="1118521948">
    <w:abstractNumId w:val="37"/>
  </w:num>
  <w:num w:numId="24" w16cid:durableId="224533306">
    <w:abstractNumId w:val="2"/>
  </w:num>
  <w:num w:numId="25" w16cid:durableId="618801920">
    <w:abstractNumId w:val="24"/>
  </w:num>
  <w:num w:numId="26" w16cid:durableId="1897276798">
    <w:abstractNumId w:val="50"/>
  </w:num>
  <w:num w:numId="27" w16cid:durableId="211501227">
    <w:abstractNumId w:val="29"/>
  </w:num>
  <w:num w:numId="28" w16cid:durableId="890769914">
    <w:abstractNumId w:val="7"/>
  </w:num>
  <w:num w:numId="29" w16cid:durableId="429662222">
    <w:abstractNumId w:val="82"/>
  </w:num>
  <w:num w:numId="30" w16cid:durableId="981468365">
    <w:abstractNumId w:val="39"/>
  </w:num>
  <w:num w:numId="31" w16cid:durableId="2107459285">
    <w:abstractNumId w:val="53"/>
  </w:num>
  <w:num w:numId="32" w16cid:durableId="1941789568">
    <w:abstractNumId w:val="19"/>
  </w:num>
  <w:num w:numId="33" w16cid:durableId="1779568619">
    <w:abstractNumId w:val="1"/>
  </w:num>
  <w:num w:numId="34" w16cid:durableId="601189979">
    <w:abstractNumId w:val="57"/>
  </w:num>
  <w:num w:numId="35" w16cid:durableId="1203978962">
    <w:abstractNumId w:val="21"/>
  </w:num>
  <w:num w:numId="36" w16cid:durableId="829903923">
    <w:abstractNumId w:val="9"/>
  </w:num>
  <w:num w:numId="37" w16cid:durableId="1354303242">
    <w:abstractNumId w:val="56"/>
  </w:num>
  <w:num w:numId="38" w16cid:durableId="1037504403">
    <w:abstractNumId w:val="10"/>
  </w:num>
  <w:num w:numId="39" w16cid:durableId="2036033849">
    <w:abstractNumId w:val="8"/>
  </w:num>
  <w:num w:numId="40" w16cid:durableId="1689484530">
    <w:abstractNumId w:val="32"/>
  </w:num>
  <w:num w:numId="41" w16cid:durableId="821047631">
    <w:abstractNumId w:val="85"/>
  </w:num>
  <w:num w:numId="42" w16cid:durableId="800613835">
    <w:abstractNumId w:val="54"/>
  </w:num>
  <w:num w:numId="43" w16cid:durableId="1341465592">
    <w:abstractNumId w:val="0"/>
  </w:num>
  <w:num w:numId="44" w16cid:durableId="820275669">
    <w:abstractNumId w:val="49"/>
  </w:num>
  <w:num w:numId="45" w16cid:durableId="67313898">
    <w:abstractNumId w:val="33"/>
  </w:num>
  <w:num w:numId="46" w16cid:durableId="358702109">
    <w:abstractNumId w:val="84"/>
  </w:num>
  <w:num w:numId="47" w16cid:durableId="1553154593">
    <w:abstractNumId w:val="16"/>
  </w:num>
  <w:num w:numId="48" w16cid:durableId="1631747930">
    <w:abstractNumId w:val="47"/>
  </w:num>
  <w:num w:numId="49" w16cid:durableId="1146901112">
    <w:abstractNumId w:val="44"/>
  </w:num>
  <w:num w:numId="50" w16cid:durableId="241762530">
    <w:abstractNumId w:val="23"/>
  </w:num>
  <w:num w:numId="51" w16cid:durableId="1033117961">
    <w:abstractNumId w:val="22"/>
  </w:num>
  <w:num w:numId="52" w16cid:durableId="236132040">
    <w:abstractNumId w:val="12"/>
  </w:num>
  <w:num w:numId="53" w16cid:durableId="1082340936">
    <w:abstractNumId w:val="42"/>
  </w:num>
  <w:num w:numId="54" w16cid:durableId="844563395">
    <w:abstractNumId w:val="48"/>
  </w:num>
  <w:num w:numId="55" w16cid:durableId="929505052">
    <w:abstractNumId w:val="5"/>
  </w:num>
  <w:num w:numId="56" w16cid:durableId="1382359193">
    <w:abstractNumId w:val="60"/>
  </w:num>
  <w:num w:numId="57" w16cid:durableId="1555849911">
    <w:abstractNumId w:val="17"/>
  </w:num>
  <w:num w:numId="58" w16cid:durableId="37557007">
    <w:abstractNumId w:val="41"/>
  </w:num>
  <w:num w:numId="59" w16cid:durableId="117535356">
    <w:abstractNumId w:val="51"/>
  </w:num>
  <w:num w:numId="60" w16cid:durableId="2091080645">
    <w:abstractNumId w:val="20"/>
  </w:num>
  <w:num w:numId="61" w16cid:durableId="1630084536">
    <w:abstractNumId w:val="15"/>
  </w:num>
  <w:num w:numId="62" w16cid:durableId="95102576">
    <w:abstractNumId w:val="46"/>
  </w:num>
  <w:num w:numId="63" w16cid:durableId="1508013530">
    <w:abstractNumId w:val="6"/>
  </w:num>
  <w:num w:numId="64" w16cid:durableId="1520313046">
    <w:abstractNumId w:val="30"/>
  </w:num>
  <w:num w:numId="65" w16cid:durableId="1796025989">
    <w:abstractNumId w:val="4"/>
  </w:num>
  <w:num w:numId="66" w16cid:durableId="2105954366">
    <w:abstractNumId w:val="83"/>
  </w:num>
  <w:num w:numId="67" w16cid:durableId="632440615">
    <w:abstractNumId w:val="3"/>
  </w:num>
  <w:num w:numId="68" w16cid:durableId="65460495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86812909">
    <w:abstractNumId w:val="55"/>
  </w:num>
  <w:num w:numId="70" w16cid:durableId="2125684611">
    <w:abstractNumId w:val="18"/>
  </w:num>
  <w:num w:numId="71" w16cid:durableId="1552888264">
    <w:abstractNumId w:val="52"/>
  </w:num>
  <w:num w:numId="72" w16cid:durableId="951672478">
    <w:abstractNumId w:val="26"/>
  </w:num>
  <w:num w:numId="73" w16cid:durableId="1872377130">
    <w:abstractNumId w:val="81"/>
  </w:num>
  <w:num w:numId="74" w16cid:durableId="1498881101">
    <w:abstractNumId w:val="28"/>
  </w:num>
  <w:num w:numId="75" w16cid:durableId="955792664">
    <w:abstractNumId w:val="50"/>
  </w:num>
  <w:num w:numId="76" w16cid:durableId="504251906">
    <w:abstractNumId w:val="39"/>
  </w:num>
  <w:num w:numId="77" w16cid:durableId="1424758613">
    <w:abstractNumId w:val="86"/>
  </w:num>
  <w:num w:numId="78" w16cid:durableId="1627352405">
    <w:abstractNumId w:val="35"/>
  </w:num>
  <w:num w:numId="79" w16cid:durableId="1855805540">
    <w:abstractNumId w:val="13"/>
  </w:num>
  <w:num w:numId="80" w16cid:durableId="1353799353">
    <w:abstractNumId w:val="27"/>
  </w:num>
  <w:num w:numId="81" w16cid:durableId="333997082">
    <w:abstractNumId w:val="36"/>
  </w:num>
  <w:num w:numId="82" w16cid:durableId="1305545535">
    <w:abstractNumId w:val="25"/>
  </w:num>
  <w:num w:numId="83" w16cid:durableId="1812399961">
    <w:abstractNumId w:val="87"/>
  </w:num>
  <w:num w:numId="84" w16cid:durableId="137302863">
    <w:abstractNumId w:val="14"/>
  </w:num>
  <w:num w:numId="85" w16cid:durableId="1805999194">
    <w:abstractNumId w:val="11"/>
  </w:num>
  <w:num w:numId="86" w16cid:durableId="87628730">
    <w:abstractNumId w:val="45"/>
  </w:num>
  <w:num w:numId="87" w16cid:durableId="1186676501">
    <w:abstractNumId w:val="34"/>
  </w:num>
  <w:num w:numId="88" w16cid:durableId="935212090">
    <w:abstractNumId w:val="40"/>
  </w:num>
  <w:num w:numId="89" w16cid:durableId="1704093986">
    <w:abstractNumId w:val="31"/>
  </w:num>
  <w:num w:numId="90" w16cid:durableId="1108352837">
    <w:abstractNumId w:val="43"/>
  </w:num>
  <w:num w:numId="91" w16cid:durableId="45305132">
    <w:abstractNumId w:val="58"/>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efaultTabStop w:val="851"/>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931"/>
    <w:rsid w:val="00017F39"/>
    <w:rsid w:val="00036F8A"/>
    <w:rsid w:val="00046BAF"/>
    <w:rsid w:val="0005166D"/>
    <w:rsid w:val="00053E86"/>
    <w:rsid w:val="00057D2E"/>
    <w:rsid w:val="00072C59"/>
    <w:rsid w:val="00072E5D"/>
    <w:rsid w:val="000805C9"/>
    <w:rsid w:val="000A1F2D"/>
    <w:rsid w:val="000A4C6F"/>
    <w:rsid w:val="000B4475"/>
    <w:rsid w:val="000B540B"/>
    <w:rsid w:val="000B5837"/>
    <w:rsid w:val="000C23E7"/>
    <w:rsid w:val="000C3E9D"/>
    <w:rsid w:val="000C6ADA"/>
    <w:rsid w:val="000F480C"/>
    <w:rsid w:val="000F4952"/>
    <w:rsid w:val="000F6F4A"/>
    <w:rsid w:val="00107BE8"/>
    <w:rsid w:val="001100CE"/>
    <w:rsid w:val="00110830"/>
    <w:rsid w:val="00123638"/>
    <w:rsid w:val="001253FB"/>
    <w:rsid w:val="00125866"/>
    <w:rsid w:val="00132509"/>
    <w:rsid w:val="001326C2"/>
    <w:rsid w:val="00144CEB"/>
    <w:rsid w:val="00150AC2"/>
    <w:rsid w:val="00155837"/>
    <w:rsid w:val="00156210"/>
    <w:rsid w:val="001616C0"/>
    <w:rsid w:val="00165ECF"/>
    <w:rsid w:val="001660EE"/>
    <w:rsid w:val="00170665"/>
    <w:rsid w:val="00191580"/>
    <w:rsid w:val="0019411E"/>
    <w:rsid w:val="0019438D"/>
    <w:rsid w:val="00195684"/>
    <w:rsid w:val="00196210"/>
    <w:rsid w:val="001A5238"/>
    <w:rsid w:val="001A6A05"/>
    <w:rsid w:val="001A7405"/>
    <w:rsid w:val="001B16AD"/>
    <w:rsid w:val="001B29E7"/>
    <w:rsid w:val="001B7EF1"/>
    <w:rsid w:val="001C1937"/>
    <w:rsid w:val="001C6B84"/>
    <w:rsid w:val="001C7EA9"/>
    <w:rsid w:val="001D368C"/>
    <w:rsid w:val="001E64F1"/>
    <w:rsid w:val="001F3801"/>
    <w:rsid w:val="001F5FF3"/>
    <w:rsid w:val="001F776C"/>
    <w:rsid w:val="001F7A69"/>
    <w:rsid w:val="00201931"/>
    <w:rsid w:val="00204761"/>
    <w:rsid w:val="002053FF"/>
    <w:rsid w:val="00212D08"/>
    <w:rsid w:val="0021356E"/>
    <w:rsid w:val="002347BD"/>
    <w:rsid w:val="00240D79"/>
    <w:rsid w:val="00250136"/>
    <w:rsid w:val="00253499"/>
    <w:rsid w:val="0025749F"/>
    <w:rsid w:val="00261EE4"/>
    <w:rsid w:val="00265CF0"/>
    <w:rsid w:val="00267E8C"/>
    <w:rsid w:val="00270D88"/>
    <w:rsid w:val="00276560"/>
    <w:rsid w:val="002858CA"/>
    <w:rsid w:val="00287489"/>
    <w:rsid w:val="002B397C"/>
    <w:rsid w:val="002B6982"/>
    <w:rsid w:val="002C72D5"/>
    <w:rsid w:val="002D057F"/>
    <w:rsid w:val="002E5DEA"/>
    <w:rsid w:val="002F2715"/>
    <w:rsid w:val="002F7B8C"/>
    <w:rsid w:val="00300FC4"/>
    <w:rsid w:val="00301761"/>
    <w:rsid w:val="003028AA"/>
    <w:rsid w:val="00304BB5"/>
    <w:rsid w:val="00310A16"/>
    <w:rsid w:val="0031148E"/>
    <w:rsid w:val="00317FA3"/>
    <w:rsid w:val="00325B33"/>
    <w:rsid w:val="00343B52"/>
    <w:rsid w:val="00345E21"/>
    <w:rsid w:val="00346BEB"/>
    <w:rsid w:val="0037081A"/>
    <w:rsid w:val="00370CC7"/>
    <w:rsid w:val="00372B1C"/>
    <w:rsid w:val="00380745"/>
    <w:rsid w:val="00380E65"/>
    <w:rsid w:val="003821F4"/>
    <w:rsid w:val="003838AA"/>
    <w:rsid w:val="00393B94"/>
    <w:rsid w:val="003A2B6A"/>
    <w:rsid w:val="003B5737"/>
    <w:rsid w:val="003C640B"/>
    <w:rsid w:val="003E19A7"/>
    <w:rsid w:val="003E21DC"/>
    <w:rsid w:val="003E7FF7"/>
    <w:rsid w:val="003F2354"/>
    <w:rsid w:val="003F7DD2"/>
    <w:rsid w:val="00410DFB"/>
    <w:rsid w:val="00424FCD"/>
    <w:rsid w:val="00426DF3"/>
    <w:rsid w:val="00434829"/>
    <w:rsid w:val="00437359"/>
    <w:rsid w:val="00443C30"/>
    <w:rsid w:val="00473ADB"/>
    <w:rsid w:val="0048300B"/>
    <w:rsid w:val="00484077"/>
    <w:rsid w:val="004A4131"/>
    <w:rsid w:val="004A5090"/>
    <w:rsid w:val="004A633C"/>
    <w:rsid w:val="004B2E42"/>
    <w:rsid w:val="004B6C6C"/>
    <w:rsid w:val="004F4A4D"/>
    <w:rsid w:val="004F75D7"/>
    <w:rsid w:val="005009F8"/>
    <w:rsid w:val="00506375"/>
    <w:rsid w:val="00511AD8"/>
    <w:rsid w:val="00533127"/>
    <w:rsid w:val="00541B1B"/>
    <w:rsid w:val="005711C9"/>
    <w:rsid w:val="00571840"/>
    <w:rsid w:val="00577B3E"/>
    <w:rsid w:val="00584422"/>
    <w:rsid w:val="005B03C1"/>
    <w:rsid w:val="005C7449"/>
    <w:rsid w:val="005D0BBF"/>
    <w:rsid w:val="005E0969"/>
    <w:rsid w:val="005E2ADB"/>
    <w:rsid w:val="005E7941"/>
    <w:rsid w:val="005F5240"/>
    <w:rsid w:val="00604D2D"/>
    <w:rsid w:val="00611F5F"/>
    <w:rsid w:val="00615E2C"/>
    <w:rsid w:val="0061709A"/>
    <w:rsid w:val="006249D1"/>
    <w:rsid w:val="006371BC"/>
    <w:rsid w:val="00647527"/>
    <w:rsid w:val="0065025C"/>
    <w:rsid w:val="00651123"/>
    <w:rsid w:val="0065621A"/>
    <w:rsid w:val="00660F80"/>
    <w:rsid w:val="00666B8C"/>
    <w:rsid w:val="00667EB3"/>
    <w:rsid w:val="00672172"/>
    <w:rsid w:val="00675845"/>
    <w:rsid w:val="00675DDF"/>
    <w:rsid w:val="00682BEA"/>
    <w:rsid w:val="006839E7"/>
    <w:rsid w:val="0068619A"/>
    <w:rsid w:val="00690718"/>
    <w:rsid w:val="006A10C2"/>
    <w:rsid w:val="006A6B0C"/>
    <w:rsid w:val="006B0E22"/>
    <w:rsid w:val="006D7321"/>
    <w:rsid w:val="006D7A10"/>
    <w:rsid w:val="006E2EF9"/>
    <w:rsid w:val="006E5E9A"/>
    <w:rsid w:val="006F3910"/>
    <w:rsid w:val="006F67A7"/>
    <w:rsid w:val="006F6E48"/>
    <w:rsid w:val="00705266"/>
    <w:rsid w:val="00721987"/>
    <w:rsid w:val="00724796"/>
    <w:rsid w:val="00730508"/>
    <w:rsid w:val="00730C4B"/>
    <w:rsid w:val="00747537"/>
    <w:rsid w:val="007610E6"/>
    <w:rsid w:val="00764657"/>
    <w:rsid w:val="00764DA3"/>
    <w:rsid w:val="0076535A"/>
    <w:rsid w:val="00780FEB"/>
    <w:rsid w:val="007814EB"/>
    <w:rsid w:val="00782016"/>
    <w:rsid w:val="00791108"/>
    <w:rsid w:val="007A0872"/>
    <w:rsid w:val="007A314A"/>
    <w:rsid w:val="007A46B9"/>
    <w:rsid w:val="007B402A"/>
    <w:rsid w:val="007B55D3"/>
    <w:rsid w:val="007B6A6E"/>
    <w:rsid w:val="007D41BB"/>
    <w:rsid w:val="007E6412"/>
    <w:rsid w:val="007F495A"/>
    <w:rsid w:val="007F571B"/>
    <w:rsid w:val="007F782A"/>
    <w:rsid w:val="00801799"/>
    <w:rsid w:val="00801ECC"/>
    <w:rsid w:val="00805151"/>
    <w:rsid w:val="00812830"/>
    <w:rsid w:val="00815523"/>
    <w:rsid w:val="0082637E"/>
    <w:rsid w:val="00841CD1"/>
    <w:rsid w:val="0085256F"/>
    <w:rsid w:val="008541CF"/>
    <w:rsid w:val="00855A16"/>
    <w:rsid w:val="00881264"/>
    <w:rsid w:val="0088247F"/>
    <w:rsid w:val="00883DC5"/>
    <w:rsid w:val="00891880"/>
    <w:rsid w:val="00891B1D"/>
    <w:rsid w:val="0089438C"/>
    <w:rsid w:val="00897E06"/>
    <w:rsid w:val="008A54F0"/>
    <w:rsid w:val="008A57BE"/>
    <w:rsid w:val="008B5C3F"/>
    <w:rsid w:val="008C3DBA"/>
    <w:rsid w:val="008C6562"/>
    <w:rsid w:val="008D0876"/>
    <w:rsid w:val="008E0DF4"/>
    <w:rsid w:val="008E6159"/>
    <w:rsid w:val="008F54F1"/>
    <w:rsid w:val="008F706D"/>
    <w:rsid w:val="00901A4C"/>
    <w:rsid w:val="00902C99"/>
    <w:rsid w:val="00914BB0"/>
    <w:rsid w:val="00915B12"/>
    <w:rsid w:val="0091702C"/>
    <w:rsid w:val="00917B9A"/>
    <w:rsid w:val="0092037F"/>
    <w:rsid w:val="00944F22"/>
    <w:rsid w:val="0094637B"/>
    <w:rsid w:val="00950A8B"/>
    <w:rsid w:val="0095574B"/>
    <w:rsid w:val="00977882"/>
    <w:rsid w:val="00997534"/>
    <w:rsid w:val="009B7C9D"/>
    <w:rsid w:val="009E2595"/>
    <w:rsid w:val="009F1896"/>
    <w:rsid w:val="009F2DB3"/>
    <w:rsid w:val="00A00020"/>
    <w:rsid w:val="00A0545B"/>
    <w:rsid w:val="00A07146"/>
    <w:rsid w:val="00A07C38"/>
    <w:rsid w:val="00A21903"/>
    <w:rsid w:val="00A27233"/>
    <w:rsid w:val="00A314AD"/>
    <w:rsid w:val="00A4082B"/>
    <w:rsid w:val="00A445E0"/>
    <w:rsid w:val="00A45AE6"/>
    <w:rsid w:val="00A45C84"/>
    <w:rsid w:val="00A473E5"/>
    <w:rsid w:val="00A478B9"/>
    <w:rsid w:val="00A57A14"/>
    <w:rsid w:val="00A6702B"/>
    <w:rsid w:val="00A95761"/>
    <w:rsid w:val="00A95F7D"/>
    <w:rsid w:val="00AA2273"/>
    <w:rsid w:val="00AA5ADD"/>
    <w:rsid w:val="00AB06C6"/>
    <w:rsid w:val="00AB793A"/>
    <w:rsid w:val="00AC4429"/>
    <w:rsid w:val="00AE0A45"/>
    <w:rsid w:val="00AE0CB8"/>
    <w:rsid w:val="00AE32AD"/>
    <w:rsid w:val="00AE4BDE"/>
    <w:rsid w:val="00AF15D2"/>
    <w:rsid w:val="00AF29B3"/>
    <w:rsid w:val="00AF52D4"/>
    <w:rsid w:val="00AF7AAD"/>
    <w:rsid w:val="00B01BFD"/>
    <w:rsid w:val="00B109AF"/>
    <w:rsid w:val="00B11CE0"/>
    <w:rsid w:val="00B15669"/>
    <w:rsid w:val="00B21A37"/>
    <w:rsid w:val="00B272DE"/>
    <w:rsid w:val="00B424D9"/>
    <w:rsid w:val="00B45205"/>
    <w:rsid w:val="00B527F1"/>
    <w:rsid w:val="00B61CE5"/>
    <w:rsid w:val="00B642D4"/>
    <w:rsid w:val="00B64E43"/>
    <w:rsid w:val="00B67961"/>
    <w:rsid w:val="00B70E91"/>
    <w:rsid w:val="00B72220"/>
    <w:rsid w:val="00B96E65"/>
    <w:rsid w:val="00BA537D"/>
    <w:rsid w:val="00BB0A23"/>
    <w:rsid w:val="00BB1881"/>
    <w:rsid w:val="00BB3A02"/>
    <w:rsid w:val="00BC0AE9"/>
    <w:rsid w:val="00BC526D"/>
    <w:rsid w:val="00BD1567"/>
    <w:rsid w:val="00BD5573"/>
    <w:rsid w:val="00BE4629"/>
    <w:rsid w:val="00C0239B"/>
    <w:rsid w:val="00C10271"/>
    <w:rsid w:val="00C11823"/>
    <w:rsid w:val="00C176A8"/>
    <w:rsid w:val="00C35076"/>
    <w:rsid w:val="00C37E02"/>
    <w:rsid w:val="00C37E0F"/>
    <w:rsid w:val="00C4396D"/>
    <w:rsid w:val="00C50D0D"/>
    <w:rsid w:val="00C50F99"/>
    <w:rsid w:val="00C5289D"/>
    <w:rsid w:val="00C607D6"/>
    <w:rsid w:val="00C6130E"/>
    <w:rsid w:val="00C67D64"/>
    <w:rsid w:val="00C67EA5"/>
    <w:rsid w:val="00C73448"/>
    <w:rsid w:val="00C74734"/>
    <w:rsid w:val="00C81FA3"/>
    <w:rsid w:val="00C83AA0"/>
    <w:rsid w:val="00C85ADD"/>
    <w:rsid w:val="00C9084E"/>
    <w:rsid w:val="00C966F7"/>
    <w:rsid w:val="00C97EC4"/>
    <w:rsid w:val="00CB42EC"/>
    <w:rsid w:val="00CB6507"/>
    <w:rsid w:val="00CB6C1F"/>
    <w:rsid w:val="00CB6E7A"/>
    <w:rsid w:val="00CC083D"/>
    <w:rsid w:val="00CC2A99"/>
    <w:rsid w:val="00CE2BDF"/>
    <w:rsid w:val="00CF209A"/>
    <w:rsid w:val="00CF22F6"/>
    <w:rsid w:val="00D136FD"/>
    <w:rsid w:val="00D41BCF"/>
    <w:rsid w:val="00D51C81"/>
    <w:rsid w:val="00D5363D"/>
    <w:rsid w:val="00D61607"/>
    <w:rsid w:val="00D6428B"/>
    <w:rsid w:val="00D65D3F"/>
    <w:rsid w:val="00D65FF3"/>
    <w:rsid w:val="00D66BBC"/>
    <w:rsid w:val="00D74D21"/>
    <w:rsid w:val="00D77A17"/>
    <w:rsid w:val="00D93A57"/>
    <w:rsid w:val="00D94D82"/>
    <w:rsid w:val="00D959A9"/>
    <w:rsid w:val="00DA0C3B"/>
    <w:rsid w:val="00DA1683"/>
    <w:rsid w:val="00DB3D44"/>
    <w:rsid w:val="00DB43FD"/>
    <w:rsid w:val="00DF1317"/>
    <w:rsid w:val="00E013D2"/>
    <w:rsid w:val="00E048FE"/>
    <w:rsid w:val="00E27EE0"/>
    <w:rsid w:val="00E327A5"/>
    <w:rsid w:val="00E3302B"/>
    <w:rsid w:val="00E340AF"/>
    <w:rsid w:val="00E40400"/>
    <w:rsid w:val="00E42909"/>
    <w:rsid w:val="00E453DB"/>
    <w:rsid w:val="00E510EE"/>
    <w:rsid w:val="00E53A91"/>
    <w:rsid w:val="00E55126"/>
    <w:rsid w:val="00E5549A"/>
    <w:rsid w:val="00E5582F"/>
    <w:rsid w:val="00E56F7F"/>
    <w:rsid w:val="00E82BE8"/>
    <w:rsid w:val="00E9121C"/>
    <w:rsid w:val="00EA0A22"/>
    <w:rsid w:val="00EA5936"/>
    <w:rsid w:val="00EB491C"/>
    <w:rsid w:val="00EC02D1"/>
    <w:rsid w:val="00EC2269"/>
    <w:rsid w:val="00ED279A"/>
    <w:rsid w:val="00ED7106"/>
    <w:rsid w:val="00EE1EC9"/>
    <w:rsid w:val="00EE2AEA"/>
    <w:rsid w:val="00EE4AAA"/>
    <w:rsid w:val="00F06C15"/>
    <w:rsid w:val="00F17834"/>
    <w:rsid w:val="00F2114E"/>
    <w:rsid w:val="00F214C6"/>
    <w:rsid w:val="00F25AE4"/>
    <w:rsid w:val="00F2745E"/>
    <w:rsid w:val="00F325E7"/>
    <w:rsid w:val="00F514EB"/>
    <w:rsid w:val="00F52A47"/>
    <w:rsid w:val="00F53257"/>
    <w:rsid w:val="00F7686D"/>
    <w:rsid w:val="00F76CE0"/>
    <w:rsid w:val="00F85300"/>
    <w:rsid w:val="00F8537F"/>
    <w:rsid w:val="00F85C6C"/>
    <w:rsid w:val="00F91B32"/>
    <w:rsid w:val="00F92150"/>
    <w:rsid w:val="00F92DC3"/>
    <w:rsid w:val="00F94C30"/>
    <w:rsid w:val="00F94CC4"/>
    <w:rsid w:val="00F97DA2"/>
    <w:rsid w:val="00FA5248"/>
    <w:rsid w:val="00FB5B49"/>
    <w:rsid w:val="00FC4986"/>
    <w:rsid w:val="00FD6B09"/>
    <w:rsid w:val="00FD6C31"/>
    <w:rsid w:val="00FE60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37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pPr>
        <w:spacing w:after="100" w:afterAutospacing="1"/>
        <w:ind w:left="425" w:hanging="357"/>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3FD"/>
    <w:pPr>
      <w:ind w:left="0" w:firstLine="0"/>
    </w:pPr>
    <w:rPr>
      <w:rFonts w:asciiTheme="minorHAnsi" w:eastAsiaTheme="minorEastAsia" w:hAnsiTheme="minorHAnsi"/>
      <w:sz w:val="22"/>
      <w:szCs w:val="24"/>
    </w:rPr>
  </w:style>
  <w:style w:type="paragraph" w:styleId="Heading1">
    <w:name w:val="heading 1"/>
    <w:basedOn w:val="Normal"/>
    <w:link w:val="Heading1Char"/>
    <w:uiPriority w:val="99"/>
    <w:qFormat/>
    <w:rsid w:val="007A0872"/>
    <w:pPr>
      <w:keepNext/>
      <w:numPr>
        <w:numId w:val="1"/>
      </w:numPr>
      <w:spacing w:before="100" w:beforeAutospacing="1"/>
      <w:ind w:left="431" w:hanging="431"/>
      <w:outlineLvl w:val="0"/>
    </w:pPr>
    <w:rPr>
      <w:b/>
      <w:bCs/>
      <w:color w:val="2F5496" w:themeColor="accent5" w:themeShade="BF"/>
      <w:kern w:val="36"/>
      <w:sz w:val="48"/>
      <w:szCs w:val="48"/>
    </w:rPr>
  </w:style>
  <w:style w:type="paragraph" w:styleId="Heading2">
    <w:name w:val="heading 2"/>
    <w:basedOn w:val="Normal"/>
    <w:link w:val="Heading2Char"/>
    <w:uiPriority w:val="99"/>
    <w:qFormat/>
    <w:rsid w:val="007A0872"/>
    <w:pPr>
      <w:keepNext/>
      <w:numPr>
        <w:ilvl w:val="1"/>
        <w:numId w:val="1"/>
      </w:numPr>
      <w:spacing w:before="100" w:beforeAutospacing="1"/>
      <w:outlineLvl w:val="1"/>
    </w:pPr>
    <w:rPr>
      <w:b/>
      <w:bCs/>
      <w:color w:val="0070C0"/>
      <w:sz w:val="36"/>
      <w:szCs w:val="36"/>
    </w:rPr>
  </w:style>
  <w:style w:type="paragraph" w:styleId="Heading3">
    <w:name w:val="heading 3"/>
    <w:basedOn w:val="Normal"/>
    <w:link w:val="Heading3Char"/>
    <w:uiPriority w:val="99"/>
    <w:qFormat/>
    <w:rsid w:val="000B540B"/>
    <w:pPr>
      <w:keepNext/>
      <w:spacing w:before="100" w:beforeAutospacing="1"/>
      <w:outlineLvl w:val="2"/>
    </w:pPr>
    <w:rPr>
      <w:b/>
      <w:bCs/>
      <w:sz w:val="27"/>
      <w:szCs w:val="27"/>
    </w:rPr>
  </w:style>
  <w:style w:type="paragraph" w:styleId="Heading4">
    <w:name w:val="heading 4"/>
    <w:basedOn w:val="Normal"/>
    <w:link w:val="Heading4Char"/>
    <w:uiPriority w:val="99"/>
    <w:qFormat/>
    <w:rsid w:val="000B540B"/>
    <w:pPr>
      <w:spacing w:before="100" w:beforeAutospacing="1"/>
      <w:outlineLvl w:val="3"/>
    </w:pPr>
    <w:rPr>
      <w:b/>
      <w:bCs/>
    </w:rPr>
  </w:style>
  <w:style w:type="paragraph" w:styleId="Heading5">
    <w:name w:val="heading 5"/>
    <w:basedOn w:val="Normal"/>
    <w:next w:val="Normal"/>
    <w:link w:val="Heading5Char"/>
    <w:uiPriority w:val="99"/>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A0872"/>
    <w:rPr>
      <w:rFonts w:asciiTheme="minorHAnsi" w:eastAsiaTheme="minorEastAsia" w:hAnsiTheme="minorHAnsi"/>
      <w:b/>
      <w:bCs/>
      <w:color w:val="2F5496" w:themeColor="accent5" w:themeShade="BF"/>
      <w:kern w:val="36"/>
      <w:sz w:val="48"/>
      <w:szCs w:val="48"/>
    </w:rPr>
  </w:style>
  <w:style w:type="character" w:customStyle="1" w:styleId="Heading2Char">
    <w:name w:val="Heading 2 Char"/>
    <w:basedOn w:val="DefaultParagraphFont"/>
    <w:link w:val="Heading2"/>
    <w:uiPriority w:val="99"/>
    <w:rsid w:val="007A0872"/>
    <w:rPr>
      <w:rFonts w:asciiTheme="minorHAnsi" w:eastAsiaTheme="minorEastAsia" w:hAnsiTheme="minorHAnsi"/>
      <w:b/>
      <w:bCs/>
      <w:color w:val="0070C0"/>
      <w:sz w:val="36"/>
      <w:szCs w:val="36"/>
    </w:rPr>
  </w:style>
  <w:style w:type="character" w:styleId="Strong">
    <w:name w:val="Strong"/>
    <w:basedOn w:val="DefaultParagraphFont"/>
    <w:uiPriority w:val="22"/>
    <w:qFormat/>
    <w:rsid w:val="005E2B7C"/>
    <w:rPr>
      <w:b/>
      <w:bCs/>
    </w:rPr>
  </w:style>
  <w:style w:type="paragraph" w:styleId="NormalWeb">
    <w:name w:val="Normal (Web)"/>
    <w:basedOn w:val="Normal"/>
    <w:uiPriority w:val="99"/>
    <w:unhideWhenUsed/>
    <w:qFormat/>
    <w:rsid w:val="005E2B7C"/>
    <w:pPr>
      <w:spacing w:before="100" w:beforeAutospacing="1"/>
    </w:pPr>
  </w:style>
  <w:style w:type="character" w:customStyle="1" w:styleId="Heading4Char">
    <w:name w:val="Heading 4 Char"/>
    <w:basedOn w:val="DefaultParagraphFont"/>
    <w:link w:val="Heading4"/>
    <w:uiPriority w:val="99"/>
    <w:rsid w:val="005E2B7C"/>
    <w:rPr>
      <w:rFonts w:asciiTheme="minorHAnsi" w:eastAsiaTheme="minorEastAsia" w:hAnsiTheme="minorHAnsi"/>
      <w:b/>
      <w:bCs/>
      <w:sz w:val="22"/>
      <w:szCs w:val="24"/>
    </w:rPr>
  </w:style>
  <w:style w:type="character" w:customStyle="1" w:styleId="Heading3Char">
    <w:name w:val="Heading 3 Char"/>
    <w:basedOn w:val="DefaultParagraphFont"/>
    <w:link w:val="Heading3"/>
    <w:uiPriority w:val="99"/>
    <w:rsid w:val="000465F1"/>
    <w:rPr>
      <w:rFonts w:asciiTheme="minorHAnsi" w:eastAsiaTheme="minorEastAsia" w:hAnsiTheme="minorHAnsi"/>
      <w:b/>
      <w:bCs/>
      <w:sz w:val="27"/>
      <w:szCs w:val="27"/>
    </w:rPr>
  </w:style>
  <w:style w:type="paragraph" w:styleId="ListParagraph">
    <w:name w:val="List Paragraph"/>
    <w:basedOn w:val="Normal"/>
    <w:uiPriority w:val="34"/>
    <w:qFormat/>
    <w:rsid w:val="005E2B7C"/>
    <w:pPr>
      <w:ind w:left="720"/>
      <w:contextualSpacing/>
    </w:pPr>
  </w:style>
  <w:style w:type="paragraph" w:styleId="TOCHeading">
    <w:name w:val="TOC Heading"/>
    <w:basedOn w:val="Heading1"/>
    <w:next w:val="Normal"/>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212D08"/>
    <w:pPr>
      <w:tabs>
        <w:tab w:val="left" w:pos="851"/>
        <w:tab w:val="right" w:leader="dot" w:pos="9072"/>
      </w:tabs>
      <w:ind w:left="397" w:hanging="284"/>
      <w:outlineLvl w:val="0"/>
    </w:pPr>
    <w:rPr>
      <w:b/>
      <w:noProof/>
      <w:bdr w:val="nil"/>
    </w:rPr>
  </w:style>
  <w:style w:type="paragraph" w:styleId="TOC2">
    <w:name w:val="toc 2"/>
    <w:basedOn w:val="Normal"/>
    <w:next w:val="Normal"/>
    <w:autoRedefine/>
    <w:uiPriority w:val="39"/>
    <w:unhideWhenUsed/>
    <w:rsid w:val="00212D08"/>
    <w:pPr>
      <w:tabs>
        <w:tab w:val="left" w:pos="851"/>
        <w:tab w:val="right" w:leader="dot" w:pos="9072"/>
      </w:tabs>
      <w:ind w:left="226" w:hanging="113"/>
      <w:outlineLvl w:val="0"/>
    </w:pPr>
  </w:style>
  <w:style w:type="character" w:styleId="Hyperlink">
    <w:name w:val="Hyperlink"/>
    <w:basedOn w:val="DefaultParagraphFont"/>
    <w:uiPriority w:val="99"/>
    <w:unhideWhenUsed/>
    <w:rsid w:val="005E2B7C"/>
    <w:rPr>
      <w:color w:val="0563C1" w:themeColor="hyperlink"/>
      <w:u w:val="single"/>
    </w:rPr>
  </w:style>
  <w:style w:type="table" w:styleId="TableGrid">
    <w:name w:val="Table Grid"/>
    <w:basedOn w:val="TableNormal"/>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rsid w:val="005E2B7C"/>
    <w:rPr>
      <w:rFonts w:asciiTheme="majorHAnsi" w:eastAsiaTheme="majorEastAsia" w:hAnsiTheme="majorHAnsi" w:cstheme="majorBidi"/>
      <w:color w:val="2E74B5" w:themeColor="accent1" w:themeShade="BF"/>
      <w:sz w:val="22"/>
      <w:szCs w:val="24"/>
    </w:rPr>
  </w:style>
  <w:style w:type="character" w:customStyle="1" w:styleId="Heading6Char">
    <w:name w:val="Heading 6 Char"/>
    <w:basedOn w:val="DefaultParagraphFont"/>
    <w:link w:val="Heading6"/>
    <w:uiPriority w:val="99"/>
    <w:rsid w:val="005E2B7C"/>
    <w:rPr>
      <w:rFonts w:asciiTheme="majorHAnsi" w:eastAsiaTheme="majorEastAsia" w:hAnsiTheme="majorHAnsi" w:cstheme="majorBidi"/>
      <w:color w:val="1F4D78" w:themeColor="accent1" w:themeShade="7F"/>
      <w:sz w:val="22"/>
      <w:szCs w:val="24"/>
    </w:rPr>
  </w:style>
  <w:style w:type="character" w:customStyle="1" w:styleId="Heading7Char">
    <w:name w:val="Heading 7 Char"/>
    <w:basedOn w:val="DefaultParagraphFont"/>
    <w:link w:val="Heading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Heading8Char">
    <w:name w:val="Heading 8 Char"/>
    <w:basedOn w:val="DefaultParagraphFont"/>
    <w:link w:val="Heading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E2B7C"/>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463C93"/>
    <w:pPr>
      <w:tabs>
        <w:tab w:val="left" w:pos="851"/>
        <w:tab w:val="right" w:leader="dot" w:pos="9072"/>
      </w:tabs>
    </w:pPr>
  </w:style>
  <w:style w:type="table" w:styleId="MediumList1-Accent6">
    <w:name w:val="Medium List 1 Accent 6"/>
    <w:basedOn w:val="TableNormal"/>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TableNormal"/>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5E2B7C"/>
    <w:pPr>
      <w:tabs>
        <w:tab w:val="center" w:pos="4536"/>
        <w:tab w:val="right" w:pos="9072"/>
      </w:tabs>
    </w:pPr>
  </w:style>
  <w:style w:type="character" w:customStyle="1" w:styleId="HeaderChar">
    <w:name w:val="Header Char"/>
    <w:basedOn w:val="DefaultParagraphFont"/>
    <w:link w:val="Header"/>
    <w:uiPriority w:val="99"/>
    <w:rsid w:val="005E2B7C"/>
    <w:rPr>
      <w:rFonts w:asciiTheme="minorHAnsi" w:eastAsiaTheme="minorEastAsia" w:hAnsiTheme="minorHAnsi"/>
      <w:sz w:val="24"/>
      <w:szCs w:val="24"/>
    </w:rPr>
  </w:style>
  <w:style w:type="paragraph" w:styleId="Footer">
    <w:name w:val="footer"/>
    <w:basedOn w:val="Normal"/>
    <w:link w:val="FooterChar"/>
    <w:uiPriority w:val="99"/>
    <w:unhideWhenUsed/>
    <w:rsid w:val="005E2B7C"/>
    <w:pPr>
      <w:tabs>
        <w:tab w:val="center" w:pos="4536"/>
        <w:tab w:val="right" w:pos="9072"/>
      </w:tabs>
    </w:pPr>
  </w:style>
  <w:style w:type="character" w:customStyle="1" w:styleId="FooterChar">
    <w:name w:val="Footer Char"/>
    <w:basedOn w:val="DefaultParagraphFont"/>
    <w:link w:val="Footer"/>
    <w:uiPriority w:val="99"/>
    <w:rsid w:val="005E2B7C"/>
    <w:rPr>
      <w:rFonts w:asciiTheme="minorHAnsi" w:eastAsiaTheme="minorEastAsia" w:hAnsiTheme="minorHAnsi"/>
      <w:sz w:val="24"/>
      <w:szCs w:val="24"/>
    </w:rPr>
  </w:style>
  <w:style w:type="paragraph" w:styleId="Revision">
    <w:name w:val="Revision"/>
    <w:hidden/>
    <w:uiPriority w:val="99"/>
    <w:semiHidden/>
    <w:rsid w:val="00E236A1"/>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E236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6A1"/>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rPr>
  </w:style>
  <w:style w:type="paragraph" w:styleId="CommentSubject">
    <w:name w:val="annotation subject"/>
    <w:basedOn w:val="CommentText"/>
    <w:next w:val="CommentText"/>
    <w:link w:val="CommentSubjectChar"/>
    <w:uiPriority w:val="99"/>
    <w:semiHidden/>
    <w:unhideWhenUsed/>
    <w:rsid w:val="00A04770"/>
    <w:rPr>
      <w:b/>
      <w:bCs/>
    </w:rPr>
  </w:style>
  <w:style w:type="character" w:customStyle="1" w:styleId="CommentSubjectChar">
    <w:name w:val="Comment Subject Char"/>
    <w:basedOn w:val="CommentTextChar"/>
    <w:link w:val="CommentSubject"/>
    <w:uiPriority w:val="99"/>
    <w:semiHidden/>
    <w:rsid w:val="00A04770"/>
    <w:rPr>
      <w:rFonts w:asciiTheme="minorHAnsi" w:eastAsiaTheme="minorEastAsia" w:hAnsiTheme="minorHAnsi"/>
      <w:b/>
      <w:bCs/>
    </w:rPr>
  </w:style>
  <w:style w:type="table" w:customStyle="1" w:styleId="TabulkaK">
    <w:name w:val="Tabulka_K"/>
    <w:basedOn w:val="TableNormal"/>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TableNormal"/>
    <w:uiPriority w:val="99"/>
    <w:rsid w:val="00463C93"/>
    <w:pPr>
      <w:jc w:val="both"/>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al"/>
    <w:qFormat/>
    <w:rsid w:val="001A7405"/>
    <w:pPr>
      <w:shd w:val="clear" w:color="auto" w:fill="9CC2E5" w:themeFill="accent1" w:themeFillTint="99"/>
    </w:pPr>
    <w:rPr>
      <w:color w:val="2F5496" w:themeColor="accent5" w:themeShade="BF"/>
      <w:sz w:val="24"/>
    </w:rPr>
  </w:style>
  <w:style w:type="paragraph" w:customStyle="1" w:styleId="TabulkaSouhrn">
    <w:name w:val="Tabulka_Souhrn"/>
    <w:basedOn w:val="Normal"/>
    <w:qFormat/>
    <w:rsid w:val="006C0091"/>
    <w:pPr>
      <w:shd w:val="clear" w:color="auto" w:fill="DEEAF6" w:themeFill="accent1" w:themeFillTint="33"/>
    </w:pPr>
    <w:rPr>
      <w:sz w:val="24"/>
    </w:rPr>
  </w:style>
  <w:style w:type="paragraph" w:styleId="NoSpacing">
    <w:name w:val="No Spacing"/>
    <w:link w:val="NoSpacingChar"/>
    <w:uiPriority w:val="1"/>
    <w:qFormat/>
    <w:rsid w:val="002E35A6"/>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2E35A6"/>
    <w:rPr>
      <w:rFonts w:asciiTheme="minorHAnsi" w:eastAsiaTheme="minorEastAsia" w:hAnsiTheme="minorHAnsi" w:cstheme="minorBidi"/>
      <w:sz w:val="22"/>
      <w:szCs w:val="22"/>
    </w:rPr>
  </w:style>
  <w:style w:type="character" w:styleId="PlaceholderText">
    <w:name w:val="Placeholder Text"/>
    <w:uiPriority w:val="99"/>
    <w:semiHidden/>
    <w:rsid w:val="002E35A6"/>
    <w:rPr>
      <w:color w:val="808080"/>
    </w:rPr>
  </w:style>
  <w:style w:type="paragraph" w:styleId="Title">
    <w:name w:val="Title"/>
    <w:basedOn w:val="Normal"/>
    <w:next w:val="Normal"/>
    <w:link w:val="TitleChar"/>
    <w:uiPriority w:val="99"/>
    <w:qFormat/>
    <w:rsid w:val="00815523"/>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99"/>
    <w:rsid w:val="00815523"/>
    <w:rPr>
      <w:rFonts w:asciiTheme="majorHAnsi" w:eastAsiaTheme="majorEastAsia" w:hAnsiTheme="majorHAnsi" w:cstheme="majorBidi"/>
      <w:color w:val="323E4F" w:themeColor="text2" w:themeShade="BF"/>
      <w:spacing w:val="5"/>
      <w:kern w:val="28"/>
      <w:sz w:val="52"/>
      <w:szCs w:val="52"/>
      <w:lang w:eastAsia="en-US"/>
    </w:rPr>
  </w:style>
  <w:style w:type="paragraph" w:styleId="TOC4">
    <w:name w:val="toc 4"/>
    <w:basedOn w:val="Normal"/>
    <w:next w:val="Normal"/>
    <w:autoRedefine/>
    <w:uiPriority w:val="39"/>
    <w:rsid w:val="00815523"/>
    <w:pPr>
      <w:tabs>
        <w:tab w:val="left" w:pos="1760"/>
        <w:tab w:val="right" w:leader="dot" w:pos="9736"/>
      </w:tabs>
      <w:ind w:left="1509" w:hanging="851"/>
    </w:pPr>
    <w:rPr>
      <w:rFonts w:ascii="Times New Roman" w:eastAsia="Calibri" w:hAnsi="Times New Roman"/>
      <w:sz w:val="24"/>
      <w:szCs w:val="22"/>
      <w:lang w:eastAsia="en-US"/>
    </w:rPr>
  </w:style>
  <w:style w:type="paragraph" w:customStyle="1" w:styleId="Default">
    <w:name w:val="Default"/>
    <w:rsid w:val="00815523"/>
    <w:pPr>
      <w:autoSpaceDE w:val="0"/>
      <w:autoSpaceDN w:val="0"/>
      <w:adjustRightInd w:val="0"/>
    </w:pPr>
    <w:rPr>
      <w:rFonts w:eastAsia="Calibri"/>
      <w:color w:val="000000"/>
      <w:sz w:val="24"/>
      <w:szCs w:val="24"/>
    </w:rPr>
  </w:style>
  <w:style w:type="paragraph" w:styleId="BodyText">
    <w:name w:val="Body Text"/>
    <w:basedOn w:val="Normal"/>
    <w:link w:val="BodyTextChar"/>
    <w:rsid w:val="00815523"/>
    <w:pPr>
      <w:widowControl w:val="0"/>
      <w:autoSpaceDE w:val="0"/>
      <w:autoSpaceDN w:val="0"/>
      <w:adjustRightInd w:val="0"/>
    </w:pPr>
    <w:rPr>
      <w:rFonts w:ascii="Times New Roman" w:eastAsia="Times New Roman" w:hAnsi="Times New Roman"/>
      <w:color w:val="000000"/>
      <w:sz w:val="24"/>
      <w:lang w:eastAsia="en-US"/>
    </w:rPr>
  </w:style>
  <w:style w:type="character" w:customStyle="1" w:styleId="BodyTextChar">
    <w:name w:val="Body Text Char"/>
    <w:basedOn w:val="DefaultParagraphFont"/>
    <w:link w:val="BodyText"/>
    <w:rsid w:val="00815523"/>
    <w:rPr>
      <w:color w:val="000000"/>
      <w:sz w:val="24"/>
      <w:szCs w:val="24"/>
      <w:lang w:eastAsia="en-US"/>
    </w:rPr>
  </w:style>
  <w:style w:type="paragraph" w:customStyle="1" w:styleId="uebnbloky">
    <w:name w:val="učební bloky"/>
    <w:basedOn w:val="Normal"/>
    <w:next w:val="Normal"/>
    <w:uiPriority w:val="99"/>
    <w:qFormat/>
    <w:rsid w:val="00815523"/>
    <w:pPr>
      <w:spacing w:before="240" w:after="120"/>
    </w:pPr>
    <w:rPr>
      <w:rFonts w:ascii="Times New Roman" w:eastAsia="Calibri" w:hAnsi="Times New Roman"/>
      <w:b/>
      <w:sz w:val="24"/>
      <w:szCs w:val="22"/>
      <w:lang w:eastAsia="en-US"/>
    </w:rPr>
  </w:style>
  <w:style w:type="paragraph" w:customStyle="1" w:styleId="uebnbloky-tabulka">
    <w:name w:val="učební bloky - tabulka"/>
    <w:basedOn w:val="Normal"/>
    <w:next w:val="Normal"/>
    <w:qFormat/>
    <w:rsid w:val="00815523"/>
    <w:rPr>
      <w:rFonts w:ascii="Times New Roman" w:eastAsia="Calibri" w:hAnsi="Times New Roman"/>
      <w:b/>
      <w:sz w:val="24"/>
      <w:szCs w:val="22"/>
      <w:lang w:eastAsia="en-US"/>
    </w:rPr>
  </w:style>
  <w:style w:type="paragraph" w:styleId="TOC5">
    <w:name w:val="toc 5"/>
    <w:basedOn w:val="Normal"/>
    <w:next w:val="Normal"/>
    <w:autoRedefine/>
    <w:uiPriority w:val="39"/>
    <w:unhideWhenUsed/>
    <w:rsid w:val="00815523"/>
    <w:pPr>
      <w:spacing w:line="276" w:lineRule="auto"/>
      <w:ind w:left="880"/>
    </w:pPr>
    <w:rPr>
      <w:rFonts w:cstheme="minorBidi"/>
      <w:szCs w:val="22"/>
    </w:rPr>
  </w:style>
  <w:style w:type="paragraph" w:styleId="TOC6">
    <w:name w:val="toc 6"/>
    <w:basedOn w:val="Normal"/>
    <w:next w:val="Normal"/>
    <w:autoRedefine/>
    <w:uiPriority w:val="39"/>
    <w:unhideWhenUsed/>
    <w:rsid w:val="00815523"/>
    <w:pPr>
      <w:spacing w:line="276" w:lineRule="auto"/>
      <w:ind w:left="1100"/>
    </w:pPr>
    <w:rPr>
      <w:rFonts w:cstheme="minorBidi"/>
      <w:szCs w:val="22"/>
    </w:rPr>
  </w:style>
  <w:style w:type="paragraph" w:styleId="TOC7">
    <w:name w:val="toc 7"/>
    <w:basedOn w:val="Normal"/>
    <w:next w:val="Normal"/>
    <w:autoRedefine/>
    <w:uiPriority w:val="39"/>
    <w:unhideWhenUsed/>
    <w:rsid w:val="00815523"/>
    <w:pPr>
      <w:spacing w:line="276" w:lineRule="auto"/>
      <w:ind w:left="1320"/>
    </w:pPr>
    <w:rPr>
      <w:rFonts w:cstheme="minorBidi"/>
      <w:szCs w:val="22"/>
    </w:rPr>
  </w:style>
  <w:style w:type="paragraph" w:styleId="TOC8">
    <w:name w:val="toc 8"/>
    <w:basedOn w:val="Normal"/>
    <w:next w:val="Normal"/>
    <w:autoRedefine/>
    <w:uiPriority w:val="39"/>
    <w:unhideWhenUsed/>
    <w:rsid w:val="00815523"/>
    <w:pPr>
      <w:spacing w:line="276" w:lineRule="auto"/>
      <w:ind w:left="1540"/>
    </w:pPr>
    <w:rPr>
      <w:rFonts w:cstheme="minorBidi"/>
      <w:szCs w:val="22"/>
    </w:rPr>
  </w:style>
  <w:style w:type="paragraph" w:styleId="TOC9">
    <w:name w:val="toc 9"/>
    <w:basedOn w:val="Normal"/>
    <w:next w:val="Normal"/>
    <w:autoRedefine/>
    <w:uiPriority w:val="39"/>
    <w:unhideWhenUsed/>
    <w:rsid w:val="00815523"/>
    <w:pPr>
      <w:spacing w:line="276" w:lineRule="auto"/>
      <w:ind w:left="1760"/>
    </w:pPr>
    <w:rPr>
      <w:rFonts w:cstheme="minorBidi"/>
      <w:szCs w:val="22"/>
    </w:rPr>
  </w:style>
  <w:style w:type="paragraph" w:styleId="BodyText2">
    <w:name w:val="Body Text 2"/>
    <w:basedOn w:val="Normal"/>
    <w:link w:val="BodyText2Char"/>
    <w:uiPriority w:val="99"/>
    <w:semiHidden/>
    <w:unhideWhenUsed/>
    <w:rsid w:val="00BB0A23"/>
    <w:pPr>
      <w:spacing w:after="120" w:afterAutospacing="0" w:line="480" w:lineRule="auto"/>
    </w:pPr>
    <w:rPr>
      <w:rFonts w:eastAsia="Calibri"/>
      <w:szCs w:val="22"/>
      <w:lang w:eastAsia="en-US"/>
    </w:rPr>
  </w:style>
  <w:style w:type="character" w:customStyle="1" w:styleId="BodyText2Char">
    <w:name w:val="Body Text 2 Char"/>
    <w:basedOn w:val="DefaultParagraphFont"/>
    <w:link w:val="BodyText2"/>
    <w:uiPriority w:val="99"/>
    <w:semiHidden/>
    <w:rsid w:val="00BB0A23"/>
    <w:rPr>
      <w:rFonts w:asciiTheme="minorHAnsi" w:eastAsia="Calibri" w:hAnsiTheme="minorHAnsi"/>
      <w:sz w:val="22"/>
      <w:szCs w:val="22"/>
      <w:lang w:eastAsia="en-US"/>
    </w:rPr>
  </w:style>
  <w:style w:type="paragraph" w:styleId="BodyTextIndent">
    <w:name w:val="Body Text Indent"/>
    <w:basedOn w:val="Normal"/>
    <w:link w:val="BodyTextIndentChar"/>
    <w:uiPriority w:val="99"/>
    <w:unhideWhenUsed/>
    <w:rsid w:val="00855A16"/>
    <w:pPr>
      <w:spacing w:before="240" w:after="240"/>
      <w:ind w:left="68"/>
    </w:pPr>
    <w:rPr>
      <w:rFonts w:cstheme="minorHAnsi"/>
      <w:bdr w:val="nil"/>
    </w:rPr>
  </w:style>
  <w:style w:type="character" w:customStyle="1" w:styleId="BodyTextIndentChar">
    <w:name w:val="Body Text Indent Char"/>
    <w:basedOn w:val="DefaultParagraphFont"/>
    <w:link w:val="BodyTextIndent"/>
    <w:uiPriority w:val="99"/>
    <w:rsid w:val="00855A16"/>
    <w:rPr>
      <w:rFonts w:asciiTheme="minorHAnsi" w:eastAsiaTheme="minorEastAsia" w:hAnsiTheme="minorHAnsi" w:cstheme="minorHAnsi"/>
      <w:sz w:val="22"/>
      <w:szCs w:val="24"/>
      <w:bdr w:val="nil"/>
    </w:rPr>
  </w:style>
  <w:style w:type="paragraph" w:styleId="BodyText3">
    <w:name w:val="Body Text 3"/>
    <w:basedOn w:val="Normal"/>
    <w:link w:val="BodyText3Char"/>
    <w:uiPriority w:val="99"/>
    <w:semiHidden/>
    <w:unhideWhenUsed/>
    <w:rsid w:val="00747537"/>
    <w:pPr>
      <w:spacing w:after="120" w:afterAutospacing="0"/>
    </w:pPr>
    <w:rPr>
      <w:rFonts w:eastAsia="Calibri"/>
      <w:sz w:val="16"/>
      <w:szCs w:val="16"/>
      <w:lang w:eastAsia="en-US"/>
    </w:rPr>
  </w:style>
  <w:style w:type="character" w:customStyle="1" w:styleId="BodyText3Char">
    <w:name w:val="Body Text 3 Char"/>
    <w:basedOn w:val="DefaultParagraphFont"/>
    <w:link w:val="BodyText3"/>
    <w:uiPriority w:val="99"/>
    <w:semiHidden/>
    <w:rsid w:val="00747537"/>
    <w:rPr>
      <w:rFonts w:asciiTheme="minorHAnsi" w:eastAsia="Calibri" w:hAnsiTheme="minorHAnsi"/>
      <w:sz w:val="16"/>
      <w:szCs w:val="16"/>
      <w:lang w:eastAsia="en-US"/>
    </w:rPr>
  </w:style>
  <w:style w:type="paragraph" w:styleId="BodyTextIndent2">
    <w:name w:val="Body Text Indent 2"/>
    <w:basedOn w:val="Normal"/>
    <w:link w:val="BodyTextIndent2Char"/>
    <w:uiPriority w:val="99"/>
    <w:unhideWhenUsed/>
    <w:rsid w:val="00D94D82"/>
    <w:pPr>
      <w:spacing w:before="240" w:after="240"/>
    </w:pPr>
    <w:rPr>
      <w:rFonts w:cstheme="minorHAnsi"/>
      <w:bdr w:val="nil"/>
    </w:rPr>
  </w:style>
  <w:style w:type="character" w:customStyle="1" w:styleId="BodyTextIndent2Char">
    <w:name w:val="Body Text Indent 2 Char"/>
    <w:basedOn w:val="DefaultParagraphFont"/>
    <w:link w:val="BodyTextIndent2"/>
    <w:uiPriority w:val="99"/>
    <w:rsid w:val="00D94D82"/>
    <w:rPr>
      <w:rFonts w:asciiTheme="minorHAnsi" w:eastAsiaTheme="minorEastAsia" w:hAnsiTheme="minorHAnsi" w:cstheme="minorHAnsi"/>
      <w:sz w:val="22"/>
      <w:szCs w:val="24"/>
      <w:bdr w:val="nil"/>
    </w:rPr>
  </w:style>
  <w:style w:type="character" w:customStyle="1" w:styleId="Styl10b">
    <w:name w:val="Styl 10 b."/>
    <w:rsid w:val="00426DF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89300">
      <w:bodyDiv w:val="1"/>
      <w:marLeft w:val="0"/>
      <w:marRight w:val="0"/>
      <w:marTop w:val="0"/>
      <w:marBottom w:val="0"/>
      <w:divBdr>
        <w:top w:val="none" w:sz="0" w:space="0" w:color="auto"/>
        <w:left w:val="none" w:sz="0" w:space="0" w:color="auto"/>
        <w:bottom w:val="none" w:sz="0" w:space="0" w:color="auto"/>
        <w:right w:val="none" w:sz="0" w:space="0" w:color="auto"/>
      </w:divBdr>
      <w:divsChild>
        <w:div w:id="35355880">
          <w:marLeft w:val="0"/>
          <w:marRight w:val="0"/>
          <w:marTop w:val="240"/>
          <w:marBottom w:val="0"/>
          <w:divBdr>
            <w:top w:val="none" w:sz="0" w:space="0" w:color="auto"/>
            <w:left w:val="none" w:sz="0" w:space="0" w:color="auto"/>
            <w:bottom w:val="none" w:sz="0" w:space="0" w:color="auto"/>
            <w:right w:val="none" w:sz="0" w:space="0" w:color="auto"/>
          </w:divBdr>
        </w:div>
      </w:divsChild>
    </w:div>
    <w:div w:id="145434991">
      <w:bodyDiv w:val="1"/>
      <w:marLeft w:val="0"/>
      <w:marRight w:val="0"/>
      <w:marTop w:val="0"/>
      <w:marBottom w:val="0"/>
      <w:divBdr>
        <w:top w:val="none" w:sz="0" w:space="0" w:color="auto"/>
        <w:left w:val="none" w:sz="0" w:space="0" w:color="auto"/>
        <w:bottom w:val="none" w:sz="0" w:space="0" w:color="auto"/>
        <w:right w:val="none" w:sz="0" w:space="0" w:color="auto"/>
      </w:divBdr>
    </w:div>
    <w:div w:id="159198331">
      <w:bodyDiv w:val="1"/>
      <w:marLeft w:val="0"/>
      <w:marRight w:val="0"/>
      <w:marTop w:val="0"/>
      <w:marBottom w:val="0"/>
      <w:divBdr>
        <w:top w:val="none" w:sz="0" w:space="0" w:color="auto"/>
        <w:left w:val="none" w:sz="0" w:space="0" w:color="auto"/>
        <w:bottom w:val="none" w:sz="0" w:space="0" w:color="auto"/>
        <w:right w:val="none" w:sz="0" w:space="0" w:color="auto"/>
      </w:divBdr>
    </w:div>
    <w:div w:id="975259034">
      <w:bodyDiv w:val="1"/>
      <w:marLeft w:val="0"/>
      <w:marRight w:val="0"/>
      <w:marTop w:val="0"/>
      <w:marBottom w:val="0"/>
      <w:divBdr>
        <w:top w:val="none" w:sz="0" w:space="0" w:color="auto"/>
        <w:left w:val="none" w:sz="0" w:space="0" w:color="auto"/>
        <w:bottom w:val="none" w:sz="0" w:space="0" w:color="auto"/>
        <w:right w:val="none" w:sz="0" w:space="0" w:color="auto"/>
      </w:divBdr>
    </w:div>
    <w:div w:id="989484170">
      <w:bodyDiv w:val="1"/>
      <w:marLeft w:val="0"/>
      <w:marRight w:val="0"/>
      <w:marTop w:val="0"/>
      <w:marBottom w:val="0"/>
      <w:divBdr>
        <w:top w:val="none" w:sz="0" w:space="0" w:color="auto"/>
        <w:left w:val="none" w:sz="0" w:space="0" w:color="auto"/>
        <w:bottom w:val="none" w:sz="0" w:space="0" w:color="auto"/>
        <w:right w:val="none" w:sz="0" w:space="0" w:color="auto"/>
      </w:divBdr>
    </w:div>
    <w:div w:id="1121463471">
      <w:bodyDiv w:val="1"/>
      <w:marLeft w:val="0"/>
      <w:marRight w:val="0"/>
      <w:marTop w:val="0"/>
      <w:marBottom w:val="0"/>
      <w:divBdr>
        <w:top w:val="none" w:sz="0" w:space="0" w:color="auto"/>
        <w:left w:val="none" w:sz="0" w:space="0" w:color="auto"/>
        <w:bottom w:val="none" w:sz="0" w:space="0" w:color="auto"/>
        <w:right w:val="none" w:sz="0" w:space="0" w:color="auto"/>
      </w:divBdr>
    </w:div>
    <w:div w:id="1191263656">
      <w:bodyDiv w:val="1"/>
      <w:marLeft w:val="0"/>
      <w:marRight w:val="0"/>
      <w:marTop w:val="0"/>
      <w:marBottom w:val="0"/>
      <w:divBdr>
        <w:top w:val="none" w:sz="0" w:space="0" w:color="auto"/>
        <w:left w:val="none" w:sz="0" w:space="0" w:color="auto"/>
        <w:bottom w:val="none" w:sz="0" w:space="0" w:color="auto"/>
        <w:right w:val="none" w:sz="0" w:space="0" w:color="auto"/>
      </w:divBdr>
    </w:div>
    <w:div w:id="1295796032">
      <w:bodyDiv w:val="1"/>
      <w:marLeft w:val="0"/>
      <w:marRight w:val="0"/>
      <w:marTop w:val="0"/>
      <w:marBottom w:val="0"/>
      <w:divBdr>
        <w:top w:val="none" w:sz="0" w:space="0" w:color="auto"/>
        <w:left w:val="none" w:sz="0" w:space="0" w:color="auto"/>
        <w:bottom w:val="none" w:sz="0" w:space="0" w:color="auto"/>
        <w:right w:val="none" w:sz="0" w:space="0" w:color="auto"/>
      </w:divBdr>
    </w:div>
    <w:div w:id="1911188847">
      <w:bodyDiv w:val="1"/>
      <w:marLeft w:val="0"/>
      <w:marRight w:val="0"/>
      <w:marTop w:val="0"/>
      <w:marBottom w:val="0"/>
      <w:divBdr>
        <w:top w:val="none" w:sz="0" w:space="0" w:color="auto"/>
        <w:left w:val="none" w:sz="0" w:space="0" w:color="auto"/>
        <w:bottom w:val="none" w:sz="0" w:space="0" w:color="auto"/>
        <w:right w:val="none" w:sz="0" w:space="0" w:color="auto"/>
      </w:divBdr>
    </w:div>
    <w:div w:id="1974746239">
      <w:bodyDiv w:val="1"/>
      <w:marLeft w:val="0"/>
      <w:marRight w:val="0"/>
      <w:marTop w:val="0"/>
      <w:marBottom w:val="0"/>
      <w:divBdr>
        <w:top w:val="none" w:sz="0" w:space="0" w:color="auto"/>
        <w:left w:val="none" w:sz="0" w:space="0" w:color="auto"/>
        <w:bottom w:val="none" w:sz="0" w:space="0" w:color="auto"/>
        <w:right w:val="none" w:sz="0" w:space="0" w:color="auto"/>
      </w:divBdr>
    </w:div>
    <w:div w:id="2008559620">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javascript:updateVystup(%22vystup=71893007%22)" TargetMode="External"/><Relationship Id="rId2" Type="http://schemas.openxmlformats.org/officeDocument/2006/relationships/customXml" Target="../customXml/item2.xml"/><Relationship Id="rId16" Type="http://schemas.openxmlformats.org/officeDocument/2006/relationships/hyperlink" Target="javascript:updateVystup(%22vystup=71893004%2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javascript:updateVystup(%22vystup=71893003%22)"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23AB7-B068-4A55-8308-712D92A82D07}">
  <ds:schemaRefs>
    <ds:schemaRef ds:uri="http://schemas.openxmlformats.org/officeDocument/2006/bibliography"/>
  </ds:schemaRefs>
</ds:datastoreItem>
</file>

<file path=customXml/itemProps2.xml><?xml version="1.0" encoding="utf-8"?>
<ds:datastoreItem xmlns:ds="http://schemas.openxmlformats.org/officeDocument/2006/customXml" ds:itemID="{54BEB50F-1FE4-4E44-9901-554715BCC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50821</Words>
  <Characters>299848</Characters>
  <Application>Microsoft Office Word</Application>
  <DocSecurity>0</DocSecurity>
  <Lines>2498</Lines>
  <Paragraphs>699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LinksUpToDate>false</LinksUpToDate>
  <CharactersWithSpaces>349970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2025-11-11T09:42:00Z</dcterms:created>
  <dcterms:modified xsi:type="dcterms:W3CDTF">2026-10-10T15:15:00Z</dcterms:modified>
</cp:coreProperties>
</file>