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color w:val="5B9BD5" w:themeColor="accent1"/>
        </w:rPr>
        <w:id w:val="-469746354"/>
        <w:docPartObj>
          <w:docPartGallery w:val="Cover Pages"/>
          <w:docPartUnique/>
        </w:docPartObj>
      </w:sdtPr>
      <w:sdtEndPr>
        <w:rPr>
          <w:color w:val="auto"/>
          <w:sz w:val="32"/>
        </w:rPr>
      </w:sdtEndPr>
      <w:sdtContent>
        <w:p w14:paraId="33AA56CC" w14:textId="50EE4CB0" w:rsidR="00914367" w:rsidRPr="0054054D" w:rsidRDefault="00914367" w:rsidP="00E4565A">
          <w:pPr>
            <w:pStyle w:val="NoSpacing"/>
            <w:tabs>
              <w:tab w:val="left" w:pos="8505"/>
            </w:tabs>
            <w:spacing w:before="1200"/>
            <w:ind w:left="1134"/>
            <w:jc w:val="center"/>
            <w:rPr>
              <w:rFonts w:cstheme="minorHAnsi"/>
              <w:color w:val="5B9BD5" w:themeColor="accent1"/>
            </w:rPr>
          </w:pPr>
          <w:r w:rsidRPr="0054054D">
            <w:rPr>
              <w:rFonts w:cstheme="minorHAnsi"/>
              <w:noProof/>
              <w:color w:val="5B9BD5" w:themeColor="accent1"/>
            </w:rPr>
            <mc:AlternateContent>
              <mc:Choice Requires="wps">
                <w:drawing>
                  <wp:anchor distT="0" distB="0" distL="114300" distR="114300" simplePos="0" relativeHeight="251658240" behindDoc="0" locked="0" layoutInCell="1" allowOverlap="1" wp14:anchorId="3D820FA9" wp14:editId="466486FF">
                    <wp:simplePos x="0" y="0"/>
                    <wp:positionH relativeFrom="page">
                      <wp:align>left</wp:align>
                    </wp:positionH>
                    <wp:positionV relativeFrom="paragraph">
                      <wp:posOffset>-901700</wp:posOffset>
                    </wp:positionV>
                    <wp:extent cx="1569720" cy="10672445"/>
                    <wp:effectExtent l="0" t="0" r="11430" b="14605"/>
                    <wp:wrapNone/>
                    <wp:docPr id="2"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10672445"/>
                            </a:xfrm>
                            <a:prstGeom prst="rect">
                              <a:avLst/>
                            </a:prstGeom>
                            <a:gradFill rotWithShape="1">
                              <a:gsLst>
                                <a:gs pos="0">
                                  <a:srgbClr val="004181"/>
                                </a:gs>
                                <a:gs pos="50000">
                                  <a:srgbClr val="0061BB"/>
                                </a:gs>
                                <a:gs pos="100000">
                                  <a:srgbClr val="0075DF"/>
                                </a:gs>
                              </a:gsLst>
                              <a:lin ang="10800000" scaled="1"/>
                            </a:gradFill>
                            <a:ln w="12700">
                              <a:solidFill>
                                <a:srgbClr val="0073C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2F1F171E" id="Obdélník 2" o:spid="_x0000_s1026" style="position:absolute;margin-left:0;margin-top:-71pt;width:123.6pt;height:840.3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" fillcolor="#004181" strokecolor="#0073cf" strokeweight="1pt">
                    <v:fill color2="#0075df" rotate="t" angle="270" colors="0 #004181;.5 #0061bb;1 #0075df" focus="100%" type="gradient"/>
                    <w10:wrap anchorx="page"/>
                  </v:rect>
                </w:pict>
              </mc:Fallback>
            </mc:AlternateContent>
          </w:r>
          <w:r w:rsidR="00BC0AE9" w:rsidRPr="0054054D">
            <w:rPr>
              <w:rFonts w:cstheme="minorHAnsi"/>
              <w:color w:val="5B9BD5" w:themeColor="accent1"/>
            </w:rPr>
            <w:t xml:space="preserve">    </w:t>
          </w:r>
          <w:r w:rsidRPr="0054054D">
            <w:rPr>
              <w:rFonts w:cstheme="minorHAnsi"/>
              <w:b/>
              <w:color w:val="0073CF"/>
              <w:sz w:val="68"/>
              <w:szCs w:val="68"/>
            </w:rPr>
            <w:t xml:space="preserve">ŠKOLNÍ VZDĚLÁVACÍ </w:t>
          </w:r>
          <w:r w:rsidRPr="0054054D">
            <w:rPr>
              <w:rFonts w:cstheme="minorHAnsi"/>
              <w:b/>
              <w:color w:val="0073CF"/>
              <w:sz w:val="68"/>
              <w:szCs w:val="68"/>
            </w:rPr>
            <w:cr/>
            <w:t>PROGRAM</w:t>
          </w:r>
          <w:r w:rsidRPr="0054054D">
            <w:rPr>
              <w:rFonts w:cstheme="minorHAnsi"/>
              <w:noProof/>
              <w:color w:val="5B9BD5" w:themeColor="accent1"/>
            </w:rPr>
            <w:t xml:space="preserve"> </w:t>
          </w:r>
          <w:r w:rsidRPr="0054054D">
            <w:rPr>
              <w:rFonts w:cstheme="minorHAnsi"/>
              <w:noProof/>
              <w:color w:val="5B9BD5" w:themeColor="accent1"/>
            </w:rPr>
            <mc:AlternateContent>
              <mc:Choice Requires="wps">
                <w:drawing>
                  <wp:anchor distT="0" distB="0" distL="114300" distR="114300" simplePos="0" relativeHeight="251662336" behindDoc="0" locked="0" layoutInCell="1" allowOverlap="1" wp14:anchorId="0EAB6F61" wp14:editId="61DC8A8B">
                    <wp:simplePos x="0" y="0"/>
                    <wp:positionH relativeFrom="column">
                      <wp:posOffset>527050</wp:posOffset>
                    </wp:positionH>
                    <wp:positionV relativeFrom="paragraph">
                      <wp:posOffset>-909320</wp:posOffset>
                    </wp:positionV>
                    <wp:extent cx="0" cy="10671810"/>
                    <wp:effectExtent l="31750" t="30480" r="34925" b="32385"/>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71810"/>
                            </a:xfrm>
                            <a:prstGeom prst="line">
                              <a:avLst/>
                            </a:prstGeom>
                            <a:noFill/>
                            <a:ln w="57150">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6F1FCFA" id="Přímá spojnice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pt,-71.6pt" to="41.5pt,7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" strokecolor="#0073cf" strokeweight="4.5pt">
                    <v:stroke joinstyle="miter"/>
                  </v:line>
                </w:pict>
              </mc:Fallback>
            </mc:AlternateContent>
          </w:r>
        </w:p>
        <w:p w14:paraId="28D09439" w14:textId="1C627BB7" w:rsidR="00914367" w:rsidRPr="0054054D" w:rsidRDefault="00914367" w:rsidP="00914367">
          <w:pPr>
            <w:pStyle w:val="NoSpacing"/>
            <w:spacing w:before="480"/>
            <w:ind w:left="1134" w:right="-567"/>
            <w:jc w:val="center"/>
            <w:rPr>
              <w:rFonts w:cstheme="minorHAnsi"/>
              <w:b/>
              <w:color w:val="0073CF"/>
              <w:sz w:val="28"/>
              <w:szCs w:val="28"/>
            </w:rPr>
          </w:pPr>
          <w:r w:rsidRPr="0054054D">
            <w:rPr>
              <w:rFonts w:cstheme="minorHAnsi"/>
              <w:b/>
              <w:color w:val="0073CF"/>
              <w:sz w:val="28"/>
              <w:szCs w:val="28"/>
            </w:rPr>
            <w:t>Ukážeme ti cestu k tvé vysněné práci</w:t>
          </w:r>
        </w:p>
        <w:p w14:paraId="44F81564" w14:textId="6100CEA8" w:rsidR="006F67A7" w:rsidRPr="0054054D" w:rsidRDefault="00914367" w:rsidP="002C0812">
          <w:pPr>
            <w:pStyle w:val="NoSpacing"/>
            <w:tabs>
              <w:tab w:val="left" w:pos="8505"/>
            </w:tabs>
            <w:spacing w:before="1200" w:after="240"/>
            <w:ind w:left="1134"/>
            <w:jc w:val="center"/>
            <w:rPr>
              <w:rFonts w:cstheme="minorHAnsi"/>
              <w:color w:val="5B9BD5" w:themeColor="accent1"/>
            </w:rPr>
          </w:pPr>
          <w:r w:rsidRPr="0054054D">
            <w:rPr>
              <w:rFonts w:cstheme="minorHAnsi"/>
              <w:noProof/>
            </w:rPr>
            <mc:AlternateContent>
              <mc:Choice Requires="wps">
                <w:drawing>
                  <wp:anchor distT="0" distB="0" distL="114300" distR="114300" simplePos="0" relativeHeight="251659264" behindDoc="0" locked="0" layoutInCell="1" allowOverlap="1" wp14:anchorId="03B1E8B6" wp14:editId="2D0EA310">
                    <wp:simplePos x="0" y="0"/>
                    <wp:positionH relativeFrom="column">
                      <wp:posOffset>829945</wp:posOffset>
                    </wp:positionH>
                    <wp:positionV relativeFrom="paragraph">
                      <wp:posOffset>100330</wp:posOffset>
                    </wp:positionV>
                    <wp:extent cx="4899025" cy="0"/>
                    <wp:effectExtent l="10795" t="15875" r="14605" b="12700"/>
                    <wp:wrapNone/>
                    <wp:docPr id="4"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9025" cy="0"/>
                            </a:xfrm>
                            <a:prstGeom prst="line">
                              <a:avLst/>
                            </a:prstGeom>
                            <a:noFill/>
                            <a:ln w="19050" cmpd="dbl">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A8959F6" id="Přímá spojnic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35pt,7.9pt" to="451.1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" strokecolor="#0073cf" strokeweight="1.5pt">
                    <v:stroke linestyle="thinThin" joinstyle="miter"/>
                  </v:line>
                </w:pict>
              </mc:Fallback>
            </mc:AlternateContent>
          </w:r>
          <w:r w:rsidR="00195684" w:rsidRPr="0054054D">
            <w:rPr>
              <w:rFonts w:cstheme="minorHAnsi"/>
              <w:noProof/>
              <w:color w:val="5B9BD5" w:themeColor="accent1"/>
            </w:rPr>
            <mc:AlternateContent>
              <mc:Choice Requires="wps">
                <w:drawing>
                  <wp:anchor distT="0" distB="0" distL="114300" distR="114300" simplePos="0" relativeHeight="251660288" behindDoc="0" locked="0" layoutInCell="1" allowOverlap="1" wp14:anchorId="3BB65700" wp14:editId="77F6CBD6">
                    <wp:simplePos x="0" y="0"/>
                    <wp:positionH relativeFrom="column">
                      <wp:posOffset>527050</wp:posOffset>
                    </wp:positionH>
                    <wp:positionV relativeFrom="paragraph">
                      <wp:posOffset>-909320</wp:posOffset>
                    </wp:positionV>
                    <wp:extent cx="0" cy="10671810"/>
                    <wp:effectExtent l="31750" t="30480" r="34925" b="32385"/>
                    <wp:wrapNone/>
                    <wp:docPr id="3"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71810"/>
                            </a:xfrm>
                            <a:prstGeom prst="line">
                              <a:avLst/>
                            </a:prstGeom>
                            <a:noFill/>
                            <a:ln w="57150">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0EB45599" id="Přímá spojnic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pt,-71.6pt" to="41.5pt,7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" strokecolor="#0073cf" strokeweight="4.5pt">
                    <v:stroke joinstyle="miter"/>
                  </v:line>
                </w:pict>
              </mc:Fallback>
            </mc:AlternateContent>
          </w:r>
        </w:p>
        <w:p w14:paraId="356F47D9" w14:textId="4C4D88EF" w:rsidR="006F67A7" w:rsidRPr="0054054D" w:rsidRDefault="006F67A7" w:rsidP="00914367">
          <w:pPr>
            <w:spacing w:after="240" w:afterAutospacing="0"/>
            <w:ind w:left="2124"/>
            <w:rPr>
              <w:rFonts w:cstheme="minorHAnsi"/>
              <w:b/>
              <w:color w:val="0073CF"/>
              <w:sz w:val="44"/>
              <w:szCs w:val="44"/>
            </w:rPr>
          </w:pPr>
          <w:r w:rsidRPr="0054054D">
            <w:rPr>
              <w:rFonts w:cstheme="minorHAnsi"/>
              <w:b/>
              <w:color w:val="0073CF"/>
              <w:sz w:val="44"/>
              <w:szCs w:val="44"/>
            </w:rPr>
            <w:t>RVP 63-41-M/01 Ekonomika a podnikání</w:t>
          </w:r>
        </w:p>
        <w:p w14:paraId="4A262B41" w14:textId="4DA0F369" w:rsidR="006F67A7" w:rsidRPr="0054054D" w:rsidRDefault="00BC0AE9" w:rsidP="00914367">
          <w:pPr>
            <w:spacing w:after="240" w:afterAutospacing="0"/>
            <w:ind w:left="2124"/>
            <w:rPr>
              <w:rFonts w:cstheme="minorHAnsi"/>
              <w:b/>
              <w:color w:val="0073CF"/>
              <w:sz w:val="44"/>
              <w:szCs w:val="44"/>
            </w:rPr>
          </w:pPr>
          <w:r w:rsidRPr="0054054D">
            <w:rPr>
              <w:rFonts w:cstheme="minorHAnsi"/>
              <w:b/>
              <w:color w:val="0073CF"/>
              <w:sz w:val="44"/>
              <w:szCs w:val="44"/>
            </w:rPr>
            <w:t xml:space="preserve">ŠVP </w:t>
          </w:r>
          <w:r w:rsidR="00914367" w:rsidRPr="0054054D">
            <w:rPr>
              <w:rFonts w:cstheme="minorHAnsi"/>
              <w:b/>
              <w:color w:val="0073CF"/>
              <w:sz w:val="44"/>
              <w:szCs w:val="44"/>
            </w:rPr>
            <w:t xml:space="preserve">zaměření </w:t>
          </w:r>
          <w:r w:rsidR="00820CC5" w:rsidRPr="0054054D">
            <w:rPr>
              <w:rFonts w:cstheme="minorHAnsi"/>
              <w:b/>
              <w:color w:val="0073CF"/>
              <w:sz w:val="44"/>
              <w:szCs w:val="44"/>
            </w:rPr>
            <w:t>Marketing a reklama</w:t>
          </w:r>
        </w:p>
        <w:p w14:paraId="35562AD7" w14:textId="7B0219ED" w:rsidR="006F67A7" w:rsidRPr="0054054D" w:rsidRDefault="00914367" w:rsidP="00914367">
          <w:pPr>
            <w:spacing w:after="240" w:afterAutospacing="0"/>
            <w:ind w:left="2124"/>
            <w:rPr>
              <w:rFonts w:cstheme="minorHAnsi"/>
              <w:b/>
              <w:color w:val="0073CF"/>
              <w:sz w:val="40"/>
              <w:szCs w:val="40"/>
            </w:rPr>
          </w:pPr>
          <w:r w:rsidRPr="0054054D">
            <w:rPr>
              <w:rFonts w:cstheme="minorHAnsi"/>
              <w:b/>
              <w:color w:val="0073CF"/>
              <w:sz w:val="40"/>
              <w:szCs w:val="40"/>
            </w:rPr>
            <w:t xml:space="preserve">              </w:t>
          </w:r>
          <w:r w:rsidR="00EF6CD0" w:rsidRPr="0054054D">
            <w:rPr>
              <w:rFonts w:cstheme="minorHAnsi"/>
              <w:b/>
              <w:color w:val="0073CF"/>
              <w:sz w:val="40"/>
              <w:szCs w:val="40"/>
            </w:rPr>
            <w:t xml:space="preserve">platné od </w:t>
          </w:r>
          <w:r w:rsidR="00616584">
            <w:rPr>
              <w:rFonts w:cstheme="minorHAnsi"/>
              <w:b/>
              <w:color w:val="0073CF"/>
              <w:sz w:val="40"/>
              <w:szCs w:val="40"/>
            </w:rPr>
            <w:t>9</w:t>
          </w:r>
          <w:r w:rsidR="00EF6CD0" w:rsidRPr="0054054D">
            <w:rPr>
              <w:rFonts w:cstheme="minorHAnsi"/>
              <w:b/>
              <w:color w:val="0073CF"/>
              <w:sz w:val="40"/>
              <w:szCs w:val="40"/>
            </w:rPr>
            <w:t xml:space="preserve">. </w:t>
          </w:r>
          <w:r w:rsidR="00616584">
            <w:rPr>
              <w:rFonts w:cstheme="minorHAnsi"/>
              <w:b/>
              <w:color w:val="0073CF"/>
              <w:sz w:val="40"/>
              <w:szCs w:val="40"/>
            </w:rPr>
            <w:t>10</w:t>
          </w:r>
          <w:r w:rsidR="00EF6CD0" w:rsidRPr="0054054D">
            <w:rPr>
              <w:rFonts w:cstheme="minorHAnsi"/>
              <w:b/>
              <w:color w:val="0073CF"/>
              <w:sz w:val="40"/>
              <w:szCs w:val="40"/>
            </w:rPr>
            <w:t xml:space="preserve">. </w:t>
          </w:r>
          <w:r w:rsidR="00EF6CD0" w:rsidRPr="00616584">
            <w:rPr>
              <w:rFonts w:cstheme="minorHAnsi"/>
              <w:b/>
              <w:color w:val="0073CF"/>
              <w:sz w:val="40"/>
              <w:szCs w:val="40"/>
            </w:rPr>
            <w:t>20</w:t>
          </w:r>
          <w:r w:rsidR="00F4711D" w:rsidRPr="00616584">
            <w:rPr>
              <w:rFonts w:cstheme="minorHAnsi"/>
              <w:b/>
              <w:color w:val="0073CF"/>
              <w:sz w:val="40"/>
              <w:szCs w:val="40"/>
            </w:rPr>
            <w:t>2</w:t>
          </w:r>
          <w:r w:rsidR="00616584" w:rsidRPr="00616584">
            <w:rPr>
              <w:rFonts w:cstheme="minorHAnsi"/>
              <w:b/>
              <w:color w:val="0073CF"/>
              <w:sz w:val="40"/>
              <w:szCs w:val="40"/>
            </w:rPr>
            <w:t>6</w:t>
          </w:r>
        </w:p>
        <w:p w14:paraId="45B645DC" w14:textId="77777777" w:rsidR="006F67A7" w:rsidRPr="0054054D" w:rsidRDefault="006F67A7" w:rsidP="002C0812">
          <w:pPr>
            <w:pStyle w:val="NoSpacing"/>
            <w:spacing w:before="480"/>
            <w:ind w:left="1701"/>
            <w:jc w:val="center"/>
            <w:rPr>
              <w:rFonts w:cstheme="minorHAnsi"/>
            </w:rPr>
          </w:pPr>
        </w:p>
        <w:p w14:paraId="7CA2D4E5" w14:textId="77777777" w:rsidR="006F67A7" w:rsidRPr="0054054D" w:rsidRDefault="006F67A7" w:rsidP="002C0812">
          <w:pPr>
            <w:pStyle w:val="NoSpacing"/>
            <w:spacing w:before="480"/>
            <w:ind w:left="1701"/>
            <w:jc w:val="center"/>
            <w:rPr>
              <w:rFonts w:cstheme="minorHAnsi"/>
            </w:rPr>
          </w:pPr>
        </w:p>
        <w:p w14:paraId="0DCE5C71" w14:textId="77777777" w:rsidR="006F67A7" w:rsidRPr="0054054D" w:rsidRDefault="006F67A7" w:rsidP="002C0812">
          <w:pPr>
            <w:pStyle w:val="NoSpacing"/>
            <w:spacing w:before="480"/>
            <w:ind w:left="1701"/>
            <w:jc w:val="center"/>
            <w:rPr>
              <w:rFonts w:cstheme="minorHAnsi"/>
            </w:rPr>
          </w:pPr>
        </w:p>
        <w:p w14:paraId="40BD0948" w14:textId="77777777" w:rsidR="006F67A7" w:rsidRPr="0054054D" w:rsidRDefault="00630358" w:rsidP="002C0812">
          <w:pPr>
            <w:pStyle w:val="NoSpacing"/>
            <w:spacing w:before="480"/>
            <w:ind w:left="1701" w:right="-567"/>
            <w:jc w:val="center"/>
            <w:rPr>
              <w:rFonts w:cstheme="minorHAnsi"/>
              <w:sz w:val="32"/>
            </w:rPr>
          </w:pPr>
        </w:p>
      </w:sdtContent>
    </w:sdt>
    <w:p w14:paraId="2F19EBC5" w14:textId="558B08B2" w:rsidR="006F67A7" w:rsidRPr="0054054D" w:rsidRDefault="00380E65" w:rsidP="002C0812">
      <w:pPr>
        <w:rPr>
          <w:rStyle w:val="Strong"/>
          <w:rFonts w:cstheme="minorHAnsi"/>
        </w:rPr>
      </w:pPr>
      <w:r w:rsidRPr="0054054D">
        <w:rPr>
          <w:rStyle w:val="Strong"/>
          <w:rFonts w:cstheme="minorHAnsi"/>
        </w:rPr>
        <w:tab/>
      </w:r>
      <w:r w:rsidRPr="0054054D">
        <w:rPr>
          <w:rStyle w:val="Strong"/>
          <w:rFonts w:cstheme="minorHAnsi"/>
        </w:rPr>
        <w:tab/>
      </w:r>
      <w:r w:rsidRPr="0054054D">
        <w:rPr>
          <w:rStyle w:val="Strong"/>
          <w:rFonts w:cstheme="minorHAnsi"/>
        </w:rPr>
        <w:tab/>
      </w:r>
    </w:p>
    <w:p w14:paraId="51D986A1" w14:textId="210EB2E5" w:rsidR="00914367" w:rsidRPr="0054054D" w:rsidRDefault="00914367" w:rsidP="002C0812">
      <w:pPr>
        <w:rPr>
          <w:rStyle w:val="Strong"/>
          <w:rFonts w:cstheme="minorHAnsi"/>
        </w:rPr>
      </w:pPr>
    </w:p>
    <w:p w14:paraId="4BF1BDF4" w14:textId="77777777" w:rsidR="00914367" w:rsidRPr="0054054D" w:rsidRDefault="00914367" w:rsidP="002C0812">
      <w:pPr>
        <w:rPr>
          <w:rStyle w:val="Strong"/>
          <w:rFonts w:cstheme="minorHAnsi"/>
        </w:rPr>
      </w:pPr>
    </w:p>
    <w:p w14:paraId="1076AB87" w14:textId="77777777" w:rsidR="006F67A7" w:rsidRPr="0054054D" w:rsidRDefault="00667EB3" w:rsidP="002C0812">
      <w:pPr>
        <w:rPr>
          <w:rFonts w:cstheme="minorHAnsi"/>
          <w:b/>
        </w:rPr>
      </w:pPr>
      <w:r w:rsidRPr="0054054D">
        <w:rPr>
          <w:rFonts w:cstheme="minorHAnsi"/>
          <w:b/>
        </w:rPr>
        <w:lastRenderedPageBreak/>
        <w:t>Obsah</w:t>
      </w:r>
    </w:p>
    <w:p w14:paraId="6FBB51AA" w14:textId="6CBEBD46" w:rsidR="00474B43" w:rsidRDefault="00667EB3">
      <w:pPr>
        <w:pStyle w:val="TOC1"/>
        <w:rPr>
          <w:rFonts w:cstheme="minorBidi"/>
          <w:b w:val="0"/>
          <w:szCs w:val="22"/>
          <w:bdr w:val="none" w:sz="0" w:space="0" w:color="auto"/>
        </w:rPr>
      </w:pPr>
      <w:r w:rsidRPr="0054054D">
        <w:fldChar w:fldCharType="begin"/>
      </w:r>
      <w:r w:rsidRPr="0054054D">
        <w:instrText xml:space="preserve"> TOC \o "1-2" \h \z \u </w:instrText>
      </w:r>
      <w:r w:rsidRPr="0054054D">
        <w:fldChar w:fldCharType="separate"/>
      </w:r>
      <w:hyperlink w:anchor="_Toc132375058" w:history="1">
        <w:r w:rsidR="00474B43" w:rsidRPr="00843B8C">
          <w:rPr>
            <w:rStyle w:val="Hyperlink"/>
            <w:rFonts w:cstheme="minorHAnsi"/>
          </w:rPr>
          <w:t>1</w:t>
        </w:r>
        <w:r w:rsidR="00474B43">
          <w:rPr>
            <w:rFonts w:cstheme="minorBidi"/>
            <w:b w:val="0"/>
            <w:szCs w:val="22"/>
            <w:bdr w:val="none" w:sz="0" w:space="0" w:color="auto"/>
          </w:rPr>
          <w:tab/>
        </w:r>
        <w:r w:rsidR="00474B43" w:rsidRPr="00843B8C">
          <w:rPr>
            <w:rStyle w:val="Hyperlink"/>
            <w:rFonts w:cstheme="minorHAnsi"/>
          </w:rPr>
          <w:t>Identifikační údaje</w:t>
        </w:r>
        <w:r w:rsidR="00474B43">
          <w:rPr>
            <w:webHidden/>
          </w:rPr>
          <w:tab/>
        </w:r>
        <w:r w:rsidR="00474B43">
          <w:rPr>
            <w:webHidden/>
          </w:rPr>
          <w:fldChar w:fldCharType="begin"/>
        </w:r>
        <w:r w:rsidR="00474B43">
          <w:rPr>
            <w:webHidden/>
          </w:rPr>
          <w:instrText xml:space="preserve"> PAGEREF _Toc132375058 \h </w:instrText>
        </w:r>
        <w:r w:rsidR="00474B43">
          <w:rPr>
            <w:webHidden/>
          </w:rPr>
        </w:r>
        <w:r w:rsidR="00474B43">
          <w:rPr>
            <w:webHidden/>
          </w:rPr>
          <w:fldChar w:fldCharType="separate"/>
        </w:r>
        <w:r w:rsidR="005E3884">
          <w:rPr>
            <w:webHidden/>
          </w:rPr>
          <w:t>5</w:t>
        </w:r>
        <w:r w:rsidR="00474B43">
          <w:rPr>
            <w:webHidden/>
          </w:rPr>
          <w:fldChar w:fldCharType="end"/>
        </w:r>
      </w:hyperlink>
    </w:p>
    <w:p w14:paraId="0038D1FC" w14:textId="7AF7B0AD" w:rsidR="00474B43" w:rsidRDefault="00630358">
      <w:pPr>
        <w:pStyle w:val="TOC2"/>
        <w:rPr>
          <w:rFonts w:cstheme="minorBidi"/>
          <w:noProof/>
          <w:szCs w:val="22"/>
        </w:rPr>
      </w:pPr>
      <w:hyperlink w:anchor="_Toc132375059" w:history="1">
        <w:r w:rsidR="00474B43" w:rsidRPr="00843B8C">
          <w:rPr>
            <w:rStyle w:val="Hyperlink"/>
            <w:rFonts w:cstheme="minorHAnsi"/>
            <w:noProof/>
          </w:rPr>
          <w:t>1.1</w:t>
        </w:r>
        <w:r w:rsidR="00474B43">
          <w:rPr>
            <w:rFonts w:cstheme="minorBidi"/>
            <w:noProof/>
            <w:szCs w:val="22"/>
          </w:rPr>
          <w:tab/>
        </w:r>
        <w:r w:rsidR="00474B43" w:rsidRPr="00843B8C">
          <w:rPr>
            <w:rStyle w:val="Hyperlink"/>
            <w:rFonts w:cstheme="minorHAnsi"/>
            <w:noProof/>
            <w:bdr w:val="nil"/>
          </w:rPr>
          <w:t xml:space="preserve">Název </w:t>
        </w:r>
        <w:r w:rsidR="00474B43" w:rsidRPr="00843B8C">
          <w:rPr>
            <w:rStyle w:val="Hyperlink"/>
            <w:rFonts w:cstheme="minorHAnsi"/>
            <w:noProof/>
          </w:rPr>
          <w:t>ŠVP</w:t>
        </w:r>
        <w:r w:rsidR="00474B43">
          <w:rPr>
            <w:noProof/>
            <w:webHidden/>
          </w:rPr>
          <w:tab/>
        </w:r>
        <w:r w:rsidR="00474B43">
          <w:rPr>
            <w:noProof/>
            <w:webHidden/>
          </w:rPr>
          <w:fldChar w:fldCharType="begin"/>
        </w:r>
        <w:r w:rsidR="00474B43">
          <w:rPr>
            <w:noProof/>
            <w:webHidden/>
          </w:rPr>
          <w:instrText xml:space="preserve"> PAGEREF _Toc132375059 \h </w:instrText>
        </w:r>
        <w:r w:rsidR="00474B43">
          <w:rPr>
            <w:noProof/>
            <w:webHidden/>
          </w:rPr>
        </w:r>
        <w:r w:rsidR="00474B43">
          <w:rPr>
            <w:noProof/>
            <w:webHidden/>
          </w:rPr>
          <w:fldChar w:fldCharType="separate"/>
        </w:r>
        <w:r w:rsidR="005E3884">
          <w:rPr>
            <w:noProof/>
            <w:webHidden/>
          </w:rPr>
          <w:t>5</w:t>
        </w:r>
        <w:r w:rsidR="00474B43">
          <w:rPr>
            <w:noProof/>
            <w:webHidden/>
          </w:rPr>
          <w:fldChar w:fldCharType="end"/>
        </w:r>
      </w:hyperlink>
    </w:p>
    <w:p w14:paraId="1EDC6154" w14:textId="77D2D897" w:rsidR="00474B43" w:rsidRDefault="00630358">
      <w:pPr>
        <w:pStyle w:val="TOC2"/>
        <w:rPr>
          <w:rFonts w:cstheme="minorBidi"/>
          <w:noProof/>
          <w:szCs w:val="22"/>
        </w:rPr>
      </w:pPr>
      <w:hyperlink w:anchor="_Toc132375060" w:history="1">
        <w:r w:rsidR="00474B43" w:rsidRPr="00843B8C">
          <w:rPr>
            <w:rStyle w:val="Hyperlink"/>
            <w:rFonts w:cstheme="minorHAnsi"/>
            <w:noProof/>
          </w:rPr>
          <w:t>1.2</w:t>
        </w:r>
        <w:r w:rsidR="00474B43">
          <w:rPr>
            <w:rFonts w:cstheme="minorBidi"/>
            <w:noProof/>
            <w:szCs w:val="22"/>
          </w:rPr>
          <w:tab/>
        </w:r>
        <w:r w:rsidR="00474B43" w:rsidRPr="00843B8C">
          <w:rPr>
            <w:rStyle w:val="Hyperlink"/>
            <w:rFonts w:cstheme="minorHAnsi"/>
            <w:noProof/>
          </w:rPr>
          <w:t>Předkladatel</w:t>
        </w:r>
        <w:r w:rsidR="00474B43">
          <w:rPr>
            <w:noProof/>
            <w:webHidden/>
          </w:rPr>
          <w:tab/>
        </w:r>
        <w:r w:rsidR="00474B43">
          <w:rPr>
            <w:noProof/>
            <w:webHidden/>
          </w:rPr>
          <w:fldChar w:fldCharType="begin"/>
        </w:r>
        <w:r w:rsidR="00474B43">
          <w:rPr>
            <w:noProof/>
            <w:webHidden/>
          </w:rPr>
          <w:instrText xml:space="preserve"> PAGEREF _Toc132375060 \h </w:instrText>
        </w:r>
        <w:r w:rsidR="00474B43">
          <w:rPr>
            <w:noProof/>
            <w:webHidden/>
          </w:rPr>
        </w:r>
        <w:r w:rsidR="00474B43">
          <w:rPr>
            <w:noProof/>
            <w:webHidden/>
          </w:rPr>
          <w:fldChar w:fldCharType="separate"/>
        </w:r>
        <w:r w:rsidR="005E3884">
          <w:rPr>
            <w:noProof/>
            <w:webHidden/>
          </w:rPr>
          <w:t>5</w:t>
        </w:r>
        <w:r w:rsidR="00474B43">
          <w:rPr>
            <w:noProof/>
            <w:webHidden/>
          </w:rPr>
          <w:fldChar w:fldCharType="end"/>
        </w:r>
      </w:hyperlink>
    </w:p>
    <w:p w14:paraId="078E9083" w14:textId="23832D4F" w:rsidR="00474B43" w:rsidRDefault="00630358">
      <w:pPr>
        <w:pStyle w:val="TOC2"/>
        <w:rPr>
          <w:rFonts w:cstheme="minorBidi"/>
          <w:noProof/>
          <w:szCs w:val="22"/>
        </w:rPr>
      </w:pPr>
      <w:hyperlink w:anchor="_Toc132375061" w:history="1">
        <w:r w:rsidR="00474B43" w:rsidRPr="00843B8C">
          <w:rPr>
            <w:rStyle w:val="Hyperlink"/>
            <w:rFonts w:cstheme="minorHAnsi"/>
            <w:noProof/>
          </w:rPr>
          <w:t>1.3</w:t>
        </w:r>
        <w:r w:rsidR="00474B43">
          <w:rPr>
            <w:rFonts w:cstheme="minorBidi"/>
            <w:noProof/>
            <w:szCs w:val="22"/>
          </w:rPr>
          <w:tab/>
        </w:r>
        <w:r w:rsidR="00474B43" w:rsidRPr="00843B8C">
          <w:rPr>
            <w:rStyle w:val="Hyperlink"/>
            <w:rFonts w:cstheme="minorHAnsi"/>
            <w:noProof/>
          </w:rPr>
          <w:t>Zřizovatel</w:t>
        </w:r>
        <w:r w:rsidR="00474B43">
          <w:rPr>
            <w:noProof/>
            <w:webHidden/>
          </w:rPr>
          <w:tab/>
        </w:r>
        <w:r w:rsidR="00474B43">
          <w:rPr>
            <w:noProof/>
            <w:webHidden/>
          </w:rPr>
          <w:fldChar w:fldCharType="begin"/>
        </w:r>
        <w:r w:rsidR="00474B43">
          <w:rPr>
            <w:noProof/>
            <w:webHidden/>
          </w:rPr>
          <w:instrText xml:space="preserve"> PAGEREF _Toc132375061 \h </w:instrText>
        </w:r>
        <w:r w:rsidR="00474B43">
          <w:rPr>
            <w:noProof/>
            <w:webHidden/>
          </w:rPr>
        </w:r>
        <w:r w:rsidR="00474B43">
          <w:rPr>
            <w:noProof/>
            <w:webHidden/>
          </w:rPr>
          <w:fldChar w:fldCharType="separate"/>
        </w:r>
        <w:r w:rsidR="005E3884">
          <w:rPr>
            <w:noProof/>
            <w:webHidden/>
          </w:rPr>
          <w:t>5</w:t>
        </w:r>
        <w:r w:rsidR="00474B43">
          <w:rPr>
            <w:noProof/>
            <w:webHidden/>
          </w:rPr>
          <w:fldChar w:fldCharType="end"/>
        </w:r>
      </w:hyperlink>
    </w:p>
    <w:p w14:paraId="034AADE9" w14:textId="67CA6353" w:rsidR="00474B43" w:rsidRDefault="00630358">
      <w:pPr>
        <w:pStyle w:val="TOC2"/>
        <w:rPr>
          <w:rFonts w:cstheme="minorBidi"/>
          <w:noProof/>
          <w:szCs w:val="22"/>
        </w:rPr>
      </w:pPr>
      <w:hyperlink w:anchor="_Toc132375062" w:history="1">
        <w:r w:rsidR="00474B43" w:rsidRPr="00843B8C">
          <w:rPr>
            <w:rStyle w:val="Hyperlink"/>
            <w:rFonts w:cstheme="minorHAnsi"/>
            <w:noProof/>
          </w:rPr>
          <w:t>1.4</w:t>
        </w:r>
        <w:r w:rsidR="00474B43">
          <w:rPr>
            <w:rFonts w:cstheme="minorBidi"/>
            <w:noProof/>
            <w:szCs w:val="22"/>
          </w:rPr>
          <w:tab/>
        </w:r>
        <w:r w:rsidR="00474B43" w:rsidRPr="00843B8C">
          <w:rPr>
            <w:rStyle w:val="Hyperlink"/>
            <w:rFonts w:cstheme="minorHAnsi"/>
            <w:noProof/>
            <w:bdr w:val="nil"/>
          </w:rPr>
          <w:t xml:space="preserve">Platnost </w:t>
        </w:r>
        <w:r w:rsidR="00474B43" w:rsidRPr="00843B8C">
          <w:rPr>
            <w:rStyle w:val="Hyperlink"/>
            <w:rFonts w:cstheme="minorHAnsi"/>
            <w:noProof/>
          </w:rPr>
          <w:t>dokumentu</w:t>
        </w:r>
        <w:r w:rsidR="00474B43">
          <w:rPr>
            <w:noProof/>
            <w:webHidden/>
          </w:rPr>
          <w:tab/>
        </w:r>
        <w:r w:rsidR="00474B43">
          <w:rPr>
            <w:noProof/>
            <w:webHidden/>
          </w:rPr>
          <w:fldChar w:fldCharType="begin"/>
        </w:r>
        <w:r w:rsidR="00474B43">
          <w:rPr>
            <w:noProof/>
            <w:webHidden/>
          </w:rPr>
          <w:instrText xml:space="preserve"> PAGEREF _Toc132375062 \h </w:instrText>
        </w:r>
        <w:r w:rsidR="00474B43">
          <w:rPr>
            <w:noProof/>
            <w:webHidden/>
          </w:rPr>
        </w:r>
        <w:r w:rsidR="00474B43">
          <w:rPr>
            <w:noProof/>
            <w:webHidden/>
          </w:rPr>
          <w:fldChar w:fldCharType="separate"/>
        </w:r>
        <w:r w:rsidR="005E3884">
          <w:rPr>
            <w:noProof/>
            <w:webHidden/>
          </w:rPr>
          <w:t>5</w:t>
        </w:r>
        <w:r w:rsidR="00474B43">
          <w:rPr>
            <w:noProof/>
            <w:webHidden/>
          </w:rPr>
          <w:fldChar w:fldCharType="end"/>
        </w:r>
      </w:hyperlink>
    </w:p>
    <w:p w14:paraId="62FE7F96" w14:textId="7C310B2E" w:rsidR="00474B43" w:rsidRDefault="00630358">
      <w:pPr>
        <w:pStyle w:val="TOC1"/>
        <w:rPr>
          <w:rFonts w:cstheme="minorBidi"/>
          <w:b w:val="0"/>
          <w:szCs w:val="22"/>
          <w:bdr w:val="none" w:sz="0" w:space="0" w:color="auto"/>
        </w:rPr>
      </w:pPr>
      <w:hyperlink w:anchor="_Toc132375063" w:history="1">
        <w:r w:rsidR="00474B43" w:rsidRPr="00843B8C">
          <w:rPr>
            <w:rStyle w:val="Hyperlink"/>
            <w:rFonts w:cstheme="minorHAnsi"/>
          </w:rPr>
          <w:t>2</w:t>
        </w:r>
        <w:r w:rsidR="00474B43">
          <w:rPr>
            <w:rFonts w:cstheme="minorBidi"/>
            <w:b w:val="0"/>
            <w:szCs w:val="22"/>
            <w:bdr w:val="none" w:sz="0" w:space="0" w:color="auto"/>
          </w:rPr>
          <w:tab/>
        </w:r>
        <w:r w:rsidR="00474B43" w:rsidRPr="00843B8C">
          <w:rPr>
            <w:rStyle w:val="Hyperlink"/>
            <w:rFonts w:cstheme="minorHAnsi"/>
          </w:rPr>
          <w:t>Charakteristika školy</w:t>
        </w:r>
        <w:r w:rsidR="00474B43">
          <w:rPr>
            <w:webHidden/>
          </w:rPr>
          <w:tab/>
        </w:r>
        <w:r w:rsidR="00474B43">
          <w:rPr>
            <w:webHidden/>
          </w:rPr>
          <w:fldChar w:fldCharType="begin"/>
        </w:r>
        <w:r w:rsidR="00474B43">
          <w:rPr>
            <w:webHidden/>
          </w:rPr>
          <w:instrText xml:space="preserve"> PAGEREF _Toc132375063 \h </w:instrText>
        </w:r>
        <w:r w:rsidR="00474B43">
          <w:rPr>
            <w:webHidden/>
          </w:rPr>
        </w:r>
        <w:r w:rsidR="00474B43">
          <w:rPr>
            <w:webHidden/>
          </w:rPr>
          <w:fldChar w:fldCharType="separate"/>
        </w:r>
        <w:r w:rsidR="005E3884">
          <w:rPr>
            <w:webHidden/>
          </w:rPr>
          <w:t>6</w:t>
        </w:r>
        <w:r w:rsidR="00474B43">
          <w:rPr>
            <w:webHidden/>
          </w:rPr>
          <w:fldChar w:fldCharType="end"/>
        </w:r>
      </w:hyperlink>
    </w:p>
    <w:p w14:paraId="58718352" w14:textId="525B1452" w:rsidR="00474B43" w:rsidRDefault="00630358">
      <w:pPr>
        <w:pStyle w:val="TOC2"/>
        <w:rPr>
          <w:rFonts w:cstheme="minorBidi"/>
          <w:noProof/>
          <w:szCs w:val="22"/>
        </w:rPr>
      </w:pPr>
      <w:hyperlink w:anchor="_Toc132375064" w:history="1">
        <w:r w:rsidR="00474B43" w:rsidRPr="00843B8C">
          <w:rPr>
            <w:rStyle w:val="Hyperlink"/>
            <w:noProof/>
          </w:rPr>
          <w:t>2.1</w:t>
        </w:r>
        <w:r w:rsidR="00474B43">
          <w:rPr>
            <w:rFonts w:cstheme="minorBidi"/>
            <w:noProof/>
            <w:szCs w:val="22"/>
          </w:rPr>
          <w:tab/>
        </w:r>
        <w:r w:rsidR="00474B43" w:rsidRPr="00843B8C">
          <w:rPr>
            <w:rStyle w:val="Hyperlink"/>
            <w:noProof/>
          </w:rPr>
          <w:t>Euroškola Česká Lípa střední odborná škola s.r.o.</w:t>
        </w:r>
        <w:r w:rsidR="00474B43">
          <w:rPr>
            <w:noProof/>
            <w:webHidden/>
          </w:rPr>
          <w:tab/>
        </w:r>
        <w:r w:rsidR="00474B43">
          <w:rPr>
            <w:noProof/>
            <w:webHidden/>
          </w:rPr>
          <w:fldChar w:fldCharType="begin"/>
        </w:r>
        <w:r w:rsidR="00474B43">
          <w:rPr>
            <w:noProof/>
            <w:webHidden/>
          </w:rPr>
          <w:instrText xml:space="preserve"> PAGEREF _Toc132375064 \h </w:instrText>
        </w:r>
        <w:r w:rsidR="00474B43">
          <w:rPr>
            <w:noProof/>
            <w:webHidden/>
          </w:rPr>
        </w:r>
        <w:r w:rsidR="00474B43">
          <w:rPr>
            <w:noProof/>
            <w:webHidden/>
          </w:rPr>
          <w:fldChar w:fldCharType="separate"/>
        </w:r>
        <w:r w:rsidR="005E3884">
          <w:rPr>
            <w:noProof/>
            <w:webHidden/>
          </w:rPr>
          <w:t>6</w:t>
        </w:r>
        <w:r w:rsidR="00474B43">
          <w:rPr>
            <w:noProof/>
            <w:webHidden/>
          </w:rPr>
          <w:fldChar w:fldCharType="end"/>
        </w:r>
      </w:hyperlink>
    </w:p>
    <w:p w14:paraId="15C7CBDD" w14:textId="05881D0C" w:rsidR="00474B43" w:rsidRDefault="00630358">
      <w:pPr>
        <w:pStyle w:val="TOC2"/>
        <w:rPr>
          <w:rFonts w:cstheme="minorBidi"/>
          <w:noProof/>
          <w:szCs w:val="22"/>
        </w:rPr>
      </w:pPr>
      <w:hyperlink w:anchor="_Toc132375065" w:history="1">
        <w:r w:rsidR="00474B43" w:rsidRPr="00843B8C">
          <w:rPr>
            <w:rStyle w:val="Hyperlink"/>
            <w:noProof/>
          </w:rPr>
          <w:t>2.2</w:t>
        </w:r>
        <w:r w:rsidR="00474B43">
          <w:rPr>
            <w:rFonts w:cstheme="minorBidi"/>
            <w:noProof/>
            <w:szCs w:val="22"/>
          </w:rPr>
          <w:tab/>
        </w:r>
        <w:r w:rsidR="00474B43" w:rsidRPr="00843B8C">
          <w:rPr>
            <w:rStyle w:val="Hyperlink"/>
            <w:noProof/>
          </w:rPr>
          <w:t>Umístění školy</w:t>
        </w:r>
        <w:r w:rsidR="00474B43">
          <w:rPr>
            <w:noProof/>
            <w:webHidden/>
          </w:rPr>
          <w:tab/>
        </w:r>
        <w:r w:rsidR="00474B43">
          <w:rPr>
            <w:noProof/>
            <w:webHidden/>
          </w:rPr>
          <w:fldChar w:fldCharType="begin"/>
        </w:r>
        <w:r w:rsidR="00474B43">
          <w:rPr>
            <w:noProof/>
            <w:webHidden/>
          </w:rPr>
          <w:instrText xml:space="preserve"> PAGEREF _Toc132375065 \h </w:instrText>
        </w:r>
        <w:r w:rsidR="00474B43">
          <w:rPr>
            <w:noProof/>
            <w:webHidden/>
          </w:rPr>
        </w:r>
        <w:r w:rsidR="00474B43">
          <w:rPr>
            <w:noProof/>
            <w:webHidden/>
          </w:rPr>
          <w:fldChar w:fldCharType="separate"/>
        </w:r>
        <w:r w:rsidR="005E3884">
          <w:rPr>
            <w:noProof/>
            <w:webHidden/>
          </w:rPr>
          <w:t>6</w:t>
        </w:r>
        <w:r w:rsidR="00474B43">
          <w:rPr>
            <w:noProof/>
            <w:webHidden/>
          </w:rPr>
          <w:fldChar w:fldCharType="end"/>
        </w:r>
      </w:hyperlink>
    </w:p>
    <w:p w14:paraId="2CE4A66B" w14:textId="0C25E75A" w:rsidR="00474B43" w:rsidRDefault="00630358">
      <w:pPr>
        <w:pStyle w:val="TOC2"/>
        <w:rPr>
          <w:rFonts w:cstheme="minorBidi"/>
          <w:noProof/>
          <w:szCs w:val="22"/>
        </w:rPr>
      </w:pPr>
      <w:hyperlink w:anchor="_Toc132375066" w:history="1">
        <w:r w:rsidR="00474B43" w:rsidRPr="00843B8C">
          <w:rPr>
            <w:rStyle w:val="Hyperlink"/>
            <w:rFonts w:cstheme="minorHAnsi"/>
            <w:noProof/>
          </w:rPr>
          <w:t>2.3</w:t>
        </w:r>
        <w:r w:rsidR="00474B43">
          <w:rPr>
            <w:rFonts w:cstheme="minorBidi"/>
            <w:noProof/>
            <w:szCs w:val="22"/>
          </w:rPr>
          <w:tab/>
        </w:r>
        <w:r w:rsidR="00474B43" w:rsidRPr="00843B8C">
          <w:rPr>
            <w:rStyle w:val="Hyperlink"/>
            <w:rFonts w:cstheme="minorHAnsi"/>
            <w:noProof/>
          </w:rPr>
          <w:t>Charakteristika žáků</w:t>
        </w:r>
        <w:r w:rsidR="00474B43">
          <w:rPr>
            <w:noProof/>
            <w:webHidden/>
          </w:rPr>
          <w:tab/>
        </w:r>
        <w:r w:rsidR="00474B43">
          <w:rPr>
            <w:noProof/>
            <w:webHidden/>
          </w:rPr>
          <w:fldChar w:fldCharType="begin"/>
        </w:r>
        <w:r w:rsidR="00474B43">
          <w:rPr>
            <w:noProof/>
            <w:webHidden/>
          </w:rPr>
          <w:instrText xml:space="preserve"> PAGEREF _Toc132375066 \h </w:instrText>
        </w:r>
        <w:r w:rsidR="00474B43">
          <w:rPr>
            <w:noProof/>
            <w:webHidden/>
          </w:rPr>
        </w:r>
        <w:r w:rsidR="00474B43">
          <w:rPr>
            <w:noProof/>
            <w:webHidden/>
          </w:rPr>
          <w:fldChar w:fldCharType="separate"/>
        </w:r>
        <w:r w:rsidR="005E3884">
          <w:rPr>
            <w:noProof/>
            <w:webHidden/>
          </w:rPr>
          <w:t>7</w:t>
        </w:r>
        <w:r w:rsidR="00474B43">
          <w:rPr>
            <w:noProof/>
            <w:webHidden/>
          </w:rPr>
          <w:fldChar w:fldCharType="end"/>
        </w:r>
      </w:hyperlink>
    </w:p>
    <w:p w14:paraId="5AD11523" w14:textId="361DEBFC" w:rsidR="00474B43" w:rsidRDefault="00630358">
      <w:pPr>
        <w:pStyle w:val="TOC2"/>
        <w:rPr>
          <w:rFonts w:cstheme="minorBidi"/>
          <w:noProof/>
          <w:szCs w:val="22"/>
        </w:rPr>
      </w:pPr>
      <w:hyperlink w:anchor="_Toc132375067" w:history="1">
        <w:r w:rsidR="00474B43" w:rsidRPr="00843B8C">
          <w:rPr>
            <w:rStyle w:val="Hyperlink"/>
            <w:rFonts w:cstheme="minorHAnsi"/>
            <w:noProof/>
          </w:rPr>
          <w:t>2.4</w:t>
        </w:r>
        <w:r w:rsidR="00474B43">
          <w:rPr>
            <w:rFonts w:cstheme="minorBidi"/>
            <w:noProof/>
            <w:szCs w:val="22"/>
          </w:rPr>
          <w:tab/>
        </w:r>
        <w:r w:rsidR="00474B43" w:rsidRPr="00843B8C">
          <w:rPr>
            <w:rStyle w:val="Hyperlink"/>
            <w:rFonts w:cstheme="minorHAnsi"/>
            <w:noProof/>
            <w:bdr w:val="nil"/>
          </w:rPr>
          <w:t>Materiální podmínky</w:t>
        </w:r>
        <w:r w:rsidR="00474B43">
          <w:rPr>
            <w:noProof/>
            <w:webHidden/>
          </w:rPr>
          <w:tab/>
        </w:r>
        <w:r w:rsidR="00474B43">
          <w:rPr>
            <w:noProof/>
            <w:webHidden/>
          </w:rPr>
          <w:fldChar w:fldCharType="begin"/>
        </w:r>
        <w:r w:rsidR="00474B43">
          <w:rPr>
            <w:noProof/>
            <w:webHidden/>
          </w:rPr>
          <w:instrText xml:space="preserve"> PAGEREF _Toc132375067 \h </w:instrText>
        </w:r>
        <w:r w:rsidR="00474B43">
          <w:rPr>
            <w:noProof/>
            <w:webHidden/>
          </w:rPr>
        </w:r>
        <w:r w:rsidR="00474B43">
          <w:rPr>
            <w:noProof/>
            <w:webHidden/>
          </w:rPr>
          <w:fldChar w:fldCharType="separate"/>
        </w:r>
        <w:r w:rsidR="005E3884">
          <w:rPr>
            <w:noProof/>
            <w:webHidden/>
          </w:rPr>
          <w:t>7</w:t>
        </w:r>
        <w:r w:rsidR="00474B43">
          <w:rPr>
            <w:noProof/>
            <w:webHidden/>
          </w:rPr>
          <w:fldChar w:fldCharType="end"/>
        </w:r>
      </w:hyperlink>
    </w:p>
    <w:p w14:paraId="2224B762" w14:textId="65AFD754" w:rsidR="00474B43" w:rsidRDefault="00630358">
      <w:pPr>
        <w:pStyle w:val="TOC2"/>
        <w:rPr>
          <w:rFonts w:cstheme="minorBidi"/>
          <w:noProof/>
          <w:szCs w:val="22"/>
        </w:rPr>
      </w:pPr>
      <w:hyperlink w:anchor="_Toc132375068" w:history="1">
        <w:r w:rsidR="00474B43" w:rsidRPr="00843B8C">
          <w:rPr>
            <w:rStyle w:val="Hyperlink"/>
            <w:rFonts w:cstheme="minorHAnsi"/>
            <w:noProof/>
          </w:rPr>
          <w:t>2.5</w:t>
        </w:r>
        <w:r w:rsidR="00474B43">
          <w:rPr>
            <w:rFonts w:cstheme="minorBidi"/>
            <w:noProof/>
            <w:szCs w:val="22"/>
          </w:rPr>
          <w:tab/>
        </w:r>
        <w:r w:rsidR="00474B43" w:rsidRPr="00843B8C">
          <w:rPr>
            <w:rStyle w:val="Hyperlink"/>
            <w:rFonts w:cstheme="minorHAnsi"/>
            <w:noProof/>
          </w:rPr>
          <w:t>Charakteristika pedagogického sboru</w:t>
        </w:r>
        <w:r w:rsidR="00474B43">
          <w:rPr>
            <w:noProof/>
            <w:webHidden/>
          </w:rPr>
          <w:tab/>
        </w:r>
        <w:r w:rsidR="00474B43">
          <w:rPr>
            <w:noProof/>
            <w:webHidden/>
          </w:rPr>
          <w:fldChar w:fldCharType="begin"/>
        </w:r>
        <w:r w:rsidR="00474B43">
          <w:rPr>
            <w:noProof/>
            <w:webHidden/>
          </w:rPr>
          <w:instrText xml:space="preserve"> PAGEREF _Toc132375068 \h </w:instrText>
        </w:r>
        <w:r w:rsidR="00474B43">
          <w:rPr>
            <w:noProof/>
            <w:webHidden/>
          </w:rPr>
        </w:r>
        <w:r w:rsidR="00474B43">
          <w:rPr>
            <w:noProof/>
            <w:webHidden/>
          </w:rPr>
          <w:fldChar w:fldCharType="separate"/>
        </w:r>
        <w:r w:rsidR="005E3884">
          <w:rPr>
            <w:noProof/>
            <w:webHidden/>
          </w:rPr>
          <w:t>7</w:t>
        </w:r>
        <w:r w:rsidR="00474B43">
          <w:rPr>
            <w:noProof/>
            <w:webHidden/>
          </w:rPr>
          <w:fldChar w:fldCharType="end"/>
        </w:r>
      </w:hyperlink>
    </w:p>
    <w:p w14:paraId="759BF201" w14:textId="4F6C0992" w:rsidR="00474B43" w:rsidRDefault="00630358">
      <w:pPr>
        <w:pStyle w:val="TOC2"/>
        <w:rPr>
          <w:rFonts w:cstheme="minorBidi"/>
          <w:noProof/>
          <w:szCs w:val="22"/>
        </w:rPr>
      </w:pPr>
      <w:hyperlink w:anchor="_Toc132375069" w:history="1">
        <w:r w:rsidR="00474B43" w:rsidRPr="00843B8C">
          <w:rPr>
            <w:rStyle w:val="Hyperlink"/>
            <w:rFonts w:cstheme="minorHAnsi"/>
            <w:noProof/>
          </w:rPr>
          <w:t>2.6</w:t>
        </w:r>
        <w:r w:rsidR="00474B43">
          <w:rPr>
            <w:rFonts w:cstheme="minorBidi"/>
            <w:noProof/>
            <w:szCs w:val="22"/>
          </w:rPr>
          <w:tab/>
        </w:r>
        <w:r w:rsidR="00474B43" w:rsidRPr="00843B8C">
          <w:rPr>
            <w:rStyle w:val="Hyperlink"/>
            <w:rFonts w:cstheme="minorHAnsi"/>
            <w:noProof/>
          </w:rPr>
          <w:t>Sociální partneři školy</w:t>
        </w:r>
        <w:r w:rsidR="00474B43">
          <w:rPr>
            <w:noProof/>
            <w:webHidden/>
          </w:rPr>
          <w:tab/>
        </w:r>
        <w:r w:rsidR="00474B43">
          <w:rPr>
            <w:noProof/>
            <w:webHidden/>
          </w:rPr>
          <w:fldChar w:fldCharType="begin"/>
        </w:r>
        <w:r w:rsidR="00474B43">
          <w:rPr>
            <w:noProof/>
            <w:webHidden/>
          </w:rPr>
          <w:instrText xml:space="preserve"> PAGEREF _Toc132375069 \h </w:instrText>
        </w:r>
        <w:r w:rsidR="00474B43">
          <w:rPr>
            <w:noProof/>
            <w:webHidden/>
          </w:rPr>
        </w:r>
        <w:r w:rsidR="00474B43">
          <w:rPr>
            <w:noProof/>
            <w:webHidden/>
          </w:rPr>
          <w:fldChar w:fldCharType="separate"/>
        </w:r>
        <w:r w:rsidR="005E3884">
          <w:rPr>
            <w:noProof/>
            <w:webHidden/>
          </w:rPr>
          <w:t>8</w:t>
        </w:r>
        <w:r w:rsidR="00474B43">
          <w:rPr>
            <w:noProof/>
            <w:webHidden/>
          </w:rPr>
          <w:fldChar w:fldCharType="end"/>
        </w:r>
      </w:hyperlink>
    </w:p>
    <w:p w14:paraId="7AA01489" w14:textId="73B22E7A" w:rsidR="00474B43" w:rsidRDefault="00630358">
      <w:pPr>
        <w:pStyle w:val="TOC2"/>
        <w:rPr>
          <w:rFonts w:cstheme="minorBidi"/>
          <w:noProof/>
          <w:szCs w:val="22"/>
        </w:rPr>
      </w:pPr>
      <w:hyperlink w:anchor="_Toc132375070" w:history="1">
        <w:r w:rsidR="00474B43" w:rsidRPr="00843B8C">
          <w:rPr>
            <w:rStyle w:val="Hyperlink"/>
            <w:rFonts w:cstheme="minorHAnsi"/>
            <w:noProof/>
          </w:rPr>
          <w:t>2.7</w:t>
        </w:r>
        <w:r w:rsidR="00474B43">
          <w:rPr>
            <w:rFonts w:cstheme="minorBidi"/>
            <w:noProof/>
            <w:szCs w:val="22"/>
          </w:rPr>
          <w:tab/>
        </w:r>
        <w:r w:rsidR="00474B43" w:rsidRPr="00843B8C">
          <w:rPr>
            <w:rStyle w:val="Hyperlink"/>
            <w:rFonts w:cstheme="minorHAnsi"/>
            <w:noProof/>
          </w:rPr>
          <w:t>Projekty Erasmus+</w:t>
        </w:r>
        <w:r w:rsidR="00474B43">
          <w:rPr>
            <w:noProof/>
            <w:webHidden/>
          </w:rPr>
          <w:tab/>
        </w:r>
        <w:r w:rsidR="00474B43">
          <w:rPr>
            <w:noProof/>
            <w:webHidden/>
          </w:rPr>
          <w:fldChar w:fldCharType="begin"/>
        </w:r>
        <w:r w:rsidR="00474B43">
          <w:rPr>
            <w:noProof/>
            <w:webHidden/>
          </w:rPr>
          <w:instrText xml:space="preserve"> PAGEREF _Toc132375070 \h </w:instrText>
        </w:r>
        <w:r w:rsidR="00474B43">
          <w:rPr>
            <w:noProof/>
            <w:webHidden/>
          </w:rPr>
        </w:r>
        <w:r w:rsidR="00474B43">
          <w:rPr>
            <w:noProof/>
            <w:webHidden/>
          </w:rPr>
          <w:fldChar w:fldCharType="separate"/>
        </w:r>
        <w:r w:rsidR="005E3884">
          <w:rPr>
            <w:noProof/>
            <w:webHidden/>
          </w:rPr>
          <w:t>9</w:t>
        </w:r>
        <w:r w:rsidR="00474B43">
          <w:rPr>
            <w:noProof/>
            <w:webHidden/>
          </w:rPr>
          <w:fldChar w:fldCharType="end"/>
        </w:r>
      </w:hyperlink>
    </w:p>
    <w:p w14:paraId="6A40B57E" w14:textId="4D60BF91" w:rsidR="00474B43" w:rsidRDefault="00630358">
      <w:pPr>
        <w:pStyle w:val="TOC2"/>
        <w:rPr>
          <w:rFonts w:cstheme="minorBidi"/>
          <w:noProof/>
          <w:szCs w:val="22"/>
        </w:rPr>
      </w:pPr>
      <w:hyperlink w:anchor="_Toc132375071" w:history="1">
        <w:r w:rsidR="00474B43" w:rsidRPr="00843B8C">
          <w:rPr>
            <w:rStyle w:val="Hyperlink"/>
            <w:rFonts w:cstheme="minorHAnsi"/>
            <w:noProof/>
          </w:rPr>
          <w:t>2.8</w:t>
        </w:r>
        <w:r w:rsidR="00474B43">
          <w:rPr>
            <w:rFonts w:cstheme="minorBidi"/>
            <w:noProof/>
            <w:szCs w:val="22"/>
          </w:rPr>
          <w:tab/>
        </w:r>
        <w:r w:rsidR="00474B43" w:rsidRPr="00843B8C">
          <w:rPr>
            <w:rStyle w:val="Hyperlink"/>
            <w:rFonts w:cstheme="minorHAnsi"/>
            <w:noProof/>
          </w:rPr>
          <w:t>Další vzdělávání</w:t>
        </w:r>
        <w:r w:rsidR="00474B43">
          <w:rPr>
            <w:noProof/>
            <w:webHidden/>
          </w:rPr>
          <w:tab/>
        </w:r>
        <w:r w:rsidR="00474B43">
          <w:rPr>
            <w:noProof/>
            <w:webHidden/>
          </w:rPr>
          <w:fldChar w:fldCharType="begin"/>
        </w:r>
        <w:r w:rsidR="00474B43">
          <w:rPr>
            <w:noProof/>
            <w:webHidden/>
          </w:rPr>
          <w:instrText xml:space="preserve"> PAGEREF _Toc132375071 \h </w:instrText>
        </w:r>
        <w:r w:rsidR="00474B43">
          <w:rPr>
            <w:noProof/>
            <w:webHidden/>
          </w:rPr>
        </w:r>
        <w:r w:rsidR="00474B43">
          <w:rPr>
            <w:noProof/>
            <w:webHidden/>
          </w:rPr>
          <w:fldChar w:fldCharType="separate"/>
        </w:r>
        <w:r w:rsidR="005E3884">
          <w:rPr>
            <w:noProof/>
            <w:webHidden/>
          </w:rPr>
          <w:t>10</w:t>
        </w:r>
        <w:r w:rsidR="00474B43">
          <w:rPr>
            <w:noProof/>
            <w:webHidden/>
          </w:rPr>
          <w:fldChar w:fldCharType="end"/>
        </w:r>
      </w:hyperlink>
    </w:p>
    <w:p w14:paraId="4F7F8800" w14:textId="4805F019" w:rsidR="00474B43" w:rsidRDefault="00630358">
      <w:pPr>
        <w:pStyle w:val="TOC1"/>
        <w:rPr>
          <w:rFonts w:cstheme="minorBidi"/>
          <w:b w:val="0"/>
          <w:szCs w:val="22"/>
          <w:bdr w:val="none" w:sz="0" w:space="0" w:color="auto"/>
        </w:rPr>
      </w:pPr>
      <w:hyperlink w:anchor="_Toc132375072" w:history="1">
        <w:r w:rsidR="00474B43" w:rsidRPr="00843B8C">
          <w:rPr>
            <w:rStyle w:val="Hyperlink"/>
            <w:rFonts w:cstheme="minorHAnsi"/>
          </w:rPr>
          <w:t>3</w:t>
        </w:r>
        <w:r w:rsidR="00474B43">
          <w:rPr>
            <w:rFonts w:cstheme="minorBidi"/>
            <w:b w:val="0"/>
            <w:szCs w:val="22"/>
            <w:bdr w:val="none" w:sz="0" w:space="0" w:color="auto"/>
          </w:rPr>
          <w:tab/>
        </w:r>
        <w:r w:rsidR="00474B43" w:rsidRPr="00843B8C">
          <w:rPr>
            <w:rStyle w:val="Hyperlink"/>
            <w:rFonts w:cstheme="minorHAnsi"/>
          </w:rPr>
          <w:t>Profil absolventa</w:t>
        </w:r>
        <w:r w:rsidR="00474B43">
          <w:rPr>
            <w:webHidden/>
          </w:rPr>
          <w:tab/>
        </w:r>
        <w:r w:rsidR="00474B43">
          <w:rPr>
            <w:webHidden/>
          </w:rPr>
          <w:fldChar w:fldCharType="begin"/>
        </w:r>
        <w:r w:rsidR="00474B43">
          <w:rPr>
            <w:webHidden/>
          </w:rPr>
          <w:instrText xml:space="preserve"> PAGEREF _Toc132375072 \h </w:instrText>
        </w:r>
        <w:r w:rsidR="00474B43">
          <w:rPr>
            <w:webHidden/>
          </w:rPr>
        </w:r>
        <w:r w:rsidR="00474B43">
          <w:rPr>
            <w:webHidden/>
          </w:rPr>
          <w:fldChar w:fldCharType="separate"/>
        </w:r>
        <w:r w:rsidR="005E3884">
          <w:rPr>
            <w:webHidden/>
          </w:rPr>
          <w:t>11</w:t>
        </w:r>
        <w:r w:rsidR="00474B43">
          <w:rPr>
            <w:webHidden/>
          </w:rPr>
          <w:fldChar w:fldCharType="end"/>
        </w:r>
      </w:hyperlink>
    </w:p>
    <w:p w14:paraId="6A91510C" w14:textId="66F12846" w:rsidR="00474B43" w:rsidRDefault="00630358">
      <w:pPr>
        <w:pStyle w:val="TOC2"/>
        <w:rPr>
          <w:rFonts w:cstheme="minorBidi"/>
          <w:noProof/>
          <w:szCs w:val="22"/>
        </w:rPr>
      </w:pPr>
      <w:hyperlink w:anchor="_Toc132375073" w:history="1">
        <w:r w:rsidR="00474B43" w:rsidRPr="00843B8C">
          <w:rPr>
            <w:rStyle w:val="Hyperlink"/>
            <w:rFonts w:cstheme="minorHAnsi"/>
            <w:noProof/>
          </w:rPr>
          <w:t>3.1</w:t>
        </w:r>
        <w:r w:rsidR="00474B43">
          <w:rPr>
            <w:rFonts w:cstheme="minorBidi"/>
            <w:noProof/>
            <w:szCs w:val="22"/>
          </w:rPr>
          <w:tab/>
        </w:r>
        <w:r w:rsidR="00474B43" w:rsidRPr="00843B8C">
          <w:rPr>
            <w:rStyle w:val="Hyperlink"/>
            <w:rFonts w:cstheme="minorHAnsi"/>
            <w:noProof/>
            <w:bdr w:val="nil"/>
          </w:rPr>
          <w:t>Popis uplatnění absolventa v praxi</w:t>
        </w:r>
        <w:r w:rsidR="00474B43">
          <w:rPr>
            <w:noProof/>
            <w:webHidden/>
          </w:rPr>
          <w:tab/>
        </w:r>
        <w:r w:rsidR="00474B43">
          <w:rPr>
            <w:noProof/>
            <w:webHidden/>
          </w:rPr>
          <w:fldChar w:fldCharType="begin"/>
        </w:r>
        <w:r w:rsidR="00474B43">
          <w:rPr>
            <w:noProof/>
            <w:webHidden/>
          </w:rPr>
          <w:instrText xml:space="preserve"> PAGEREF _Toc132375073 \h </w:instrText>
        </w:r>
        <w:r w:rsidR="00474B43">
          <w:rPr>
            <w:noProof/>
            <w:webHidden/>
          </w:rPr>
        </w:r>
        <w:r w:rsidR="00474B43">
          <w:rPr>
            <w:noProof/>
            <w:webHidden/>
          </w:rPr>
          <w:fldChar w:fldCharType="separate"/>
        </w:r>
        <w:r w:rsidR="005E3884">
          <w:rPr>
            <w:noProof/>
            <w:webHidden/>
          </w:rPr>
          <w:t>11</w:t>
        </w:r>
        <w:r w:rsidR="00474B43">
          <w:rPr>
            <w:noProof/>
            <w:webHidden/>
          </w:rPr>
          <w:fldChar w:fldCharType="end"/>
        </w:r>
      </w:hyperlink>
    </w:p>
    <w:p w14:paraId="63DF2C86" w14:textId="21C62FEF" w:rsidR="00474B43" w:rsidRDefault="00630358">
      <w:pPr>
        <w:pStyle w:val="TOC2"/>
        <w:rPr>
          <w:rFonts w:cstheme="minorBidi"/>
          <w:noProof/>
          <w:szCs w:val="22"/>
        </w:rPr>
      </w:pPr>
      <w:hyperlink w:anchor="_Toc132375074" w:history="1">
        <w:r w:rsidR="00474B43" w:rsidRPr="00843B8C">
          <w:rPr>
            <w:rStyle w:val="Hyperlink"/>
            <w:rFonts w:cstheme="minorHAnsi"/>
            <w:noProof/>
          </w:rPr>
          <w:t>3.2</w:t>
        </w:r>
        <w:r w:rsidR="00474B43">
          <w:rPr>
            <w:rFonts w:cstheme="minorBidi"/>
            <w:noProof/>
            <w:szCs w:val="22"/>
          </w:rPr>
          <w:tab/>
        </w:r>
        <w:r w:rsidR="00474B43" w:rsidRPr="00843B8C">
          <w:rPr>
            <w:rStyle w:val="Hyperlink"/>
            <w:rFonts w:cstheme="minorHAnsi"/>
            <w:noProof/>
            <w:bdr w:val="nil"/>
          </w:rPr>
          <w:t>Požadavky na absolventa</w:t>
        </w:r>
        <w:r w:rsidR="00474B43">
          <w:rPr>
            <w:noProof/>
            <w:webHidden/>
          </w:rPr>
          <w:tab/>
        </w:r>
        <w:r w:rsidR="00474B43">
          <w:rPr>
            <w:noProof/>
            <w:webHidden/>
          </w:rPr>
          <w:fldChar w:fldCharType="begin"/>
        </w:r>
        <w:r w:rsidR="00474B43">
          <w:rPr>
            <w:noProof/>
            <w:webHidden/>
          </w:rPr>
          <w:instrText xml:space="preserve"> PAGEREF _Toc132375074 \h </w:instrText>
        </w:r>
        <w:r w:rsidR="00474B43">
          <w:rPr>
            <w:noProof/>
            <w:webHidden/>
          </w:rPr>
        </w:r>
        <w:r w:rsidR="00474B43">
          <w:rPr>
            <w:noProof/>
            <w:webHidden/>
          </w:rPr>
          <w:fldChar w:fldCharType="separate"/>
        </w:r>
        <w:r w:rsidR="005E3884">
          <w:rPr>
            <w:noProof/>
            <w:webHidden/>
          </w:rPr>
          <w:t>11</w:t>
        </w:r>
        <w:r w:rsidR="00474B43">
          <w:rPr>
            <w:noProof/>
            <w:webHidden/>
          </w:rPr>
          <w:fldChar w:fldCharType="end"/>
        </w:r>
      </w:hyperlink>
    </w:p>
    <w:p w14:paraId="03BBF17E" w14:textId="1ABFDB8C" w:rsidR="00474B43" w:rsidRDefault="00630358">
      <w:pPr>
        <w:pStyle w:val="TOC2"/>
        <w:rPr>
          <w:rFonts w:cstheme="minorBidi"/>
          <w:noProof/>
          <w:szCs w:val="22"/>
        </w:rPr>
      </w:pPr>
      <w:hyperlink w:anchor="_Toc132375075" w:history="1">
        <w:r w:rsidR="00474B43" w:rsidRPr="00843B8C">
          <w:rPr>
            <w:rStyle w:val="Hyperlink"/>
            <w:rFonts w:cstheme="minorHAnsi"/>
            <w:noProof/>
          </w:rPr>
          <w:t>3.3</w:t>
        </w:r>
        <w:r w:rsidR="00474B43">
          <w:rPr>
            <w:rFonts w:cstheme="minorBidi"/>
            <w:noProof/>
            <w:szCs w:val="22"/>
          </w:rPr>
          <w:tab/>
        </w:r>
        <w:r w:rsidR="00474B43" w:rsidRPr="00843B8C">
          <w:rPr>
            <w:rStyle w:val="Hyperlink"/>
            <w:rFonts w:cstheme="minorHAnsi"/>
            <w:noProof/>
            <w:bdr w:val="nil"/>
          </w:rPr>
          <w:t>Odborné a klíčové kompetence absolventa</w:t>
        </w:r>
        <w:r w:rsidR="00474B43">
          <w:rPr>
            <w:noProof/>
            <w:webHidden/>
          </w:rPr>
          <w:tab/>
        </w:r>
        <w:r w:rsidR="00474B43">
          <w:rPr>
            <w:noProof/>
            <w:webHidden/>
          </w:rPr>
          <w:fldChar w:fldCharType="begin"/>
        </w:r>
        <w:r w:rsidR="00474B43">
          <w:rPr>
            <w:noProof/>
            <w:webHidden/>
          </w:rPr>
          <w:instrText xml:space="preserve"> PAGEREF _Toc132375075 \h </w:instrText>
        </w:r>
        <w:r w:rsidR="00474B43">
          <w:rPr>
            <w:noProof/>
            <w:webHidden/>
          </w:rPr>
        </w:r>
        <w:r w:rsidR="00474B43">
          <w:rPr>
            <w:noProof/>
            <w:webHidden/>
          </w:rPr>
          <w:fldChar w:fldCharType="separate"/>
        </w:r>
        <w:r w:rsidR="005E3884">
          <w:rPr>
            <w:noProof/>
            <w:webHidden/>
          </w:rPr>
          <w:t>12</w:t>
        </w:r>
        <w:r w:rsidR="00474B43">
          <w:rPr>
            <w:noProof/>
            <w:webHidden/>
          </w:rPr>
          <w:fldChar w:fldCharType="end"/>
        </w:r>
      </w:hyperlink>
    </w:p>
    <w:p w14:paraId="5C2C15F6" w14:textId="7FE384C4" w:rsidR="00474B43" w:rsidRDefault="00630358">
      <w:pPr>
        <w:pStyle w:val="TOC2"/>
        <w:rPr>
          <w:rFonts w:cstheme="minorBidi"/>
          <w:noProof/>
          <w:szCs w:val="22"/>
        </w:rPr>
      </w:pPr>
      <w:hyperlink w:anchor="_Toc132375076" w:history="1">
        <w:r w:rsidR="00474B43" w:rsidRPr="00843B8C">
          <w:rPr>
            <w:rStyle w:val="Hyperlink"/>
            <w:noProof/>
          </w:rPr>
          <w:t>3.4</w:t>
        </w:r>
        <w:r w:rsidR="00474B43">
          <w:rPr>
            <w:rFonts w:cstheme="minorBidi"/>
            <w:noProof/>
            <w:szCs w:val="22"/>
          </w:rPr>
          <w:tab/>
        </w:r>
        <w:r w:rsidR="00474B43" w:rsidRPr="00843B8C">
          <w:rPr>
            <w:rStyle w:val="Hyperlink"/>
            <w:noProof/>
          </w:rPr>
          <w:t>Organizace výuky</w:t>
        </w:r>
        <w:r w:rsidR="00474B43">
          <w:rPr>
            <w:noProof/>
            <w:webHidden/>
          </w:rPr>
          <w:tab/>
        </w:r>
        <w:r w:rsidR="00474B43">
          <w:rPr>
            <w:noProof/>
            <w:webHidden/>
          </w:rPr>
          <w:fldChar w:fldCharType="begin"/>
        </w:r>
        <w:r w:rsidR="00474B43">
          <w:rPr>
            <w:noProof/>
            <w:webHidden/>
          </w:rPr>
          <w:instrText xml:space="preserve"> PAGEREF _Toc132375076 \h </w:instrText>
        </w:r>
        <w:r w:rsidR="00474B43">
          <w:rPr>
            <w:noProof/>
            <w:webHidden/>
          </w:rPr>
        </w:r>
        <w:r w:rsidR="00474B43">
          <w:rPr>
            <w:noProof/>
            <w:webHidden/>
          </w:rPr>
          <w:fldChar w:fldCharType="separate"/>
        </w:r>
        <w:r w:rsidR="005E3884">
          <w:rPr>
            <w:noProof/>
            <w:webHidden/>
          </w:rPr>
          <w:t>17</w:t>
        </w:r>
        <w:r w:rsidR="00474B43">
          <w:rPr>
            <w:noProof/>
            <w:webHidden/>
          </w:rPr>
          <w:fldChar w:fldCharType="end"/>
        </w:r>
      </w:hyperlink>
    </w:p>
    <w:p w14:paraId="22535822" w14:textId="1FDD0389" w:rsidR="00474B43" w:rsidRDefault="00630358">
      <w:pPr>
        <w:pStyle w:val="TOC2"/>
        <w:rPr>
          <w:rFonts w:cstheme="minorBidi"/>
          <w:noProof/>
          <w:szCs w:val="22"/>
        </w:rPr>
      </w:pPr>
      <w:hyperlink w:anchor="_Toc132375077" w:history="1">
        <w:r w:rsidR="00474B43" w:rsidRPr="00843B8C">
          <w:rPr>
            <w:rStyle w:val="Hyperlink"/>
            <w:rFonts w:cstheme="minorHAnsi"/>
            <w:noProof/>
          </w:rPr>
          <w:t>3.5</w:t>
        </w:r>
        <w:r w:rsidR="00474B43">
          <w:rPr>
            <w:rFonts w:cstheme="minorBidi"/>
            <w:noProof/>
            <w:szCs w:val="22"/>
          </w:rPr>
          <w:tab/>
        </w:r>
        <w:r w:rsidR="00474B43" w:rsidRPr="00843B8C">
          <w:rPr>
            <w:rStyle w:val="Hyperlink"/>
            <w:rFonts w:cstheme="minorHAnsi"/>
            <w:noProof/>
            <w:bdr w:val="nil"/>
          </w:rPr>
          <w:t>Kurzy pořádané školou</w:t>
        </w:r>
        <w:r w:rsidR="00474B43">
          <w:rPr>
            <w:noProof/>
            <w:webHidden/>
          </w:rPr>
          <w:tab/>
        </w:r>
        <w:r w:rsidR="00474B43">
          <w:rPr>
            <w:noProof/>
            <w:webHidden/>
          </w:rPr>
          <w:fldChar w:fldCharType="begin"/>
        </w:r>
        <w:r w:rsidR="00474B43">
          <w:rPr>
            <w:noProof/>
            <w:webHidden/>
          </w:rPr>
          <w:instrText xml:space="preserve"> PAGEREF _Toc132375077 \h </w:instrText>
        </w:r>
        <w:r w:rsidR="00474B43">
          <w:rPr>
            <w:noProof/>
            <w:webHidden/>
          </w:rPr>
        </w:r>
        <w:r w:rsidR="00474B43">
          <w:rPr>
            <w:noProof/>
            <w:webHidden/>
          </w:rPr>
          <w:fldChar w:fldCharType="separate"/>
        </w:r>
        <w:r w:rsidR="005E3884">
          <w:rPr>
            <w:noProof/>
            <w:webHidden/>
          </w:rPr>
          <w:t>17</w:t>
        </w:r>
        <w:r w:rsidR="00474B43">
          <w:rPr>
            <w:noProof/>
            <w:webHidden/>
          </w:rPr>
          <w:fldChar w:fldCharType="end"/>
        </w:r>
      </w:hyperlink>
    </w:p>
    <w:p w14:paraId="7268DB0D" w14:textId="54860B94" w:rsidR="00474B43" w:rsidRDefault="00630358">
      <w:pPr>
        <w:pStyle w:val="TOC2"/>
        <w:rPr>
          <w:rFonts w:cstheme="minorBidi"/>
          <w:noProof/>
          <w:szCs w:val="22"/>
        </w:rPr>
      </w:pPr>
      <w:hyperlink w:anchor="_Toc132375078" w:history="1">
        <w:r w:rsidR="00474B43" w:rsidRPr="00843B8C">
          <w:rPr>
            <w:rStyle w:val="Hyperlink"/>
            <w:rFonts w:cstheme="minorHAnsi"/>
            <w:noProof/>
            <w:bdr w:val="nil"/>
          </w:rPr>
          <w:t>3.6</w:t>
        </w:r>
        <w:r w:rsidR="00474B43">
          <w:rPr>
            <w:rFonts w:cstheme="minorBidi"/>
            <w:noProof/>
            <w:szCs w:val="22"/>
          </w:rPr>
          <w:tab/>
        </w:r>
        <w:r w:rsidR="00474B43" w:rsidRPr="00843B8C">
          <w:rPr>
            <w:rStyle w:val="Hyperlink"/>
            <w:rFonts w:cstheme="minorHAnsi"/>
            <w:noProof/>
            <w:bdr w:val="nil"/>
          </w:rPr>
          <w:t>Odborná praxe</w:t>
        </w:r>
        <w:r w:rsidR="00474B43">
          <w:rPr>
            <w:noProof/>
            <w:webHidden/>
          </w:rPr>
          <w:tab/>
        </w:r>
        <w:r w:rsidR="00474B43">
          <w:rPr>
            <w:noProof/>
            <w:webHidden/>
          </w:rPr>
          <w:fldChar w:fldCharType="begin"/>
        </w:r>
        <w:r w:rsidR="00474B43">
          <w:rPr>
            <w:noProof/>
            <w:webHidden/>
          </w:rPr>
          <w:instrText xml:space="preserve"> PAGEREF _Toc132375078 \h </w:instrText>
        </w:r>
        <w:r w:rsidR="00474B43">
          <w:rPr>
            <w:noProof/>
            <w:webHidden/>
          </w:rPr>
        </w:r>
        <w:r w:rsidR="00474B43">
          <w:rPr>
            <w:noProof/>
            <w:webHidden/>
          </w:rPr>
          <w:fldChar w:fldCharType="separate"/>
        </w:r>
        <w:r w:rsidR="005E3884">
          <w:rPr>
            <w:noProof/>
            <w:webHidden/>
          </w:rPr>
          <w:t>17</w:t>
        </w:r>
        <w:r w:rsidR="00474B43">
          <w:rPr>
            <w:noProof/>
            <w:webHidden/>
          </w:rPr>
          <w:fldChar w:fldCharType="end"/>
        </w:r>
      </w:hyperlink>
    </w:p>
    <w:p w14:paraId="3BA88599" w14:textId="35B4D268" w:rsidR="00474B43" w:rsidRDefault="00630358">
      <w:pPr>
        <w:pStyle w:val="TOC2"/>
        <w:rPr>
          <w:rFonts w:cstheme="minorBidi"/>
          <w:noProof/>
          <w:szCs w:val="22"/>
        </w:rPr>
      </w:pPr>
      <w:hyperlink w:anchor="_Toc132375079" w:history="1">
        <w:r w:rsidR="00474B43" w:rsidRPr="00843B8C">
          <w:rPr>
            <w:rStyle w:val="Hyperlink"/>
            <w:rFonts w:cstheme="minorHAnsi"/>
            <w:noProof/>
            <w:bdr w:val="nil"/>
          </w:rPr>
          <w:t>3.7</w:t>
        </w:r>
        <w:r w:rsidR="00474B43">
          <w:rPr>
            <w:rFonts w:cstheme="minorBidi"/>
            <w:noProof/>
            <w:szCs w:val="22"/>
          </w:rPr>
          <w:tab/>
        </w:r>
        <w:r w:rsidR="00474B43" w:rsidRPr="00843B8C">
          <w:rPr>
            <w:rStyle w:val="Hyperlink"/>
            <w:rFonts w:cstheme="minorHAnsi"/>
            <w:noProof/>
            <w:bdr w:val="nil"/>
          </w:rPr>
          <w:t>Začlenění průřezových témat</w:t>
        </w:r>
        <w:r w:rsidR="00474B43">
          <w:rPr>
            <w:noProof/>
            <w:webHidden/>
          </w:rPr>
          <w:tab/>
        </w:r>
        <w:r w:rsidR="00474B43">
          <w:rPr>
            <w:noProof/>
            <w:webHidden/>
          </w:rPr>
          <w:fldChar w:fldCharType="begin"/>
        </w:r>
        <w:r w:rsidR="00474B43">
          <w:rPr>
            <w:noProof/>
            <w:webHidden/>
          </w:rPr>
          <w:instrText xml:space="preserve"> PAGEREF _Toc132375079 \h </w:instrText>
        </w:r>
        <w:r w:rsidR="00474B43">
          <w:rPr>
            <w:noProof/>
            <w:webHidden/>
          </w:rPr>
        </w:r>
        <w:r w:rsidR="00474B43">
          <w:rPr>
            <w:noProof/>
            <w:webHidden/>
          </w:rPr>
          <w:fldChar w:fldCharType="separate"/>
        </w:r>
        <w:r w:rsidR="005E3884">
          <w:rPr>
            <w:noProof/>
            <w:webHidden/>
          </w:rPr>
          <w:t>18</w:t>
        </w:r>
        <w:r w:rsidR="00474B43">
          <w:rPr>
            <w:noProof/>
            <w:webHidden/>
          </w:rPr>
          <w:fldChar w:fldCharType="end"/>
        </w:r>
      </w:hyperlink>
    </w:p>
    <w:p w14:paraId="4B1A0C6F" w14:textId="05A252AE" w:rsidR="00474B43" w:rsidRDefault="00630358">
      <w:pPr>
        <w:pStyle w:val="TOC2"/>
        <w:rPr>
          <w:rFonts w:cstheme="minorBidi"/>
          <w:noProof/>
          <w:szCs w:val="22"/>
        </w:rPr>
      </w:pPr>
      <w:hyperlink w:anchor="_Toc132375080" w:history="1">
        <w:r w:rsidR="00474B43" w:rsidRPr="00843B8C">
          <w:rPr>
            <w:rStyle w:val="Hyperlink"/>
            <w:rFonts w:cstheme="minorHAnsi"/>
            <w:noProof/>
            <w:bdr w:val="nil"/>
          </w:rPr>
          <w:t>3.8</w:t>
        </w:r>
        <w:r w:rsidR="00474B43">
          <w:rPr>
            <w:rFonts w:cstheme="minorBidi"/>
            <w:noProof/>
            <w:szCs w:val="22"/>
          </w:rPr>
          <w:tab/>
        </w:r>
        <w:r w:rsidR="00474B43" w:rsidRPr="00843B8C">
          <w:rPr>
            <w:rStyle w:val="Hyperlink"/>
            <w:rFonts w:cstheme="minorHAnsi"/>
            <w:noProof/>
            <w:bdr w:val="nil"/>
          </w:rPr>
          <w:t>Způsob a kritéria hodnocení žáků</w:t>
        </w:r>
        <w:r w:rsidR="00474B43">
          <w:rPr>
            <w:noProof/>
            <w:webHidden/>
          </w:rPr>
          <w:tab/>
        </w:r>
        <w:r w:rsidR="00474B43">
          <w:rPr>
            <w:noProof/>
            <w:webHidden/>
          </w:rPr>
          <w:fldChar w:fldCharType="begin"/>
        </w:r>
        <w:r w:rsidR="00474B43">
          <w:rPr>
            <w:noProof/>
            <w:webHidden/>
          </w:rPr>
          <w:instrText xml:space="preserve"> PAGEREF _Toc132375080 \h </w:instrText>
        </w:r>
        <w:r w:rsidR="00474B43">
          <w:rPr>
            <w:noProof/>
            <w:webHidden/>
          </w:rPr>
        </w:r>
        <w:r w:rsidR="00474B43">
          <w:rPr>
            <w:noProof/>
            <w:webHidden/>
          </w:rPr>
          <w:fldChar w:fldCharType="separate"/>
        </w:r>
        <w:r w:rsidR="005E3884">
          <w:rPr>
            <w:noProof/>
            <w:webHidden/>
          </w:rPr>
          <w:t>20</w:t>
        </w:r>
        <w:r w:rsidR="00474B43">
          <w:rPr>
            <w:noProof/>
            <w:webHidden/>
          </w:rPr>
          <w:fldChar w:fldCharType="end"/>
        </w:r>
      </w:hyperlink>
    </w:p>
    <w:p w14:paraId="415BCD99" w14:textId="28029F9D" w:rsidR="00474B43" w:rsidRDefault="00630358">
      <w:pPr>
        <w:pStyle w:val="TOC2"/>
        <w:rPr>
          <w:rFonts w:cstheme="minorBidi"/>
          <w:noProof/>
          <w:szCs w:val="22"/>
        </w:rPr>
      </w:pPr>
      <w:hyperlink w:anchor="_Toc132375081" w:history="1">
        <w:r w:rsidR="00474B43" w:rsidRPr="00843B8C">
          <w:rPr>
            <w:rStyle w:val="Hyperlink"/>
            <w:rFonts w:cstheme="minorHAnsi"/>
            <w:noProof/>
            <w:bdr w:val="nil"/>
          </w:rPr>
          <w:t>3.9</w:t>
        </w:r>
        <w:r w:rsidR="00474B43">
          <w:rPr>
            <w:rFonts w:cstheme="minorBidi"/>
            <w:noProof/>
            <w:szCs w:val="22"/>
          </w:rPr>
          <w:tab/>
        </w:r>
        <w:r w:rsidR="00474B43" w:rsidRPr="00843B8C">
          <w:rPr>
            <w:rStyle w:val="Hyperlink"/>
            <w:rFonts w:cstheme="minorHAnsi"/>
            <w:noProof/>
            <w:bdr w:val="nil"/>
          </w:rPr>
          <w:t>Zabezpečení výuky žáků se speciálními vzdělávacími potřebami</w:t>
        </w:r>
        <w:r w:rsidR="00474B43">
          <w:rPr>
            <w:noProof/>
            <w:webHidden/>
          </w:rPr>
          <w:tab/>
        </w:r>
        <w:r w:rsidR="00474B43">
          <w:rPr>
            <w:noProof/>
            <w:webHidden/>
          </w:rPr>
          <w:fldChar w:fldCharType="begin"/>
        </w:r>
        <w:r w:rsidR="00474B43">
          <w:rPr>
            <w:noProof/>
            <w:webHidden/>
          </w:rPr>
          <w:instrText xml:space="preserve"> PAGEREF _Toc132375081 \h </w:instrText>
        </w:r>
        <w:r w:rsidR="00474B43">
          <w:rPr>
            <w:noProof/>
            <w:webHidden/>
          </w:rPr>
        </w:r>
        <w:r w:rsidR="00474B43">
          <w:rPr>
            <w:noProof/>
            <w:webHidden/>
          </w:rPr>
          <w:fldChar w:fldCharType="separate"/>
        </w:r>
        <w:r w:rsidR="005E3884">
          <w:rPr>
            <w:noProof/>
            <w:webHidden/>
          </w:rPr>
          <w:t>22</w:t>
        </w:r>
        <w:r w:rsidR="00474B43">
          <w:rPr>
            <w:noProof/>
            <w:webHidden/>
          </w:rPr>
          <w:fldChar w:fldCharType="end"/>
        </w:r>
      </w:hyperlink>
    </w:p>
    <w:p w14:paraId="79EB4729" w14:textId="5792DFFF" w:rsidR="00474B43" w:rsidRDefault="00630358">
      <w:pPr>
        <w:pStyle w:val="TOC2"/>
        <w:rPr>
          <w:rFonts w:cstheme="minorBidi"/>
          <w:noProof/>
          <w:szCs w:val="22"/>
        </w:rPr>
      </w:pPr>
      <w:hyperlink w:anchor="_Toc132375082" w:history="1">
        <w:r w:rsidR="00474B43" w:rsidRPr="00843B8C">
          <w:rPr>
            <w:rStyle w:val="Hyperlink"/>
            <w:rFonts w:cstheme="minorHAnsi"/>
            <w:noProof/>
            <w:bdr w:val="nil"/>
          </w:rPr>
          <w:t>3.10</w:t>
        </w:r>
        <w:r w:rsidR="00474B43">
          <w:rPr>
            <w:rFonts w:cstheme="minorBidi"/>
            <w:noProof/>
            <w:szCs w:val="22"/>
          </w:rPr>
          <w:tab/>
        </w:r>
        <w:r w:rsidR="00474B43" w:rsidRPr="00843B8C">
          <w:rPr>
            <w:rStyle w:val="Hyperlink"/>
            <w:rFonts w:cstheme="minorHAnsi"/>
            <w:noProof/>
            <w:bdr w:val="nil"/>
          </w:rPr>
          <w:t>Zabezpečení výuky žáků mimořádně nadaných</w:t>
        </w:r>
        <w:r w:rsidR="00474B43">
          <w:rPr>
            <w:noProof/>
            <w:webHidden/>
          </w:rPr>
          <w:tab/>
        </w:r>
        <w:r w:rsidR="00474B43">
          <w:rPr>
            <w:noProof/>
            <w:webHidden/>
          </w:rPr>
          <w:fldChar w:fldCharType="begin"/>
        </w:r>
        <w:r w:rsidR="00474B43">
          <w:rPr>
            <w:noProof/>
            <w:webHidden/>
          </w:rPr>
          <w:instrText xml:space="preserve"> PAGEREF _Toc132375082 \h </w:instrText>
        </w:r>
        <w:r w:rsidR="00474B43">
          <w:rPr>
            <w:noProof/>
            <w:webHidden/>
          </w:rPr>
        </w:r>
        <w:r w:rsidR="00474B43">
          <w:rPr>
            <w:noProof/>
            <w:webHidden/>
          </w:rPr>
          <w:fldChar w:fldCharType="separate"/>
        </w:r>
        <w:r w:rsidR="005E3884">
          <w:rPr>
            <w:noProof/>
            <w:webHidden/>
          </w:rPr>
          <w:t>23</w:t>
        </w:r>
        <w:r w:rsidR="00474B43">
          <w:rPr>
            <w:noProof/>
            <w:webHidden/>
          </w:rPr>
          <w:fldChar w:fldCharType="end"/>
        </w:r>
      </w:hyperlink>
    </w:p>
    <w:p w14:paraId="5215F544" w14:textId="229885A6" w:rsidR="00474B43" w:rsidRDefault="00630358">
      <w:pPr>
        <w:pStyle w:val="TOC2"/>
        <w:rPr>
          <w:rFonts w:cstheme="minorBidi"/>
          <w:noProof/>
          <w:szCs w:val="22"/>
        </w:rPr>
      </w:pPr>
      <w:hyperlink w:anchor="_Toc132375083" w:history="1">
        <w:r w:rsidR="00474B43" w:rsidRPr="00843B8C">
          <w:rPr>
            <w:rStyle w:val="Hyperlink"/>
            <w:rFonts w:cstheme="minorHAnsi"/>
            <w:noProof/>
            <w:bdr w:val="nil"/>
          </w:rPr>
          <w:t>3.11</w:t>
        </w:r>
        <w:r w:rsidR="00474B43">
          <w:rPr>
            <w:rFonts w:cstheme="minorBidi"/>
            <w:noProof/>
            <w:szCs w:val="22"/>
          </w:rPr>
          <w:tab/>
        </w:r>
        <w:r w:rsidR="00474B43" w:rsidRPr="00843B8C">
          <w:rPr>
            <w:rStyle w:val="Hyperlink"/>
            <w:rFonts w:cstheme="minorHAnsi"/>
            <w:noProof/>
            <w:bdr w:val="nil"/>
          </w:rPr>
          <w:t>Realizace bezpečnosti a ochrany zdraví při práci a požární prevence</w:t>
        </w:r>
        <w:r w:rsidR="00474B43">
          <w:rPr>
            <w:noProof/>
            <w:webHidden/>
          </w:rPr>
          <w:tab/>
        </w:r>
        <w:r w:rsidR="00474B43">
          <w:rPr>
            <w:noProof/>
            <w:webHidden/>
          </w:rPr>
          <w:fldChar w:fldCharType="begin"/>
        </w:r>
        <w:r w:rsidR="00474B43">
          <w:rPr>
            <w:noProof/>
            <w:webHidden/>
          </w:rPr>
          <w:instrText xml:space="preserve"> PAGEREF _Toc132375083 \h </w:instrText>
        </w:r>
        <w:r w:rsidR="00474B43">
          <w:rPr>
            <w:noProof/>
            <w:webHidden/>
          </w:rPr>
        </w:r>
        <w:r w:rsidR="00474B43">
          <w:rPr>
            <w:noProof/>
            <w:webHidden/>
          </w:rPr>
          <w:fldChar w:fldCharType="separate"/>
        </w:r>
        <w:r w:rsidR="005E3884">
          <w:rPr>
            <w:noProof/>
            <w:webHidden/>
          </w:rPr>
          <w:t>25</w:t>
        </w:r>
        <w:r w:rsidR="00474B43">
          <w:rPr>
            <w:noProof/>
            <w:webHidden/>
          </w:rPr>
          <w:fldChar w:fldCharType="end"/>
        </w:r>
      </w:hyperlink>
    </w:p>
    <w:p w14:paraId="2F6F17D5" w14:textId="0F7FA5B0" w:rsidR="00474B43" w:rsidRDefault="00630358">
      <w:pPr>
        <w:pStyle w:val="TOC2"/>
        <w:rPr>
          <w:rFonts w:cstheme="minorBidi"/>
          <w:noProof/>
          <w:szCs w:val="22"/>
        </w:rPr>
      </w:pPr>
      <w:hyperlink w:anchor="_Toc132375084" w:history="1">
        <w:r w:rsidR="00474B43" w:rsidRPr="00843B8C">
          <w:rPr>
            <w:rStyle w:val="Hyperlink"/>
            <w:rFonts w:cstheme="minorHAnsi"/>
            <w:noProof/>
            <w:bdr w:val="nil"/>
          </w:rPr>
          <w:t>3.12</w:t>
        </w:r>
        <w:r w:rsidR="00474B43">
          <w:rPr>
            <w:rFonts w:cstheme="minorBidi"/>
            <w:noProof/>
            <w:szCs w:val="22"/>
          </w:rPr>
          <w:tab/>
        </w:r>
        <w:r w:rsidR="00474B43" w:rsidRPr="00843B8C">
          <w:rPr>
            <w:rStyle w:val="Hyperlink"/>
            <w:rFonts w:cstheme="minorHAnsi"/>
            <w:noProof/>
            <w:bdr w:val="nil"/>
          </w:rPr>
          <w:t>Organizace přijímacího řízení</w:t>
        </w:r>
        <w:r w:rsidR="00474B43">
          <w:rPr>
            <w:noProof/>
            <w:webHidden/>
          </w:rPr>
          <w:tab/>
        </w:r>
        <w:r w:rsidR="00474B43">
          <w:rPr>
            <w:noProof/>
            <w:webHidden/>
          </w:rPr>
          <w:fldChar w:fldCharType="begin"/>
        </w:r>
        <w:r w:rsidR="00474B43">
          <w:rPr>
            <w:noProof/>
            <w:webHidden/>
          </w:rPr>
          <w:instrText xml:space="preserve"> PAGEREF _Toc132375084 \h </w:instrText>
        </w:r>
        <w:r w:rsidR="00474B43">
          <w:rPr>
            <w:noProof/>
            <w:webHidden/>
          </w:rPr>
        </w:r>
        <w:r w:rsidR="00474B43">
          <w:rPr>
            <w:noProof/>
            <w:webHidden/>
          </w:rPr>
          <w:fldChar w:fldCharType="separate"/>
        </w:r>
        <w:r w:rsidR="005E3884">
          <w:rPr>
            <w:noProof/>
            <w:webHidden/>
          </w:rPr>
          <w:t>25</w:t>
        </w:r>
        <w:r w:rsidR="00474B43">
          <w:rPr>
            <w:noProof/>
            <w:webHidden/>
          </w:rPr>
          <w:fldChar w:fldCharType="end"/>
        </w:r>
      </w:hyperlink>
    </w:p>
    <w:p w14:paraId="53F20FF5" w14:textId="47CE2C51" w:rsidR="00474B43" w:rsidRDefault="00630358">
      <w:pPr>
        <w:pStyle w:val="TOC2"/>
        <w:rPr>
          <w:rFonts w:cstheme="minorBidi"/>
          <w:noProof/>
          <w:szCs w:val="22"/>
        </w:rPr>
      </w:pPr>
      <w:hyperlink w:anchor="_Toc132375085" w:history="1">
        <w:r w:rsidR="00474B43" w:rsidRPr="00843B8C">
          <w:rPr>
            <w:rStyle w:val="Hyperlink"/>
            <w:rFonts w:cstheme="minorHAnsi"/>
            <w:noProof/>
            <w:bdr w:val="nil"/>
          </w:rPr>
          <w:t>3.13</w:t>
        </w:r>
        <w:r w:rsidR="00474B43">
          <w:rPr>
            <w:rFonts w:cstheme="minorBidi"/>
            <w:noProof/>
            <w:szCs w:val="22"/>
          </w:rPr>
          <w:tab/>
        </w:r>
        <w:r w:rsidR="00474B43" w:rsidRPr="00843B8C">
          <w:rPr>
            <w:rStyle w:val="Hyperlink"/>
            <w:rFonts w:cstheme="minorHAnsi"/>
            <w:noProof/>
            <w:bdr w:val="nil"/>
          </w:rPr>
          <w:t>Způsob ukončení vzdělávání, charakteristika obsahu a formy MZ</w:t>
        </w:r>
        <w:r w:rsidR="00474B43">
          <w:rPr>
            <w:noProof/>
            <w:webHidden/>
          </w:rPr>
          <w:tab/>
        </w:r>
        <w:r w:rsidR="00474B43">
          <w:rPr>
            <w:noProof/>
            <w:webHidden/>
          </w:rPr>
          <w:fldChar w:fldCharType="begin"/>
        </w:r>
        <w:r w:rsidR="00474B43">
          <w:rPr>
            <w:noProof/>
            <w:webHidden/>
          </w:rPr>
          <w:instrText xml:space="preserve"> PAGEREF _Toc132375085 \h </w:instrText>
        </w:r>
        <w:r w:rsidR="00474B43">
          <w:rPr>
            <w:noProof/>
            <w:webHidden/>
          </w:rPr>
        </w:r>
        <w:r w:rsidR="00474B43">
          <w:rPr>
            <w:noProof/>
            <w:webHidden/>
          </w:rPr>
          <w:fldChar w:fldCharType="separate"/>
        </w:r>
        <w:r w:rsidR="005E3884">
          <w:rPr>
            <w:noProof/>
            <w:webHidden/>
          </w:rPr>
          <w:t>27</w:t>
        </w:r>
        <w:r w:rsidR="00474B43">
          <w:rPr>
            <w:noProof/>
            <w:webHidden/>
          </w:rPr>
          <w:fldChar w:fldCharType="end"/>
        </w:r>
      </w:hyperlink>
    </w:p>
    <w:p w14:paraId="085B1215" w14:textId="16881B2F" w:rsidR="00474B43" w:rsidRDefault="00630358">
      <w:pPr>
        <w:pStyle w:val="TOC2"/>
        <w:rPr>
          <w:rFonts w:cstheme="minorBidi"/>
          <w:noProof/>
          <w:szCs w:val="22"/>
        </w:rPr>
      </w:pPr>
      <w:hyperlink w:anchor="_Toc132375086" w:history="1">
        <w:r w:rsidR="00474B43" w:rsidRPr="00843B8C">
          <w:rPr>
            <w:rStyle w:val="Hyperlink"/>
            <w:rFonts w:cstheme="minorHAnsi"/>
            <w:noProof/>
          </w:rPr>
          <w:t>3.14</w:t>
        </w:r>
        <w:r w:rsidR="00474B43">
          <w:rPr>
            <w:rFonts w:cstheme="minorBidi"/>
            <w:noProof/>
            <w:szCs w:val="22"/>
          </w:rPr>
          <w:tab/>
        </w:r>
        <w:r w:rsidR="00474B43" w:rsidRPr="00843B8C">
          <w:rPr>
            <w:rStyle w:val="Hyperlink"/>
            <w:rFonts w:cstheme="minorHAnsi"/>
            <w:noProof/>
          </w:rPr>
          <w:t>Evaluace vzdělávacího programu</w:t>
        </w:r>
        <w:r w:rsidR="00474B43">
          <w:rPr>
            <w:noProof/>
            <w:webHidden/>
          </w:rPr>
          <w:tab/>
        </w:r>
        <w:r w:rsidR="00474B43">
          <w:rPr>
            <w:noProof/>
            <w:webHidden/>
          </w:rPr>
          <w:fldChar w:fldCharType="begin"/>
        </w:r>
        <w:r w:rsidR="00474B43">
          <w:rPr>
            <w:noProof/>
            <w:webHidden/>
          </w:rPr>
          <w:instrText xml:space="preserve"> PAGEREF _Toc132375086 \h </w:instrText>
        </w:r>
        <w:r w:rsidR="00474B43">
          <w:rPr>
            <w:noProof/>
            <w:webHidden/>
          </w:rPr>
        </w:r>
        <w:r w:rsidR="00474B43">
          <w:rPr>
            <w:noProof/>
            <w:webHidden/>
          </w:rPr>
          <w:fldChar w:fldCharType="separate"/>
        </w:r>
        <w:r w:rsidR="005E3884">
          <w:rPr>
            <w:noProof/>
            <w:webHidden/>
          </w:rPr>
          <w:t>28</w:t>
        </w:r>
        <w:r w:rsidR="00474B43">
          <w:rPr>
            <w:noProof/>
            <w:webHidden/>
          </w:rPr>
          <w:fldChar w:fldCharType="end"/>
        </w:r>
      </w:hyperlink>
    </w:p>
    <w:p w14:paraId="28D16E92" w14:textId="34958622" w:rsidR="00474B43" w:rsidRDefault="00630358">
      <w:pPr>
        <w:pStyle w:val="TOC1"/>
        <w:rPr>
          <w:rFonts w:cstheme="minorBidi"/>
          <w:b w:val="0"/>
          <w:szCs w:val="22"/>
          <w:bdr w:val="none" w:sz="0" w:space="0" w:color="auto"/>
        </w:rPr>
      </w:pPr>
      <w:hyperlink w:anchor="_Toc132375087" w:history="1">
        <w:r w:rsidR="00474B43" w:rsidRPr="00843B8C">
          <w:rPr>
            <w:rStyle w:val="Hyperlink"/>
            <w:rFonts w:cstheme="minorHAnsi"/>
          </w:rPr>
          <w:t>4</w:t>
        </w:r>
        <w:r w:rsidR="00474B43">
          <w:rPr>
            <w:rFonts w:cstheme="minorBidi"/>
            <w:b w:val="0"/>
            <w:szCs w:val="22"/>
            <w:bdr w:val="none" w:sz="0" w:space="0" w:color="auto"/>
          </w:rPr>
          <w:tab/>
        </w:r>
        <w:r w:rsidR="00474B43" w:rsidRPr="00843B8C">
          <w:rPr>
            <w:rStyle w:val="Hyperlink"/>
            <w:rFonts w:cstheme="minorHAnsi"/>
          </w:rPr>
          <w:t>Učební plán</w:t>
        </w:r>
        <w:r w:rsidR="00474B43">
          <w:rPr>
            <w:webHidden/>
          </w:rPr>
          <w:tab/>
        </w:r>
        <w:r w:rsidR="00474B43">
          <w:rPr>
            <w:webHidden/>
          </w:rPr>
          <w:fldChar w:fldCharType="begin"/>
        </w:r>
        <w:r w:rsidR="00474B43">
          <w:rPr>
            <w:webHidden/>
          </w:rPr>
          <w:instrText xml:space="preserve"> PAGEREF _Toc132375087 \h </w:instrText>
        </w:r>
        <w:r w:rsidR="00474B43">
          <w:rPr>
            <w:webHidden/>
          </w:rPr>
        </w:r>
        <w:r w:rsidR="00474B43">
          <w:rPr>
            <w:webHidden/>
          </w:rPr>
          <w:fldChar w:fldCharType="separate"/>
        </w:r>
        <w:r w:rsidR="005E3884">
          <w:rPr>
            <w:webHidden/>
          </w:rPr>
          <w:t>29</w:t>
        </w:r>
        <w:r w:rsidR="00474B43">
          <w:rPr>
            <w:webHidden/>
          </w:rPr>
          <w:fldChar w:fldCharType="end"/>
        </w:r>
      </w:hyperlink>
    </w:p>
    <w:p w14:paraId="058BA0B3" w14:textId="3FB1624E" w:rsidR="00474B43" w:rsidRDefault="00630358">
      <w:pPr>
        <w:pStyle w:val="TOC2"/>
        <w:rPr>
          <w:rFonts w:cstheme="minorBidi"/>
          <w:noProof/>
          <w:szCs w:val="22"/>
        </w:rPr>
      </w:pPr>
      <w:hyperlink w:anchor="_Toc132375088" w:history="1">
        <w:r w:rsidR="00474B43" w:rsidRPr="00843B8C">
          <w:rPr>
            <w:rStyle w:val="Hyperlink"/>
            <w:rFonts w:cstheme="minorHAnsi"/>
            <w:noProof/>
            <w:bdr w:val="nil"/>
          </w:rPr>
          <w:t>4.1</w:t>
        </w:r>
        <w:r w:rsidR="00474B43">
          <w:rPr>
            <w:rFonts w:cstheme="minorBidi"/>
            <w:noProof/>
            <w:szCs w:val="22"/>
          </w:rPr>
          <w:tab/>
        </w:r>
        <w:r w:rsidR="00474B43" w:rsidRPr="00843B8C">
          <w:rPr>
            <w:rStyle w:val="Hyperlink"/>
            <w:rFonts w:cstheme="minorHAnsi"/>
            <w:noProof/>
            <w:bdr w:val="nil"/>
          </w:rPr>
          <w:t>Týdenní dotace – přehled</w:t>
        </w:r>
        <w:r w:rsidR="00474B43">
          <w:rPr>
            <w:noProof/>
            <w:webHidden/>
          </w:rPr>
          <w:tab/>
        </w:r>
        <w:r w:rsidR="00474B43">
          <w:rPr>
            <w:noProof/>
            <w:webHidden/>
          </w:rPr>
          <w:fldChar w:fldCharType="begin"/>
        </w:r>
        <w:r w:rsidR="00474B43">
          <w:rPr>
            <w:noProof/>
            <w:webHidden/>
          </w:rPr>
          <w:instrText xml:space="preserve"> PAGEREF _Toc132375088 \h </w:instrText>
        </w:r>
        <w:r w:rsidR="00474B43">
          <w:rPr>
            <w:noProof/>
            <w:webHidden/>
          </w:rPr>
        </w:r>
        <w:r w:rsidR="00474B43">
          <w:rPr>
            <w:noProof/>
            <w:webHidden/>
          </w:rPr>
          <w:fldChar w:fldCharType="separate"/>
        </w:r>
        <w:r w:rsidR="005E3884">
          <w:rPr>
            <w:noProof/>
            <w:webHidden/>
          </w:rPr>
          <w:t>29</w:t>
        </w:r>
        <w:r w:rsidR="00474B43">
          <w:rPr>
            <w:noProof/>
            <w:webHidden/>
          </w:rPr>
          <w:fldChar w:fldCharType="end"/>
        </w:r>
      </w:hyperlink>
    </w:p>
    <w:p w14:paraId="58A09558" w14:textId="2AE07DA1" w:rsidR="00474B43" w:rsidRDefault="00630358">
      <w:pPr>
        <w:pStyle w:val="TOC2"/>
        <w:rPr>
          <w:rFonts w:cstheme="minorBidi"/>
          <w:noProof/>
          <w:szCs w:val="22"/>
        </w:rPr>
      </w:pPr>
      <w:hyperlink w:anchor="_Toc132375089" w:history="1">
        <w:r w:rsidR="00474B43" w:rsidRPr="00843B8C">
          <w:rPr>
            <w:rStyle w:val="Hyperlink"/>
            <w:rFonts w:cstheme="minorHAnsi"/>
            <w:noProof/>
            <w:bdr w:val="nil"/>
          </w:rPr>
          <w:t>4.2</w:t>
        </w:r>
        <w:r w:rsidR="00474B43">
          <w:rPr>
            <w:rFonts w:cstheme="minorBidi"/>
            <w:noProof/>
            <w:szCs w:val="22"/>
          </w:rPr>
          <w:tab/>
        </w:r>
        <w:r w:rsidR="00474B43" w:rsidRPr="00843B8C">
          <w:rPr>
            <w:rStyle w:val="Hyperlink"/>
            <w:rFonts w:cstheme="minorHAnsi"/>
            <w:noProof/>
            <w:bdr w:val="nil"/>
          </w:rPr>
          <w:t>Přehled využití týdnů</w:t>
        </w:r>
        <w:r w:rsidR="00474B43">
          <w:rPr>
            <w:noProof/>
            <w:webHidden/>
          </w:rPr>
          <w:tab/>
        </w:r>
        <w:r w:rsidR="00474B43">
          <w:rPr>
            <w:noProof/>
            <w:webHidden/>
          </w:rPr>
          <w:fldChar w:fldCharType="begin"/>
        </w:r>
        <w:r w:rsidR="00474B43">
          <w:rPr>
            <w:noProof/>
            <w:webHidden/>
          </w:rPr>
          <w:instrText xml:space="preserve"> PAGEREF _Toc132375089 \h </w:instrText>
        </w:r>
        <w:r w:rsidR="00474B43">
          <w:rPr>
            <w:noProof/>
            <w:webHidden/>
          </w:rPr>
        </w:r>
        <w:r w:rsidR="00474B43">
          <w:rPr>
            <w:noProof/>
            <w:webHidden/>
          </w:rPr>
          <w:fldChar w:fldCharType="separate"/>
        </w:r>
        <w:r w:rsidR="005E3884">
          <w:rPr>
            <w:noProof/>
            <w:webHidden/>
          </w:rPr>
          <w:t>30</w:t>
        </w:r>
        <w:r w:rsidR="00474B43">
          <w:rPr>
            <w:noProof/>
            <w:webHidden/>
          </w:rPr>
          <w:fldChar w:fldCharType="end"/>
        </w:r>
      </w:hyperlink>
    </w:p>
    <w:p w14:paraId="238E3227" w14:textId="19EB1055" w:rsidR="00474B43" w:rsidRDefault="00630358">
      <w:pPr>
        <w:pStyle w:val="TOC2"/>
        <w:rPr>
          <w:rFonts w:cstheme="minorBidi"/>
          <w:noProof/>
          <w:szCs w:val="22"/>
        </w:rPr>
      </w:pPr>
      <w:hyperlink w:anchor="_Toc132375090" w:history="1">
        <w:r w:rsidR="00474B43" w:rsidRPr="00843B8C">
          <w:rPr>
            <w:rStyle w:val="Hyperlink"/>
            <w:noProof/>
            <w:bdr w:val="nil"/>
          </w:rPr>
          <w:t>4.3</w:t>
        </w:r>
        <w:r w:rsidR="00474B43">
          <w:rPr>
            <w:rFonts w:cstheme="minorBidi"/>
            <w:noProof/>
            <w:szCs w:val="22"/>
          </w:rPr>
          <w:tab/>
        </w:r>
        <w:r w:rsidR="00474B43" w:rsidRPr="00843B8C">
          <w:rPr>
            <w:rStyle w:val="Hyperlink"/>
            <w:noProof/>
            <w:bdr w:val="nil"/>
          </w:rPr>
          <w:t>Přehled rozpracování obsahu vzdělávání v RVP do ŠVP</w:t>
        </w:r>
        <w:r w:rsidR="00474B43">
          <w:rPr>
            <w:noProof/>
            <w:webHidden/>
          </w:rPr>
          <w:tab/>
        </w:r>
        <w:r w:rsidR="00474B43">
          <w:rPr>
            <w:noProof/>
            <w:webHidden/>
          </w:rPr>
          <w:fldChar w:fldCharType="begin"/>
        </w:r>
        <w:r w:rsidR="00474B43">
          <w:rPr>
            <w:noProof/>
            <w:webHidden/>
          </w:rPr>
          <w:instrText xml:space="preserve"> PAGEREF _Toc132375090 \h </w:instrText>
        </w:r>
        <w:r w:rsidR="00474B43">
          <w:rPr>
            <w:noProof/>
            <w:webHidden/>
          </w:rPr>
        </w:r>
        <w:r w:rsidR="00474B43">
          <w:rPr>
            <w:noProof/>
            <w:webHidden/>
          </w:rPr>
          <w:fldChar w:fldCharType="separate"/>
        </w:r>
        <w:r w:rsidR="005E3884">
          <w:rPr>
            <w:noProof/>
            <w:webHidden/>
          </w:rPr>
          <w:t>31</w:t>
        </w:r>
        <w:r w:rsidR="00474B43">
          <w:rPr>
            <w:noProof/>
            <w:webHidden/>
          </w:rPr>
          <w:fldChar w:fldCharType="end"/>
        </w:r>
      </w:hyperlink>
    </w:p>
    <w:p w14:paraId="2126CC33" w14:textId="12FDCAB2" w:rsidR="00474B43" w:rsidRDefault="00630358">
      <w:pPr>
        <w:pStyle w:val="TOC1"/>
        <w:rPr>
          <w:rFonts w:cstheme="minorBidi"/>
          <w:b w:val="0"/>
          <w:szCs w:val="22"/>
          <w:bdr w:val="none" w:sz="0" w:space="0" w:color="auto"/>
        </w:rPr>
      </w:pPr>
      <w:hyperlink w:anchor="_Toc132375091" w:history="1">
        <w:r w:rsidR="00474B43" w:rsidRPr="00843B8C">
          <w:rPr>
            <w:rStyle w:val="Hyperlink"/>
            <w:rFonts w:cstheme="minorHAnsi"/>
          </w:rPr>
          <w:t>5</w:t>
        </w:r>
        <w:r w:rsidR="00474B43">
          <w:rPr>
            <w:rFonts w:cstheme="minorBidi"/>
            <w:b w:val="0"/>
            <w:szCs w:val="22"/>
            <w:bdr w:val="none" w:sz="0" w:space="0" w:color="auto"/>
          </w:rPr>
          <w:tab/>
        </w:r>
        <w:r w:rsidR="00474B43" w:rsidRPr="00843B8C">
          <w:rPr>
            <w:rStyle w:val="Hyperlink"/>
            <w:rFonts w:cstheme="minorHAnsi"/>
          </w:rPr>
          <w:t>Učební osnovy</w:t>
        </w:r>
        <w:r w:rsidR="00474B43">
          <w:rPr>
            <w:webHidden/>
          </w:rPr>
          <w:tab/>
        </w:r>
        <w:r w:rsidR="00474B43">
          <w:rPr>
            <w:webHidden/>
          </w:rPr>
          <w:fldChar w:fldCharType="begin"/>
        </w:r>
        <w:r w:rsidR="00474B43">
          <w:rPr>
            <w:webHidden/>
          </w:rPr>
          <w:instrText xml:space="preserve"> PAGEREF _Toc132375091 \h </w:instrText>
        </w:r>
        <w:r w:rsidR="00474B43">
          <w:rPr>
            <w:webHidden/>
          </w:rPr>
        </w:r>
        <w:r w:rsidR="00474B43">
          <w:rPr>
            <w:webHidden/>
          </w:rPr>
          <w:fldChar w:fldCharType="separate"/>
        </w:r>
        <w:r w:rsidR="005E3884">
          <w:rPr>
            <w:webHidden/>
          </w:rPr>
          <w:t>33</w:t>
        </w:r>
        <w:r w:rsidR="00474B43">
          <w:rPr>
            <w:webHidden/>
          </w:rPr>
          <w:fldChar w:fldCharType="end"/>
        </w:r>
      </w:hyperlink>
    </w:p>
    <w:p w14:paraId="687485AF" w14:textId="4D6D579B" w:rsidR="00474B43" w:rsidRDefault="00630358">
      <w:pPr>
        <w:pStyle w:val="TOC2"/>
        <w:rPr>
          <w:rFonts w:cstheme="minorBidi"/>
          <w:noProof/>
          <w:szCs w:val="22"/>
        </w:rPr>
      </w:pPr>
      <w:hyperlink w:anchor="_Toc132375092" w:history="1">
        <w:r w:rsidR="00474B43" w:rsidRPr="00843B8C">
          <w:rPr>
            <w:rStyle w:val="Hyperlink"/>
            <w:rFonts w:cstheme="minorHAnsi"/>
            <w:noProof/>
          </w:rPr>
          <w:t>5.1</w:t>
        </w:r>
        <w:r w:rsidR="00474B43">
          <w:rPr>
            <w:rFonts w:cstheme="minorBidi"/>
            <w:noProof/>
            <w:szCs w:val="22"/>
          </w:rPr>
          <w:tab/>
        </w:r>
        <w:r w:rsidR="00474B43" w:rsidRPr="00843B8C">
          <w:rPr>
            <w:rStyle w:val="Hyperlink"/>
            <w:rFonts w:cstheme="minorHAnsi"/>
            <w:noProof/>
            <w:bdr w:val="nil"/>
          </w:rPr>
          <w:t>Český jazyk a rétorika</w:t>
        </w:r>
        <w:r w:rsidR="00474B43">
          <w:rPr>
            <w:noProof/>
            <w:webHidden/>
          </w:rPr>
          <w:tab/>
        </w:r>
        <w:r w:rsidR="00474B43">
          <w:rPr>
            <w:noProof/>
            <w:webHidden/>
          </w:rPr>
          <w:fldChar w:fldCharType="begin"/>
        </w:r>
        <w:r w:rsidR="00474B43">
          <w:rPr>
            <w:noProof/>
            <w:webHidden/>
          </w:rPr>
          <w:instrText xml:space="preserve"> PAGEREF _Toc132375092 \h </w:instrText>
        </w:r>
        <w:r w:rsidR="00474B43">
          <w:rPr>
            <w:noProof/>
            <w:webHidden/>
          </w:rPr>
        </w:r>
        <w:r w:rsidR="00474B43">
          <w:rPr>
            <w:noProof/>
            <w:webHidden/>
          </w:rPr>
          <w:fldChar w:fldCharType="separate"/>
        </w:r>
        <w:r w:rsidR="005E3884">
          <w:rPr>
            <w:noProof/>
            <w:webHidden/>
          </w:rPr>
          <w:t>33</w:t>
        </w:r>
        <w:r w:rsidR="00474B43">
          <w:rPr>
            <w:noProof/>
            <w:webHidden/>
          </w:rPr>
          <w:fldChar w:fldCharType="end"/>
        </w:r>
      </w:hyperlink>
    </w:p>
    <w:p w14:paraId="59397D83" w14:textId="3D658B8F" w:rsidR="00474B43" w:rsidRDefault="00630358">
      <w:pPr>
        <w:pStyle w:val="TOC2"/>
        <w:rPr>
          <w:rFonts w:cstheme="minorBidi"/>
          <w:noProof/>
          <w:szCs w:val="22"/>
        </w:rPr>
      </w:pPr>
      <w:hyperlink w:anchor="_Toc132375093" w:history="1">
        <w:r w:rsidR="00474B43" w:rsidRPr="00843B8C">
          <w:rPr>
            <w:rStyle w:val="Hyperlink"/>
            <w:rFonts w:cstheme="minorHAnsi"/>
            <w:noProof/>
          </w:rPr>
          <w:t>5.2</w:t>
        </w:r>
        <w:r w:rsidR="00474B43">
          <w:rPr>
            <w:rFonts w:cstheme="minorBidi"/>
            <w:noProof/>
            <w:szCs w:val="22"/>
          </w:rPr>
          <w:tab/>
        </w:r>
        <w:r w:rsidR="00474B43" w:rsidRPr="00843B8C">
          <w:rPr>
            <w:rStyle w:val="Hyperlink"/>
            <w:rFonts w:cstheme="minorHAnsi"/>
            <w:noProof/>
          </w:rPr>
          <w:t>Anglický jazyk</w:t>
        </w:r>
        <w:r w:rsidR="00474B43">
          <w:rPr>
            <w:noProof/>
            <w:webHidden/>
          </w:rPr>
          <w:tab/>
        </w:r>
        <w:r w:rsidR="00474B43">
          <w:rPr>
            <w:noProof/>
            <w:webHidden/>
          </w:rPr>
          <w:fldChar w:fldCharType="begin"/>
        </w:r>
        <w:r w:rsidR="00474B43">
          <w:rPr>
            <w:noProof/>
            <w:webHidden/>
          </w:rPr>
          <w:instrText xml:space="preserve"> PAGEREF _Toc132375093 \h </w:instrText>
        </w:r>
        <w:r w:rsidR="00474B43">
          <w:rPr>
            <w:noProof/>
            <w:webHidden/>
          </w:rPr>
        </w:r>
        <w:r w:rsidR="00474B43">
          <w:rPr>
            <w:noProof/>
            <w:webHidden/>
          </w:rPr>
          <w:fldChar w:fldCharType="separate"/>
        </w:r>
        <w:r w:rsidR="005E3884">
          <w:rPr>
            <w:noProof/>
            <w:webHidden/>
          </w:rPr>
          <w:t>43</w:t>
        </w:r>
        <w:r w:rsidR="00474B43">
          <w:rPr>
            <w:noProof/>
            <w:webHidden/>
          </w:rPr>
          <w:fldChar w:fldCharType="end"/>
        </w:r>
      </w:hyperlink>
    </w:p>
    <w:p w14:paraId="0D90FCDC" w14:textId="6BA22629" w:rsidR="00474B43" w:rsidRDefault="00630358">
      <w:pPr>
        <w:pStyle w:val="TOC2"/>
        <w:rPr>
          <w:rFonts w:cstheme="minorBidi"/>
          <w:noProof/>
          <w:szCs w:val="22"/>
        </w:rPr>
      </w:pPr>
      <w:hyperlink w:anchor="_Toc132375094" w:history="1">
        <w:r w:rsidR="00474B43" w:rsidRPr="00843B8C">
          <w:rPr>
            <w:rStyle w:val="Hyperlink"/>
            <w:rFonts w:cstheme="minorHAnsi"/>
            <w:noProof/>
          </w:rPr>
          <w:t>5.3</w:t>
        </w:r>
        <w:r w:rsidR="00474B43">
          <w:rPr>
            <w:rFonts w:cstheme="minorBidi"/>
            <w:noProof/>
            <w:szCs w:val="22"/>
          </w:rPr>
          <w:tab/>
        </w:r>
        <w:r w:rsidR="00474B43" w:rsidRPr="00843B8C">
          <w:rPr>
            <w:rStyle w:val="Hyperlink"/>
            <w:rFonts w:cstheme="minorHAnsi"/>
            <w:noProof/>
          </w:rPr>
          <w:t>Německý jazyk</w:t>
        </w:r>
        <w:r w:rsidR="00474B43">
          <w:rPr>
            <w:noProof/>
            <w:webHidden/>
          </w:rPr>
          <w:tab/>
        </w:r>
        <w:r w:rsidR="00474B43">
          <w:rPr>
            <w:noProof/>
            <w:webHidden/>
          </w:rPr>
          <w:fldChar w:fldCharType="begin"/>
        </w:r>
        <w:r w:rsidR="00474B43">
          <w:rPr>
            <w:noProof/>
            <w:webHidden/>
          </w:rPr>
          <w:instrText xml:space="preserve"> PAGEREF _Toc132375094 \h </w:instrText>
        </w:r>
        <w:r w:rsidR="00474B43">
          <w:rPr>
            <w:noProof/>
            <w:webHidden/>
          </w:rPr>
        </w:r>
        <w:r w:rsidR="00474B43">
          <w:rPr>
            <w:noProof/>
            <w:webHidden/>
          </w:rPr>
          <w:fldChar w:fldCharType="separate"/>
        </w:r>
        <w:r w:rsidR="005E3884">
          <w:rPr>
            <w:noProof/>
            <w:webHidden/>
          </w:rPr>
          <w:t>60</w:t>
        </w:r>
        <w:r w:rsidR="00474B43">
          <w:rPr>
            <w:noProof/>
            <w:webHidden/>
          </w:rPr>
          <w:fldChar w:fldCharType="end"/>
        </w:r>
      </w:hyperlink>
    </w:p>
    <w:p w14:paraId="0E41377A" w14:textId="57F57974" w:rsidR="00474B43" w:rsidRDefault="00630358">
      <w:pPr>
        <w:pStyle w:val="TOC2"/>
        <w:rPr>
          <w:rFonts w:cstheme="minorBidi"/>
          <w:noProof/>
          <w:szCs w:val="22"/>
        </w:rPr>
      </w:pPr>
      <w:hyperlink w:anchor="_Toc132375095" w:history="1">
        <w:r w:rsidR="00474B43" w:rsidRPr="00843B8C">
          <w:rPr>
            <w:rStyle w:val="Hyperlink"/>
            <w:rFonts w:cstheme="minorHAnsi"/>
            <w:noProof/>
          </w:rPr>
          <w:t>5.4</w:t>
        </w:r>
        <w:r w:rsidR="00474B43">
          <w:rPr>
            <w:rFonts w:cstheme="minorBidi"/>
            <w:noProof/>
            <w:szCs w:val="22"/>
          </w:rPr>
          <w:tab/>
        </w:r>
        <w:r w:rsidR="00474B43" w:rsidRPr="00843B8C">
          <w:rPr>
            <w:rStyle w:val="Hyperlink"/>
            <w:rFonts w:cstheme="minorHAnsi"/>
            <w:noProof/>
          </w:rPr>
          <w:t>Anglická konverzace</w:t>
        </w:r>
        <w:r w:rsidR="00474B43">
          <w:rPr>
            <w:noProof/>
            <w:webHidden/>
          </w:rPr>
          <w:tab/>
        </w:r>
        <w:r w:rsidR="00474B43">
          <w:rPr>
            <w:noProof/>
            <w:webHidden/>
          </w:rPr>
          <w:fldChar w:fldCharType="begin"/>
        </w:r>
        <w:r w:rsidR="00474B43">
          <w:rPr>
            <w:noProof/>
            <w:webHidden/>
          </w:rPr>
          <w:instrText xml:space="preserve"> PAGEREF _Toc132375095 \h </w:instrText>
        </w:r>
        <w:r w:rsidR="00474B43">
          <w:rPr>
            <w:noProof/>
            <w:webHidden/>
          </w:rPr>
        </w:r>
        <w:r w:rsidR="00474B43">
          <w:rPr>
            <w:noProof/>
            <w:webHidden/>
          </w:rPr>
          <w:fldChar w:fldCharType="separate"/>
        </w:r>
        <w:r w:rsidR="005E3884">
          <w:rPr>
            <w:noProof/>
            <w:webHidden/>
          </w:rPr>
          <w:t>80</w:t>
        </w:r>
        <w:r w:rsidR="00474B43">
          <w:rPr>
            <w:noProof/>
            <w:webHidden/>
          </w:rPr>
          <w:fldChar w:fldCharType="end"/>
        </w:r>
      </w:hyperlink>
    </w:p>
    <w:p w14:paraId="76F9F598" w14:textId="03937844" w:rsidR="00474B43" w:rsidRDefault="00630358">
      <w:pPr>
        <w:pStyle w:val="TOC2"/>
        <w:rPr>
          <w:rFonts w:cstheme="minorBidi"/>
          <w:noProof/>
          <w:szCs w:val="22"/>
        </w:rPr>
      </w:pPr>
      <w:hyperlink w:anchor="_Toc132375096" w:history="1">
        <w:r w:rsidR="00474B43" w:rsidRPr="00843B8C">
          <w:rPr>
            <w:rStyle w:val="Hyperlink"/>
            <w:rFonts w:cstheme="minorHAnsi"/>
            <w:noProof/>
          </w:rPr>
          <w:t>5.5</w:t>
        </w:r>
        <w:r w:rsidR="00474B43">
          <w:rPr>
            <w:rFonts w:cstheme="minorBidi"/>
            <w:noProof/>
            <w:szCs w:val="22"/>
          </w:rPr>
          <w:tab/>
        </w:r>
        <w:r w:rsidR="00474B43" w:rsidRPr="00843B8C">
          <w:rPr>
            <w:rStyle w:val="Hyperlink"/>
            <w:rFonts w:cstheme="minorHAnsi"/>
            <w:noProof/>
          </w:rPr>
          <w:t>Německá konverzace</w:t>
        </w:r>
        <w:r w:rsidR="00474B43">
          <w:rPr>
            <w:noProof/>
            <w:webHidden/>
          </w:rPr>
          <w:tab/>
        </w:r>
        <w:r w:rsidR="00474B43">
          <w:rPr>
            <w:noProof/>
            <w:webHidden/>
          </w:rPr>
          <w:fldChar w:fldCharType="begin"/>
        </w:r>
        <w:r w:rsidR="00474B43">
          <w:rPr>
            <w:noProof/>
            <w:webHidden/>
          </w:rPr>
          <w:instrText xml:space="preserve"> PAGEREF _Toc132375096 \h </w:instrText>
        </w:r>
        <w:r w:rsidR="00474B43">
          <w:rPr>
            <w:noProof/>
            <w:webHidden/>
          </w:rPr>
        </w:r>
        <w:r w:rsidR="00474B43">
          <w:rPr>
            <w:noProof/>
            <w:webHidden/>
          </w:rPr>
          <w:fldChar w:fldCharType="separate"/>
        </w:r>
        <w:r w:rsidR="005E3884">
          <w:rPr>
            <w:noProof/>
            <w:webHidden/>
          </w:rPr>
          <w:t>90</w:t>
        </w:r>
        <w:r w:rsidR="00474B43">
          <w:rPr>
            <w:noProof/>
            <w:webHidden/>
          </w:rPr>
          <w:fldChar w:fldCharType="end"/>
        </w:r>
      </w:hyperlink>
    </w:p>
    <w:p w14:paraId="6E4FC3D9" w14:textId="0BCF22B8" w:rsidR="00474B43" w:rsidRDefault="00630358">
      <w:pPr>
        <w:pStyle w:val="TOC2"/>
        <w:rPr>
          <w:rFonts w:cstheme="minorBidi"/>
          <w:noProof/>
          <w:szCs w:val="22"/>
        </w:rPr>
      </w:pPr>
      <w:hyperlink w:anchor="_Toc132375097" w:history="1">
        <w:r w:rsidR="00474B43" w:rsidRPr="00843B8C">
          <w:rPr>
            <w:rStyle w:val="Hyperlink"/>
            <w:rFonts w:cstheme="minorHAnsi"/>
            <w:noProof/>
          </w:rPr>
          <w:t>5.6</w:t>
        </w:r>
        <w:r w:rsidR="00474B43">
          <w:rPr>
            <w:rFonts w:cstheme="minorBidi"/>
            <w:noProof/>
            <w:szCs w:val="22"/>
          </w:rPr>
          <w:tab/>
        </w:r>
        <w:r w:rsidR="00474B43" w:rsidRPr="00843B8C">
          <w:rPr>
            <w:rStyle w:val="Hyperlink"/>
            <w:rFonts w:cstheme="minorHAnsi"/>
            <w:noProof/>
          </w:rPr>
          <w:t>Matematika</w:t>
        </w:r>
        <w:r w:rsidR="00474B43">
          <w:rPr>
            <w:noProof/>
            <w:webHidden/>
          </w:rPr>
          <w:tab/>
        </w:r>
        <w:r w:rsidR="00474B43">
          <w:rPr>
            <w:noProof/>
            <w:webHidden/>
          </w:rPr>
          <w:fldChar w:fldCharType="begin"/>
        </w:r>
        <w:r w:rsidR="00474B43">
          <w:rPr>
            <w:noProof/>
            <w:webHidden/>
          </w:rPr>
          <w:instrText xml:space="preserve"> PAGEREF _Toc132375097 \h </w:instrText>
        </w:r>
        <w:r w:rsidR="00474B43">
          <w:rPr>
            <w:noProof/>
            <w:webHidden/>
          </w:rPr>
        </w:r>
        <w:r w:rsidR="00474B43">
          <w:rPr>
            <w:noProof/>
            <w:webHidden/>
          </w:rPr>
          <w:fldChar w:fldCharType="separate"/>
        </w:r>
        <w:r w:rsidR="005E3884">
          <w:rPr>
            <w:noProof/>
            <w:webHidden/>
          </w:rPr>
          <w:t>100</w:t>
        </w:r>
        <w:r w:rsidR="00474B43">
          <w:rPr>
            <w:noProof/>
            <w:webHidden/>
          </w:rPr>
          <w:fldChar w:fldCharType="end"/>
        </w:r>
      </w:hyperlink>
    </w:p>
    <w:p w14:paraId="051950F3" w14:textId="01F445D0" w:rsidR="00474B43" w:rsidRDefault="00630358">
      <w:pPr>
        <w:pStyle w:val="TOC2"/>
        <w:rPr>
          <w:rFonts w:cstheme="minorBidi"/>
          <w:noProof/>
          <w:szCs w:val="22"/>
        </w:rPr>
      </w:pPr>
      <w:hyperlink w:anchor="_Toc132375098" w:history="1">
        <w:r w:rsidR="00474B43" w:rsidRPr="00843B8C">
          <w:rPr>
            <w:rStyle w:val="Hyperlink"/>
            <w:rFonts w:cstheme="minorHAnsi"/>
            <w:noProof/>
          </w:rPr>
          <w:t>5.7</w:t>
        </w:r>
        <w:r w:rsidR="00474B43">
          <w:rPr>
            <w:rFonts w:cstheme="minorBidi"/>
            <w:noProof/>
            <w:szCs w:val="22"/>
          </w:rPr>
          <w:tab/>
        </w:r>
        <w:r w:rsidR="00474B43" w:rsidRPr="00843B8C">
          <w:rPr>
            <w:rStyle w:val="Hyperlink"/>
            <w:rFonts w:cstheme="minorHAnsi"/>
            <w:noProof/>
          </w:rPr>
          <w:t>Dějepis</w:t>
        </w:r>
        <w:r w:rsidR="00474B43">
          <w:rPr>
            <w:noProof/>
            <w:webHidden/>
          </w:rPr>
          <w:tab/>
        </w:r>
        <w:r w:rsidR="00474B43">
          <w:rPr>
            <w:noProof/>
            <w:webHidden/>
          </w:rPr>
          <w:fldChar w:fldCharType="begin"/>
        </w:r>
        <w:r w:rsidR="00474B43">
          <w:rPr>
            <w:noProof/>
            <w:webHidden/>
          </w:rPr>
          <w:instrText xml:space="preserve"> PAGEREF _Toc132375098 \h </w:instrText>
        </w:r>
        <w:r w:rsidR="00474B43">
          <w:rPr>
            <w:noProof/>
            <w:webHidden/>
          </w:rPr>
        </w:r>
        <w:r w:rsidR="00474B43">
          <w:rPr>
            <w:noProof/>
            <w:webHidden/>
          </w:rPr>
          <w:fldChar w:fldCharType="separate"/>
        </w:r>
        <w:r w:rsidR="005E3884">
          <w:rPr>
            <w:noProof/>
            <w:webHidden/>
          </w:rPr>
          <w:t>111</w:t>
        </w:r>
        <w:r w:rsidR="00474B43">
          <w:rPr>
            <w:noProof/>
            <w:webHidden/>
          </w:rPr>
          <w:fldChar w:fldCharType="end"/>
        </w:r>
      </w:hyperlink>
    </w:p>
    <w:p w14:paraId="37432A28" w14:textId="556C5CFB" w:rsidR="00474B43" w:rsidRDefault="00630358">
      <w:pPr>
        <w:pStyle w:val="TOC2"/>
        <w:rPr>
          <w:rFonts w:cstheme="minorBidi"/>
          <w:noProof/>
          <w:szCs w:val="22"/>
        </w:rPr>
      </w:pPr>
      <w:hyperlink w:anchor="_Toc132375099" w:history="1">
        <w:r w:rsidR="00474B43" w:rsidRPr="00843B8C">
          <w:rPr>
            <w:rStyle w:val="Hyperlink"/>
            <w:rFonts w:cstheme="minorHAnsi"/>
            <w:noProof/>
          </w:rPr>
          <w:t>5.8</w:t>
        </w:r>
        <w:r w:rsidR="00474B43">
          <w:rPr>
            <w:rFonts w:cstheme="minorBidi"/>
            <w:noProof/>
            <w:szCs w:val="22"/>
          </w:rPr>
          <w:tab/>
        </w:r>
        <w:r w:rsidR="00474B43" w:rsidRPr="00843B8C">
          <w:rPr>
            <w:rStyle w:val="Hyperlink"/>
            <w:rFonts w:cstheme="minorHAnsi"/>
            <w:noProof/>
          </w:rPr>
          <w:t>Základy společenských věd</w:t>
        </w:r>
        <w:r w:rsidR="00474B43">
          <w:rPr>
            <w:noProof/>
            <w:webHidden/>
          </w:rPr>
          <w:tab/>
        </w:r>
        <w:r w:rsidR="00474B43">
          <w:rPr>
            <w:noProof/>
            <w:webHidden/>
          </w:rPr>
          <w:fldChar w:fldCharType="begin"/>
        </w:r>
        <w:r w:rsidR="00474B43">
          <w:rPr>
            <w:noProof/>
            <w:webHidden/>
          </w:rPr>
          <w:instrText xml:space="preserve"> PAGEREF _Toc132375099 \h </w:instrText>
        </w:r>
        <w:r w:rsidR="00474B43">
          <w:rPr>
            <w:noProof/>
            <w:webHidden/>
          </w:rPr>
        </w:r>
        <w:r w:rsidR="00474B43">
          <w:rPr>
            <w:noProof/>
            <w:webHidden/>
          </w:rPr>
          <w:fldChar w:fldCharType="separate"/>
        </w:r>
        <w:r w:rsidR="005E3884">
          <w:rPr>
            <w:noProof/>
            <w:webHidden/>
          </w:rPr>
          <w:t>116</w:t>
        </w:r>
        <w:r w:rsidR="00474B43">
          <w:rPr>
            <w:noProof/>
            <w:webHidden/>
          </w:rPr>
          <w:fldChar w:fldCharType="end"/>
        </w:r>
      </w:hyperlink>
    </w:p>
    <w:p w14:paraId="26B51CFF" w14:textId="335D28B4" w:rsidR="00474B43" w:rsidRDefault="00630358">
      <w:pPr>
        <w:pStyle w:val="TOC2"/>
        <w:rPr>
          <w:rFonts w:cstheme="minorBidi"/>
          <w:noProof/>
          <w:szCs w:val="22"/>
        </w:rPr>
      </w:pPr>
      <w:hyperlink w:anchor="_Toc132375100" w:history="1">
        <w:r w:rsidR="00474B43" w:rsidRPr="00843B8C">
          <w:rPr>
            <w:rStyle w:val="Hyperlink"/>
            <w:rFonts w:cstheme="minorHAnsi"/>
            <w:noProof/>
          </w:rPr>
          <w:t>5.9</w:t>
        </w:r>
        <w:r w:rsidR="00474B43">
          <w:rPr>
            <w:rFonts w:cstheme="minorBidi"/>
            <w:noProof/>
            <w:szCs w:val="22"/>
          </w:rPr>
          <w:tab/>
        </w:r>
        <w:r w:rsidR="00474B43" w:rsidRPr="00843B8C">
          <w:rPr>
            <w:rStyle w:val="Hyperlink"/>
            <w:rFonts w:cstheme="minorHAnsi"/>
            <w:noProof/>
          </w:rPr>
          <w:t>Tělesná výchova</w:t>
        </w:r>
        <w:r w:rsidR="00474B43">
          <w:rPr>
            <w:noProof/>
            <w:webHidden/>
          </w:rPr>
          <w:tab/>
        </w:r>
        <w:r w:rsidR="00474B43">
          <w:rPr>
            <w:noProof/>
            <w:webHidden/>
          </w:rPr>
          <w:fldChar w:fldCharType="begin"/>
        </w:r>
        <w:r w:rsidR="00474B43">
          <w:rPr>
            <w:noProof/>
            <w:webHidden/>
          </w:rPr>
          <w:instrText xml:space="preserve"> PAGEREF _Toc132375100 \h </w:instrText>
        </w:r>
        <w:r w:rsidR="00474B43">
          <w:rPr>
            <w:noProof/>
            <w:webHidden/>
          </w:rPr>
        </w:r>
        <w:r w:rsidR="00474B43">
          <w:rPr>
            <w:noProof/>
            <w:webHidden/>
          </w:rPr>
          <w:fldChar w:fldCharType="separate"/>
        </w:r>
        <w:r w:rsidR="005E3884">
          <w:rPr>
            <w:noProof/>
            <w:webHidden/>
          </w:rPr>
          <w:t>123</w:t>
        </w:r>
        <w:r w:rsidR="00474B43">
          <w:rPr>
            <w:noProof/>
            <w:webHidden/>
          </w:rPr>
          <w:fldChar w:fldCharType="end"/>
        </w:r>
      </w:hyperlink>
    </w:p>
    <w:p w14:paraId="0D261BA9" w14:textId="5083C688" w:rsidR="00474B43" w:rsidRDefault="00630358">
      <w:pPr>
        <w:pStyle w:val="TOC2"/>
        <w:rPr>
          <w:rFonts w:cstheme="minorBidi"/>
          <w:noProof/>
          <w:szCs w:val="22"/>
        </w:rPr>
      </w:pPr>
      <w:hyperlink w:anchor="_Toc132375101" w:history="1">
        <w:r w:rsidR="00474B43" w:rsidRPr="00843B8C">
          <w:rPr>
            <w:rStyle w:val="Hyperlink"/>
            <w:rFonts w:cstheme="minorHAnsi"/>
            <w:noProof/>
          </w:rPr>
          <w:t>5.10</w:t>
        </w:r>
        <w:r w:rsidR="00474B43">
          <w:rPr>
            <w:rFonts w:cstheme="minorBidi"/>
            <w:noProof/>
            <w:szCs w:val="22"/>
          </w:rPr>
          <w:tab/>
        </w:r>
        <w:r w:rsidR="00474B43" w:rsidRPr="00843B8C">
          <w:rPr>
            <w:rStyle w:val="Hyperlink"/>
            <w:rFonts w:cstheme="minorHAnsi"/>
            <w:noProof/>
          </w:rPr>
          <w:t>Ekonomika</w:t>
        </w:r>
        <w:r w:rsidR="00474B43">
          <w:rPr>
            <w:noProof/>
            <w:webHidden/>
          </w:rPr>
          <w:tab/>
        </w:r>
        <w:r w:rsidR="00474B43">
          <w:rPr>
            <w:noProof/>
            <w:webHidden/>
          </w:rPr>
          <w:fldChar w:fldCharType="begin"/>
        </w:r>
        <w:r w:rsidR="00474B43">
          <w:rPr>
            <w:noProof/>
            <w:webHidden/>
          </w:rPr>
          <w:instrText xml:space="preserve"> PAGEREF _Toc132375101 \h </w:instrText>
        </w:r>
        <w:r w:rsidR="00474B43">
          <w:rPr>
            <w:noProof/>
            <w:webHidden/>
          </w:rPr>
        </w:r>
        <w:r w:rsidR="00474B43">
          <w:rPr>
            <w:noProof/>
            <w:webHidden/>
          </w:rPr>
          <w:fldChar w:fldCharType="separate"/>
        </w:r>
        <w:r w:rsidR="005E3884">
          <w:rPr>
            <w:noProof/>
            <w:webHidden/>
          </w:rPr>
          <w:t>140</w:t>
        </w:r>
        <w:r w:rsidR="00474B43">
          <w:rPr>
            <w:noProof/>
            <w:webHidden/>
          </w:rPr>
          <w:fldChar w:fldCharType="end"/>
        </w:r>
      </w:hyperlink>
    </w:p>
    <w:p w14:paraId="09FFDEA4" w14:textId="22BCA2F6" w:rsidR="00474B43" w:rsidRDefault="00630358">
      <w:pPr>
        <w:pStyle w:val="TOC2"/>
        <w:rPr>
          <w:rFonts w:cstheme="minorBidi"/>
          <w:noProof/>
          <w:szCs w:val="22"/>
        </w:rPr>
      </w:pPr>
      <w:hyperlink w:anchor="_Toc132375102" w:history="1">
        <w:r w:rsidR="00474B43" w:rsidRPr="00843B8C">
          <w:rPr>
            <w:rStyle w:val="Hyperlink"/>
            <w:rFonts w:cstheme="minorHAnsi"/>
            <w:noProof/>
          </w:rPr>
          <w:t>5.11</w:t>
        </w:r>
        <w:r w:rsidR="00474B43">
          <w:rPr>
            <w:rFonts w:cstheme="minorBidi"/>
            <w:noProof/>
            <w:szCs w:val="22"/>
          </w:rPr>
          <w:tab/>
        </w:r>
        <w:r w:rsidR="00474B43" w:rsidRPr="00843B8C">
          <w:rPr>
            <w:rStyle w:val="Hyperlink"/>
            <w:rFonts w:cstheme="minorHAnsi"/>
            <w:noProof/>
          </w:rPr>
          <w:t>Účetnictví a daně</w:t>
        </w:r>
        <w:r w:rsidR="00474B43">
          <w:rPr>
            <w:noProof/>
            <w:webHidden/>
          </w:rPr>
          <w:tab/>
        </w:r>
        <w:r w:rsidR="00474B43">
          <w:rPr>
            <w:noProof/>
            <w:webHidden/>
          </w:rPr>
          <w:fldChar w:fldCharType="begin"/>
        </w:r>
        <w:r w:rsidR="00474B43">
          <w:rPr>
            <w:noProof/>
            <w:webHidden/>
          </w:rPr>
          <w:instrText xml:space="preserve"> PAGEREF _Toc132375102 \h </w:instrText>
        </w:r>
        <w:r w:rsidR="00474B43">
          <w:rPr>
            <w:noProof/>
            <w:webHidden/>
          </w:rPr>
        </w:r>
        <w:r w:rsidR="00474B43">
          <w:rPr>
            <w:noProof/>
            <w:webHidden/>
          </w:rPr>
          <w:fldChar w:fldCharType="separate"/>
        </w:r>
        <w:r w:rsidR="005E3884">
          <w:rPr>
            <w:noProof/>
            <w:webHidden/>
          </w:rPr>
          <w:t>151</w:t>
        </w:r>
        <w:r w:rsidR="00474B43">
          <w:rPr>
            <w:noProof/>
            <w:webHidden/>
          </w:rPr>
          <w:fldChar w:fldCharType="end"/>
        </w:r>
      </w:hyperlink>
    </w:p>
    <w:p w14:paraId="380CEE8E" w14:textId="42A4EB37" w:rsidR="00474B43" w:rsidRDefault="00630358">
      <w:pPr>
        <w:pStyle w:val="TOC2"/>
        <w:rPr>
          <w:rFonts w:cstheme="minorBidi"/>
          <w:noProof/>
          <w:szCs w:val="22"/>
        </w:rPr>
      </w:pPr>
      <w:hyperlink w:anchor="_Toc132375103" w:history="1">
        <w:r w:rsidR="00474B43" w:rsidRPr="00843B8C">
          <w:rPr>
            <w:rStyle w:val="Hyperlink"/>
            <w:rFonts w:cstheme="minorHAnsi"/>
            <w:noProof/>
          </w:rPr>
          <w:t>5.12</w:t>
        </w:r>
        <w:r w:rsidR="00474B43">
          <w:rPr>
            <w:rFonts w:cstheme="minorBidi"/>
            <w:noProof/>
            <w:szCs w:val="22"/>
          </w:rPr>
          <w:tab/>
        </w:r>
        <w:r w:rsidR="00474B43" w:rsidRPr="00843B8C">
          <w:rPr>
            <w:rStyle w:val="Hyperlink"/>
            <w:rFonts w:cstheme="minorHAnsi"/>
            <w:noProof/>
          </w:rPr>
          <w:t>Základy přírodních věd</w:t>
        </w:r>
        <w:r w:rsidR="00474B43">
          <w:rPr>
            <w:noProof/>
            <w:webHidden/>
          </w:rPr>
          <w:tab/>
        </w:r>
        <w:r w:rsidR="00474B43">
          <w:rPr>
            <w:noProof/>
            <w:webHidden/>
          </w:rPr>
          <w:fldChar w:fldCharType="begin"/>
        </w:r>
        <w:r w:rsidR="00474B43">
          <w:rPr>
            <w:noProof/>
            <w:webHidden/>
          </w:rPr>
          <w:instrText xml:space="preserve"> PAGEREF _Toc132375103 \h </w:instrText>
        </w:r>
        <w:r w:rsidR="00474B43">
          <w:rPr>
            <w:noProof/>
            <w:webHidden/>
          </w:rPr>
        </w:r>
        <w:r w:rsidR="00474B43">
          <w:rPr>
            <w:noProof/>
            <w:webHidden/>
          </w:rPr>
          <w:fldChar w:fldCharType="separate"/>
        </w:r>
        <w:r w:rsidR="005E3884">
          <w:rPr>
            <w:noProof/>
            <w:webHidden/>
          </w:rPr>
          <w:t>159</w:t>
        </w:r>
        <w:r w:rsidR="00474B43">
          <w:rPr>
            <w:noProof/>
            <w:webHidden/>
          </w:rPr>
          <w:fldChar w:fldCharType="end"/>
        </w:r>
      </w:hyperlink>
    </w:p>
    <w:p w14:paraId="6328812B" w14:textId="7B3E5ED9" w:rsidR="00474B43" w:rsidRDefault="00630358">
      <w:pPr>
        <w:pStyle w:val="TOC2"/>
        <w:rPr>
          <w:rFonts w:cstheme="minorBidi"/>
          <w:noProof/>
          <w:szCs w:val="22"/>
        </w:rPr>
      </w:pPr>
      <w:hyperlink w:anchor="_Toc132375104" w:history="1">
        <w:r w:rsidR="00474B43" w:rsidRPr="00843B8C">
          <w:rPr>
            <w:rStyle w:val="Hyperlink"/>
            <w:rFonts w:cstheme="minorHAnsi"/>
            <w:noProof/>
          </w:rPr>
          <w:t>5.13</w:t>
        </w:r>
        <w:r w:rsidR="00474B43">
          <w:rPr>
            <w:rFonts w:cstheme="minorBidi"/>
            <w:noProof/>
            <w:szCs w:val="22"/>
          </w:rPr>
          <w:tab/>
        </w:r>
        <w:r w:rsidR="00474B43" w:rsidRPr="00843B8C">
          <w:rPr>
            <w:rStyle w:val="Hyperlink"/>
            <w:rFonts w:cstheme="minorHAnsi"/>
            <w:noProof/>
          </w:rPr>
          <w:t>Zeměpis cestovního ruchu</w:t>
        </w:r>
        <w:r w:rsidR="00474B43">
          <w:rPr>
            <w:noProof/>
            <w:webHidden/>
          </w:rPr>
          <w:tab/>
        </w:r>
        <w:r w:rsidR="00474B43">
          <w:rPr>
            <w:noProof/>
            <w:webHidden/>
          </w:rPr>
          <w:fldChar w:fldCharType="begin"/>
        </w:r>
        <w:r w:rsidR="00474B43">
          <w:rPr>
            <w:noProof/>
            <w:webHidden/>
          </w:rPr>
          <w:instrText xml:space="preserve"> PAGEREF _Toc132375104 \h </w:instrText>
        </w:r>
        <w:r w:rsidR="00474B43">
          <w:rPr>
            <w:noProof/>
            <w:webHidden/>
          </w:rPr>
        </w:r>
        <w:r w:rsidR="00474B43">
          <w:rPr>
            <w:noProof/>
            <w:webHidden/>
          </w:rPr>
          <w:fldChar w:fldCharType="separate"/>
        </w:r>
        <w:r w:rsidR="005E3884">
          <w:rPr>
            <w:noProof/>
            <w:webHidden/>
          </w:rPr>
          <w:t>166</w:t>
        </w:r>
        <w:r w:rsidR="00474B43">
          <w:rPr>
            <w:noProof/>
            <w:webHidden/>
          </w:rPr>
          <w:fldChar w:fldCharType="end"/>
        </w:r>
      </w:hyperlink>
    </w:p>
    <w:p w14:paraId="23F048AE" w14:textId="2DB629D0" w:rsidR="00474B43" w:rsidRDefault="00630358">
      <w:pPr>
        <w:pStyle w:val="TOC2"/>
        <w:rPr>
          <w:rFonts w:cstheme="minorBidi"/>
          <w:noProof/>
          <w:szCs w:val="22"/>
        </w:rPr>
      </w:pPr>
      <w:hyperlink w:anchor="_Toc132375105" w:history="1">
        <w:r w:rsidR="00474B43" w:rsidRPr="00843B8C">
          <w:rPr>
            <w:rStyle w:val="Hyperlink"/>
            <w:rFonts w:cstheme="minorHAnsi"/>
            <w:noProof/>
          </w:rPr>
          <w:t>5.14</w:t>
        </w:r>
        <w:r w:rsidR="00474B43">
          <w:rPr>
            <w:rFonts w:cstheme="minorBidi"/>
            <w:noProof/>
            <w:szCs w:val="22"/>
          </w:rPr>
          <w:tab/>
        </w:r>
        <w:r w:rsidR="00474B43" w:rsidRPr="00843B8C">
          <w:rPr>
            <w:rStyle w:val="Hyperlink"/>
            <w:rFonts w:cstheme="minorHAnsi"/>
            <w:noProof/>
          </w:rPr>
          <w:t>Písemná komunikace</w:t>
        </w:r>
        <w:r w:rsidR="00474B43">
          <w:rPr>
            <w:noProof/>
            <w:webHidden/>
          </w:rPr>
          <w:tab/>
        </w:r>
        <w:r w:rsidR="00474B43">
          <w:rPr>
            <w:noProof/>
            <w:webHidden/>
          </w:rPr>
          <w:fldChar w:fldCharType="begin"/>
        </w:r>
        <w:r w:rsidR="00474B43">
          <w:rPr>
            <w:noProof/>
            <w:webHidden/>
          </w:rPr>
          <w:instrText xml:space="preserve"> PAGEREF _Toc132375105 \h </w:instrText>
        </w:r>
        <w:r w:rsidR="00474B43">
          <w:rPr>
            <w:noProof/>
            <w:webHidden/>
          </w:rPr>
        </w:r>
        <w:r w:rsidR="00474B43">
          <w:rPr>
            <w:noProof/>
            <w:webHidden/>
          </w:rPr>
          <w:fldChar w:fldCharType="separate"/>
        </w:r>
        <w:r w:rsidR="005E3884">
          <w:rPr>
            <w:noProof/>
            <w:webHidden/>
          </w:rPr>
          <w:t>171</w:t>
        </w:r>
        <w:r w:rsidR="00474B43">
          <w:rPr>
            <w:noProof/>
            <w:webHidden/>
          </w:rPr>
          <w:fldChar w:fldCharType="end"/>
        </w:r>
      </w:hyperlink>
    </w:p>
    <w:p w14:paraId="542110EE" w14:textId="7973EAFA" w:rsidR="00474B43" w:rsidRDefault="00630358">
      <w:pPr>
        <w:pStyle w:val="TOC2"/>
        <w:rPr>
          <w:rFonts w:cstheme="minorBidi"/>
          <w:noProof/>
          <w:szCs w:val="22"/>
        </w:rPr>
      </w:pPr>
      <w:hyperlink w:anchor="_Toc132375106" w:history="1">
        <w:r w:rsidR="00474B43" w:rsidRPr="00843B8C">
          <w:rPr>
            <w:rStyle w:val="Hyperlink"/>
            <w:rFonts w:cstheme="minorHAnsi"/>
            <w:noProof/>
          </w:rPr>
          <w:t>5.15</w:t>
        </w:r>
        <w:r w:rsidR="00474B43">
          <w:rPr>
            <w:rFonts w:cstheme="minorBidi"/>
            <w:noProof/>
            <w:szCs w:val="22"/>
          </w:rPr>
          <w:tab/>
        </w:r>
        <w:r w:rsidR="00474B43" w:rsidRPr="00843B8C">
          <w:rPr>
            <w:rStyle w:val="Hyperlink"/>
            <w:rFonts w:cstheme="minorHAnsi"/>
            <w:noProof/>
          </w:rPr>
          <w:t>Informační technologie</w:t>
        </w:r>
        <w:r w:rsidR="00474B43">
          <w:rPr>
            <w:noProof/>
            <w:webHidden/>
          </w:rPr>
          <w:tab/>
        </w:r>
        <w:r w:rsidR="00474B43">
          <w:rPr>
            <w:noProof/>
            <w:webHidden/>
          </w:rPr>
          <w:fldChar w:fldCharType="begin"/>
        </w:r>
        <w:r w:rsidR="00474B43">
          <w:rPr>
            <w:noProof/>
            <w:webHidden/>
          </w:rPr>
          <w:instrText xml:space="preserve"> PAGEREF _Toc132375106 \h </w:instrText>
        </w:r>
        <w:r w:rsidR="00474B43">
          <w:rPr>
            <w:noProof/>
            <w:webHidden/>
          </w:rPr>
        </w:r>
        <w:r w:rsidR="00474B43">
          <w:rPr>
            <w:noProof/>
            <w:webHidden/>
          </w:rPr>
          <w:fldChar w:fldCharType="separate"/>
        </w:r>
        <w:r w:rsidR="005E3884">
          <w:rPr>
            <w:noProof/>
            <w:webHidden/>
          </w:rPr>
          <w:t>176</w:t>
        </w:r>
        <w:r w:rsidR="00474B43">
          <w:rPr>
            <w:noProof/>
            <w:webHidden/>
          </w:rPr>
          <w:fldChar w:fldCharType="end"/>
        </w:r>
      </w:hyperlink>
    </w:p>
    <w:p w14:paraId="13934C83" w14:textId="7D2E2B3D" w:rsidR="00474B43" w:rsidRDefault="00630358">
      <w:pPr>
        <w:pStyle w:val="TOC2"/>
        <w:rPr>
          <w:rFonts w:cstheme="minorBidi"/>
          <w:noProof/>
          <w:szCs w:val="22"/>
        </w:rPr>
      </w:pPr>
      <w:hyperlink w:anchor="_Toc132375107" w:history="1">
        <w:r w:rsidR="00474B43" w:rsidRPr="00843B8C">
          <w:rPr>
            <w:rStyle w:val="Hyperlink"/>
            <w:rFonts w:cstheme="minorHAnsi"/>
            <w:noProof/>
          </w:rPr>
          <w:t>5.16</w:t>
        </w:r>
        <w:r w:rsidR="00474B43">
          <w:rPr>
            <w:rFonts w:cstheme="minorBidi"/>
            <w:noProof/>
            <w:szCs w:val="22"/>
          </w:rPr>
          <w:tab/>
        </w:r>
        <w:r w:rsidR="00474B43" w:rsidRPr="00843B8C">
          <w:rPr>
            <w:rStyle w:val="Hyperlink"/>
            <w:rFonts w:cstheme="minorHAnsi"/>
            <w:noProof/>
          </w:rPr>
          <w:t>Literární výchova</w:t>
        </w:r>
        <w:r w:rsidR="00474B43">
          <w:rPr>
            <w:noProof/>
            <w:webHidden/>
          </w:rPr>
          <w:tab/>
        </w:r>
        <w:r w:rsidR="00474B43">
          <w:rPr>
            <w:noProof/>
            <w:webHidden/>
          </w:rPr>
          <w:fldChar w:fldCharType="begin"/>
        </w:r>
        <w:r w:rsidR="00474B43">
          <w:rPr>
            <w:noProof/>
            <w:webHidden/>
          </w:rPr>
          <w:instrText xml:space="preserve"> PAGEREF _Toc132375107 \h </w:instrText>
        </w:r>
        <w:r w:rsidR="00474B43">
          <w:rPr>
            <w:noProof/>
            <w:webHidden/>
          </w:rPr>
        </w:r>
        <w:r w:rsidR="00474B43">
          <w:rPr>
            <w:noProof/>
            <w:webHidden/>
          </w:rPr>
          <w:fldChar w:fldCharType="separate"/>
        </w:r>
        <w:r w:rsidR="005E3884">
          <w:rPr>
            <w:noProof/>
            <w:webHidden/>
          </w:rPr>
          <w:t>184</w:t>
        </w:r>
        <w:r w:rsidR="00474B43">
          <w:rPr>
            <w:noProof/>
            <w:webHidden/>
          </w:rPr>
          <w:fldChar w:fldCharType="end"/>
        </w:r>
      </w:hyperlink>
    </w:p>
    <w:p w14:paraId="14EAED19" w14:textId="30D58904" w:rsidR="00474B43" w:rsidRDefault="00630358">
      <w:pPr>
        <w:pStyle w:val="TOC2"/>
        <w:rPr>
          <w:rFonts w:cstheme="minorBidi"/>
          <w:noProof/>
          <w:szCs w:val="22"/>
        </w:rPr>
      </w:pPr>
      <w:hyperlink w:anchor="_Toc132375108" w:history="1">
        <w:r w:rsidR="00474B43" w:rsidRPr="00843B8C">
          <w:rPr>
            <w:rStyle w:val="Hyperlink"/>
            <w:rFonts w:cstheme="minorHAnsi"/>
            <w:noProof/>
          </w:rPr>
          <w:t>5.17</w:t>
        </w:r>
        <w:r w:rsidR="00474B43">
          <w:rPr>
            <w:rFonts w:cstheme="minorBidi"/>
            <w:noProof/>
            <w:szCs w:val="22"/>
          </w:rPr>
          <w:tab/>
        </w:r>
        <w:r w:rsidR="00474B43" w:rsidRPr="00843B8C">
          <w:rPr>
            <w:rStyle w:val="Hyperlink"/>
            <w:rFonts w:cstheme="minorHAnsi"/>
            <w:noProof/>
          </w:rPr>
          <w:t>Právo</w:t>
        </w:r>
        <w:r w:rsidR="00474B43">
          <w:rPr>
            <w:noProof/>
            <w:webHidden/>
          </w:rPr>
          <w:tab/>
        </w:r>
        <w:r w:rsidR="00474B43">
          <w:rPr>
            <w:noProof/>
            <w:webHidden/>
          </w:rPr>
          <w:fldChar w:fldCharType="begin"/>
        </w:r>
        <w:r w:rsidR="00474B43">
          <w:rPr>
            <w:noProof/>
            <w:webHidden/>
          </w:rPr>
          <w:instrText xml:space="preserve"> PAGEREF _Toc132375108 \h </w:instrText>
        </w:r>
        <w:r w:rsidR="00474B43">
          <w:rPr>
            <w:noProof/>
            <w:webHidden/>
          </w:rPr>
        </w:r>
        <w:r w:rsidR="00474B43">
          <w:rPr>
            <w:noProof/>
            <w:webHidden/>
          </w:rPr>
          <w:fldChar w:fldCharType="separate"/>
        </w:r>
        <w:r w:rsidR="005E3884">
          <w:rPr>
            <w:noProof/>
            <w:webHidden/>
          </w:rPr>
          <w:t>196</w:t>
        </w:r>
        <w:r w:rsidR="00474B43">
          <w:rPr>
            <w:noProof/>
            <w:webHidden/>
          </w:rPr>
          <w:fldChar w:fldCharType="end"/>
        </w:r>
      </w:hyperlink>
    </w:p>
    <w:p w14:paraId="139691B4" w14:textId="1EB89683" w:rsidR="00474B43" w:rsidRDefault="00630358">
      <w:pPr>
        <w:pStyle w:val="TOC2"/>
        <w:rPr>
          <w:rFonts w:cstheme="minorBidi"/>
          <w:noProof/>
          <w:szCs w:val="22"/>
        </w:rPr>
      </w:pPr>
      <w:hyperlink w:anchor="_Toc132375109" w:history="1">
        <w:r w:rsidR="00474B43" w:rsidRPr="00843B8C">
          <w:rPr>
            <w:rStyle w:val="Hyperlink"/>
            <w:rFonts w:cstheme="minorHAnsi"/>
            <w:noProof/>
          </w:rPr>
          <w:t>5.18</w:t>
        </w:r>
        <w:r w:rsidR="00474B43">
          <w:rPr>
            <w:rFonts w:cstheme="minorBidi"/>
            <w:noProof/>
            <w:szCs w:val="22"/>
          </w:rPr>
          <w:tab/>
        </w:r>
        <w:r w:rsidR="00474B43" w:rsidRPr="00843B8C">
          <w:rPr>
            <w:rStyle w:val="Hyperlink"/>
            <w:rFonts w:cstheme="minorHAnsi"/>
            <w:noProof/>
          </w:rPr>
          <w:t>Obchodní činnost</w:t>
        </w:r>
        <w:r w:rsidR="00474B43">
          <w:rPr>
            <w:noProof/>
            <w:webHidden/>
          </w:rPr>
          <w:tab/>
        </w:r>
        <w:r w:rsidR="00474B43">
          <w:rPr>
            <w:noProof/>
            <w:webHidden/>
          </w:rPr>
          <w:fldChar w:fldCharType="begin"/>
        </w:r>
        <w:r w:rsidR="00474B43">
          <w:rPr>
            <w:noProof/>
            <w:webHidden/>
          </w:rPr>
          <w:instrText xml:space="preserve"> PAGEREF _Toc132375109 \h </w:instrText>
        </w:r>
        <w:r w:rsidR="00474B43">
          <w:rPr>
            <w:noProof/>
            <w:webHidden/>
          </w:rPr>
        </w:r>
        <w:r w:rsidR="00474B43">
          <w:rPr>
            <w:noProof/>
            <w:webHidden/>
          </w:rPr>
          <w:fldChar w:fldCharType="separate"/>
        </w:r>
        <w:r w:rsidR="005E3884">
          <w:rPr>
            <w:noProof/>
            <w:webHidden/>
          </w:rPr>
          <w:t>202</w:t>
        </w:r>
        <w:r w:rsidR="00474B43">
          <w:rPr>
            <w:noProof/>
            <w:webHidden/>
          </w:rPr>
          <w:fldChar w:fldCharType="end"/>
        </w:r>
      </w:hyperlink>
    </w:p>
    <w:p w14:paraId="12607405" w14:textId="1514A273" w:rsidR="00474B43" w:rsidRDefault="00630358">
      <w:pPr>
        <w:pStyle w:val="TOC2"/>
        <w:rPr>
          <w:rFonts w:cstheme="minorBidi"/>
          <w:noProof/>
          <w:szCs w:val="22"/>
        </w:rPr>
      </w:pPr>
      <w:hyperlink w:anchor="_Toc132375110" w:history="1">
        <w:r w:rsidR="00474B43" w:rsidRPr="00843B8C">
          <w:rPr>
            <w:rStyle w:val="Hyperlink"/>
            <w:rFonts w:cstheme="minorHAnsi"/>
            <w:noProof/>
          </w:rPr>
          <w:t>5.19</w:t>
        </w:r>
        <w:r w:rsidR="00474B43">
          <w:rPr>
            <w:rFonts w:cstheme="minorBidi"/>
            <w:noProof/>
            <w:szCs w:val="22"/>
          </w:rPr>
          <w:tab/>
        </w:r>
        <w:r w:rsidR="00474B43" w:rsidRPr="00843B8C">
          <w:rPr>
            <w:rStyle w:val="Hyperlink"/>
            <w:rFonts w:cstheme="minorHAnsi"/>
            <w:noProof/>
          </w:rPr>
          <w:t>Technika obchodní činnosti</w:t>
        </w:r>
        <w:r w:rsidR="00474B43">
          <w:rPr>
            <w:noProof/>
            <w:webHidden/>
          </w:rPr>
          <w:tab/>
        </w:r>
        <w:r w:rsidR="00474B43">
          <w:rPr>
            <w:noProof/>
            <w:webHidden/>
          </w:rPr>
          <w:fldChar w:fldCharType="begin"/>
        </w:r>
        <w:r w:rsidR="00474B43">
          <w:rPr>
            <w:noProof/>
            <w:webHidden/>
          </w:rPr>
          <w:instrText xml:space="preserve"> PAGEREF _Toc132375110 \h </w:instrText>
        </w:r>
        <w:r w:rsidR="00474B43">
          <w:rPr>
            <w:noProof/>
            <w:webHidden/>
          </w:rPr>
        </w:r>
        <w:r w:rsidR="00474B43">
          <w:rPr>
            <w:noProof/>
            <w:webHidden/>
          </w:rPr>
          <w:fldChar w:fldCharType="separate"/>
        </w:r>
        <w:r w:rsidR="005E3884">
          <w:rPr>
            <w:noProof/>
            <w:webHidden/>
          </w:rPr>
          <w:t>211</w:t>
        </w:r>
        <w:r w:rsidR="00474B43">
          <w:rPr>
            <w:noProof/>
            <w:webHidden/>
          </w:rPr>
          <w:fldChar w:fldCharType="end"/>
        </w:r>
      </w:hyperlink>
    </w:p>
    <w:p w14:paraId="194F9E30" w14:textId="0F9EF8DF" w:rsidR="00474B43" w:rsidRDefault="00630358">
      <w:pPr>
        <w:pStyle w:val="TOC2"/>
        <w:rPr>
          <w:rFonts w:cstheme="minorBidi"/>
          <w:noProof/>
          <w:szCs w:val="22"/>
        </w:rPr>
      </w:pPr>
      <w:hyperlink w:anchor="_Toc132375111" w:history="1">
        <w:r w:rsidR="00474B43" w:rsidRPr="00843B8C">
          <w:rPr>
            <w:rStyle w:val="Hyperlink"/>
            <w:rFonts w:cstheme="minorHAnsi"/>
            <w:noProof/>
          </w:rPr>
          <w:t>5.20</w:t>
        </w:r>
        <w:r w:rsidR="00474B43">
          <w:rPr>
            <w:rFonts w:cstheme="minorBidi"/>
            <w:noProof/>
            <w:szCs w:val="22"/>
          </w:rPr>
          <w:tab/>
        </w:r>
        <w:r w:rsidR="00474B43" w:rsidRPr="00843B8C">
          <w:rPr>
            <w:rStyle w:val="Hyperlink"/>
            <w:rFonts w:cstheme="minorHAnsi"/>
            <w:noProof/>
          </w:rPr>
          <w:t>Marketing</w:t>
        </w:r>
        <w:r w:rsidR="00474B43">
          <w:rPr>
            <w:noProof/>
            <w:webHidden/>
          </w:rPr>
          <w:tab/>
        </w:r>
        <w:r w:rsidR="00474B43">
          <w:rPr>
            <w:noProof/>
            <w:webHidden/>
          </w:rPr>
          <w:fldChar w:fldCharType="begin"/>
        </w:r>
        <w:r w:rsidR="00474B43">
          <w:rPr>
            <w:noProof/>
            <w:webHidden/>
          </w:rPr>
          <w:instrText xml:space="preserve"> PAGEREF _Toc132375111 \h </w:instrText>
        </w:r>
        <w:r w:rsidR="00474B43">
          <w:rPr>
            <w:noProof/>
            <w:webHidden/>
          </w:rPr>
        </w:r>
        <w:r w:rsidR="00474B43">
          <w:rPr>
            <w:noProof/>
            <w:webHidden/>
          </w:rPr>
          <w:fldChar w:fldCharType="separate"/>
        </w:r>
        <w:r w:rsidR="005E3884">
          <w:rPr>
            <w:noProof/>
            <w:webHidden/>
          </w:rPr>
          <w:t>216</w:t>
        </w:r>
        <w:r w:rsidR="00474B43">
          <w:rPr>
            <w:noProof/>
            <w:webHidden/>
          </w:rPr>
          <w:fldChar w:fldCharType="end"/>
        </w:r>
      </w:hyperlink>
    </w:p>
    <w:p w14:paraId="1E745E06" w14:textId="7D795CDA" w:rsidR="00474B43" w:rsidRDefault="00630358">
      <w:pPr>
        <w:pStyle w:val="TOC2"/>
        <w:rPr>
          <w:rFonts w:cstheme="minorBidi"/>
          <w:noProof/>
          <w:szCs w:val="22"/>
        </w:rPr>
      </w:pPr>
      <w:hyperlink w:anchor="_Toc132375112" w:history="1">
        <w:r w:rsidR="00474B43" w:rsidRPr="00843B8C">
          <w:rPr>
            <w:rStyle w:val="Hyperlink"/>
            <w:rFonts w:cstheme="minorHAnsi"/>
            <w:noProof/>
          </w:rPr>
          <w:t>5.21</w:t>
        </w:r>
        <w:r w:rsidR="00474B43">
          <w:rPr>
            <w:rFonts w:cstheme="minorBidi"/>
            <w:noProof/>
            <w:szCs w:val="22"/>
          </w:rPr>
          <w:tab/>
        </w:r>
        <w:r w:rsidR="00474B43" w:rsidRPr="00843B8C">
          <w:rPr>
            <w:rStyle w:val="Hyperlink"/>
            <w:rFonts w:cstheme="minorHAnsi"/>
            <w:noProof/>
          </w:rPr>
          <w:t>Marketingová komunikace</w:t>
        </w:r>
        <w:r w:rsidR="00474B43">
          <w:rPr>
            <w:noProof/>
            <w:webHidden/>
          </w:rPr>
          <w:tab/>
        </w:r>
        <w:r w:rsidR="00474B43">
          <w:rPr>
            <w:noProof/>
            <w:webHidden/>
          </w:rPr>
          <w:fldChar w:fldCharType="begin"/>
        </w:r>
        <w:r w:rsidR="00474B43">
          <w:rPr>
            <w:noProof/>
            <w:webHidden/>
          </w:rPr>
          <w:instrText xml:space="preserve"> PAGEREF _Toc132375112 \h </w:instrText>
        </w:r>
        <w:r w:rsidR="00474B43">
          <w:rPr>
            <w:noProof/>
            <w:webHidden/>
          </w:rPr>
        </w:r>
        <w:r w:rsidR="00474B43">
          <w:rPr>
            <w:noProof/>
            <w:webHidden/>
          </w:rPr>
          <w:fldChar w:fldCharType="separate"/>
        </w:r>
        <w:r w:rsidR="005E3884">
          <w:rPr>
            <w:noProof/>
            <w:webHidden/>
          </w:rPr>
          <w:t>222</w:t>
        </w:r>
        <w:r w:rsidR="00474B43">
          <w:rPr>
            <w:noProof/>
            <w:webHidden/>
          </w:rPr>
          <w:fldChar w:fldCharType="end"/>
        </w:r>
      </w:hyperlink>
    </w:p>
    <w:p w14:paraId="7147C3B3" w14:textId="04476A6D" w:rsidR="00474B43" w:rsidRDefault="00630358">
      <w:pPr>
        <w:pStyle w:val="TOC2"/>
        <w:rPr>
          <w:rFonts w:cstheme="minorBidi"/>
          <w:noProof/>
          <w:szCs w:val="22"/>
        </w:rPr>
      </w:pPr>
      <w:hyperlink w:anchor="_Toc132375113" w:history="1">
        <w:r w:rsidR="00474B43" w:rsidRPr="00843B8C">
          <w:rPr>
            <w:rStyle w:val="Hyperlink"/>
            <w:rFonts w:cstheme="minorHAnsi"/>
            <w:noProof/>
          </w:rPr>
          <w:t>5.22</w:t>
        </w:r>
        <w:r w:rsidR="00474B43">
          <w:rPr>
            <w:rFonts w:cstheme="minorBidi"/>
            <w:noProof/>
            <w:szCs w:val="22"/>
          </w:rPr>
          <w:tab/>
        </w:r>
        <w:r w:rsidR="00474B43" w:rsidRPr="00843B8C">
          <w:rPr>
            <w:rStyle w:val="Hyperlink"/>
            <w:rFonts w:cstheme="minorHAnsi"/>
            <w:noProof/>
          </w:rPr>
          <w:t>Prezentační dovednosti</w:t>
        </w:r>
        <w:r w:rsidR="00474B43">
          <w:rPr>
            <w:noProof/>
            <w:webHidden/>
          </w:rPr>
          <w:tab/>
        </w:r>
        <w:r w:rsidR="00474B43">
          <w:rPr>
            <w:noProof/>
            <w:webHidden/>
          </w:rPr>
          <w:fldChar w:fldCharType="begin"/>
        </w:r>
        <w:r w:rsidR="00474B43">
          <w:rPr>
            <w:noProof/>
            <w:webHidden/>
          </w:rPr>
          <w:instrText xml:space="preserve"> PAGEREF _Toc132375113 \h </w:instrText>
        </w:r>
        <w:r w:rsidR="00474B43">
          <w:rPr>
            <w:noProof/>
            <w:webHidden/>
          </w:rPr>
        </w:r>
        <w:r w:rsidR="00474B43">
          <w:rPr>
            <w:noProof/>
            <w:webHidden/>
          </w:rPr>
          <w:fldChar w:fldCharType="separate"/>
        </w:r>
        <w:r w:rsidR="005E3884">
          <w:rPr>
            <w:noProof/>
            <w:webHidden/>
          </w:rPr>
          <w:t>228</w:t>
        </w:r>
        <w:r w:rsidR="00474B43">
          <w:rPr>
            <w:noProof/>
            <w:webHidden/>
          </w:rPr>
          <w:fldChar w:fldCharType="end"/>
        </w:r>
      </w:hyperlink>
    </w:p>
    <w:p w14:paraId="692B9AB8" w14:textId="6DA55C53" w:rsidR="00474B43" w:rsidRDefault="00630358">
      <w:pPr>
        <w:pStyle w:val="TOC2"/>
        <w:rPr>
          <w:rFonts w:cstheme="minorBidi"/>
          <w:noProof/>
          <w:szCs w:val="22"/>
        </w:rPr>
      </w:pPr>
      <w:hyperlink w:anchor="_Toc132375114" w:history="1">
        <w:r w:rsidR="00474B43" w:rsidRPr="00843B8C">
          <w:rPr>
            <w:rStyle w:val="Hyperlink"/>
            <w:rFonts w:cstheme="minorHAnsi"/>
            <w:noProof/>
          </w:rPr>
          <w:t>5.23</w:t>
        </w:r>
        <w:r w:rsidR="00474B43">
          <w:rPr>
            <w:rFonts w:cstheme="minorBidi"/>
            <w:noProof/>
            <w:szCs w:val="22"/>
          </w:rPr>
          <w:tab/>
        </w:r>
        <w:r w:rsidR="00474B43" w:rsidRPr="00843B8C">
          <w:rPr>
            <w:rStyle w:val="Hyperlink"/>
            <w:rFonts w:cstheme="minorHAnsi"/>
            <w:noProof/>
          </w:rPr>
          <w:t>Psychologie reklamy</w:t>
        </w:r>
        <w:r w:rsidR="00474B43">
          <w:rPr>
            <w:noProof/>
            <w:webHidden/>
          </w:rPr>
          <w:tab/>
        </w:r>
        <w:r w:rsidR="00474B43">
          <w:rPr>
            <w:noProof/>
            <w:webHidden/>
          </w:rPr>
          <w:fldChar w:fldCharType="begin"/>
        </w:r>
        <w:r w:rsidR="00474B43">
          <w:rPr>
            <w:noProof/>
            <w:webHidden/>
          </w:rPr>
          <w:instrText xml:space="preserve"> PAGEREF _Toc132375114 \h </w:instrText>
        </w:r>
        <w:r w:rsidR="00474B43">
          <w:rPr>
            <w:noProof/>
            <w:webHidden/>
          </w:rPr>
        </w:r>
        <w:r w:rsidR="00474B43">
          <w:rPr>
            <w:noProof/>
            <w:webHidden/>
          </w:rPr>
          <w:fldChar w:fldCharType="separate"/>
        </w:r>
        <w:r w:rsidR="005E3884">
          <w:rPr>
            <w:noProof/>
            <w:webHidden/>
          </w:rPr>
          <w:t>234</w:t>
        </w:r>
        <w:r w:rsidR="00474B43">
          <w:rPr>
            <w:noProof/>
            <w:webHidden/>
          </w:rPr>
          <w:fldChar w:fldCharType="end"/>
        </w:r>
      </w:hyperlink>
    </w:p>
    <w:p w14:paraId="48DB65E0" w14:textId="07385D93" w:rsidR="00474B43" w:rsidRDefault="00630358">
      <w:pPr>
        <w:pStyle w:val="TOC2"/>
        <w:rPr>
          <w:rFonts w:cstheme="minorBidi"/>
          <w:noProof/>
          <w:szCs w:val="22"/>
        </w:rPr>
      </w:pPr>
      <w:hyperlink w:anchor="_Toc132375115" w:history="1">
        <w:r w:rsidR="00474B43" w:rsidRPr="00843B8C">
          <w:rPr>
            <w:rStyle w:val="Hyperlink"/>
            <w:rFonts w:cstheme="minorHAnsi"/>
            <w:noProof/>
          </w:rPr>
          <w:t>5.24</w:t>
        </w:r>
        <w:r w:rsidR="00474B43">
          <w:rPr>
            <w:rFonts w:cstheme="minorBidi"/>
            <w:noProof/>
            <w:szCs w:val="22"/>
          </w:rPr>
          <w:tab/>
        </w:r>
        <w:r w:rsidR="00474B43" w:rsidRPr="00843B8C">
          <w:rPr>
            <w:rStyle w:val="Hyperlink"/>
            <w:rFonts w:cstheme="minorHAnsi"/>
            <w:noProof/>
          </w:rPr>
          <w:t>Výtvarná výchova</w:t>
        </w:r>
        <w:r w:rsidR="00474B43">
          <w:rPr>
            <w:noProof/>
            <w:webHidden/>
          </w:rPr>
          <w:tab/>
        </w:r>
        <w:r w:rsidR="00474B43">
          <w:rPr>
            <w:noProof/>
            <w:webHidden/>
          </w:rPr>
          <w:fldChar w:fldCharType="begin"/>
        </w:r>
        <w:r w:rsidR="00474B43">
          <w:rPr>
            <w:noProof/>
            <w:webHidden/>
          </w:rPr>
          <w:instrText xml:space="preserve"> PAGEREF _Toc132375115 \h </w:instrText>
        </w:r>
        <w:r w:rsidR="00474B43">
          <w:rPr>
            <w:noProof/>
            <w:webHidden/>
          </w:rPr>
        </w:r>
        <w:r w:rsidR="00474B43">
          <w:rPr>
            <w:noProof/>
            <w:webHidden/>
          </w:rPr>
          <w:fldChar w:fldCharType="separate"/>
        </w:r>
        <w:r w:rsidR="005E3884">
          <w:rPr>
            <w:noProof/>
            <w:webHidden/>
          </w:rPr>
          <w:t>238</w:t>
        </w:r>
        <w:r w:rsidR="00474B43">
          <w:rPr>
            <w:noProof/>
            <w:webHidden/>
          </w:rPr>
          <w:fldChar w:fldCharType="end"/>
        </w:r>
      </w:hyperlink>
    </w:p>
    <w:p w14:paraId="23E024D5" w14:textId="4901A408" w:rsidR="00474B43" w:rsidRDefault="00630358">
      <w:pPr>
        <w:pStyle w:val="TOC2"/>
        <w:rPr>
          <w:rFonts w:cstheme="minorBidi"/>
          <w:noProof/>
          <w:szCs w:val="22"/>
        </w:rPr>
      </w:pPr>
      <w:hyperlink w:anchor="_Toc132375116" w:history="1">
        <w:r w:rsidR="00474B43" w:rsidRPr="00843B8C">
          <w:rPr>
            <w:rStyle w:val="Hyperlink"/>
            <w:rFonts w:cstheme="minorHAnsi"/>
            <w:noProof/>
          </w:rPr>
          <w:t>5.25</w:t>
        </w:r>
        <w:r w:rsidR="00474B43">
          <w:rPr>
            <w:rFonts w:cstheme="minorBidi"/>
            <w:noProof/>
            <w:szCs w:val="22"/>
          </w:rPr>
          <w:tab/>
        </w:r>
        <w:r w:rsidR="00474B43" w:rsidRPr="00843B8C">
          <w:rPr>
            <w:rStyle w:val="Hyperlink"/>
            <w:rFonts w:cstheme="minorHAnsi"/>
            <w:noProof/>
          </w:rPr>
          <w:t>Grafická příprava</w:t>
        </w:r>
        <w:r w:rsidR="00474B43">
          <w:rPr>
            <w:noProof/>
            <w:webHidden/>
          </w:rPr>
          <w:tab/>
        </w:r>
        <w:r w:rsidR="00474B43">
          <w:rPr>
            <w:noProof/>
            <w:webHidden/>
          </w:rPr>
          <w:fldChar w:fldCharType="begin"/>
        </w:r>
        <w:r w:rsidR="00474B43">
          <w:rPr>
            <w:noProof/>
            <w:webHidden/>
          </w:rPr>
          <w:instrText xml:space="preserve"> PAGEREF _Toc132375116 \h </w:instrText>
        </w:r>
        <w:r w:rsidR="00474B43">
          <w:rPr>
            <w:noProof/>
            <w:webHidden/>
          </w:rPr>
        </w:r>
        <w:r w:rsidR="00474B43">
          <w:rPr>
            <w:noProof/>
            <w:webHidden/>
          </w:rPr>
          <w:fldChar w:fldCharType="separate"/>
        </w:r>
        <w:r w:rsidR="005E3884">
          <w:rPr>
            <w:noProof/>
            <w:webHidden/>
          </w:rPr>
          <w:t>242</w:t>
        </w:r>
        <w:r w:rsidR="00474B43">
          <w:rPr>
            <w:noProof/>
            <w:webHidden/>
          </w:rPr>
          <w:fldChar w:fldCharType="end"/>
        </w:r>
      </w:hyperlink>
    </w:p>
    <w:p w14:paraId="68F1CCC7" w14:textId="6963D151" w:rsidR="00474B43" w:rsidRDefault="00630358">
      <w:pPr>
        <w:pStyle w:val="TOC2"/>
        <w:rPr>
          <w:rFonts w:cstheme="minorBidi"/>
          <w:noProof/>
          <w:szCs w:val="22"/>
        </w:rPr>
      </w:pPr>
      <w:hyperlink w:anchor="_Toc132375117" w:history="1">
        <w:r w:rsidR="00474B43" w:rsidRPr="00843B8C">
          <w:rPr>
            <w:rStyle w:val="Hyperlink"/>
            <w:rFonts w:cstheme="minorHAnsi"/>
            <w:noProof/>
          </w:rPr>
          <w:t>5.26</w:t>
        </w:r>
        <w:r w:rsidR="00474B43">
          <w:rPr>
            <w:rFonts w:cstheme="minorBidi"/>
            <w:noProof/>
            <w:szCs w:val="22"/>
          </w:rPr>
          <w:tab/>
        </w:r>
        <w:r w:rsidR="00474B43" w:rsidRPr="00843B8C">
          <w:rPr>
            <w:rStyle w:val="Hyperlink"/>
            <w:rFonts w:cstheme="minorHAnsi"/>
            <w:noProof/>
          </w:rPr>
          <w:t>Odborná a učební praxe</w:t>
        </w:r>
        <w:r w:rsidR="00474B43">
          <w:rPr>
            <w:noProof/>
            <w:webHidden/>
          </w:rPr>
          <w:tab/>
        </w:r>
        <w:r w:rsidR="00474B43">
          <w:rPr>
            <w:noProof/>
            <w:webHidden/>
          </w:rPr>
          <w:fldChar w:fldCharType="begin"/>
        </w:r>
        <w:r w:rsidR="00474B43">
          <w:rPr>
            <w:noProof/>
            <w:webHidden/>
          </w:rPr>
          <w:instrText xml:space="preserve"> PAGEREF _Toc132375117 \h </w:instrText>
        </w:r>
        <w:r w:rsidR="00474B43">
          <w:rPr>
            <w:noProof/>
            <w:webHidden/>
          </w:rPr>
        </w:r>
        <w:r w:rsidR="00474B43">
          <w:rPr>
            <w:noProof/>
            <w:webHidden/>
          </w:rPr>
          <w:fldChar w:fldCharType="separate"/>
        </w:r>
        <w:r w:rsidR="005E3884">
          <w:rPr>
            <w:noProof/>
            <w:webHidden/>
          </w:rPr>
          <w:t>254</w:t>
        </w:r>
        <w:r w:rsidR="00474B43">
          <w:rPr>
            <w:noProof/>
            <w:webHidden/>
          </w:rPr>
          <w:fldChar w:fldCharType="end"/>
        </w:r>
      </w:hyperlink>
    </w:p>
    <w:p w14:paraId="5D809635" w14:textId="1F49E07C" w:rsidR="00C11823" w:rsidRPr="0054054D" w:rsidRDefault="00667EB3" w:rsidP="00BE1A04">
      <w:pPr>
        <w:pStyle w:val="TOC2"/>
        <w:sectPr w:rsidR="00C11823" w:rsidRPr="0054054D" w:rsidSect="0054054D">
          <w:headerReference w:type="even" r:id="rId9"/>
          <w:headerReference w:type="default" r:id="rId10"/>
          <w:footerReference w:type="even" r:id="rId11"/>
          <w:footerReference w:type="default" r:id="rId12"/>
          <w:headerReference w:type="first" r:id="rId13"/>
          <w:footerReference w:type="first" r:id="rId14"/>
          <w:pgSz w:w="11906" w:h="16838"/>
          <w:pgMar w:top="1325" w:right="1440" w:bottom="1701" w:left="1440" w:header="720" w:footer="720" w:gutter="0"/>
          <w:cols w:space="720"/>
          <w:titlePg/>
          <w:docGrid w:linePitch="299"/>
        </w:sectPr>
      </w:pPr>
      <w:r w:rsidRPr="0054054D">
        <w:rPr>
          <w:noProof/>
          <w:bdr w:val="nil"/>
        </w:rPr>
        <w:fldChar w:fldCharType="end"/>
      </w:r>
    </w:p>
    <w:p w14:paraId="32C5897B" w14:textId="77777777" w:rsidR="00914367" w:rsidRPr="0054054D" w:rsidRDefault="00914367" w:rsidP="00914367">
      <w:pPr>
        <w:pStyle w:val="Heading1"/>
        <w:rPr>
          <w:rFonts w:cstheme="minorHAnsi"/>
          <w:bdr w:val="nil"/>
        </w:rPr>
      </w:pPr>
      <w:bookmarkStart w:id="0" w:name="_Toc44570614"/>
      <w:bookmarkStart w:id="1" w:name="_Toc132375058"/>
      <w:bookmarkStart w:id="2" w:name="_Toc521068748"/>
      <w:r w:rsidRPr="0054054D">
        <w:rPr>
          <w:rFonts w:cstheme="minorHAnsi"/>
        </w:rPr>
        <w:lastRenderedPageBreak/>
        <w:t>Identifikační</w:t>
      </w:r>
      <w:r w:rsidRPr="0054054D">
        <w:rPr>
          <w:rFonts w:cstheme="minorHAnsi"/>
          <w:bdr w:val="nil"/>
        </w:rPr>
        <w:t xml:space="preserve"> údaje</w:t>
      </w:r>
      <w:bookmarkEnd w:id="0"/>
      <w:bookmarkEnd w:id="1"/>
      <w:r w:rsidRPr="0054054D">
        <w:rPr>
          <w:rFonts w:cstheme="minorHAnsi"/>
          <w:bdr w:val="nil"/>
        </w:rPr>
        <w:t> </w:t>
      </w:r>
    </w:p>
    <w:p w14:paraId="5F37EFD9" w14:textId="77777777" w:rsidR="00914367" w:rsidRPr="0054054D" w:rsidRDefault="00914367" w:rsidP="00914367">
      <w:pPr>
        <w:pStyle w:val="Heading2"/>
        <w:spacing w:before="120" w:beforeAutospacing="0" w:after="120" w:afterAutospacing="0"/>
        <w:rPr>
          <w:rFonts w:cstheme="minorHAnsi"/>
        </w:rPr>
      </w:pPr>
      <w:bookmarkStart w:id="3" w:name="_Toc521068751"/>
      <w:bookmarkStart w:id="4" w:name="_Toc521072698"/>
      <w:bookmarkStart w:id="5" w:name="_Toc521411644"/>
      <w:bookmarkStart w:id="6" w:name="_Toc521412032"/>
      <w:bookmarkStart w:id="7" w:name="_Toc522194028"/>
      <w:bookmarkStart w:id="8" w:name="_Toc64977760"/>
      <w:bookmarkStart w:id="9" w:name="_Toc132375059"/>
      <w:bookmarkStart w:id="10" w:name="_Toc521072696"/>
      <w:bookmarkStart w:id="11" w:name="_Toc521411642"/>
      <w:bookmarkStart w:id="12" w:name="_Toc521412030"/>
      <w:bookmarkStart w:id="13" w:name="_Toc522194026"/>
      <w:bookmarkStart w:id="14" w:name="_Toc64977758"/>
      <w:r w:rsidRPr="0054054D">
        <w:rPr>
          <w:rFonts w:cstheme="minorHAnsi"/>
          <w:bdr w:val="nil"/>
        </w:rPr>
        <w:t xml:space="preserve">Název </w:t>
      </w:r>
      <w:r w:rsidRPr="0054054D">
        <w:rPr>
          <w:rFonts w:cstheme="minorHAnsi"/>
        </w:rPr>
        <w:t>ŠVP</w:t>
      </w:r>
      <w:bookmarkEnd w:id="3"/>
      <w:bookmarkEnd w:id="4"/>
      <w:bookmarkEnd w:id="5"/>
      <w:bookmarkEnd w:id="6"/>
      <w:bookmarkEnd w:id="7"/>
      <w:bookmarkEnd w:id="8"/>
      <w:bookmarkEnd w:id="9"/>
      <w:r w:rsidRPr="0054054D">
        <w:rPr>
          <w:rFonts w:cstheme="minorHAnsi"/>
          <w:bdr w:val="nil"/>
        </w:rPr>
        <w:t> </w:t>
      </w:r>
    </w:p>
    <w:p w14:paraId="7FF95290" w14:textId="77777777" w:rsidR="00914367" w:rsidRPr="0054054D" w:rsidRDefault="00914367" w:rsidP="00914367">
      <w:pPr>
        <w:spacing w:before="120" w:after="120" w:afterAutospacing="0"/>
        <w:rPr>
          <w:rFonts w:cstheme="minorHAnsi"/>
          <w:bdr w:val="nil"/>
        </w:rPr>
      </w:pPr>
      <w:r w:rsidRPr="0054054D">
        <w:rPr>
          <w:rFonts w:cstheme="minorHAnsi"/>
          <w:b/>
          <w:bCs/>
          <w:bdr w:val="nil"/>
        </w:rPr>
        <w:t>NÁZEV ŠVP: </w:t>
      </w:r>
      <w:r w:rsidRPr="0054054D">
        <w:rPr>
          <w:rFonts w:cstheme="minorHAnsi"/>
          <w:bdr w:val="nil"/>
        </w:rPr>
        <w:t xml:space="preserve">Podnikání </w:t>
      </w:r>
    </w:p>
    <w:p w14:paraId="1AE14C62" w14:textId="77777777" w:rsidR="00914367" w:rsidRPr="0054054D" w:rsidRDefault="00914367" w:rsidP="00914367">
      <w:pPr>
        <w:spacing w:before="120" w:after="120" w:afterAutospacing="0"/>
        <w:rPr>
          <w:rFonts w:cstheme="minorHAnsi"/>
          <w:bdr w:val="nil"/>
        </w:rPr>
      </w:pPr>
      <w:r w:rsidRPr="0054054D">
        <w:rPr>
          <w:rFonts w:cstheme="minorHAnsi"/>
          <w:b/>
          <w:bCs/>
          <w:bdr w:val="nil"/>
        </w:rPr>
        <w:t>KÓD A NÁZEV OBORU: 63-41-M/01 Ekonomika a podnikání</w:t>
      </w:r>
    </w:p>
    <w:p w14:paraId="503C1EFF" w14:textId="26EB48B9" w:rsidR="00914367" w:rsidRPr="0054054D" w:rsidRDefault="00914367" w:rsidP="00914367">
      <w:pPr>
        <w:spacing w:before="120" w:after="120" w:afterAutospacing="0"/>
        <w:rPr>
          <w:rFonts w:cstheme="minorHAnsi"/>
          <w:bdr w:val="nil"/>
        </w:rPr>
      </w:pPr>
      <w:r w:rsidRPr="0054054D">
        <w:rPr>
          <w:rFonts w:cstheme="minorHAnsi"/>
          <w:b/>
          <w:bCs/>
          <w:bdr w:val="nil"/>
        </w:rPr>
        <w:t>ZAMĚŘENÍ: </w:t>
      </w:r>
      <w:r w:rsidRPr="0054054D">
        <w:rPr>
          <w:rFonts w:cstheme="minorHAnsi"/>
          <w:bdr w:val="nil"/>
        </w:rPr>
        <w:t xml:space="preserve">vlastní: </w:t>
      </w:r>
      <w:r w:rsidR="004B5445">
        <w:rPr>
          <w:rFonts w:cstheme="minorHAnsi"/>
          <w:bdr w:val="nil"/>
        </w:rPr>
        <w:t>Marketing a reklama</w:t>
      </w:r>
    </w:p>
    <w:p w14:paraId="2D7DFCD9" w14:textId="77777777" w:rsidR="00914367" w:rsidRPr="0054054D" w:rsidRDefault="00914367" w:rsidP="00914367">
      <w:pPr>
        <w:spacing w:before="120" w:after="120" w:afterAutospacing="0"/>
        <w:rPr>
          <w:rFonts w:cstheme="minorHAnsi"/>
          <w:bdr w:val="nil"/>
        </w:rPr>
      </w:pPr>
      <w:r w:rsidRPr="0054054D">
        <w:rPr>
          <w:rFonts w:cstheme="minorHAnsi"/>
          <w:b/>
          <w:bCs/>
          <w:bdr w:val="nil"/>
        </w:rPr>
        <w:t>STUPEŇ POSKYTOVANÉHO VZDĚLÁNÍ: </w:t>
      </w:r>
      <w:r w:rsidRPr="0054054D">
        <w:rPr>
          <w:rFonts w:cstheme="minorHAnsi"/>
          <w:bdr w:val="nil"/>
        </w:rPr>
        <w:t>úplné střední vzdělání s maturitní zkouškou </w:t>
      </w:r>
    </w:p>
    <w:p w14:paraId="5559CD00" w14:textId="77777777" w:rsidR="00914367" w:rsidRPr="0054054D" w:rsidRDefault="00914367" w:rsidP="00914367">
      <w:pPr>
        <w:spacing w:before="120" w:after="120" w:afterAutospacing="0"/>
        <w:rPr>
          <w:rFonts w:cstheme="minorHAnsi"/>
          <w:bdr w:val="nil"/>
        </w:rPr>
      </w:pPr>
      <w:r w:rsidRPr="0054054D">
        <w:rPr>
          <w:rFonts w:cstheme="minorHAnsi"/>
          <w:b/>
          <w:bCs/>
          <w:bdr w:val="nil"/>
        </w:rPr>
        <w:t xml:space="preserve">FORMA VZDĚLÁVÁNÍ: </w:t>
      </w:r>
      <w:r w:rsidRPr="0054054D">
        <w:rPr>
          <w:rFonts w:cstheme="minorHAnsi"/>
          <w:bdr w:val="nil"/>
        </w:rPr>
        <w:t>denní</w:t>
      </w:r>
    </w:p>
    <w:p w14:paraId="711A4D5E" w14:textId="77777777" w:rsidR="00914367" w:rsidRPr="0054054D" w:rsidRDefault="00914367" w:rsidP="00914367">
      <w:pPr>
        <w:spacing w:before="120" w:after="120" w:afterAutospacing="0"/>
        <w:rPr>
          <w:rFonts w:cstheme="minorHAnsi"/>
        </w:rPr>
      </w:pPr>
    </w:p>
    <w:p w14:paraId="1916FD39" w14:textId="77777777" w:rsidR="00914367" w:rsidRPr="0054054D" w:rsidRDefault="00914367" w:rsidP="00914367">
      <w:pPr>
        <w:pStyle w:val="Heading2"/>
        <w:spacing w:before="120" w:beforeAutospacing="0" w:after="120" w:afterAutospacing="0"/>
        <w:rPr>
          <w:rFonts w:cstheme="minorHAnsi"/>
        </w:rPr>
      </w:pPr>
      <w:bookmarkStart w:id="15" w:name="_Toc132375060"/>
      <w:r w:rsidRPr="0054054D">
        <w:rPr>
          <w:rFonts w:cstheme="minorHAnsi"/>
        </w:rPr>
        <w:t>Předkladatel</w:t>
      </w:r>
      <w:bookmarkEnd w:id="10"/>
      <w:bookmarkEnd w:id="11"/>
      <w:bookmarkEnd w:id="12"/>
      <w:bookmarkEnd w:id="13"/>
      <w:bookmarkEnd w:id="14"/>
      <w:bookmarkEnd w:id="15"/>
      <w:r w:rsidRPr="0054054D">
        <w:rPr>
          <w:rFonts w:cstheme="minorHAnsi"/>
          <w:bdr w:val="nil"/>
        </w:rPr>
        <w:t> </w:t>
      </w:r>
    </w:p>
    <w:p w14:paraId="21FD20BE" w14:textId="77777777" w:rsidR="00914367" w:rsidRPr="0054054D" w:rsidRDefault="00914367" w:rsidP="00914367">
      <w:pPr>
        <w:spacing w:before="120" w:after="120" w:afterAutospacing="0"/>
        <w:rPr>
          <w:rFonts w:cstheme="minorHAnsi"/>
          <w:bdr w:val="nil"/>
        </w:rPr>
      </w:pPr>
      <w:r w:rsidRPr="0054054D">
        <w:rPr>
          <w:rFonts w:cstheme="minorHAnsi"/>
          <w:b/>
          <w:bCs/>
          <w:bdr w:val="nil"/>
        </w:rPr>
        <w:t>NÁZEV ŠKOLY: </w:t>
      </w:r>
      <w:r w:rsidRPr="0054054D">
        <w:rPr>
          <w:rFonts w:cstheme="minorHAnsi"/>
          <w:bdr w:val="nil"/>
        </w:rPr>
        <w:t>Euroškola Česká Lípa střední odborná škola s.r.o. </w:t>
      </w:r>
    </w:p>
    <w:p w14:paraId="06DDD2DF" w14:textId="77777777" w:rsidR="00914367" w:rsidRPr="0054054D" w:rsidRDefault="00914367" w:rsidP="00914367">
      <w:pPr>
        <w:spacing w:before="120" w:after="120" w:afterAutospacing="0"/>
        <w:rPr>
          <w:rFonts w:cstheme="minorHAnsi"/>
          <w:bdr w:val="nil"/>
        </w:rPr>
      </w:pPr>
      <w:r w:rsidRPr="0054054D">
        <w:rPr>
          <w:rFonts w:cstheme="minorHAnsi"/>
          <w:b/>
          <w:bCs/>
          <w:bdr w:val="nil"/>
        </w:rPr>
        <w:t>ADRESA ŠKOLY: </w:t>
      </w:r>
      <w:r w:rsidRPr="0054054D">
        <w:rPr>
          <w:rFonts w:cstheme="minorHAnsi"/>
          <w:bdr w:val="nil"/>
        </w:rPr>
        <w:t>Železničářská 2232, 470 01 Česká Lípa</w:t>
      </w:r>
    </w:p>
    <w:p w14:paraId="06EF712F" w14:textId="77777777" w:rsidR="00914367" w:rsidRPr="0054054D" w:rsidRDefault="00914367" w:rsidP="00914367">
      <w:pPr>
        <w:spacing w:before="120" w:after="120" w:afterAutospacing="0"/>
        <w:rPr>
          <w:rFonts w:cstheme="minorHAnsi"/>
          <w:bdr w:val="nil"/>
        </w:rPr>
      </w:pPr>
      <w:r w:rsidRPr="0054054D">
        <w:rPr>
          <w:rFonts w:cstheme="minorHAnsi"/>
          <w:b/>
          <w:bCs/>
          <w:bdr w:val="nil"/>
        </w:rPr>
        <w:t>JMÉNO ŘEDITELE ŠKOLY: </w:t>
      </w:r>
      <w:r w:rsidRPr="0054054D">
        <w:rPr>
          <w:rFonts w:cstheme="minorHAnsi"/>
          <w:bdr w:val="nil"/>
        </w:rPr>
        <w:t>Mgr. Petra Kašparová </w:t>
      </w:r>
    </w:p>
    <w:p w14:paraId="2AD5C615" w14:textId="77777777" w:rsidR="00914367" w:rsidRPr="0054054D" w:rsidRDefault="00914367" w:rsidP="00914367">
      <w:pPr>
        <w:spacing w:before="120" w:after="120" w:afterAutospacing="0"/>
        <w:rPr>
          <w:rFonts w:cstheme="minorHAnsi"/>
          <w:bdr w:val="nil"/>
        </w:rPr>
      </w:pPr>
      <w:r w:rsidRPr="0054054D">
        <w:rPr>
          <w:rFonts w:cstheme="minorHAnsi"/>
          <w:b/>
          <w:bCs/>
          <w:bdr w:val="nil"/>
        </w:rPr>
        <w:t>KONTAKT: </w:t>
      </w:r>
      <w:r w:rsidRPr="0054054D">
        <w:rPr>
          <w:rFonts w:cstheme="minorHAnsi"/>
          <w:bdr w:val="nil"/>
        </w:rPr>
        <w:t xml:space="preserve">euroskcl@eso-cl.cz </w:t>
      </w:r>
    </w:p>
    <w:p w14:paraId="661CDB55" w14:textId="77777777" w:rsidR="00914367" w:rsidRPr="0054054D" w:rsidRDefault="00914367" w:rsidP="00914367">
      <w:pPr>
        <w:spacing w:before="120" w:after="120" w:afterAutospacing="0"/>
        <w:rPr>
          <w:rFonts w:cstheme="minorHAnsi"/>
          <w:bdr w:val="nil"/>
        </w:rPr>
      </w:pPr>
      <w:r w:rsidRPr="0054054D">
        <w:rPr>
          <w:rFonts w:cstheme="minorHAnsi"/>
          <w:b/>
          <w:bCs/>
          <w:bdr w:val="nil"/>
        </w:rPr>
        <w:t>IČ: </w:t>
      </w:r>
      <w:r w:rsidRPr="0054054D">
        <w:rPr>
          <w:rFonts w:cstheme="minorHAnsi"/>
          <w:bdr w:val="nil"/>
        </w:rPr>
        <w:t>25022342 </w:t>
      </w:r>
    </w:p>
    <w:p w14:paraId="7C17458F" w14:textId="77777777" w:rsidR="00914367" w:rsidRPr="0054054D" w:rsidRDefault="00914367" w:rsidP="00914367">
      <w:pPr>
        <w:spacing w:before="120" w:after="120" w:afterAutospacing="0"/>
        <w:rPr>
          <w:rFonts w:cstheme="minorHAnsi"/>
          <w:bdr w:val="nil"/>
        </w:rPr>
      </w:pPr>
      <w:r w:rsidRPr="0054054D">
        <w:rPr>
          <w:rFonts w:cstheme="minorHAnsi"/>
          <w:b/>
          <w:bCs/>
          <w:bdr w:val="nil"/>
        </w:rPr>
        <w:t>IZO: </w:t>
      </w:r>
      <w:r w:rsidRPr="0054054D">
        <w:rPr>
          <w:rFonts w:cstheme="minorHAnsi"/>
          <w:bdr w:val="nil"/>
        </w:rPr>
        <w:t>108028917 </w:t>
      </w:r>
    </w:p>
    <w:p w14:paraId="23D47E8E" w14:textId="77777777" w:rsidR="00914367" w:rsidRPr="0054054D" w:rsidRDefault="00914367" w:rsidP="00914367">
      <w:pPr>
        <w:spacing w:before="120" w:after="120" w:afterAutospacing="0"/>
        <w:rPr>
          <w:rFonts w:cstheme="minorHAnsi"/>
          <w:bdr w:val="nil"/>
        </w:rPr>
      </w:pPr>
      <w:r w:rsidRPr="0054054D">
        <w:rPr>
          <w:rFonts w:cstheme="minorHAnsi"/>
          <w:b/>
          <w:bCs/>
          <w:bdr w:val="nil"/>
        </w:rPr>
        <w:t>RED-IZO: </w:t>
      </w:r>
      <w:r w:rsidRPr="0054054D">
        <w:rPr>
          <w:rFonts w:cstheme="minorHAnsi"/>
          <w:bdr w:val="nil"/>
        </w:rPr>
        <w:t>600010112 </w:t>
      </w:r>
    </w:p>
    <w:p w14:paraId="2A07CDF3" w14:textId="77777777" w:rsidR="00914367" w:rsidRPr="0054054D" w:rsidRDefault="00914367" w:rsidP="00914367">
      <w:pPr>
        <w:spacing w:before="120" w:after="120" w:afterAutospacing="0"/>
        <w:rPr>
          <w:rFonts w:cstheme="minorHAnsi"/>
          <w:bdr w:val="nil"/>
        </w:rPr>
      </w:pPr>
      <w:r w:rsidRPr="0054054D">
        <w:rPr>
          <w:rFonts w:cstheme="minorHAnsi"/>
          <w:b/>
          <w:bCs/>
          <w:bdr w:val="nil"/>
        </w:rPr>
        <w:t>KOORDINÁTOŘI TVORBY ŠVP: </w:t>
      </w:r>
      <w:r w:rsidRPr="0054054D">
        <w:rPr>
          <w:rFonts w:cstheme="minorHAnsi"/>
          <w:bdr w:val="nil"/>
        </w:rPr>
        <w:t>Mgr. Petra Kašparová, Mgr. Michaela Hostinská  </w:t>
      </w:r>
    </w:p>
    <w:p w14:paraId="0874BE3E" w14:textId="77777777" w:rsidR="00914367" w:rsidRPr="0054054D" w:rsidRDefault="00914367" w:rsidP="00914367">
      <w:pPr>
        <w:spacing w:before="120" w:after="120" w:afterAutospacing="0"/>
        <w:rPr>
          <w:rFonts w:cstheme="minorHAnsi"/>
        </w:rPr>
      </w:pPr>
    </w:p>
    <w:p w14:paraId="01B317A2" w14:textId="77777777" w:rsidR="00914367" w:rsidRPr="0054054D" w:rsidRDefault="00914367" w:rsidP="00914367">
      <w:pPr>
        <w:pStyle w:val="Heading2"/>
        <w:spacing w:before="120" w:beforeAutospacing="0" w:after="120" w:afterAutospacing="0"/>
        <w:rPr>
          <w:rFonts w:cstheme="minorHAnsi"/>
        </w:rPr>
      </w:pPr>
      <w:bookmarkStart w:id="16" w:name="_Toc521068750"/>
      <w:bookmarkStart w:id="17" w:name="_Toc521072697"/>
      <w:bookmarkStart w:id="18" w:name="_Toc521411643"/>
      <w:bookmarkStart w:id="19" w:name="_Toc521412031"/>
      <w:bookmarkStart w:id="20" w:name="_Toc522194027"/>
      <w:bookmarkStart w:id="21" w:name="_Toc64977759"/>
      <w:bookmarkStart w:id="22" w:name="_Toc132375061"/>
      <w:r w:rsidRPr="0054054D">
        <w:rPr>
          <w:rFonts w:cstheme="minorHAnsi"/>
        </w:rPr>
        <w:t>Zřizovatel</w:t>
      </w:r>
      <w:bookmarkEnd w:id="16"/>
      <w:bookmarkEnd w:id="17"/>
      <w:bookmarkEnd w:id="18"/>
      <w:bookmarkEnd w:id="19"/>
      <w:bookmarkEnd w:id="20"/>
      <w:bookmarkEnd w:id="21"/>
      <w:bookmarkEnd w:id="22"/>
      <w:r w:rsidRPr="0054054D">
        <w:rPr>
          <w:rFonts w:cstheme="minorHAnsi"/>
          <w:bdr w:val="nil"/>
        </w:rPr>
        <w:t> </w:t>
      </w:r>
    </w:p>
    <w:p w14:paraId="4E9E63CA" w14:textId="77777777" w:rsidR="00914367" w:rsidRPr="0054054D" w:rsidRDefault="00914367" w:rsidP="00914367">
      <w:pPr>
        <w:spacing w:before="120" w:after="120" w:afterAutospacing="0"/>
        <w:rPr>
          <w:rFonts w:cstheme="minorHAnsi"/>
          <w:bdr w:val="nil"/>
        </w:rPr>
      </w:pPr>
      <w:r w:rsidRPr="0054054D">
        <w:rPr>
          <w:rFonts w:cstheme="minorHAnsi"/>
          <w:b/>
          <w:bCs/>
          <w:bdr w:val="nil"/>
        </w:rPr>
        <w:t>NÁZEV ZŘIZOVATELE: </w:t>
      </w:r>
      <w:r w:rsidRPr="0054054D">
        <w:rPr>
          <w:rFonts w:cstheme="minorHAnsi"/>
          <w:bdr w:val="nil"/>
        </w:rPr>
        <w:t>ESO Euroškola s.r.o., IČ zřizovatele: 442 64 445</w:t>
      </w:r>
    </w:p>
    <w:p w14:paraId="2D67103B" w14:textId="77777777" w:rsidR="00914367" w:rsidRPr="0054054D" w:rsidRDefault="00914367" w:rsidP="00914367">
      <w:pPr>
        <w:spacing w:before="120" w:after="120" w:afterAutospacing="0"/>
        <w:rPr>
          <w:rFonts w:cstheme="minorHAnsi"/>
          <w:bdr w:val="nil"/>
        </w:rPr>
      </w:pPr>
      <w:r w:rsidRPr="0054054D">
        <w:rPr>
          <w:rFonts w:cstheme="minorHAnsi"/>
          <w:b/>
          <w:bCs/>
          <w:bdr w:val="nil"/>
        </w:rPr>
        <w:t>ADRESA ZŘIZOVATELE: </w:t>
      </w:r>
      <w:r w:rsidRPr="0054054D">
        <w:rPr>
          <w:rFonts w:cstheme="minorHAnsi"/>
          <w:bdr w:val="nil"/>
        </w:rPr>
        <w:t>Trojská 211/110, 171 00 Praha 7 - Troja </w:t>
      </w:r>
    </w:p>
    <w:p w14:paraId="65E67BBA" w14:textId="77777777" w:rsidR="00914367" w:rsidRPr="0054054D" w:rsidRDefault="00914367" w:rsidP="00914367">
      <w:pPr>
        <w:spacing w:before="120" w:after="120" w:afterAutospacing="0"/>
        <w:rPr>
          <w:rFonts w:cstheme="minorHAnsi"/>
          <w:bdr w:val="nil"/>
        </w:rPr>
      </w:pPr>
      <w:r w:rsidRPr="0054054D">
        <w:rPr>
          <w:rFonts w:cstheme="minorHAnsi"/>
          <w:b/>
          <w:bCs/>
          <w:bdr w:val="nil"/>
        </w:rPr>
        <w:t>KONTAKTY: </w:t>
      </w:r>
      <w:r w:rsidRPr="0054054D">
        <w:rPr>
          <w:rFonts w:cstheme="minorHAnsi"/>
          <w:bdr w:val="nil"/>
        </w:rPr>
        <w:t>Mgr. Radim Jendřejas MBA, DBA; e-mail: jendrejas@trojskegymnazium.cz</w:t>
      </w:r>
    </w:p>
    <w:p w14:paraId="562575AC" w14:textId="77777777" w:rsidR="00914367" w:rsidRPr="0054054D" w:rsidRDefault="00914367" w:rsidP="00914367">
      <w:pPr>
        <w:pStyle w:val="Heading2"/>
        <w:rPr>
          <w:rFonts w:cstheme="minorHAnsi"/>
        </w:rPr>
      </w:pPr>
      <w:bookmarkStart w:id="23" w:name="_Toc521068752"/>
      <w:bookmarkStart w:id="24" w:name="_Toc521072699"/>
      <w:bookmarkStart w:id="25" w:name="_Toc521411645"/>
      <w:bookmarkStart w:id="26" w:name="_Toc521412033"/>
      <w:bookmarkStart w:id="27" w:name="_Toc522194029"/>
      <w:bookmarkStart w:id="28" w:name="_Toc64977761"/>
      <w:bookmarkStart w:id="29" w:name="_Toc132375062"/>
      <w:r w:rsidRPr="0054054D">
        <w:rPr>
          <w:rFonts w:cstheme="minorHAnsi"/>
          <w:bdr w:val="nil"/>
        </w:rPr>
        <w:t xml:space="preserve">Platnost </w:t>
      </w:r>
      <w:r w:rsidRPr="0054054D">
        <w:rPr>
          <w:rFonts w:cstheme="minorHAnsi"/>
        </w:rPr>
        <w:t>dokumentu</w:t>
      </w:r>
      <w:bookmarkEnd w:id="23"/>
      <w:bookmarkEnd w:id="24"/>
      <w:bookmarkEnd w:id="25"/>
      <w:bookmarkEnd w:id="26"/>
      <w:bookmarkEnd w:id="27"/>
      <w:bookmarkEnd w:id="28"/>
      <w:bookmarkEnd w:id="29"/>
      <w:r w:rsidRPr="0054054D">
        <w:rPr>
          <w:rFonts w:cstheme="minorHAnsi"/>
          <w:bdr w:val="nil"/>
        </w:rPr>
        <w:t> </w:t>
      </w:r>
    </w:p>
    <w:p w14:paraId="76201EEC" w14:textId="3916F2A7" w:rsidR="00914367" w:rsidRPr="0054054D" w:rsidRDefault="00914367" w:rsidP="00914367">
      <w:pPr>
        <w:rPr>
          <w:rFonts w:cstheme="minorHAnsi"/>
          <w:b/>
          <w:bCs/>
          <w:color w:val="00B050"/>
          <w:bdr w:val="nil"/>
        </w:rPr>
      </w:pPr>
      <w:r w:rsidRPr="0054054D">
        <w:rPr>
          <w:rFonts w:cstheme="minorHAnsi"/>
          <w:b/>
          <w:bCs/>
          <w:bdr w:val="nil"/>
        </w:rPr>
        <w:t>PLATNOST OD</w:t>
      </w:r>
      <w:r w:rsidRPr="00616584">
        <w:rPr>
          <w:rFonts w:cstheme="minorHAnsi"/>
          <w:b/>
          <w:bCs/>
          <w:bdr w:val="nil"/>
        </w:rPr>
        <w:t>: </w:t>
      </w:r>
      <w:r w:rsidR="00616584" w:rsidRPr="00616584">
        <w:rPr>
          <w:rFonts w:cstheme="minorHAnsi"/>
          <w:bdr w:val="nil"/>
        </w:rPr>
        <w:t>9</w:t>
      </w:r>
      <w:r w:rsidRPr="00616584">
        <w:rPr>
          <w:rFonts w:cstheme="minorHAnsi"/>
          <w:bdr w:val="nil"/>
        </w:rPr>
        <w:t>.</w:t>
      </w:r>
      <w:r w:rsidR="00635AFC" w:rsidRPr="00616584">
        <w:rPr>
          <w:rFonts w:cstheme="minorHAnsi"/>
          <w:bdr w:val="nil"/>
        </w:rPr>
        <w:t xml:space="preserve"> </w:t>
      </w:r>
      <w:r w:rsidR="00616584" w:rsidRPr="00616584">
        <w:rPr>
          <w:rFonts w:cstheme="minorHAnsi"/>
          <w:bdr w:val="nil"/>
        </w:rPr>
        <w:t>10</w:t>
      </w:r>
      <w:r w:rsidRPr="00616584">
        <w:rPr>
          <w:rFonts w:cstheme="minorHAnsi"/>
          <w:bdr w:val="nil"/>
        </w:rPr>
        <w:t>.</w:t>
      </w:r>
      <w:r w:rsidR="00635AFC" w:rsidRPr="00616584">
        <w:rPr>
          <w:rFonts w:cstheme="minorHAnsi"/>
          <w:bdr w:val="nil"/>
        </w:rPr>
        <w:t xml:space="preserve"> </w:t>
      </w:r>
      <w:r w:rsidRPr="00616584">
        <w:rPr>
          <w:rFonts w:cstheme="minorHAnsi"/>
          <w:bdr w:val="nil"/>
        </w:rPr>
        <w:t>202</w:t>
      </w:r>
      <w:r w:rsidR="00616584" w:rsidRPr="00616584">
        <w:rPr>
          <w:rFonts w:cstheme="minorHAnsi"/>
          <w:bdr w:val="nil"/>
        </w:rPr>
        <w:t>6</w:t>
      </w:r>
      <w:r w:rsidRPr="0054054D">
        <w:rPr>
          <w:rFonts w:cstheme="minorHAnsi"/>
          <w:bdr w:val="nil"/>
        </w:rPr>
        <w:t> </w:t>
      </w:r>
    </w:p>
    <w:p w14:paraId="494F42F6" w14:textId="79244D98" w:rsidR="00914367" w:rsidRPr="00635AFC" w:rsidRDefault="00914367" w:rsidP="00914367">
      <w:pPr>
        <w:rPr>
          <w:rFonts w:cstheme="minorHAnsi"/>
          <w:bdr w:val="nil"/>
        </w:rPr>
      </w:pPr>
      <w:r w:rsidRPr="0054054D">
        <w:rPr>
          <w:rFonts w:cstheme="minorHAnsi"/>
          <w:b/>
          <w:bCs/>
          <w:bdr w:val="nil"/>
        </w:rPr>
        <w:t>VERZE ŠVP: </w:t>
      </w:r>
      <w:r w:rsidR="00616584">
        <w:rPr>
          <w:rFonts w:cstheme="minorHAnsi"/>
          <w:b/>
          <w:bCs/>
          <w:bdr w:val="nil"/>
        </w:rPr>
        <w:t>5</w:t>
      </w:r>
    </w:p>
    <w:p w14:paraId="00C8C1B2" w14:textId="41D9F46D" w:rsidR="00914367" w:rsidRPr="0054054D" w:rsidRDefault="00914367" w:rsidP="00914367">
      <w:pPr>
        <w:rPr>
          <w:rFonts w:cstheme="minorHAnsi"/>
          <w:bdr w:val="nil"/>
        </w:rPr>
      </w:pPr>
      <w:r w:rsidRPr="0054054D">
        <w:t>PROJEDNÁNÍ VE ŠKOLSKÉ RADĚ</w:t>
      </w:r>
      <w:r w:rsidRPr="00616584">
        <w:t xml:space="preserve">: </w:t>
      </w:r>
      <w:r w:rsidR="00616584" w:rsidRPr="00616584">
        <w:t>9</w:t>
      </w:r>
      <w:r w:rsidR="00635AFC" w:rsidRPr="00616584">
        <w:t xml:space="preserve">. </w:t>
      </w:r>
      <w:r w:rsidR="00616584" w:rsidRPr="00616584">
        <w:t>10</w:t>
      </w:r>
      <w:r w:rsidRPr="00616584">
        <w:t>. 202</w:t>
      </w:r>
      <w:r w:rsidR="00616584" w:rsidRPr="00616584">
        <w:t>6</w:t>
      </w:r>
    </w:p>
    <w:p w14:paraId="2249D070" w14:textId="77777777" w:rsidR="00914367" w:rsidRPr="0054054D" w:rsidRDefault="00914367" w:rsidP="00914367">
      <w:pPr>
        <w:rPr>
          <w:rFonts w:cstheme="minorHAnsi"/>
          <w:b/>
          <w:bCs/>
          <w:bdr w:val="nil"/>
        </w:rPr>
      </w:pPr>
    </w:p>
    <w:p w14:paraId="04CE11C0" w14:textId="50DFAEE8" w:rsidR="00914367" w:rsidRPr="0054054D" w:rsidRDefault="00914367" w:rsidP="00914367">
      <w:pPr>
        <w:spacing w:after="0" w:afterAutospacing="0"/>
      </w:pPr>
      <w:r w:rsidRPr="0054054D">
        <w:tab/>
      </w:r>
      <w:r w:rsidRPr="0054054D">
        <w:tab/>
      </w:r>
      <w:r w:rsidRPr="0054054D">
        <w:tab/>
        <w:t xml:space="preserve"> </w:t>
      </w:r>
    </w:p>
    <w:p w14:paraId="708B9F4B" w14:textId="395C95E3" w:rsidR="00914367" w:rsidRPr="0054054D" w:rsidRDefault="00914367" w:rsidP="00914367">
      <w:pPr>
        <w:spacing w:after="0" w:afterAutospacing="0"/>
      </w:pPr>
      <w:r w:rsidRPr="0054054D">
        <w:t xml:space="preserve">ředitelka školy </w:t>
      </w:r>
      <w:r w:rsidRPr="0054054D">
        <w:tab/>
      </w:r>
      <w:r w:rsidRPr="0054054D">
        <w:tab/>
      </w:r>
      <w:r w:rsidRPr="0054054D">
        <w:tab/>
      </w:r>
      <w:r w:rsidRPr="0054054D">
        <w:tab/>
      </w:r>
      <w:r w:rsidRPr="0054054D">
        <w:tab/>
      </w:r>
      <w:r w:rsidRPr="0054054D">
        <w:tab/>
      </w:r>
      <w:r w:rsidRPr="0054054D">
        <w:tab/>
        <w:t xml:space="preserve"> </w:t>
      </w:r>
    </w:p>
    <w:p w14:paraId="376AECB5" w14:textId="15B77051" w:rsidR="00914367" w:rsidRPr="0054054D" w:rsidRDefault="00914367" w:rsidP="00914367">
      <w:pPr>
        <w:spacing w:after="0" w:afterAutospacing="0"/>
        <w:rPr>
          <w:rFonts w:cstheme="minorHAnsi"/>
        </w:rPr>
      </w:pPr>
      <w:r w:rsidRPr="0054054D">
        <w:t>Mgr. Petra Kašparová</w:t>
      </w:r>
      <w:r w:rsidR="00635AFC">
        <w:t xml:space="preserve"> v. r.</w:t>
      </w:r>
    </w:p>
    <w:p w14:paraId="1C079F91" w14:textId="77777777" w:rsidR="00914367" w:rsidRPr="0054054D" w:rsidRDefault="00914367" w:rsidP="00914367">
      <w:pPr>
        <w:pStyle w:val="Heading1"/>
        <w:rPr>
          <w:rFonts w:cstheme="minorHAnsi"/>
        </w:rPr>
      </w:pPr>
      <w:r w:rsidRPr="0054054D">
        <w:rPr>
          <w:rFonts w:eastAsia="Times New Roman" w:cstheme="minorHAnsi"/>
        </w:rPr>
        <w:lastRenderedPageBreak/>
        <w:tab/>
      </w:r>
      <w:bookmarkStart w:id="30" w:name="_Toc132375063"/>
      <w:r w:rsidRPr="0054054D">
        <w:rPr>
          <w:rFonts w:cstheme="minorHAnsi"/>
        </w:rPr>
        <w:t>Charakteristika školy</w:t>
      </w:r>
      <w:bookmarkEnd w:id="30"/>
      <w:r w:rsidRPr="0054054D">
        <w:rPr>
          <w:rFonts w:cstheme="minorHAnsi"/>
        </w:rPr>
        <w:t xml:space="preserve"> </w:t>
      </w:r>
    </w:p>
    <w:p w14:paraId="6B813FE9" w14:textId="77777777" w:rsidR="00914367" w:rsidRPr="0054054D" w:rsidRDefault="00914367" w:rsidP="00914367">
      <w:pPr>
        <w:pStyle w:val="Heading2"/>
      </w:pPr>
      <w:bookmarkStart w:id="31" w:name="_Toc132375064"/>
      <w:r w:rsidRPr="0054054D">
        <w:t>Euroškola Česká Lípa střední odborná škola s.r.o.</w:t>
      </w:r>
      <w:bookmarkEnd w:id="31"/>
      <w:r w:rsidRPr="0054054D">
        <w:t xml:space="preserve"> </w:t>
      </w:r>
    </w:p>
    <w:p w14:paraId="587DBD5D" w14:textId="77777777" w:rsidR="00914367" w:rsidRPr="0054054D" w:rsidRDefault="00914367" w:rsidP="00914367">
      <w:pPr>
        <w:pStyle w:val="NormalWeb"/>
        <w:shd w:val="clear" w:color="auto" w:fill="FFFFFF" w:themeFill="background1"/>
        <w:spacing w:after="120" w:afterAutospacing="0"/>
        <w:rPr>
          <w:rFonts w:cstheme="minorHAnsi"/>
          <w:color w:val="242D32"/>
          <w:spacing w:val="6"/>
        </w:rPr>
      </w:pPr>
      <w:r w:rsidRPr="0054054D">
        <w:rPr>
          <w:rFonts w:cstheme="minorHAnsi"/>
          <w:color w:val="242D32"/>
          <w:spacing w:val="6"/>
        </w:rPr>
        <w:t>Euroškola Česká Lípa střední odborná škola s.r.o. je střední odborná škola, která:</w:t>
      </w:r>
    </w:p>
    <w:p w14:paraId="6AD66C07" w14:textId="77777777" w:rsidR="00914367" w:rsidRPr="0054054D" w:rsidRDefault="00914367" w:rsidP="00FA2CCE">
      <w:pPr>
        <w:pStyle w:val="NormalWeb"/>
        <w:numPr>
          <w:ilvl w:val="0"/>
          <w:numId w:val="62"/>
        </w:numPr>
        <w:shd w:val="clear" w:color="auto" w:fill="FFFFFF"/>
        <w:spacing w:before="120" w:beforeAutospacing="0" w:after="120" w:afterAutospacing="0"/>
        <w:rPr>
          <w:rFonts w:cstheme="minorHAnsi"/>
          <w:color w:val="242D32"/>
          <w:spacing w:val="6"/>
        </w:rPr>
      </w:pPr>
      <w:r w:rsidRPr="0054054D">
        <w:rPr>
          <w:rFonts w:cstheme="minorHAnsi"/>
          <w:color w:val="242D32"/>
          <w:spacing w:val="6"/>
        </w:rPr>
        <w:t>byla zařazena Ministerstvem školství do rejstříku škol roku 1992</w:t>
      </w:r>
    </w:p>
    <w:p w14:paraId="3EFB412E" w14:textId="77777777" w:rsidR="00914367" w:rsidRPr="0054054D" w:rsidRDefault="00914367" w:rsidP="00FA2CCE">
      <w:pPr>
        <w:pStyle w:val="NormalWeb"/>
        <w:numPr>
          <w:ilvl w:val="0"/>
          <w:numId w:val="62"/>
        </w:numPr>
        <w:shd w:val="clear" w:color="auto" w:fill="FFFFFF"/>
        <w:spacing w:before="120" w:beforeAutospacing="0" w:after="120" w:afterAutospacing="0"/>
        <w:rPr>
          <w:rFonts w:cstheme="minorHAnsi"/>
          <w:color w:val="242D32"/>
          <w:spacing w:val="6"/>
        </w:rPr>
      </w:pPr>
      <w:r w:rsidRPr="0054054D">
        <w:rPr>
          <w:rFonts w:cstheme="minorHAnsi"/>
          <w:color w:val="242D32"/>
          <w:spacing w:val="6"/>
        </w:rPr>
        <w:t>je součástí sítě Euroškol v České republice zřizovaných ESO Euroškola s.r.o.</w:t>
      </w:r>
    </w:p>
    <w:p w14:paraId="48004645" w14:textId="77777777" w:rsidR="00914367" w:rsidRPr="0054054D" w:rsidRDefault="00914367" w:rsidP="00FA2CCE">
      <w:pPr>
        <w:pStyle w:val="NormalWeb"/>
        <w:numPr>
          <w:ilvl w:val="0"/>
          <w:numId w:val="62"/>
        </w:numPr>
        <w:shd w:val="clear" w:color="auto" w:fill="FFFFFF"/>
        <w:spacing w:before="120" w:beforeAutospacing="0" w:after="120" w:afterAutospacing="0"/>
        <w:rPr>
          <w:rFonts w:cstheme="minorHAnsi"/>
          <w:color w:val="242D32"/>
          <w:spacing w:val="6"/>
        </w:rPr>
      </w:pPr>
      <w:r w:rsidRPr="0054054D">
        <w:rPr>
          <w:rFonts w:cstheme="minorHAnsi"/>
          <w:color w:val="242D32"/>
          <w:spacing w:val="6"/>
        </w:rPr>
        <w:t>je certifikována mezinárodním systémem ISO 9001</w:t>
      </w:r>
    </w:p>
    <w:p w14:paraId="4D94A69F" w14:textId="77777777" w:rsidR="00914367" w:rsidRPr="0054054D" w:rsidRDefault="00914367" w:rsidP="00FA2CCE">
      <w:pPr>
        <w:pStyle w:val="NormalWeb"/>
        <w:numPr>
          <w:ilvl w:val="0"/>
          <w:numId w:val="62"/>
        </w:numPr>
        <w:shd w:val="clear" w:color="auto" w:fill="FFFFFF"/>
        <w:spacing w:before="120" w:beforeAutospacing="0" w:after="120" w:afterAutospacing="0"/>
        <w:rPr>
          <w:rFonts w:cstheme="minorHAnsi"/>
          <w:color w:val="242D32"/>
          <w:spacing w:val="6"/>
        </w:rPr>
      </w:pPr>
      <w:r w:rsidRPr="0054054D">
        <w:rPr>
          <w:rFonts w:cstheme="minorHAnsi"/>
          <w:color w:val="242D32"/>
          <w:spacing w:val="6"/>
        </w:rPr>
        <w:t>je držitelkou Zlatého certifikátu kvality SSŠČMS</w:t>
      </w:r>
    </w:p>
    <w:p w14:paraId="5AC90EA2" w14:textId="77777777" w:rsidR="00914367" w:rsidRPr="0054054D" w:rsidRDefault="00914367" w:rsidP="00FA2CCE">
      <w:pPr>
        <w:pStyle w:val="NormalWeb"/>
        <w:numPr>
          <w:ilvl w:val="0"/>
          <w:numId w:val="62"/>
        </w:numPr>
        <w:shd w:val="clear" w:color="auto" w:fill="FFFFFF"/>
        <w:spacing w:before="120" w:beforeAutospacing="0" w:after="120" w:afterAutospacing="0"/>
        <w:rPr>
          <w:rFonts w:cstheme="minorHAnsi"/>
          <w:color w:val="242D32"/>
          <w:spacing w:val="6"/>
        </w:rPr>
      </w:pPr>
      <w:r w:rsidRPr="0054054D">
        <w:rPr>
          <w:rFonts w:cstheme="minorHAnsi"/>
          <w:color w:val="242D32"/>
          <w:spacing w:val="6"/>
        </w:rPr>
        <w:t>připravuje mladou generaci na budoucí povolání</w:t>
      </w:r>
    </w:p>
    <w:p w14:paraId="6E4333C4" w14:textId="77777777" w:rsidR="00914367" w:rsidRPr="0054054D" w:rsidRDefault="00914367" w:rsidP="00FA2CCE">
      <w:pPr>
        <w:pStyle w:val="NormalWeb"/>
        <w:numPr>
          <w:ilvl w:val="0"/>
          <w:numId w:val="62"/>
        </w:numPr>
        <w:shd w:val="clear" w:color="auto" w:fill="FFFFFF"/>
        <w:spacing w:before="120" w:beforeAutospacing="0" w:after="120" w:afterAutospacing="0"/>
        <w:rPr>
          <w:rFonts w:cstheme="minorHAnsi"/>
          <w:color w:val="242D32"/>
          <w:spacing w:val="6"/>
        </w:rPr>
      </w:pPr>
      <w:r w:rsidRPr="0054054D">
        <w:rPr>
          <w:rFonts w:cstheme="minorHAnsi"/>
          <w:color w:val="242D32"/>
          <w:spacing w:val="6"/>
        </w:rPr>
        <w:t>vytváří předpoklady pro úspěšné zvládnutí vysokoškolského studia</w:t>
      </w:r>
    </w:p>
    <w:p w14:paraId="2325DB05" w14:textId="77777777" w:rsidR="00914367" w:rsidRPr="0054054D" w:rsidRDefault="00914367" w:rsidP="00FA2CCE">
      <w:pPr>
        <w:pStyle w:val="NormalWeb"/>
        <w:numPr>
          <w:ilvl w:val="0"/>
          <w:numId w:val="62"/>
        </w:numPr>
        <w:shd w:val="clear" w:color="auto" w:fill="FFFFFF"/>
        <w:spacing w:before="120" w:beforeAutospacing="0" w:after="120" w:afterAutospacing="0"/>
        <w:rPr>
          <w:rFonts w:cstheme="minorHAnsi"/>
          <w:color w:val="242D32"/>
          <w:spacing w:val="6"/>
        </w:rPr>
      </w:pPr>
      <w:r w:rsidRPr="0054054D">
        <w:rPr>
          <w:rFonts w:cstheme="minorHAnsi"/>
          <w:color w:val="242D32"/>
          <w:spacing w:val="6"/>
        </w:rPr>
        <w:t>realizuje další vzdělávání, tj. rekvalifikační a jiné kurzy</w:t>
      </w:r>
    </w:p>
    <w:p w14:paraId="7E50092F" w14:textId="77777777" w:rsidR="00914367" w:rsidRPr="0054054D" w:rsidRDefault="00914367" w:rsidP="00FA2CCE">
      <w:pPr>
        <w:pStyle w:val="NormalWeb"/>
        <w:numPr>
          <w:ilvl w:val="0"/>
          <w:numId w:val="62"/>
        </w:numPr>
        <w:shd w:val="clear" w:color="auto" w:fill="FFFFFF"/>
        <w:spacing w:before="120" w:beforeAutospacing="0" w:after="120" w:afterAutospacing="0"/>
        <w:rPr>
          <w:rFonts w:cstheme="minorHAnsi"/>
          <w:color w:val="242D32"/>
          <w:spacing w:val="6"/>
        </w:rPr>
      </w:pPr>
      <w:r w:rsidRPr="0054054D">
        <w:rPr>
          <w:rFonts w:cstheme="minorHAnsi"/>
          <w:color w:val="242D32"/>
          <w:spacing w:val="6"/>
        </w:rPr>
        <w:t>poskytuje zájmové vzdělávání pro seniory v rámci Univerzity třetího věku a Euro Akademie třetího věku</w:t>
      </w:r>
    </w:p>
    <w:p w14:paraId="5F7D3D05" w14:textId="77777777" w:rsidR="00914367" w:rsidRPr="0054054D" w:rsidRDefault="00914367" w:rsidP="00FA2CCE">
      <w:pPr>
        <w:pStyle w:val="NormalWeb"/>
        <w:numPr>
          <w:ilvl w:val="0"/>
          <w:numId w:val="62"/>
        </w:numPr>
        <w:spacing w:before="120" w:beforeAutospacing="0" w:after="120" w:afterAutospacing="0"/>
        <w:rPr>
          <w:rFonts w:cstheme="minorHAnsi"/>
          <w:color w:val="242D32"/>
          <w:spacing w:val="6"/>
        </w:rPr>
      </w:pPr>
      <w:r w:rsidRPr="0054054D">
        <w:rPr>
          <w:rFonts w:cstheme="minorHAnsi"/>
          <w:color w:val="242D32"/>
          <w:spacing w:val="6"/>
        </w:rPr>
        <w:t>organizuje zkoušky a vydává osvědčení o získání profesní kvalifikace Průvodce cestovního ruchu</w:t>
      </w:r>
    </w:p>
    <w:p w14:paraId="629AC6DA" w14:textId="77777777" w:rsidR="00914367" w:rsidRPr="0054054D" w:rsidRDefault="00914367" w:rsidP="00914367">
      <w:pPr>
        <w:pStyle w:val="NormalWeb"/>
        <w:spacing w:before="120" w:beforeAutospacing="0" w:after="120" w:afterAutospacing="0"/>
        <w:rPr>
          <w:rFonts w:cstheme="minorHAnsi"/>
          <w:b/>
          <w:bCs/>
          <w:color w:val="000000"/>
        </w:rPr>
      </w:pPr>
      <w:r w:rsidRPr="0054054D">
        <w:rPr>
          <w:rFonts w:cstheme="minorHAnsi"/>
          <w:b/>
          <w:bCs/>
          <w:color w:val="242D32"/>
          <w:spacing w:val="6"/>
        </w:rPr>
        <w:t>ŠKOLA POSKYTUJE</w:t>
      </w:r>
      <w:r w:rsidRPr="0054054D">
        <w:rPr>
          <w:rFonts w:cstheme="minorHAnsi"/>
          <w:b/>
          <w:bCs/>
          <w:color w:val="000000"/>
        </w:rPr>
        <w:t xml:space="preserve"> VZDĚLÁVÁNÍ V OBORECH:</w:t>
      </w:r>
    </w:p>
    <w:p w14:paraId="66CB7175" w14:textId="77777777" w:rsidR="00914367" w:rsidRPr="0054054D" w:rsidRDefault="00914367" w:rsidP="00914367">
      <w:pPr>
        <w:pStyle w:val="NormalWeb"/>
        <w:rPr>
          <w:rFonts w:cstheme="minorHAnsi"/>
          <w:color w:val="000000"/>
        </w:rPr>
      </w:pPr>
      <w:r w:rsidRPr="0054054D">
        <w:rPr>
          <w:rFonts w:cstheme="minorHAnsi"/>
          <w:b/>
          <w:bCs/>
          <w:color w:val="000000"/>
        </w:rPr>
        <w:t>63-41-M/01 Ekonomika a podnikání</w:t>
      </w:r>
      <w:r w:rsidRPr="0054054D">
        <w:rPr>
          <w:rFonts w:cstheme="minorHAnsi"/>
          <w:color w:val="000000"/>
        </w:rPr>
        <w:t>, ŠVP Ekonomika a služby, zaměření:</w:t>
      </w:r>
    </w:p>
    <w:p w14:paraId="23E3DC36" w14:textId="77777777" w:rsidR="00C21B8A" w:rsidRDefault="00914367" w:rsidP="00914367">
      <w:pPr>
        <w:pStyle w:val="NormalWeb"/>
        <w:rPr>
          <w:rFonts w:cstheme="minorHAnsi"/>
          <w:color w:val="000000"/>
        </w:rPr>
      </w:pPr>
      <w:r w:rsidRPr="0054054D">
        <w:rPr>
          <w:rFonts w:cstheme="minorHAnsi"/>
          <w:color w:val="000000"/>
        </w:rPr>
        <w:t xml:space="preserve">BEZPEČNOSTNÍ SLUŽBY </w:t>
      </w:r>
      <w:r w:rsidRPr="0054054D">
        <w:rPr>
          <w:rFonts w:cstheme="minorHAnsi"/>
          <w:color w:val="000000"/>
        </w:rPr>
        <w:tab/>
      </w:r>
      <w:r w:rsidRPr="0054054D">
        <w:rPr>
          <w:rFonts w:cstheme="minorHAnsi"/>
          <w:color w:val="000000"/>
        </w:rPr>
        <w:tab/>
      </w:r>
      <w:r w:rsidRPr="0054054D">
        <w:rPr>
          <w:rFonts w:cstheme="minorHAnsi"/>
          <w:color w:val="000000"/>
        </w:rPr>
        <w:tab/>
      </w:r>
      <w:r w:rsidRPr="0054054D">
        <w:rPr>
          <w:rFonts w:cstheme="minorHAnsi"/>
          <w:color w:val="000000"/>
        </w:rPr>
        <w:tab/>
      </w:r>
    </w:p>
    <w:p w14:paraId="25CC94A9" w14:textId="75ADB41E" w:rsidR="00914367" w:rsidRPr="0054054D" w:rsidRDefault="00914367" w:rsidP="00914367">
      <w:pPr>
        <w:pStyle w:val="NormalWeb"/>
        <w:rPr>
          <w:rFonts w:cstheme="minorHAnsi"/>
          <w:color w:val="000000"/>
        </w:rPr>
      </w:pPr>
      <w:r w:rsidRPr="0054054D">
        <w:rPr>
          <w:rFonts w:cstheme="minorHAnsi"/>
          <w:color w:val="000000"/>
        </w:rPr>
        <w:t xml:space="preserve">MARKETING A REKLAMA </w:t>
      </w:r>
    </w:p>
    <w:p w14:paraId="346FD43D" w14:textId="77777777" w:rsidR="00914367" w:rsidRPr="0054054D" w:rsidRDefault="00914367" w:rsidP="00914367">
      <w:pPr>
        <w:pStyle w:val="NormalWeb"/>
        <w:rPr>
          <w:rFonts w:cstheme="minorHAnsi"/>
          <w:color w:val="000000"/>
        </w:rPr>
      </w:pPr>
      <w:r w:rsidRPr="0054054D">
        <w:rPr>
          <w:rFonts w:cstheme="minorHAnsi"/>
          <w:b/>
          <w:bCs/>
          <w:color w:val="000000"/>
        </w:rPr>
        <w:t>65-42-M/01 Hotelnictví</w:t>
      </w:r>
      <w:r w:rsidRPr="0054054D">
        <w:rPr>
          <w:rFonts w:cstheme="minorHAnsi"/>
          <w:color w:val="000000"/>
        </w:rPr>
        <w:t>, ŠVP Hotelnictví a cestovní ruch, zaměření:</w:t>
      </w:r>
    </w:p>
    <w:p w14:paraId="412DEE85" w14:textId="77777777" w:rsidR="00914367" w:rsidRPr="0054054D" w:rsidRDefault="00914367" w:rsidP="00914367">
      <w:pPr>
        <w:pStyle w:val="NormalWeb"/>
        <w:rPr>
          <w:rFonts w:cstheme="minorHAnsi"/>
          <w:color w:val="000000"/>
        </w:rPr>
      </w:pPr>
      <w:r w:rsidRPr="0054054D">
        <w:rPr>
          <w:rFonts w:cstheme="minorHAnsi"/>
          <w:color w:val="000000"/>
        </w:rPr>
        <w:t xml:space="preserve">HOTELNICTVÍ A CESTOVNÍ RUCH </w:t>
      </w:r>
    </w:p>
    <w:p w14:paraId="1A242D4D" w14:textId="77777777" w:rsidR="00914367" w:rsidRPr="0054054D" w:rsidRDefault="00914367" w:rsidP="00914367">
      <w:pPr>
        <w:pStyle w:val="NormalWeb"/>
        <w:rPr>
          <w:rFonts w:cstheme="minorHAnsi"/>
          <w:color w:val="000000"/>
        </w:rPr>
      </w:pPr>
      <w:r w:rsidRPr="0054054D">
        <w:rPr>
          <w:rFonts w:cstheme="minorHAnsi"/>
          <w:b/>
          <w:bCs/>
          <w:color w:val="000000"/>
        </w:rPr>
        <w:t>64-41-L/51 Podnikání</w:t>
      </w:r>
      <w:r w:rsidRPr="0054054D">
        <w:rPr>
          <w:rFonts w:cstheme="minorHAnsi"/>
          <w:color w:val="000000"/>
        </w:rPr>
        <w:t>, ŠVP Podnikání</w:t>
      </w:r>
    </w:p>
    <w:p w14:paraId="78EA934C" w14:textId="77777777" w:rsidR="00914367" w:rsidRPr="0054054D" w:rsidRDefault="00914367" w:rsidP="00914367">
      <w:pPr>
        <w:pStyle w:val="Heading2"/>
      </w:pPr>
      <w:bookmarkStart w:id="32" w:name="_Toc132375065"/>
      <w:r w:rsidRPr="0054054D">
        <w:t>Umístění školy</w:t>
      </w:r>
      <w:bookmarkEnd w:id="32"/>
    </w:p>
    <w:p w14:paraId="528FDB54" w14:textId="2462F224" w:rsidR="000B2F14" w:rsidRDefault="00914367" w:rsidP="000B2F14">
      <w:pPr>
        <w:rPr>
          <w:rFonts w:cstheme="minorHAnsi"/>
        </w:rPr>
      </w:pPr>
      <w:r w:rsidRPr="0054054D">
        <w:t xml:space="preserve">Velkou předností školy je její umístění – nachází se v prostředí klidné čtvrti na sídlišti Slovanka (Česká Lípa). Je dobře dostupná vlakem i autobusem. </w:t>
      </w:r>
      <w:r w:rsidRPr="0054054D">
        <w:rPr>
          <w:rFonts w:cstheme="minorHAnsi"/>
        </w:rPr>
        <w:t>Budovu školy zakoupila společnost ESO Euroškola s.r.o. v roce 1998 od Pozemních staveb a byla zahájena rekonstrukce budovy, vybudováno bylo 8 kmenových tříd, 5 odborných učeben, 4 kabinety, 2 kanceláře a bufet. V září zde byla v objektu zahájena výuka. V roce 2003 byly zahájeny stavební práce na přístavbě hlavní budovy a škola se rozrostla o 4 kmenové třídy, 1 odbornou učebnu a 1 kabinet. Vedení školy stále dbá na modernizaci vybavení kmenových tříd, odborných učeben, chodeb i přilehlého okolí školy.</w:t>
      </w:r>
    </w:p>
    <w:p w14:paraId="02F00302" w14:textId="77777777" w:rsidR="000B2F14" w:rsidRDefault="000B2F14">
      <w:pPr>
        <w:ind w:left="425" w:hanging="357"/>
        <w:rPr>
          <w:rFonts w:cstheme="minorHAnsi"/>
        </w:rPr>
      </w:pPr>
      <w:r>
        <w:rPr>
          <w:rFonts w:cstheme="minorHAnsi"/>
        </w:rPr>
        <w:br w:type="page"/>
      </w:r>
    </w:p>
    <w:p w14:paraId="73DE1215" w14:textId="77777777" w:rsidR="00914367" w:rsidRPr="0054054D" w:rsidRDefault="00914367" w:rsidP="00914367">
      <w:pPr>
        <w:pStyle w:val="Heading2"/>
        <w:rPr>
          <w:rFonts w:cstheme="minorHAnsi"/>
        </w:rPr>
      </w:pPr>
      <w:bookmarkStart w:id="33" w:name="_Toc132375066"/>
      <w:r w:rsidRPr="0054054D">
        <w:rPr>
          <w:rFonts w:cstheme="minorHAnsi"/>
        </w:rPr>
        <w:lastRenderedPageBreak/>
        <w:t>Charakteristika žáků</w:t>
      </w:r>
      <w:bookmarkEnd w:id="33"/>
      <w:r w:rsidRPr="0054054D">
        <w:rPr>
          <w:rFonts w:cstheme="minorHAnsi"/>
        </w:rPr>
        <w:t xml:space="preserve"> </w:t>
      </w:r>
    </w:p>
    <w:p w14:paraId="2968B767" w14:textId="3DB03098" w:rsidR="00914367" w:rsidRPr="0054054D" w:rsidRDefault="00914367" w:rsidP="00914367">
      <w:pPr>
        <w:spacing w:before="120" w:after="120"/>
      </w:pPr>
      <w:r w:rsidRPr="0054054D">
        <w:rPr>
          <w:rFonts w:cstheme="minorHAnsi"/>
          <w:color w:val="242D32"/>
          <w:spacing w:val="6"/>
          <w:szCs w:val="22"/>
        </w:rPr>
        <w:t>Složení žáků je pestré – Euroškolu navštěvují žáci několika národností. Škola má zkušenosti</w:t>
      </w:r>
      <w:r w:rsidRPr="0054054D">
        <w:rPr>
          <w:rFonts w:cstheme="minorHAnsi"/>
          <w:szCs w:val="22"/>
        </w:rPr>
        <w:t xml:space="preserve"> i s integrací žáků se zdravotním znevýhodněním. Většina žáků dojíždí do školy z okolních obcí, výjimkou nejsou ani žáci </w:t>
      </w:r>
      <w:r w:rsidRPr="0054054D">
        <w:t>ze vzdálenějších míst, kteří mají možnost využít ubytování v Domově mládeže v Havlíčkově ulici, který mohou využívat žáci všech českolipských středních škol. Vzhledem k tomu, že budova gymnázia je bezbariérová, mohou se zde vzdělávat i tělesně postižení žáci</w:t>
      </w:r>
    </w:p>
    <w:p w14:paraId="3150A2FD" w14:textId="77777777" w:rsidR="00914367" w:rsidRPr="0054054D" w:rsidRDefault="00914367" w:rsidP="00635AFC">
      <w:pPr>
        <w:pStyle w:val="Heading2"/>
        <w:ind w:left="578" w:hanging="578"/>
        <w:rPr>
          <w:rFonts w:cstheme="minorHAnsi"/>
        </w:rPr>
      </w:pPr>
      <w:bookmarkStart w:id="34" w:name="_Toc132375067"/>
      <w:r w:rsidRPr="0054054D">
        <w:rPr>
          <w:rFonts w:cstheme="minorHAnsi"/>
          <w:bdr w:val="nil"/>
        </w:rPr>
        <w:t>Materiální podmínky</w:t>
      </w:r>
      <w:bookmarkEnd w:id="34"/>
    </w:p>
    <w:p w14:paraId="7D89A311" w14:textId="19C1DFB7" w:rsidR="00914367" w:rsidRPr="0054054D" w:rsidRDefault="00914367" w:rsidP="00914367">
      <w:pPr>
        <w:spacing w:after="0"/>
        <w:jc w:val="both"/>
        <w:rPr>
          <w:rFonts w:cstheme="minorHAnsi"/>
        </w:rPr>
      </w:pPr>
      <w:r w:rsidRPr="0054054D">
        <w:rPr>
          <w:rFonts w:cstheme="minorHAnsi"/>
        </w:rPr>
        <w:t>V budově školy je 17 učeben, všechny jsou vybaveny učitelským počítačem, reproduktory a dataprojektorem s projekčním plátnem. V pěti učebnách jsou místo pláten instalovány interaktivní SMART tabule. Všechny počítače (v kmenových třídách, odborných učebnách, počítačových učebnách, kabinetech i kanceláři) jsou připojeny do sítě LAN. Připojení k internetu je vysokorychlostní.</w:t>
      </w:r>
    </w:p>
    <w:p w14:paraId="2441B73E" w14:textId="77777777" w:rsidR="00914367" w:rsidRPr="0054054D" w:rsidRDefault="00914367" w:rsidP="00914367">
      <w:pPr>
        <w:spacing w:after="0"/>
        <w:rPr>
          <w:rFonts w:cstheme="minorHAnsi"/>
          <w:bCs/>
        </w:rPr>
      </w:pPr>
      <w:r w:rsidRPr="0054054D">
        <w:rPr>
          <w:rFonts w:cstheme="minorHAnsi"/>
          <w:bCs/>
        </w:rPr>
        <w:t>Vysokou úroveň výuky zajišťují:</w:t>
      </w:r>
    </w:p>
    <w:p w14:paraId="081F86F1" w14:textId="77777777" w:rsidR="00914367" w:rsidRPr="0054054D" w:rsidRDefault="00914367" w:rsidP="00FA2CCE">
      <w:pPr>
        <w:pStyle w:val="BodyText"/>
        <w:widowControl/>
        <w:numPr>
          <w:ilvl w:val="0"/>
          <w:numId w:val="63"/>
        </w:numPr>
        <w:tabs>
          <w:tab w:val="left" w:pos="540"/>
        </w:tabs>
        <w:spacing w:after="0" w:afterAutospacing="0"/>
        <w:ind w:left="1434" w:hanging="357"/>
        <w:jc w:val="both"/>
        <w:rPr>
          <w:rFonts w:asciiTheme="minorHAnsi" w:eastAsiaTheme="minorEastAsia" w:hAnsiTheme="minorHAnsi" w:cstheme="minorHAnsi"/>
          <w:bCs/>
          <w:color w:val="auto"/>
          <w:sz w:val="22"/>
          <w:lang w:eastAsia="cs-CZ"/>
        </w:rPr>
      </w:pPr>
      <w:r w:rsidRPr="0054054D">
        <w:rPr>
          <w:rFonts w:asciiTheme="minorHAnsi" w:eastAsiaTheme="minorEastAsia" w:hAnsiTheme="minorHAnsi" w:cstheme="minorHAnsi"/>
          <w:bCs/>
          <w:color w:val="auto"/>
          <w:sz w:val="22"/>
          <w:lang w:eastAsia="cs-CZ"/>
        </w:rPr>
        <w:t>čtyři učebny informačních technologií</w:t>
      </w:r>
    </w:p>
    <w:p w14:paraId="3C886E9E" w14:textId="77777777" w:rsidR="00914367" w:rsidRPr="0054054D" w:rsidRDefault="00914367" w:rsidP="00FA2CCE">
      <w:pPr>
        <w:pStyle w:val="BodyText"/>
        <w:widowControl/>
        <w:numPr>
          <w:ilvl w:val="0"/>
          <w:numId w:val="63"/>
        </w:numPr>
        <w:tabs>
          <w:tab w:val="left" w:pos="540"/>
        </w:tabs>
        <w:spacing w:after="0" w:afterAutospacing="0"/>
        <w:ind w:left="1434" w:hanging="357"/>
        <w:jc w:val="both"/>
        <w:rPr>
          <w:rFonts w:asciiTheme="minorHAnsi" w:eastAsiaTheme="minorEastAsia" w:hAnsiTheme="minorHAnsi" w:cstheme="minorHAnsi"/>
          <w:bCs/>
          <w:color w:val="auto"/>
          <w:sz w:val="22"/>
          <w:lang w:eastAsia="cs-CZ"/>
        </w:rPr>
      </w:pPr>
      <w:r w:rsidRPr="0054054D">
        <w:rPr>
          <w:rFonts w:asciiTheme="minorHAnsi" w:eastAsiaTheme="minorEastAsia" w:hAnsiTheme="minorHAnsi" w:cstheme="minorHAnsi"/>
          <w:bCs/>
          <w:color w:val="auto"/>
          <w:sz w:val="22"/>
          <w:lang w:eastAsia="cs-CZ"/>
        </w:rPr>
        <w:t>multimediální jazyková učebna Robotel SmartClass+</w:t>
      </w:r>
    </w:p>
    <w:p w14:paraId="59087D89" w14:textId="77777777" w:rsidR="00914367" w:rsidRPr="0054054D" w:rsidRDefault="00914367" w:rsidP="00FA2CCE">
      <w:pPr>
        <w:pStyle w:val="BodyText"/>
        <w:widowControl/>
        <w:numPr>
          <w:ilvl w:val="0"/>
          <w:numId w:val="63"/>
        </w:numPr>
        <w:spacing w:after="0" w:afterAutospacing="0"/>
        <w:ind w:left="1434" w:hanging="357"/>
        <w:jc w:val="both"/>
        <w:rPr>
          <w:rFonts w:asciiTheme="minorHAnsi" w:eastAsiaTheme="minorEastAsia" w:hAnsiTheme="minorHAnsi" w:cstheme="minorHAnsi"/>
          <w:bCs/>
          <w:color w:val="auto"/>
          <w:sz w:val="22"/>
          <w:lang w:eastAsia="cs-CZ"/>
        </w:rPr>
      </w:pPr>
      <w:r w:rsidRPr="0054054D">
        <w:rPr>
          <w:rFonts w:asciiTheme="minorHAnsi" w:eastAsiaTheme="minorEastAsia" w:hAnsiTheme="minorHAnsi" w:cstheme="minorHAnsi"/>
          <w:bCs/>
          <w:color w:val="auto"/>
          <w:sz w:val="22"/>
          <w:lang w:eastAsia="cs-CZ"/>
        </w:rPr>
        <w:t>cvičná restaurace</w:t>
      </w:r>
    </w:p>
    <w:p w14:paraId="35C4DE51" w14:textId="77777777" w:rsidR="00914367" w:rsidRPr="0054054D" w:rsidRDefault="00914367" w:rsidP="00FA2CCE">
      <w:pPr>
        <w:pStyle w:val="BodyText"/>
        <w:widowControl/>
        <w:numPr>
          <w:ilvl w:val="0"/>
          <w:numId w:val="63"/>
        </w:numPr>
        <w:spacing w:after="0" w:afterAutospacing="0"/>
        <w:ind w:left="1434" w:hanging="357"/>
        <w:jc w:val="both"/>
        <w:rPr>
          <w:rFonts w:asciiTheme="minorHAnsi" w:eastAsiaTheme="minorEastAsia" w:hAnsiTheme="minorHAnsi" w:cstheme="minorHAnsi"/>
          <w:bCs/>
          <w:color w:val="auto"/>
          <w:sz w:val="22"/>
          <w:lang w:eastAsia="cs-CZ"/>
        </w:rPr>
      </w:pPr>
      <w:r w:rsidRPr="0054054D">
        <w:rPr>
          <w:rFonts w:asciiTheme="minorHAnsi" w:eastAsiaTheme="minorEastAsia" w:hAnsiTheme="minorHAnsi" w:cstheme="minorHAnsi"/>
          <w:bCs/>
          <w:color w:val="auto"/>
          <w:sz w:val="22"/>
          <w:lang w:eastAsia="cs-CZ"/>
        </w:rPr>
        <w:t>cvičná kuchyně</w:t>
      </w:r>
    </w:p>
    <w:p w14:paraId="5C919254" w14:textId="7C2CD933" w:rsidR="00914367" w:rsidRPr="0054054D" w:rsidRDefault="00914367" w:rsidP="00914367">
      <w:pPr>
        <w:spacing w:after="0"/>
        <w:rPr>
          <w:rFonts w:cstheme="minorHAnsi"/>
          <w:bCs/>
        </w:rPr>
      </w:pPr>
      <w:r w:rsidRPr="0054054D">
        <w:rPr>
          <w:rFonts w:cstheme="minorHAnsi"/>
          <w:bCs/>
        </w:rPr>
        <w:t>Škola nedisponuje vlastní tělocvičnou, základní výuka tělesné výchovy je realizována v tělocvičně a na hřišti nedaleké ZŠ Slovanka a ve Fitness centru Martin Hrdlička. Sportovní nabídka pro žáky je každoročně doplněna pořádáním lyžařských, vodáckých a turistických kurzů, účastí na různých sportovních soutěžích.</w:t>
      </w:r>
    </w:p>
    <w:p w14:paraId="57A7969A" w14:textId="77777777" w:rsidR="00914367" w:rsidRPr="0054054D" w:rsidRDefault="00914367" w:rsidP="00914367">
      <w:pPr>
        <w:pStyle w:val="BodyText"/>
        <w:widowControl/>
        <w:rPr>
          <w:rFonts w:asciiTheme="minorHAnsi" w:eastAsiaTheme="minorEastAsia" w:hAnsiTheme="minorHAnsi" w:cstheme="minorHAnsi"/>
          <w:bCs/>
          <w:color w:val="auto"/>
          <w:sz w:val="22"/>
          <w:lang w:eastAsia="cs-CZ"/>
        </w:rPr>
      </w:pPr>
      <w:r w:rsidRPr="0054054D">
        <w:rPr>
          <w:rFonts w:asciiTheme="minorHAnsi" w:eastAsiaTheme="minorEastAsia" w:hAnsiTheme="minorHAnsi" w:cstheme="minorHAnsi"/>
          <w:bCs/>
          <w:color w:val="auto"/>
          <w:sz w:val="22"/>
          <w:lang w:eastAsia="cs-CZ"/>
        </w:rPr>
        <w:t>V prostorách školy je kantýna, kde se žáci mohou během přestávek občerstvit.</w:t>
      </w:r>
    </w:p>
    <w:p w14:paraId="534975F9" w14:textId="77777777" w:rsidR="00914367" w:rsidRPr="0054054D" w:rsidRDefault="00914367" w:rsidP="00914367">
      <w:pPr>
        <w:pStyle w:val="Heading2"/>
        <w:spacing w:before="299" w:after="299"/>
        <w:rPr>
          <w:rFonts w:cstheme="minorHAnsi"/>
        </w:rPr>
      </w:pPr>
      <w:bookmarkStart w:id="35" w:name="_Toc132375068"/>
      <w:r w:rsidRPr="0054054D">
        <w:rPr>
          <w:rFonts w:cstheme="minorHAnsi"/>
        </w:rPr>
        <w:t>Charakteristika pedagogického sboru</w:t>
      </w:r>
      <w:bookmarkEnd w:id="35"/>
    </w:p>
    <w:p w14:paraId="443FBE1A" w14:textId="437A2B35" w:rsidR="00914367" w:rsidRPr="0054054D" w:rsidRDefault="00914367" w:rsidP="00914367">
      <w:r w:rsidRPr="0054054D">
        <w:t xml:space="preserve">Zabezpečení školního vzdělávacího programu v oblasti personálních podmínek je zajištěno odborně kvalifikovanými učiteli. Většinu pedagogického sboru je tvoří plně kvalifikovaní vyučující s dlouholetou praxí ve školství. </w:t>
      </w:r>
    </w:p>
    <w:p w14:paraId="5C6CD3D2" w14:textId="77777777" w:rsidR="00914367" w:rsidRPr="0054054D" w:rsidRDefault="00914367" w:rsidP="00914367">
      <w:r w:rsidRPr="0054054D">
        <w:t>Učitelé jsou zapojeni do systému dalšího vzdělávání pedagogických pracovníků, kde si průběžně doplňují a rozšiřují své pedagogické a odborné vědomosti.</w:t>
      </w:r>
    </w:p>
    <w:p w14:paraId="5606FA1A" w14:textId="77777777" w:rsidR="00914367" w:rsidRPr="0054054D" w:rsidRDefault="00914367" w:rsidP="00914367">
      <w:pPr>
        <w:pStyle w:val="Title"/>
        <w:rPr>
          <w:b/>
          <w:bCs/>
          <w:i/>
          <w:sz w:val="24"/>
          <w:szCs w:val="24"/>
        </w:rPr>
      </w:pPr>
      <w:r w:rsidRPr="0054054D">
        <w:rPr>
          <w:b/>
          <w:bCs/>
          <w:sz w:val="24"/>
          <w:szCs w:val="24"/>
        </w:rPr>
        <w:t>Struktura metodických odborných komisí:</w:t>
      </w:r>
    </w:p>
    <w:p w14:paraId="64B596FA"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předmětová komise cizích jazyků</w:t>
      </w:r>
    </w:p>
    <w:p w14:paraId="256DE55D"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předmětová komise humanitních věd</w:t>
      </w:r>
    </w:p>
    <w:p w14:paraId="0404F3E2"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předmětová komise ekonomických předmětů</w:t>
      </w:r>
    </w:p>
    <w:p w14:paraId="4D0CE970"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předmětová komise hotelnictví a cestovního ruchu</w:t>
      </w:r>
    </w:p>
    <w:p w14:paraId="03643A58"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předmětová komise přírodovědných předmětů a ICT</w:t>
      </w:r>
    </w:p>
    <w:p w14:paraId="371EEE7A"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předmětová komise vzdělávání pro zdraví a bezpečnostních složek</w:t>
      </w:r>
    </w:p>
    <w:p w14:paraId="38AF941D" w14:textId="77777777" w:rsidR="00914367" w:rsidRPr="0054054D" w:rsidRDefault="00914367" w:rsidP="00914367">
      <w:pPr>
        <w:pStyle w:val="ListParagraph"/>
        <w:tabs>
          <w:tab w:val="left" w:pos="1418"/>
          <w:tab w:val="left" w:pos="2835"/>
        </w:tabs>
        <w:spacing w:after="60" w:line="276" w:lineRule="auto"/>
      </w:pPr>
      <w:r w:rsidRPr="0054054D">
        <w:t xml:space="preserve"> </w:t>
      </w:r>
    </w:p>
    <w:p w14:paraId="42D1F58D" w14:textId="77777777" w:rsidR="00914367" w:rsidRPr="0054054D" w:rsidRDefault="00914367" w:rsidP="00914367">
      <w:pPr>
        <w:pStyle w:val="Heading2"/>
        <w:spacing w:before="299" w:after="299"/>
        <w:rPr>
          <w:rFonts w:cstheme="minorHAnsi"/>
        </w:rPr>
      </w:pPr>
      <w:bookmarkStart w:id="36" w:name="_Toc132375069"/>
      <w:r w:rsidRPr="0054054D">
        <w:rPr>
          <w:rFonts w:cstheme="minorHAnsi"/>
        </w:rPr>
        <w:lastRenderedPageBreak/>
        <w:t>Sociální partneři školy</w:t>
      </w:r>
      <w:bookmarkEnd w:id="36"/>
    </w:p>
    <w:p w14:paraId="0BC5F3F9" w14:textId="77777777" w:rsidR="00914367" w:rsidRPr="0054054D" w:rsidRDefault="00914367" w:rsidP="000B2F14">
      <w:r w:rsidRPr="0054054D">
        <w:t>Nabídka studijních oborů je atraktivní a absolventi nacházejí bez problémů uplatnění na trhu práce v České republice i v zahraničí. Velkou zásluhu na tom mají jak vyučující, tak i naši sociální partneři, neboť reálné pracovní prostředí pomáhá žákům odborně růst a získat bližší představu, co práce v oboru, který studují, skutečně obnáší. Žáci mají také možnost seznámit se v rámci odborných praxí nebo v rámci projektové výuky pracovat s technologickými zařízeními a SW, kterým škola nedisponuje.</w:t>
      </w:r>
    </w:p>
    <w:p w14:paraId="442D5174" w14:textId="77777777" w:rsidR="00914367" w:rsidRPr="0054054D" w:rsidRDefault="00914367" w:rsidP="00914367">
      <w:r w:rsidRPr="0054054D">
        <w:t>Při realizaci školního vzdělávacího programu využívá škola spolupráce se sociálními partnery na několika úrovních:</w:t>
      </w:r>
    </w:p>
    <w:p w14:paraId="199A993F"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rodiče</w:t>
      </w:r>
    </w:p>
    <w:p w14:paraId="5AF5D203"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základní školy</w:t>
      </w:r>
    </w:p>
    <w:p w14:paraId="2386ABE9"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partnerské firmy v regionu</w:t>
      </w:r>
    </w:p>
    <w:p w14:paraId="007DD5ED"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terciální sféra vzdělávání</w:t>
      </w:r>
    </w:p>
    <w:p w14:paraId="76849520" w14:textId="77777777" w:rsidR="00914367" w:rsidRPr="0054054D" w:rsidRDefault="00914367" w:rsidP="00FA2CCE">
      <w:pPr>
        <w:pStyle w:val="ListParagraph"/>
        <w:numPr>
          <w:ilvl w:val="0"/>
          <w:numId w:val="65"/>
        </w:numPr>
        <w:tabs>
          <w:tab w:val="left" w:pos="1418"/>
          <w:tab w:val="left" w:pos="2835"/>
        </w:tabs>
        <w:spacing w:after="60" w:afterAutospacing="0" w:line="276" w:lineRule="auto"/>
      </w:pPr>
      <w:r w:rsidRPr="0054054D">
        <w:t>úřad práce</w:t>
      </w:r>
    </w:p>
    <w:p w14:paraId="5759D706" w14:textId="77777777" w:rsidR="00914367" w:rsidRPr="0054054D" w:rsidRDefault="00914367" w:rsidP="00914367">
      <w:pPr>
        <w:pStyle w:val="Title"/>
        <w:rPr>
          <w:rFonts w:asciiTheme="minorHAnsi" w:eastAsia="Calibri" w:hAnsiTheme="minorHAnsi" w:cstheme="minorHAnsi"/>
          <w:b/>
          <w:bCs/>
          <w:color w:val="auto"/>
          <w:spacing w:val="0"/>
          <w:kern w:val="0"/>
          <w:sz w:val="24"/>
          <w:szCs w:val="24"/>
        </w:rPr>
      </w:pPr>
      <w:r w:rsidRPr="0054054D">
        <w:rPr>
          <w:rFonts w:asciiTheme="minorHAnsi" w:eastAsia="Calibri" w:hAnsiTheme="minorHAnsi" w:cstheme="minorHAnsi"/>
          <w:b/>
          <w:bCs/>
          <w:color w:val="auto"/>
          <w:spacing w:val="0"/>
          <w:kern w:val="0"/>
          <w:sz w:val="24"/>
          <w:szCs w:val="24"/>
        </w:rPr>
        <w:t>Rodiče</w:t>
      </w:r>
    </w:p>
    <w:p w14:paraId="2C9AE3DD" w14:textId="77777777" w:rsidR="00914367" w:rsidRPr="0054054D" w:rsidRDefault="00914367" w:rsidP="00914367">
      <w:r w:rsidRPr="0054054D">
        <w:t xml:space="preserve">Škola klade důraz na správnou komunikaci s rodiči ještě před přijímacím řízením. Jako nástroj využívá různé aktivity, mezi které patří například pravidelné pondělní konzultační dny pro uchazeče o studium, interaktivní dny otevřených dveří, Jeden den žákem Euroškoly, přijímačky nanečisto, výstavy vzdělávání a návštěvy na rodičovských sdruženích na základních školách. </w:t>
      </w:r>
    </w:p>
    <w:p w14:paraId="4D24513A" w14:textId="77777777" w:rsidR="00914367" w:rsidRPr="0054054D" w:rsidRDefault="00914367" w:rsidP="00914367">
      <w:r w:rsidRPr="0054054D">
        <w:t>Po přijetí uchazeče na střední školu pořádá škola v červnu informační schůzky pro rodiče přijatých žáků, kde se dozví základní informace o chodu a průběhu nástupu na střední školu.</w:t>
      </w:r>
    </w:p>
    <w:p w14:paraId="054D03E7" w14:textId="77777777" w:rsidR="00914367" w:rsidRPr="0054054D" w:rsidRDefault="00914367" w:rsidP="00914367">
      <w:r w:rsidRPr="0054054D">
        <w:t>Po nástupu žáka na střední školu se konají dvakrát ročně rodičovské schůzky a s rodiči komunikují jak třídní učitelé, tak vyučující a vedení školy.</w:t>
      </w:r>
    </w:p>
    <w:p w14:paraId="769B629F" w14:textId="77777777" w:rsidR="00914367" w:rsidRPr="0054054D" w:rsidRDefault="00914367" w:rsidP="00914367">
      <w:pPr>
        <w:pStyle w:val="Title"/>
        <w:rPr>
          <w:rFonts w:asciiTheme="minorHAnsi" w:eastAsia="Calibri" w:hAnsiTheme="minorHAnsi" w:cstheme="minorHAnsi"/>
          <w:b/>
          <w:bCs/>
          <w:color w:val="auto"/>
          <w:spacing w:val="0"/>
          <w:kern w:val="0"/>
          <w:sz w:val="24"/>
          <w:szCs w:val="24"/>
        </w:rPr>
      </w:pPr>
      <w:r w:rsidRPr="0054054D">
        <w:rPr>
          <w:rFonts w:asciiTheme="minorHAnsi" w:eastAsia="Calibri" w:hAnsiTheme="minorHAnsi" w:cstheme="minorHAnsi"/>
          <w:b/>
          <w:bCs/>
          <w:color w:val="auto"/>
          <w:spacing w:val="0"/>
          <w:kern w:val="0"/>
          <w:sz w:val="24"/>
          <w:szCs w:val="24"/>
        </w:rPr>
        <w:t>Základní školy</w:t>
      </w:r>
    </w:p>
    <w:p w14:paraId="42236652" w14:textId="77777777" w:rsidR="00914367" w:rsidRPr="0054054D" w:rsidRDefault="00914367" w:rsidP="00914367">
      <w:r w:rsidRPr="0054054D">
        <w:t>Dalším sociálním partnerem jsou základní školy a výchovní poradci na těchto školách. Vedení školy se snaží aktivně komunikovat výchovným poradcem na základní škole. Dalším bodem spolupráce je představení školy na rodičovských schůzkách devátých ročníků.</w:t>
      </w:r>
    </w:p>
    <w:p w14:paraId="63193BAB" w14:textId="77777777" w:rsidR="00914367" w:rsidRPr="0054054D" w:rsidRDefault="00914367" w:rsidP="00914367">
      <w:pPr>
        <w:pStyle w:val="Title"/>
        <w:rPr>
          <w:rFonts w:asciiTheme="minorHAnsi" w:eastAsia="Calibri" w:hAnsiTheme="minorHAnsi" w:cstheme="minorHAnsi"/>
          <w:b/>
          <w:bCs/>
          <w:color w:val="auto"/>
          <w:spacing w:val="0"/>
          <w:kern w:val="0"/>
          <w:sz w:val="24"/>
          <w:szCs w:val="24"/>
        </w:rPr>
      </w:pPr>
      <w:r w:rsidRPr="0054054D">
        <w:rPr>
          <w:rFonts w:asciiTheme="minorHAnsi" w:eastAsia="Calibri" w:hAnsiTheme="minorHAnsi" w:cstheme="minorHAnsi"/>
          <w:b/>
          <w:bCs/>
          <w:color w:val="auto"/>
          <w:spacing w:val="0"/>
          <w:kern w:val="0"/>
          <w:sz w:val="24"/>
          <w:szCs w:val="24"/>
        </w:rPr>
        <w:t>Partnerské firmy v regionu</w:t>
      </w:r>
    </w:p>
    <w:p w14:paraId="5A12EDD4" w14:textId="69BF2558" w:rsidR="000B2F14" w:rsidRDefault="00914367" w:rsidP="00914367">
      <w:r w:rsidRPr="0054054D">
        <w:t>K sociálním partnerům patří široká škála firem v regionu, kam odchází pracovat absolventi školy, kteří jsou neustálou a tou nejužitečnější zpětnou vazbou ohledně obsahu učiva zejména odborných předmětů. Mezi základní nástroje spolupráce jsou exkurze, cateringy, umisťování žáků na odborné 14denní</w:t>
      </w:r>
      <w:r w:rsidR="00186BD2">
        <w:t xml:space="preserve"> praxe</w:t>
      </w:r>
      <w:r w:rsidRPr="0054054D">
        <w:t>.</w:t>
      </w:r>
    </w:p>
    <w:p w14:paraId="34771E49" w14:textId="77777777" w:rsidR="000B2F14" w:rsidRDefault="000B2F14">
      <w:pPr>
        <w:ind w:left="425" w:hanging="357"/>
      </w:pPr>
      <w:r>
        <w:br w:type="page"/>
      </w:r>
    </w:p>
    <w:p w14:paraId="233ACEA3" w14:textId="77777777" w:rsidR="00914367" w:rsidRPr="0054054D" w:rsidRDefault="00914367" w:rsidP="00914367">
      <w:pPr>
        <w:pStyle w:val="Title"/>
        <w:rPr>
          <w:rFonts w:asciiTheme="minorHAnsi" w:eastAsia="Calibri" w:hAnsiTheme="minorHAnsi" w:cstheme="minorHAnsi"/>
          <w:b/>
          <w:bCs/>
          <w:color w:val="auto"/>
          <w:spacing w:val="0"/>
          <w:kern w:val="0"/>
          <w:sz w:val="24"/>
          <w:szCs w:val="24"/>
        </w:rPr>
      </w:pPr>
      <w:r w:rsidRPr="0054054D">
        <w:rPr>
          <w:rFonts w:asciiTheme="minorHAnsi" w:eastAsia="Calibri" w:hAnsiTheme="minorHAnsi" w:cstheme="minorHAnsi"/>
          <w:b/>
          <w:bCs/>
          <w:color w:val="auto"/>
          <w:spacing w:val="0"/>
          <w:kern w:val="0"/>
          <w:sz w:val="24"/>
          <w:szCs w:val="24"/>
        </w:rPr>
        <w:lastRenderedPageBreak/>
        <w:t>Terciální sféra vzdělávání</w:t>
      </w:r>
    </w:p>
    <w:p w14:paraId="2215F6EB" w14:textId="77777777" w:rsidR="00914367" w:rsidRPr="0054054D" w:rsidRDefault="00914367" w:rsidP="00914367">
      <w:r w:rsidRPr="0054054D">
        <w:t>Škola převážně spolupracuje na této úrovni s Metropolitní univerzitou Praha a TU Liberec. Spolupráce je realizována v oblasti představení univerzit a jejich studijních oborů v rámci školy, účast žáků na přednáškách a workshopech univerzity.</w:t>
      </w:r>
    </w:p>
    <w:p w14:paraId="3FAE5596" w14:textId="77777777" w:rsidR="00914367" w:rsidRPr="0054054D" w:rsidRDefault="00914367" w:rsidP="00914367">
      <w:pPr>
        <w:pStyle w:val="Title"/>
        <w:rPr>
          <w:rFonts w:asciiTheme="minorHAnsi" w:eastAsia="Calibri" w:hAnsiTheme="minorHAnsi" w:cstheme="minorHAnsi"/>
          <w:b/>
          <w:bCs/>
          <w:color w:val="auto"/>
          <w:spacing w:val="0"/>
          <w:kern w:val="0"/>
          <w:sz w:val="24"/>
          <w:szCs w:val="24"/>
        </w:rPr>
      </w:pPr>
      <w:r w:rsidRPr="0054054D">
        <w:rPr>
          <w:rFonts w:asciiTheme="minorHAnsi" w:eastAsia="Calibri" w:hAnsiTheme="minorHAnsi" w:cstheme="minorHAnsi"/>
          <w:b/>
          <w:bCs/>
          <w:color w:val="auto"/>
          <w:spacing w:val="0"/>
          <w:kern w:val="0"/>
          <w:sz w:val="24"/>
          <w:szCs w:val="24"/>
        </w:rPr>
        <w:t>Úřad práce</w:t>
      </w:r>
    </w:p>
    <w:p w14:paraId="1E162885" w14:textId="77777777" w:rsidR="00914367" w:rsidRPr="0054054D" w:rsidRDefault="00914367" w:rsidP="00914367">
      <w:r w:rsidRPr="0054054D">
        <w:t xml:space="preserve">Mezi základní nástroj spolupráce patří rekvalifikace. </w:t>
      </w:r>
    </w:p>
    <w:p w14:paraId="43C8FBFA" w14:textId="77777777" w:rsidR="00914367" w:rsidRPr="0054054D" w:rsidRDefault="00914367" w:rsidP="00914367">
      <w:pPr>
        <w:pStyle w:val="Default"/>
        <w:rPr>
          <w:rFonts w:asciiTheme="minorHAnsi" w:hAnsiTheme="minorHAnsi" w:cstheme="minorHAnsi"/>
          <w:b/>
          <w:bCs/>
          <w:color w:val="auto"/>
          <w:sz w:val="22"/>
          <w:szCs w:val="22"/>
        </w:rPr>
      </w:pPr>
      <w:r w:rsidRPr="0054054D">
        <w:rPr>
          <w:rFonts w:asciiTheme="minorHAnsi" w:hAnsiTheme="minorHAnsi" w:cstheme="minorHAnsi"/>
          <w:b/>
          <w:bCs/>
          <w:color w:val="auto"/>
          <w:sz w:val="22"/>
          <w:szCs w:val="22"/>
        </w:rPr>
        <w:t>Další subjekty spolupracující s Euroškolou:</w:t>
      </w:r>
    </w:p>
    <w:p w14:paraId="557190A8" w14:textId="77777777" w:rsidR="00914367" w:rsidRPr="0054054D" w:rsidRDefault="00914367" w:rsidP="00FA2CCE">
      <w:pPr>
        <w:pStyle w:val="Default"/>
        <w:numPr>
          <w:ilvl w:val="0"/>
          <w:numId w:val="64"/>
        </w:numPr>
        <w:spacing w:after="0" w:afterAutospacing="0"/>
        <w:ind w:left="714" w:hanging="357"/>
        <w:rPr>
          <w:rFonts w:asciiTheme="minorHAnsi" w:hAnsiTheme="minorHAnsi" w:cstheme="minorHAnsi"/>
          <w:color w:val="auto"/>
          <w:sz w:val="22"/>
          <w:szCs w:val="22"/>
        </w:rPr>
      </w:pPr>
      <w:r w:rsidRPr="0054054D">
        <w:rPr>
          <w:rFonts w:asciiTheme="minorHAnsi" w:hAnsiTheme="minorHAnsi" w:cstheme="minorHAnsi"/>
          <w:color w:val="auto"/>
          <w:sz w:val="22"/>
          <w:szCs w:val="22"/>
        </w:rPr>
        <w:t>Krajský úřad Libereckého kraje</w:t>
      </w:r>
    </w:p>
    <w:p w14:paraId="00C76BC8" w14:textId="77777777" w:rsidR="00914367" w:rsidRPr="0054054D" w:rsidRDefault="00914367" w:rsidP="00FA2CCE">
      <w:pPr>
        <w:pStyle w:val="Default"/>
        <w:numPr>
          <w:ilvl w:val="0"/>
          <w:numId w:val="64"/>
        </w:numPr>
        <w:spacing w:after="0" w:afterAutospacing="0"/>
        <w:ind w:left="714" w:hanging="357"/>
        <w:rPr>
          <w:rFonts w:asciiTheme="minorHAnsi" w:hAnsiTheme="minorHAnsi" w:cstheme="minorHAnsi"/>
          <w:color w:val="auto"/>
          <w:sz w:val="22"/>
          <w:szCs w:val="22"/>
        </w:rPr>
      </w:pPr>
      <w:r w:rsidRPr="0054054D">
        <w:rPr>
          <w:rFonts w:asciiTheme="minorHAnsi" w:hAnsiTheme="minorHAnsi" w:cstheme="minorHAnsi"/>
          <w:color w:val="auto"/>
          <w:sz w:val="22"/>
          <w:szCs w:val="22"/>
        </w:rPr>
        <w:t>Centrum dalšího vzdělávání TU Liberec – 1. pobočka U3V v České Lípě</w:t>
      </w:r>
    </w:p>
    <w:p w14:paraId="7D7E7699" w14:textId="77777777" w:rsidR="00914367" w:rsidRPr="0054054D" w:rsidRDefault="00914367" w:rsidP="00FA2CCE">
      <w:pPr>
        <w:pStyle w:val="Default"/>
        <w:numPr>
          <w:ilvl w:val="0"/>
          <w:numId w:val="64"/>
        </w:numPr>
        <w:spacing w:before="100" w:beforeAutospacing="1"/>
        <w:rPr>
          <w:rFonts w:asciiTheme="minorHAnsi" w:hAnsiTheme="minorHAnsi" w:cstheme="minorHAnsi"/>
          <w:color w:val="auto"/>
          <w:sz w:val="22"/>
          <w:szCs w:val="22"/>
        </w:rPr>
      </w:pPr>
      <w:r w:rsidRPr="0054054D">
        <w:rPr>
          <w:rFonts w:asciiTheme="minorHAnsi" w:hAnsiTheme="minorHAnsi" w:cstheme="minorHAnsi"/>
          <w:color w:val="auto"/>
          <w:sz w:val="22"/>
          <w:szCs w:val="22"/>
        </w:rPr>
        <w:t>Festool s.r.o., Česká Lípa</w:t>
      </w:r>
    </w:p>
    <w:p w14:paraId="7798CC75" w14:textId="77777777" w:rsidR="00914367" w:rsidRPr="0054054D" w:rsidRDefault="00914367" w:rsidP="00FA2CCE">
      <w:pPr>
        <w:pStyle w:val="Default"/>
        <w:numPr>
          <w:ilvl w:val="0"/>
          <w:numId w:val="64"/>
        </w:numPr>
        <w:spacing w:before="100" w:beforeAutospacing="1"/>
        <w:ind w:left="714" w:hanging="357"/>
        <w:rPr>
          <w:rFonts w:asciiTheme="minorHAnsi" w:hAnsiTheme="minorHAnsi" w:cstheme="minorHAnsi"/>
          <w:color w:val="auto"/>
          <w:sz w:val="22"/>
          <w:szCs w:val="22"/>
        </w:rPr>
      </w:pPr>
      <w:r w:rsidRPr="0054054D">
        <w:rPr>
          <w:rFonts w:asciiTheme="minorHAnsi" w:hAnsiTheme="minorHAnsi" w:cstheme="minorHAnsi"/>
          <w:color w:val="auto"/>
          <w:sz w:val="22"/>
          <w:szCs w:val="22"/>
        </w:rPr>
        <w:t>Nemocnice s poliklinikou Česká Lípa, a.s.</w:t>
      </w:r>
    </w:p>
    <w:p w14:paraId="3BE89A11" w14:textId="77777777" w:rsidR="00914367" w:rsidRPr="0054054D" w:rsidRDefault="00914367" w:rsidP="00FA2CCE">
      <w:pPr>
        <w:pStyle w:val="Default"/>
        <w:numPr>
          <w:ilvl w:val="0"/>
          <w:numId w:val="64"/>
        </w:numPr>
        <w:spacing w:before="100" w:beforeAutospacing="1"/>
        <w:ind w:left="714" w:hanging="357"/>
        <w:rPr>
          <w:rFonts w:asciiTheme="minorHAnsi" w:hAnsiTheme="minorHAnsi" w:cstheme="minorHAnsi"/>
          <w:color w:val="auto"/>
          <w:sz w:val="22"/>
          <w:szCs w:val="22"/>
        </w:rPr>
      </w:pPr>
      <w:r w:rsidRPr="0054054D">
        <w:rPr>
          <w:rFonts w:asciiTheme="minorHAnsi" w:hAnsiTheme="minorHAnsi" w:cstheme="minorHAnsi"/>
          <w:color w:val="auto"/>
          <w:sz w:val="22"/>
          <w:szCs w:val="22"/>
        </w:rPr>
        <w:t>Úřad práce České republiky, kontaktní pracoviště Česká Lípa</w:t>
      </w:r>
    </w:p>
    <w:p w14:paraId="656B57DD" w14:textId="77777777" w:rsidR="00914367" w:rsidRPr="0054054D" w:rsidRDefault="00914367" w:rsidP="00FA2CCE">
      <w:pPr>
        <w:pStyle w:val="Default"/>
        <w:numPr>
          <w:ilvl w:val="0"/>
          <w:numId w:val="64"/>
        </w:numPr>
        <w:spacing w:before="100" w:beforeAutospacing="1"/>
        <w:ind w:left="714" w:hanging="357"/>
        <w:rPr>
          <w:rFonts w:asciiTheme="minorHAnsi" w:hAnsiTheme="minorHAnsi" w:cstheme="minorHAnsi"/>
          <w:color w:val="auto"/>
          <w:sz w:val="22"/>
          <w:szCs w:val="22"/>
        </w:rPr>
      </w:pPr>
      <w:r w:rsidRPr="0054054D">
        <w:rPr>
          <w:rFonts w:asciiTheme="minorHAnsi" w:hAnsiTheme="minorHAnsi" w:cstheme="minorHAnsi"/>
          <w:color w:val="auto"/>
          <w:sz w:val="22"/>
          <w:szCs w:val="22"/>
        </w:rPr>
        <w:t>Národní pedagogický institut ČR, Projekt Up Skilling</w:t>
      </w:r>
    </w:p>
    <w:p w14:paraId="6216A362" w14:textId="77777777" w:rsidR="00914367" w:rsidRPr="0054054D" w:rsidRDefault="00914367" w:rsidP="00FA2CCE">
      <w:pPr>
        <w:pStyle w:val="Default"/>
        <w:numPr>
          <w:ilvl w:val="0"/>
          <w:numId w:val="64"/>
        </w:numPr>
        <w:spacing w:before="100" w:beforeAutospacing="1"/>
        <w:ind w:left="714" w:hanging="357"/>
        <w:rPr>
          <w:rFonts w:asciiTheme="minorHAnsi" w:hAnsiTheme="minorHAnsi" w:cstheme="minorHAnsi"/>
          <w:color w:val="auto"/>
          <w:sz w:val="22"/>
          <w:szCs w:val="22"/>
        </w:rPr>
      </w:pPr>
      <w:r w:rsidRPr="0054054D">
        <w:rPr>
          <w:rFonts w:asciiTheme="minorHAnsi" w:hAnsiTheme="minorHAnsi" w:cstheme="minorHAnsi"/>
          <w:color w:val="auto"/>
          <w:sz w:val="22"/>
          <w:szCs w:val="22"/>
        </w:rPr>
        <w:t>pracoviště právnických i fyzických osob</w:t>
      </w:r>
    </w:p>
    <w:p w14:paraId="1986C83C" w14:textId="77777777" w:rsidR="00914367" w:rsidRPr="0054054D" w:rsidRDefault="00914367" w:rsidP="00FA2CCE">
      <w:pPr>
        <w:pStyle w:val="ListParagraph"/>
        <w:numPr>
          <w:ilvl w:val="0"/>
          <w:numId w:val="64"/>
        </w:numPr>
        <w:spacing w:before="100" w:beforeAutospacing="1"/>
        <w:jc w:val="both"/>
        <w:rPr>
          <w:rFonts w:cstheme="minorHAnsi"/>
        </w:rPr>
      </w:pPr>
      <w:r w:rsidRPr="0054054D">
        <w:rPr>
          <w:rFonts w:cstheme="minorHAnsi"/>
        </w:rPr>
        <w:t>Centrum Informační Společnosti, s.r.o., Praha 10</w:t>
      </w:r>
    </w:p>
    <w:p w14:paraId="62BC7345" w14:textId="03915683" w:rsidR="00914367" w:rsidRPr="00CB58EF" w:rsidRDefault="00914367" w:rsidP="00FA2CCE">
      <w:pPr>
        <w:pStyle w:val="Default"/>
        <w:numPr>
          <w:ilvl w:val="0"/>
          <w:numId w:val="64"/>
        </w:numPr>
        <w:spacing w:before="100" w:beforeAutospacing="1"/>
        <w:ind w:left="714" w:hanging="357"/>
        <w:rPr>
          <w:color w:val="auto"/>
        </w:rPr>
      </w:pPr>
      <w:r w:rsidRPr="0054054D">
        <w:rPr>
          <w:rFonts w:asciiTheme="minorHAnsi" w:hAnsiTheme="minorHAnsi" w:cstheme="minorHAnsi"/>
          <w:color w:val="auto"/>
          <w:sz w:val="22"/>
          <w:szCs w:val="22"/>
        </w:rPr>
        <w:t>HEALY ENTERPRISES SPAIN SL (EUROPEAN ERA), Málaga, Španělsko</w:t>
      </w:r>
    </w:p>
    <w:p w14:paraId="40CE61E1" w14:textId="77777777" w:rsidR="00CB58EF" w:rsidRPr="00AC1360" w:rsidRDefault="00CB58EF" w:rsidP="00CB58EF">
      <w:pPr>
        <w:pStyle w:val="ListParagraph"/>
        <w:numPr>
          <w:ilvl w:val="0"/>
          <w:numId w:val="64"/>
        </w:numPr>
        <w:spacing w:beforeAutospacing="1"/>
        <w:ind w:left="714" w:hanging="357"/>
      </w:pPr>
      <w:r w:rsidRPr="00E75AA9">
        <w:rPr>
          <w:rFonts w:eastAsia="Calibri"/>
          <w:b/>
          <w:bCs/>
          <w:lang w:eastAsia="en-US"/>
        </w:rPr>
        <w:t>ADC Technology Training (Ireland) Ltd. (</w:t>
      </w:r>
      <w:r w:rsidRPr="00E75AA9">
        <w:rPr>
          <w:b/>
          <w:bCs/>
        </w:rPr>
        <w:t>ADC College), Dublin, Irsko</w:t>
      </w:r>
      <w:r w:rsidRPr="00E75AA9">
        <w:t xml:space="preserve"> – realizace </w:t>
      </w:r>
      <w:r w:rsidRPr="00AC1360">
        <w:t>krátkodobých i dlouhodobých mobilit ErasmusPro v rámci projektu Erasmus+</w:t>
      </w:r>
    </w:p>
    <w:p w14:paraId="488DC6C9" w14:textId="77777777" w:rsidR="00CB58EF" w:rsidRPr="00AC1360" w:rsidRDefault="00CB58EF" w:rsidP="00CB58EF">
      <w:pPr>
        <w:pStyle w:val="ListParagraph"/>
        <w:numPr>
          <w:ilvl w:val="0"/>
          <w:numId w:val="64"/>
        </w:numPr>
        <w:spacing w:beforeAutospacing="1"/>
        <w:ind w:left="714" w:hanging="357"/>
      </w:pPr>
      <w:bookmarkStart w:id="37" w:name="_Hlk241241986"/>
      <w:r w:rsidRPr="00AC1360">
        <w:rPr>
          <w:rFonts w:eastAsia="Times New Roman"/>
          <w:b/>
          <w:bCs/>
        </w:rPr>
        <w:t>Xavia LTD</w:t>
      </w:r>
      <w:r w:rsidRPr="00AC1360">
        <w:rPr>
          <w:rFonts w:eastAsia="Times New Roman"/>
        </w:rPr>
        <w:t>, Konteas 4, 2114 Aglantzia, Nikósie, Kypr</w:t>
      </w:r>
      <w:r w:rsidRPr="00AC1360">
        <w:t>– realizace krátkodobých mobilit v rámci projektu Erasmus+ v </w:t>
      </w:r>
      <w:r w:rsidRPr="00AC1360">
        <w:rPr>
          <w:b/>
          <w:bCs/>
        </w:rPr>
        <w:t>Ayia Napa, Kypr</w:t>
      </w:r>
    </w:p>
    <w:bookmarkEnd w:id="37"/>
    <w:p w14:paraId="3343883D" w14:textId="3A186299" w:rsidR="00CB58EF" w:rsidRPr="00CB58EF" w:rsidRDefault="00CB58EF" w:rsidP="00CB58EF">
      <w:pPr>
        <w:pStyle w:val="ListParagraph"/>
        <w:numPr>
          <w:ilvl w:val="0"/>
          <w:numId w:val="64"/>
        </w:numPr>
        <w:tabs>
          <w:tab w:val="left" w:pos="1276"/>
        </w:tabs>
        <w:spacing w:beforeAutospacing="1" w:line="252" w:lineRule="auto"/>
        <w:ind w:left="714" w:hanging="357"/>
      </w:pPr>
      <w:r w:rsidRPr="00BB49F4">
        <w:rPr>
          <w:b/>
          <w:bCs/>
          <w:szCs w:val="22"/>
          <w:lang w:val="de-DE"/>
        </w:rPr>
        <w:t>DZS Praha</w:t>
      </w:r>
      <w:r w:rsidRPr="00BB49F4">
        <w:rPr>
          <w:szCs w:val="22"/>
          <w:lang w:val="de-DE"/>
        </w:rPr>
        <w:t xml:space="preserve"> –</w:t>
      </w:r>
      <w:r w:rsidRPr="00BB49F4">
        <w:t xml:space="preserve"> Projekty Erasmus+</w:t>
      </w:r>
    </w:p>
    <w:p w14:paraId="643374CF" w14:textId="3EE97629" w:rsidR="00D861AF" w:rsidRPr="0054054D" w:rsidRDefault="00D861AF" w:rsidP="00D861AF">
      <w:pPr>
        <w:pStyle w:val="Default"/>
        <w:spacing w:before="100" w:beforeAutospacing="1"/>
        <w:ind w:left="0" w:firstLine="0"/>
        <w:rPr>
          <w:rFonts w:cstheme="minorHAnsi"/>
          <w:color w:val="auto"/>
          <w:sz w:val="22"/>
          <w:szCs w:val="22"/>
        </w:rPr>
      </w:pPr>
      <w:r w:rsidRPr="0054054D">
        <w:rPr>
          <w:rFonts w:asciiTheme="minorHAnsi" w:hAnsiTheme="minorHAnsi" w:cstheme="minorHAnsi"/>
          <w:b/>
          <w:bCs/>
          <w:color w:val="auto"/>
          <w:sz w:val="22"/>
          <w:szCs w:val="22"/>
        </w:rPr>
        <w:t>Sociální partneři školy oboru</w:t>
      </w:r>
      <w:r w:rsidRPr="0054054D">
        <w:rPr>
          <w:rFonts w:asciiTheme="minorHAnsi" w:hAnsiTheme="minorHAnsi" w:cstheme="minorHAnsi"/>
          <w:color w:val="auto"/>
          <w:sz w:val="22"/>
          <w:szCs w:val="22"/>
        </w:rPr>
        <w:t xml:space="preserve"> RVP 63-41-M/01 Ekonomika a podnikání, zaměření Marketing a reklama</w:t>
      </w:r>
    </w:p>
    <w:p w14:paraId="251520B6" w14:textId="77777777" w:rsidR="00D861AF" w:rsidRPr="0054054D" w:rsidRDefault="00D861AF" w:rsidP="00FA2CCE">
      <w:pPr>
        <w:pStyle w:val="Default"/>
        <w:numPr>
          <w:ilvl w:val="0"/>
          <w:numId w:val="64"/>
        </w:numPr>
        <w:spacing w:after="0" w:afterAutospacing="0"/>
        <w:ind w:left="714" w:hanging="357"/>
        <w:rPr>
          <w:rFonts w:asciiTheme="minorHAnsi" w:hAnsiTheme="minorHAnsi" w:cstheme="minorHAnsi"/>
          <w:color w:val="auto"/>
          <w:sz w:val="22"/>
          <w:szCs w:val="22"/>
        </w:rPr>
      </w:pPr>
      <w:r w:rsidRPr="0054054D">
        <w:rPr>
          <w:rFonts w:asciiTheme="minorHAnsi" w:hAnsiTheme="minorHAnsi" w:cstheme="minorHAnsi"/>
          <w:b/>
          <w:color w:val="auto"/>
          <w:sz w:val="22"/>
          <w:szCs w:val="22"/>
        </w:rPr>
        <w:t>Alza.cz</w:t>
      </w:r>
      <w:r w:rsidRPr="0054054D">
        <w:rPr>
          <w:rFonts w:asciiTheme="minorHAnsi" w:hAnsiTheme="minorHAnsi" w:cstheme="minorHAnsi"/>
          <w:color w:val="auto"/>
          <w:sz w:val="22"/>
          <w:szCs w:val="22"/>
        </w:rPr>
        <w:t xml:space="preserve"> – realizace odborných praxí žáků</w:t>
      </w:r>
    </w:p>
    <w:p w14:paraId="3694B518" w14:textId="77777777" w:rsidR="00D861AF" w:rsidRPr="0054054D" w:rsidRDefault="00D861AF" w:rsidP="00FA2CCE">
      <w:pPr>
        <w:pStyle w:val="Default"/>
        <w:numPr>
          <w:ilvl w:val="0"/>
          <w:numId w:val="64"/>
        </w:numPr>
        <w:spacing w:after="0" w:afterAutospacing="0"/>
        <w:ind w:left="714" w:hanging="357"/>
        <w:rPr>
          <w:rFonts w:asciiTheme="minorHAnsi" w:hAnsiTheme="minorHAnsi" w:cstheme="minorHAnsi"/>
          <w:color w:val="auto"/>
          <w:sz w:val="22"/>
          <w:szCs w:val="22"/>
        </w:rPr>
      </w:pPr>
      <w:r w:rsidRPr="0054054D">
        <w:rPr>
          <w:rFonts w:asciiTheme="minorHAnsi" w:hAnsiTheme="minorHAnsi" w:cstheme="minorHAnsi"/>
          <w:b/>
          <w:color w:val="auto"/>
          <w:sz w:val="22"/>
          <w:szCs w:val="22"/>
        </w:rPr>
        <w:t>Kultura Nový Bor</w:t>
      </w:r>
      <w:r w:rsidRPr="0054054D">
        <w:rPr>
          <w:rFonts w:asciiTheme="minorHAnsi" w:hAnsiTheme="minorHAnsi" w:cstheme="minorHAnsi"/>
          <w:color w:val="auto"/>
          <w:sz w:val="22"/>
          <w:szCs w:val="22"/>
        </w:rPr>
        <w:t xml:space="preserve"> – realizace odborných praxí žáků</w:t>
      </w:r>
    </w:p>
    <w:p w14:paraId="01F41E6F" w14:textId="42935704" w:rsidR="00D861AF" w:rsidRPr="0054054D" w:rsidRDefault="00D861AF" w:rsidP="00FA2CCE">
      <w:pPr>
        <w:pStyle w:val="Default"/>
        <w:numPr>
          <w:ilvl w:val="0"/>
          <w:numId w:val="64"/>
        </w:numPr>
        <w:spacing w:after="0" w:afterAutospacing="0"/>
        <w:ind w:left="714" w:hanging="357"/>
        <w:rPr>
          <w:rFonts w:asciiTheme="minorHAnsi" w:hAnsiTheme="minorHAnsi" w:cstheme="minorHAnsi"/>
          <w:color w:val="auto"/>
          <w:sz w:val="22"/>
          <w:szCs w:val="22"/>
        </w:rPr>
      </w:pPr>
      <w:r w:rsidRPr="0054054D">
        <w:rPr>
          <w:rFonts w:asciiTheme="minorHAnsi" w:hAnsiTheme="minorHAnsi" w:cstheme="minorHAnsi"/>
          <w:b/>
          <w:color w:val="auto"/>
          <w:sz w:val="22"/>
          <w:szCs w:val="22"/>
        </w:rPr>
        <w:t xml:space="preserve">Influente </w:t>
      </w:r>
      <w:r w:rsidRPr="0054054D">
        <w:rPr>
          <w:rFonts w:asciiTheme="minorHAnsi" w:hAnsiTheme="minorHAnsi" w:cstheme="minorHAnsi"/>
          <w:color w:val="auto"/>
          <w:sz w:val="22"/>
          <w:szCs w:val="22"/>
        </w:rPr>
        <w:t>– realizace odborných praxí žáků</w:t>
      </w:r>
    </w:p>
    <w:p w14:paraId="297E1569" w14:textId="076947C0" w:rsidR="00D861AF" w:rsidRPr="0054054D" w:rsidRDefault="00D861AF" w:rsidP="00FA2CCE">
      <w:pPr>
        <w:pStyle w:val="Default"/>
        <w:numPr>
          <w:ilvl w:val="0"/>
          <w:numId w:val="64"/>
        </w:numPr>
        <w:spacing w:after="0" w:afterAutospacing="0"/>
        <w:ind w:left="714" w:hanging="357"/>
        <w:rPr>
          <w:rFonts w:asciiTheme="minorHAnsi" w:hAnsiTheme="minorHAnsi" w:cstheme="minorHAnsi"/>
          <w:color w:val="auto"/>
          <w:sz w:val="22"/>
          <w:szCs w:val="22"/>
        </w:rPr>
      </w:pPr>
      <w:r w:rsidRPr="0054054D">
        <w:rPr>
          <w:rFonts w:asciiTheme="minorHAnsi" w:hAnsiTheme="minorHAnsi" w:cstheme="minorHAnsi"/>
          <w:b/>
          <w:color w:val="auto"/>
          <w:sz w:val="22"/>
          <w:szCs w:val="22"/>
        </w:rPr>
        <w:t xml:space="preserve">Vít Černý </w:t>
      </w:r>
      <w:r w:rsidRPr="0054054D">
        <w:rPr>
          <w:rFonts w:asciiTheme="minorHAnsi" w:hAnsiTheme="minorHAnsi" w:cstheme="minorHAnsi"/>
          <w:color w:val="auto"/>
          <w:sz w:val="22"/>
          <w:szCs w:val="22"/>
        </w:rPr>
        <w:t>– realizace odborných praxí žáků</w:t>
      </w:r>
    </w:p>
    <w:p w14:paraId="6CF2572E" w14:textId="003D208D" w:rsidR="00E0098D" w:rsidRPr="00CB58EF" w:rsidRDefault="00E0098D" w:rsidP="00FA2CCE">
      <w:pPr>
        <w:pStyle w:val="Default"/>
        <w:numPr>
          <w:ilvl w:val="0"/>
          <w:numId w:val="64"/>
        </w:numPr>
        <w:spacing w:after="0" w:afterAutospacing="0"/>
        <w:ind w:left="714" w:hanging="357"/>
        <w:rPr>
          <w:rFonts w:asciiTheme="minorHAnsi" w:hAnsiTheme="minorHAnsi" w:cstheme="minorHAnsi"/>
          <w:color w:val="auto"/>
          <w:sz w:val="22"/>
          <w:szCs w:val="22"/>
        </w:rPr>
      </w:pPr>
      <w:r w:rsidRPr="0054054D">
        <w:rPr>
          <w:rFonts w:asciiTheme="minorHAnsi" w:hAnsiTheme="minorHAnsi" w:cstheme="minorHAnsi"/>
          <w:b/>
          <w:color w:val="auto"/>
          <w:sz w:val="22"/>
          <w:szCs w:val="22"/>
        </w:rPr>
        <w:t xml:space="preserve">Město Česká Lípa </w:t>
      </w:r>
      <w:r w:rsidRPr="0054054D">
        <w:rPr>
          <w:rFonts w:asciiTheme="minorHAnsi" w:hAnsiTheme="minorHAnsi" w:cstheme="minorHAnsi"/>
          <w:bCs/>
          <w:color w:val="auto"/>
          <w:sz w:val="22"/>
          <w:szCs w:val="22"/>
        </w:rPr>
        <w:t>– realizace odborných praxí žáků</w:t>
      </w:r>
    </w:p>
    <w:p w14:paraId="465E1D78" w14:textId="77777777" w:rsidR="00CB58EF" w:rsidRPr="00CB58EF" w:rsidRDefault="00CB58EF" w:rsidP="00CB58EF">
      <w:pPr>
        <w:pStyle w:val="Default"/>
        <w:numPr>
          <w:ilvl w:val="0"/>
          <w:numId w:val="64"/>
        </w:numPr>
        <w:spacing w:after="0" w:afterAutospacing="0"/>
        <w:ind w:left="714" w:hanging="357"/>
        <w:rPr>
          <w:rFonts w:asciiTheme="minorHAnsi" w:hAnsiTheme="minorHAnsi" w:cstheme="minorHAnsi"/>
          <w:color w:val="auto"/>
          <w:sz w:val="22"/>
          <w:szCs w:val="22"/>
        </w:rPr>
      </w:pPr>
      <w:r w:rsidRPr="00CB58EF">
        <w:rPr>
          <w:rFonts w:asciiTheme="minorHAnsi" w:hAnsiTheme="minorHAnsi" w:cstheme="minorHAnsi"/>
          <w:b/>
          <w:bCs/>
          <w:color w:val="auto"/>
          <w:sz w:val="22"/>
          <w:szCs w:val="22"/>
        </w:rPr>
        <w:t>Rodina v centru, z.ú., Anděl Strážný, z.ú.</w:t>
      </w:r>
      <w:r w:rsidRPr="00CB58EF">
        <w:rPr>
          <w:rFonts w:asciiTheme="minorHAnsi" w:hAnsiTheme="minorHAnsi" w:cstheme="minorHAnsi"/>
          <w:color w:val="auto"/>
          <w:sz w:val="22"/>
          <w:szCs w:val="22"/>
        </w:rPr>
        <w:t xml:space="preserve"> oba Nový Bor – realizace odborných praxí žáků</w:t>
      </w:r>
    </w:p>
    <w:p w14:paraId="68986A58" w14:textId="77777777" w:rsidR="00CB58EF" w:rsidRPr="00CB58EF" w:rsidRDefault="00CB58EF" w:rsidP="00CB58EF">
      <w:pPr>
        <w:pStyle w:val="Default"/>
        <w:numPr>
          <w:ilvl w:val="0"/>
          <w:numId w:val="64"/>
        </w:numPr>
        <w:spacing w:after="0" w:afterAutospacing="0"/>
        <w:ind w:left="714" w:hanging="357"/>
        <w:rPr>
          <w:rFonts w:asciiTheme="minorHAnsi" w:hAnsiTheme="minorHAnsi" w:cstheme="minorHAnsi"/>
          <w:color w:val="auto"/>
          <w:sz w:val="22"/>
          <w:szCs w:val="22"/>
        </w:rPr>
      </w:pPr>
      <w:r w:rsidRPr="00CB58EF">
        <w:rPr>
          <w:rFonts w:asciiTheme="minorHAnsi" w:hAnsiTheme="minorHAnsi" w:cstheme="minorHAnsi"/>
          <w:b/>
          <w:color w:val="auto"/>
          <w:sz w:val="22"/>
          <w:szCs w:val="22"/>
        </w:rPr>
        <w:t xml:space="preserve">Pickerly s.r.o.  </w:t>
      </w:r>
      <w:r w:rsidRPr="00CB58EF">
        <w:rPr>
          <w:rFonts w:asciiTheme="minorHAnsi" w:hAnsiTheme="minorHAnsi" w:cstheme="minorHAnsi"/>
          <w:color w:val="auto"/>
          <w:sz w:val="22"/>
          <w:szCs w:val="22"/>
        </w:rPr>
        <w:t>– realizace odborných praxí žáků</w:t>
      </w:r>
    </w:p>
    <w:p w14:paraId="3A34B1CC" w14:textId="77777777" w:rsidR="00CB58EF" w:rsidRPr="00CB58EF" w:rsidRDefault="00CB58EF" w:rsidP="00CB58EF">
      <w:pPr>
        <w:pStyle w:val="Default"/>
        <w:numPr>
          <w:ilvl w:val="0"/>
          <w:numId w:val="64"/>
        </w:numPr>
        <w:spacing w:after="0" w:afterAutospacing="0"/>
        <w:ind w:left="714" w:hanging="357"/>
        <w:rPr>
          <w:rFonts w:asciiTheme="minorHAnsi" w:hAnsiTheme="minorHAnsi" w:cstheme="minorHAnsi"/>
          <w:color w:val="auto"/>
          <w:sz w:val="22"/>
          <w:szCs w:val="22"/>
        </w:rPr>
      </w:pPr>
      <w:r w:rsidRPr="00CB58EF">
        <w:rPr>
          <w:rFonts w:asciiTheme="minorHAnsi" w:hAnsiTheme="minorHAnsi" w:cstheme="minorHAnsi"/>
          <w:b/>
          <w:color w:val="auto"/>
          <w:sz w:val="22"/>
          <w:szCs w:val="22"/>
        </w:rPr>
        <w:t>ZOD Brniště a.</w:t>
      </w:r>
      <w:r w:rsidRPr="00CB58EF">
        <w:rPr>
          <w:rFonts w:asciiTheme="minorHAnsi" w:hAnsiTheme="minorHAnsi" w:cstheme="minorHAnsi"/>
          <w:b/>
          <w:bCs/>
          <w:color w:val="auto"/>
          <w:sz w:val="22"/>
          <w:szCs w:val="22"/>
        </w:rPr>
        <w:t xml:space="preserve"> s.</w:t>
      </w:r>
      <w:r w:rsidRPr="00CB58EF">
        <w:rPr>
          <w:rFonts w:asciiTheme="minorHAnsi" w:hAnsiTheme="minorHAnsi" w:cstheme="minorHAnsi"/>
          <w:color w:val="auto"/>
          <w:sz w:val="22"/>
          <w:szCs w:val="22"/>
        </w:rPr>
        <w:t xml:space="preserve"> – realizace odborných praxí žáků</w:t>
      </w:r>
    </w:p>
    <w:p w14:paraId="57572CCA" w14:textId="77777777" w:rsidR="00CB58EF" w:rsidRPr="0054054D" w:rsidRDefault="00CB58EF" w:rsidP="00CB58EF">
      <w:pPr>
        <w:pStyle w:val="Default"/>
        <w:spacing w:after="0" w:afterAutospacing="0"/>
        <w:ind w:left="714" w:firstLine="0"/>
        <w:rPr>
          <w:rFonts w:asciiTheme="minorHAnsi" w:hAnsiTheme="minorHAnsi" w:cstheme="minorHAnsi"/>
          <w:color w:val="auto"/>
          <w:sz w:val="22"/>
          <w:szCs w:val="22"/>
        </w:rPr>
      </w:pPr>
    </w:p>
    <w:p w14:paraId="70C6566E" w14:textId="77777777" w:rsidR="00E0098D" w:rsidRPr="0054054D" w:rsidRDefault="00E0098D" w:rsidP="00E0098D">
      <w:pPr>
        <w:pStyle w:val="Heading2"/>
        <w:spacing w:before="299" w:after="299"/>
        <w:rPr>
          <w:rFonts w:cstheme="minorHAnsi"/>
        </w:rPr>
      </w:pPr>
      <w:bookmarkStart w:id="38" w:name="_Toc132375070"/>
      <w:r w:rsidRPr="0054054D">
        <w:rPr>
          <w:rFonts w:cstheme="minorHAnsi"/>
        </w:rPr>
        <w:t>Projekty Erasmus+</w:t>
      </w:r>
      <w:bookmarkEnd w:id="38"/>
    </w:p>
    <w:p w14:paraId="03EEAD6E" w14:textId="4635EBD5" w:rsidR="00E0098D" w:rsidRPr="0054054D" w:rsidRDefault="00E0098D" w:rsidP="00E0098D">
      <w:pPr>
        <w:autoSpaceDE w:val="0"/>
        <w:autoSpaceDN w:val="0"/>
        <w:adjustRightInd w:val="0"/>
        <w:jc w:val="both"/>
      </w:pPr>
      <w:r w:rsidRPr="0054054D">
        <w:t>Od roku 2013 vysílala škola každoročně žáky maturitního denního studia na odborné stáže různých oblastí Spolkové republiky Německo jako partner projektů Česko-německého fondu budoucnosti nebo programu Erasmus+, jako partner mobilit programů Leonardo da Vinci a Erasmus+ do Málagy a Valencie</w:t>
      </w:r>
      <w:r w:rsidR="00C21B8A">
        <w:t xml:space="preserve"> </w:t>
      </w:r>
      <w:r w:rsidRPr="0054054D">
        <w:t xml:space="preserve">(Španělsko) a Portsmouthu (Velká Británie). </w:t>
      </w:r>
    </w:p>
    <w:p w14:paraId="768004FD" w14:textId="77777777" w:rsidR="00E0098D" w:rsidRPr="0054054D" w:rsidRDefault="00E0098D" w:rsidP="00E0098D">
      <w:pPr>
        <w:autoSpaceDE w:val="0"/>
        <w:autoSpaceDN w:val="0"/>
        <w:adjustRightInd w:val="0"/>
        <w:jc w:val="both"/>
      </w:pPr>
      <w:r w:rsidRPr="0054054D">
        <w:t>Od roku 2017 byla nabídka zahraničních odborných stáží rozšířena díky vlastním projektům Euroškoly:</w:t>
      </w:r>
    </w:p>
    <w:p w14:paraId="284C484F" w14:textId="77777777" w:rsidR="00E0098D" w:rsidRPr="0054054D" w:rsidRDefault="00E0098D" w:rsidP="00FA2CCE">
      <w:pPr>
        <w:pStyle w:val="ListParagraph"/>
        <w:numPr>
          <w:ilvl w:val="0"/>
          <w:numId w:val="66"/>
        </w:numPr>
        <w:autoSpaceDE w:val="0"/>
        <w:autoSpaceDN w:val="0"/>
        <w:adjustRightInd w:val="0"/>
        <w:spacing w:after="240" w:afterAutospacing="0"/>
        <w:jc w:val="both"/>
        <w:rPr>
          <w:rFonts w:ascii="Times New Roman" w:eastAsia="Times New Roman" w:hAnsi="Times New Roman"/>
          <w:sz w:val="24"/>
        </w:rPr>
      </w:pPr>
      <w:r w:rsidRPr="0054054D">
        <w:lastRenderedPageBreak/>
        <w:t xml:space="preserve">Za odbornými kompetencemi do Londýna </w:t>
      </w:r>
    </w:p>
    <w:p w14:paraId="117ED5D8" w14:textId="77777777" w:rsidR="00E0098D" w:rsidRPr="0054054D" w:rsidRDefault="00E0098D" w:rsidP="00FA2CCE">
      <w:pPr>
        <w:pStyle w:val="ListParagraph"/>
        <w:numPr>
          <w:ilvl w:val="0"/>
          <w:numId w:val="66"/>
        </w:numPr>
        <w:autoSpaceDE w:val="0"/>
        <w:autoSpaceDN w:val="0"/>
        <w:adjustRightInd w:val="0"/>
        <w:spacing w:after="240" w:afterAutospacing="0"/>
        <w:jc w:val="both"/>
        <w:rPr>
          <w:rFonts w:ascii="Times New Roman" w:eastAsia="Times New Roman" w:hAnsi="Times New Roman"/>
          <w:sz w:val="24"/>
        </w:rPr>
      </w:pPr>
      <w:r w:rsidRPr="0054054D">
        <w:t>Za odbornými kompetencemi do Londýna II</w:t>
      </w:r>
    </w:p>
    <w:p w14:paraId="49DE7C76" w14:textId="77777777" w:rsidR="00E0098D" w:rsidRPr="0054054D" w:rsidRDefault="00E0098D" w:rsidP="00FA2CCE">
      <w:pPr>
        <w:pStyle w:val="ListParagraph"/>
        <w:numPr>
          <w:ilvl w:val="0"/>
          <w:numId w:val="66"/>
        </w:numPr>
        <w:autoSpaceDE w:val="0"/>
        <w:autoSpaceDN w:val="0"/>
        <w:adjustRightInd w:val="0"/>
        <w:spacing w:after="240" w:afterAutospacing="0"/>
        <w:jc w:val="both"/>
        <w:rPr>
          <w:rFonts w:ascii="Times New Roman" w:eastAsia="Times New Roman" w:hAnsi="Times New Roman"/>
          <w:sz w:val="24"/>
        </w:rPr>
      </w:pPr>
      <w:r w:rsidRPr="0054054D">
        <w:t>mobility pro žáky (krátkodobé i ErasmusPro) i pro zaměstnance – do různých zemí EU</w:t>
      </w:r>
    </w:p>
    <w:p w14:paraId="77598F29" w14:textId="77777777" w:rsidR="00E0098D" w:rsidRPr="0054054D" w:rsidRDefault="00E0098D" w:rsidP="00E0098D">
      <w:pPr>
        <w:pStyle w:val="Heading4"/>
        <w:autoSpaceDE w:val="0"/>
        <w:autoSpaceDN w:val="0"/>
        <w:adjustRightInd w:val="0"/>
        <w:spacing w:before="0" w:beforeAutospacing="0" w:after="120"/>
      </w:pPr>
      <w:r w:rsidRPr="0054054D">
        <w:t xml:space="preserve">Euroškole Česká Lípa s.r.o. byla udělena Akreditace Erasmus v oblasti odborného vzdělávání </w:t>
      </w:r>
    </w:p>
    <w:p w14:paraId="41D5FEFF" w14:textId="77777777" w:rsidR="00E0098D" w:rsidRPr="0054054D" w:rsidRDefault="00E0098D" w:rsidP="00E0098D">
      <w:pPr>
        <w:autoSpaceDE w:val="0"/>
        <w:autoSpaceDN w:val="0"/>
        <w:adjustRightInd w:val="0"/>
        <w:spacing w:after="120"/>
        <w:rPr>
          <w:b/>
          <w:bCs/>
        </w:rPr>
      </w:pPr>
      <w:r w:rsidRPr="0054054D">
        <w:rPr>
          <w:b/>
          <w:bCs/>
        </w:rPr>
        <w:t xml:space="preserve">a přípravy s platností: 1. 2. 2022 – 31. 12. 2027; číslo akreditace: 2021-1-CZ01-KA120-VET-000045455. </w:t>
      </w:r>
    </w:p>
    <w:p w14:paraId="49A45414" w14:textId="77777777" w:rsidR="00E0098D" w:rsidRPr="0054054D" w:rsidRDefault="00E0098D" w:rsidP="00E0098D">
      <w:pPr>
        <w:autoSpaceDE w:val="0"/>
        <w:autoSpaceDN w:val="0"/>
        <w:adjustRightInd w:val="0"/>
        <w:spacing w:after="120"/>
        <w:rPr>
          <w:rFonts w:ascii="Times New Roman" w:eastAsia="Times New Roman" w:hAnsi="Times New Roman"/>
          <w:b/>
          <w:sz w:val="24"/>
        </w:rPr>
      </w:pPr>
      <w:r w:rsidRPr="0054054D">
        <w:t>Z výše uvedených aktivit vyplývá, že výuka cizích jazyků, podpora odborného vzdělávání a výchova k podnikavosti jsou priority školy. Snažíme se být inspirativní, jsme průvodci studiem našich žáků, pomáháme jim zorientovat se v záplavě informací, ale uvědomujeme si, že i my se musíme stále učit a vzdělávat, abychom žáky připravili co nejlépe na jejich budoucí profesní život v 21. století.</w:t>
      </w:r>
    </w:p>
    <w:p w14:paraId="403A5C22" w14:textId="77777777" w:rsidR="00E0098D" w:rsidRPr="0054054D" w:rsidRDefault="00E0098D" w:rsidP="00E0098D">
      <w:pPr>
        <w:pStyle w:val="Heading2"/>
        <w:spacing w:before="299" w:after="299"/>
        <w:rPr>
          <w:rFonts w:cstheme="minorHAnsi"/>
        </w:rPr>
      </w:pPr>
      <w:bookmarkStart w:id="39" w:name="_Toc132375071"/>
      <w:r w:rsidRPr="0054054D">
        <w:rPr>
          <w:rFonts w:cstheme="minorHAnsi"/>
        </w:rPr>
        <w:t>Další vzdělávání</w:t>
      </w:r>
      <w:bookmarkEnd w:id="39"/>
      <w:r w:rsidRPr="0054054D">
        <w:rPr>
          <w:rFonts w:cstheme="minorHAnsi"/>
        </w:rPr>
        <w:t xml:space="preserve"> </w:t>
      </w:r>
    </w:p>
    <w:p w14:paraId="135A3C2B" w14:textId="77777777" w:rsidR="000B2F14" w:rsidRPr="008D1B64" w:rsidRDefault="000B2F14" w:rsidP="00C63BB2">
      <w:pPr>
        <w:pStyle w:val="ListParagraph"/>
        <w:numPr>
          <w:ilvl w:val="0"/>
          <w:numId w:val="81"/>
        </w:numPr>
        <w:spacing w:after="240" w:afterAutospacing="0"/>
        <w:rPr>
          <w:b/>
          <w:bCs/>
        </w:rPr>
      </w:pPr>
      <w:r w:rsidRPr="00CE714F">
        <w:t xml:space="preserve">2000 – získala Euroškola Česká Lípa akreditaci výukové místnosti pro testování ECDL (European Computer Driving Licence) </w:t>
      </w:r>
    </w:p>
    <w:p w14:paraId="07C2ECFB" w14:textId="77777777" w:rsidR="000B2F14" w:rsidRPr="008D1B64" w:rsidRDefault="000B2F14" w:rsidP="00C63BB2">
      <w:pPr>
        <w:pStyle w:val="ListParagraph"/>
        <w:numPr>
          <w:ilvl w:val="0"/>
          <w:numId w:val="81"/>
        </w:numPr>
        <w:spacing w:after="240" w:afterAutospacing="0"/>
        <w:rPr>
          <w:b/>
          <w:bCs/>
        </w:rPr>
      </w:pPr>
      <w:r w:rsidRPr="00CE714F">
        <w:t>2002 </w:t>
      </w:r>
      <w:r>
        <w:t>–</w:t>
      </w:r>
      <w:r w:rsidRPr="00CE714F">
        <w:t xml:space="preserve"> Euroškola Česká Lípa získala certifikát systému DIN EN ISO 9001 pro řízení kvality v oblasti vzdělávání </w:t>
      </w:r>
    </w:p>
    <w:p w14:paraId="5C0A04DE" w14:textId="77777777" w:rsidR="000B2F14" w:rsidRPr="008D1B64" w:rsidRDefault="000B2F14" w:rsidP="00C63BB2">
      <w:pPr>
        <w:pStyle w:val="ListParagraph"/>
        <w:numPr>
          <w:ilvl w:val="0"/>
          <w:numId w:val="81"/>
        </w:numPr>
        <w:spacing w:after="240" w:afterAutospacing="0"/>
        <w:rPr>
          <w:b/>
          <w:bCs/>
        </w:rPr>
      </w:pPr>
      <w:r w:rsidRPr="00CE714F">
        <w:t xml:space="preserve">2004 – Euroškole přidělen MŠMT Statut informačního centra SIPVZ (státní informační politika ve vzdělávání) </w:t>
      </w:r>
    </w:p>
    <w:p w14:paraId="07698E85" w14:textId="77777777" w:rsidR="000B2F14" w:rsidRPr="008D1B64" w:rsidRDefault="000B2F14" w:rsidP="00C63BB2">
      <w:pPr>
        <w:pStyle w:val="ListParagraph"/>
        <w:numPr>
          <w:ilvl w:val="0"/>
          <w:numId w:val="81"/>
        </w:numPr>
        <w:spacing w:after="240" w:afterAutospacing="0"/>
        <w:rPr>
          <w:b/>
          <w:bCs/>
        </w:rPr>
      </w:pPr>
      <w:r w:rsidRPr="00CE714F">
        <w:t xml:space="preserve">2005 – Euroškola se stává Místním centrem celoživotního vzdělávání v rámci Centra vzdělanosti Libereckého kraje </w:t>
      </w:r>
    </w:p>
    <w:p w14:paraId="778D3DEF" w14:textId="77777777" w:rsidR="000B2F14" w:rsidRPr="008D1B64" w:rsidRDefault="000B2F14" w:rsidP="00C63BB2">
      <w:pPr>
        <w:pStyle w:val="ListParagraph"/>
        <w:numPr>
          <w:ilvl w:val="0"/>
          <w:numId w:val="81"/>
        </w:numPr>
        <w:spacing w:after="240" w:afterAutospacing="0"/>
        <w:rPr>
          <w:b/>
          <w:bCs/>
        </w:rPr>
      </w:pPr>
      <w:r w:rsidRPr="00CE714F">
        <w:t xml:space="preserve">2006 až 2013 </w:t>
      </w:r>
      <w:r>
        <w:t>–</w:t>
      </w:r>
      <w:r w:rsidRPr="00CE714F">
        <w:t xml:space="preserve"> Euroškola konzultačním střediskem TU v Liberci</w:t>
      </w:r>
    </w:p>
    <w:p w14:paraId="008DEDD1" w14:textId="77777777" w:rsidR="000B2F14" w:rsidRPr="008D1B64" w:rsidRDefault="000B2F14" w:rsidP="00C63BB2">
      <w:pPr>
        <w:pStyle w:val="ListParagraph"/>
        <w:numPr>
          <w:ilvl w:val="0"/>
          <w:numId w:val="81"/>
        </w:numPr>
        <w:spacing w:after="240" w:afterAutospacing="0"/>
        <w:rPr>
          <w:b/>
          <w:bCs/>
        </w:rPr>
      </w:pPr>
      <w:r w:rsidRPr="00CE714F">
        <w:t xml:space="preserve">2012 </w:t>
      </w:r>
      <w:r>
        <w:t xml:space="preserve">– </w:t>
      </w:r>
      <w:r w:rsidRPr="00CE714F">
        <w:t xml:space="preserve">na Euroškole </w:t>
      </w:r>
      <w:r>
        <w:t xml:space="preserve">zahájila </w:t>
      </w:r>
      <w:r w:rsidRPr="00CE714F">
        <w:t>činnost Euro Akademie třetího věku</w:t>
      </w:r>
    </w:p>
    <w:p w14:paraId="5FE9254B" w14:textId="77777777" w:rsidR="000B2F14" w:rsidRPr="008D1B64" w:rsidRDefault="000B2F14" w:rsidP="00C63BB2">
      <w:pPr>
        <w:pStyle w:val="ListParagraph"/>
        <w:numPr>
          <w:ilvl w:val="0"/>
          <w:numId w:val="81"/>
        </w:numPr>
        <w:spacing w:after="240" w:afterAutospacing="0"/>
        <w:rPr>
          <w:b/>
          <w:bCs/>
        </w:rPr>
      </w:pPr>
      <w:r w:rsidRPr="00CE714F">
        <w:t xml:space="preserve">2020 </w:t>
      </w:r>
      <w:r>
        <w:t xml:space="preserve">– </w:t>
      </w:r>
      <w:r w:rsidRPr="00CE714F">
        <w:t xml:space="preserve">Euroškola </w:t>
      </w:r>
      <w:r>
        <w:t xml:space="preserve">se </w:t>
      </w:r>
      <w:r w:rsidRPr="00CE714F">
        <w:t>stala partnerskou školou U3V Technické univerzity v Liberci</w:t>
      </w:r>
    </w:p>
    <w:p w14:paraId="4F6EAEC4" w14:textId="158678E1" w:rsidR="000B2F14" w:rsidRDefault="000B2F14" w:rsidP="000B2F14">
      <w:pPr>
        <w:ind w:left="360"/>
      </w:pPr>
      <w:r w:rsidRPr="00CE714F">
        <w:t>Euroškola nabízí pořádá rekvalifikační, jazykové a další kurzy pro veřejnost.</w:t>
      </w:r>
    </w:p>
    <w:p w14:paraId="62D81964" w14:textId="77777777" w:rsidR="000B2F14" w:rsidRDefault="000B2F14">
      <w:pPr>
        <w:ind w:left="425" w:hanging="357"/>
      </w:pPr>
      <w:r>
        <w:br w:type="page"/>
      </w:r>
    </w:p>
    <w:p w14:paraId="5A1EF446" w14:textId="77777777" w:rsidR="00201931" w:rsidRPr="0054054D" w:rsidRDefault="00380E65" w:rsidP="002C0812">
      <w:pPr>
        <w:pStyle w:val="Heading1"/>
        <w:spacing w:before="322" w:after="322"/>
        <w:rPr>
          <w:rFonts w:cstheme="minorHAnsi"/>
          <w:bdr w:val="nil"/>
        </w:rPr>
      </w:pPr>
      <w:bookmarkStart w:id="40" w:name="_Toc521068753"/>
      <w:bookmarkStart w:id="41" w:name="_Toc132375072"/>
      <w:bookmarkEnd w:id="2"/>
      <w:r w:rsidRPr="0054054D">
        <w:rPr>
          <w:rFonts w:cstheme="minorHAnsi"/>
          <w:bdr w:val="nil"/>
        </w:rPr>
        <w:lastRenderedPageBreak/>
        <w:t>Profil absolventa</w:t>
      </w:r>
      <w:bookmarkEnd w:id="40"/>
      <w:bookmarkEnd w:id="41"/>
      <w:r w:rsidRPr="0054054D">
        <w:rPr>
          <w:rFonts w:cstheme="minorHAnsi"/>
          <w:bdr w:val="nil"/>
        </w:rPr>
        <w:t> </w:t>
      </w:r>
    </w:p>
    <w:p w14:paraId="708DF99E" w14:textId="77777777" w:rsidR="00820CC5" w:rsidRPr="0054054D" w:rsidRDefault="00820CC5" w:rsidP="002C0812">
      <w:pPr>
        <w:pStyle w:val="Heading2"/>
        <w:spacing w:before="299" w:after="299"/>
        <w:jc w:val="both"/>
        <w:rPr>
          <w:rFonts w:cstheme="minorHAnsi"/>
        </w:rPr>
      </w:pPr>
      <w:bookmarkStart w:id="42" w:name="_Toc520445202"/>
      <w:bookmarkStart w:id="43" w:name="_Toc520469384"/>
      <w:bookmarkStart w:id="44" w:name="_Toc132375073"/>
      <w:r w:rsidRPr="0054054D">
        <w:rPr>
          <w:rFonts w:cstheme="minorHAnsi"/>
          <w:bdr w:val="nil"/>
        </w:rPr>
        <w:t>Popis uplatnění absolventa v praxi</w:t>
      </w:r>
      <w:bookmarkEnd w:id="42"/>
      <w:bookmarkEnd w:id="43"/>
      <w:bookmarkEnd w:id="44"/>
      <w:r w:rsidRPr="0054054D">
        <w:rPr>
          <w:rFonts w:cstheme="minorHAnsi"/>
          <w:bdr w:val="nil"/>
        </w:rPr>
        <w:t> </w:t>
      </w:r>
    </w:p>
    <w:p w14:paraId="11AE1A96" w14:textId="77777777" w:rsidR="00820CC5" w:rsidRPr="0054054D" w:rsidRDefault="00820CC5" w:rsidP="002C0812">
      <w:pPr>
        <w:jc w:val="both"/>
        <w:rPr>
          <w:rFonts w:cstheme="minorHAnsi"/>
        </w:rPr>
      </w:pPr>
      <w:r w:rsidRPr="0054054D">
        <w:rPr>
          <w:rFonts w:cstheme="minorHAnsi"/>
          <w:b/>
          <w:bCs/>
          <w:bdr w:val="nil"/>
        </w:rPr>
        <w:t>Popis uplatnění absolventa v praxi: </w:t>
      </w:r>
    </w:p>
    <w:p w14:paraId="5F3EAD74" w14:textId="61032AEE" w:rsidR="00820CC5" w:rsidRPr="0054054D" w:rsidRDefault="00820CC5" w:rsidP="002C0812">
      <w:pPr>
        <w:spacing w:before="240" w:after="240"/>
        <w:ind w:left="68"/>
        <w:jc w:val="both"/>
        <w:rPr>
          <w:rFonts w:cstheme="minorHAnsi"/>
        </w:rPr>
      </w:pPr>
      <w:r w:rsidRPr="0054054D">
        <w:rPr>
          <w:rFonts w:cstheme="minorHAnsi"/>
          <w:bdr w:val="nil"/>
        </w:rPr>
        <w:t xml:space="preserve">Absolventi příslušného vzdělávacího programu se uplatní zejména při výkonu skupiny povolání zaměřených na výkon ekonomických, obchodně podnikatelských a administrativních činností </w:t>
      </w:r>
      <w:r w:rsidR="00E0098D" w:rsidRPr="0054054D">
        <w:rPr>
          <w:rFonts w:cstheme="minorHAnsi"/>
          <w:bdr w:val="nil"/>
        </w:rPr>
        <w:br/>
      </w:r>
      <w:r w:rsidRPr="0054054D">
        <w:rPr>
          <w:rFonts w:cstheme="minorHAnsi"/>
          <w:bdr w:val="nil"/>
        </w:rPr>
        <w:t>v podnicích všech právních forem a v ostatních organizacích. </w:t>
      </w:r>
    </w:p>
    <w:p w14:paraId="0291277E" w14:textId="072D2561" w:rsidR="00820CC5" w:rsidRPr="0054054D" w:rsidRDefault="00820CC5" w:rsidP="002C0812">
      <w:pPr>
        <w:ind w:left="68"/>
        <w:jc w:val="both"/>
        <w:rPr>
          <w:rFonts w:cstheme="minorHAnsi"/>
        </w:rPr>
      </w:pPr>
      <w:r w:rsidRPr="0054054D">
        <w:rPr>
          <w:rFonts w:cstheme="minorHAnsi"/>
        </w:rPr>
        <w:t>Je připraven na výkon různorodých činností, které souvisí s obchodně podnikatelskou a reklamní činností.</w:t>
      </w:r>
      <w:r w:rsidRPr="0054054D">
        <w:rPr>
          <w:rFonts w:cstheme="minorHAnsi"/>
          <w:b/>
        </w:rPr>
        <w:t xml:space="preserve"> </w:t>
      </w:r>
      <w:r w:rsidRPr="0054054D">
        <w:rPr>
          <w:rFonts w:cstheme="minorHAnsi"/>
        </w:rPr>
        <w:t xml:space="preserve">Je schopen vykonávat profesi managementu střední úrovně na pozici administrativních </w:t>
      </w:r>
      <w:r w:rsidR="00E0098D" w:rsidRPr="0054054D">
        <w:rPr>
          <w:rFonts w:cstheme="minorHAnsi"/>
        </w:rPr>
        <w:br/>
      </w:r>
      <w:r w:rsidRPr="0054054D">
        <w:rPr>
          <w:rFonts w:cstheme="minorHAnsi"/>
        </w:rPr>
        <w:t xml:space="preserve">a organizačních pracovníků, především však ve specializovaných funkcích jako je asistent marketingu, pracovní propagačního oddělení, v komerčních subjektech, v reklamních agenturách, </w:t>
      </w:r>
      <w:r w:rsidR="00E0098D" w:rsidRPr="0054054D">
        <w:rPr>
          <w:rFonts w:cstheme="minorHAnsi"/>
        </w:rPr>
        <w:br/>
      </w:r>
      <w:r w:rsidRPr="0054054D">
        <w:rPr>
          <w:rFonts w:cstheme="minorHAnsi"/>
        </w:rPr>
        <w:t>v nakladatelstvích, masmédiích apod.</w:t>
      </w:r>
    </w:p>
    <w:p w14:paraId="15A4B2EA" w14:textId="77777777" w:rsidR="00820CC5" w:rsidRPr="0054054D" w:rsidRDefault="00820CC5" w:rsidP="002C0812">
      <w:pPr>
        <w:ind w:left="68"/>
        <w:jc w:val="both"/>
        <w:rPr>
          <w:rFonts w:cstheme="minorHAnsi"/>
        </w:rPr>
      </w:pPr>
      <w:r w:rsidRPr="0054054D">
        <w:rPr>
          <w:rFonts w:cstheme="minorHAnsi"/>
        </w:rPr>
        <w:t>Absolvent tohoto oboru bude schopen posoudit výhody a nevýhody investice nebo obchodního kontraktu, vést obchodní jednání a prezentovat výrobek nebo službu odběratelům. Kromě prezentace je absolvent vzdělán v použití grafického softwaru a jeho aplikace v tvorbě prezentací.</w:t>
      </w:r>
    </w:p>
    <w:p w14:paraId="6A707FF1" w14:textId="77777777" w:rsidR="00820CC5" w:rsidRPr="0054054D" w:rsidRDefault="00820CC5" w:rsidP="002C0812">
      <w:pPr>
        <w:ind w:left="68"/>
        <w:jc w:val="both"/>
        <w:rPr>
          <w:rFonts w:cstheme="minorHAnsi"/>
          <w:bCs/>
        </w:rPr>
      </w:pPr>
      <w:r w:rsidRPr="0054054D">
        <w:rPr>
          <w:rFonts w:cstheme="minorHAnsi"/>
          <w:bCs/>
        </w:rPr>
        <w:t>Absolvent je připraven i pro vyšší odborné a vysokoškolské studium, zejména v oborech marketingové komunikace, mediálních studií, ekonomických oborech.</w:t>
      </w:r>
    </w:p>
    <w:p w14:paraId="78E93596" w14:textId="77777777" w:rsidR="00820CC5" w:rsidRPr="0054054D" w:rsidRDefault="00820CC5" w:rsidP="002C0812">
      <w:pPr>
        <w:spacing w:beforeAutospacing="1"/>
        <w:ind w:left="68"/>
        <w:jc w:val="both"/>
        <w:rPr>
          <w:rFonts w:cstheme="minorHAnsi"/>
          <w:bCs/>
        </w:rPr>
      </w:pPr>
      <w:r w:rsidRPr="0054054D">
        <w:rPr>
          <w:rFonts w:cstheme="minorHAnsi"/>
          <w:bCs/>
        </w:rPr>
        <w:t>Po úspěšném zakončení studia maturitní zkouškou se mohou absolventi přihlásit na vysokou školu. Naším partnerem je Metropolitní univerzita Praha, kde je možné pokračovat v oboru MEDIÁLNÍ STUDIA.</w:t>
      </w:r>
    </w:p>
    <w:p w14:paraId="25B9B10E" w14:textId="77777777" w:rsidR="00820CC5" w:rsidRPr="0054054D" w:rsidRDefault="00820CC5" w:rsidP="002C0812">
      <w:pPr>
        <w:pStyle w:val="Heading2"/>
        <w:spacing w:before="299" w:after="299"/>
        <w:jc w:val="both"/>
        <w:rPr>
          <w:rFonts w:cstheme="minorHAnsi"/>
        </w:rPr>
      </w:pPr>
      <w:bookmarkStart w:id="45" w:name="_Toc520445203"/>
      <w:bookmarkStart w:id="46" w:name="_Toc520469385"/>
      <w:bookmarkStart w:id="47" w:name="_Toc132375074"/>
      <w:r w:rsidRPr="0054054D">
        <w:rPr>
          <w:rFonts w:cstheme="minorHAnsi"/>
          <w:bdr w:val="nil"/>
        </w:rPr>
        <w:t>Požadavky na absolventa</w:t>
      </w:r>
      <w:bookmarkEnd w:id="45"/>
      <w:bookmarkEnd w:id="46"/>
      <w:bookmarkEnd w:id="47"/>
      <w:r w:rsidRPr="0054054D">
        <w:rPr>
          <w:rFonts w:cstheme="minorHAnsi"/>
          <w:bdr w:val="nil"/>
        </w:rPr>
        <w:t> </w:t>
      </w:r>
    </w:p>
    <w:p w14:paraId="5FCA3FC6" w14:textId="77777777" w:rsidR="00820CC5" w:rsidRPr="0054054D" w:rsidRDefault="00820CC5" w:rsidP="002C0812">
      <w:pPr>
        <w:spacing w:before="240" w:after="240"/>
        <w:rPr>
          <w:rFonts w:cstheme="minorHAnsi"/>
        </w:rPr>
      </w:pPr>
      <w:r w:rsidRPr="0054054D">
        <w:rPr>
          <w:rFonts w:cstheme="minorHAnsi"/>
          <w:b/>
          <w:bCs/>
          <w:bdr w:val="nil"/>
        </w:rPr>
        <w:t>Obecné požadavky pro výkon pracovních činností </w:t>
      </w:r>
    </w:p>
    <w:p w14:paraId="6CFD7907" w14:textId="77777777" w:rsidR="00820CC5" w:rsidRPr="0054054D" w:rsidRDefault="00820CC5" w:rsidP="002C0812">
      <w:pPr>
        <w:spacing w:before="240" w:after="240"/>
        <w:rPr>
          <w:rFonts w:cstheme="minorHAnsi"/>
        </w:rPr>
      </w:pPr>
      <w:r w:rsidRPr="0054054D">
        <w:rPr>
          <w:rFonts w:cstheme="minorHAnsi"/>
          <w:b/>
          <w:bCs/>
          <w:bdr w:val="nil"/>
        </w:rPr>
        <w:t>Absolvent:  </w:t>
      </w:r>
    </w:p>
    <w:p w14:paraId="5318E32C" w14:textId="77777777" w:rsidR="00820CC5" w:rsidRPr="0054054D" w:rsidRDefault="00820CC5" w:rsidP="002C0812">
      <w:pPr>
        <w:numPr>
          <w:ilvl w:val="0"/>
          <w:numId w:val="2"/>
        </w:numPr>
        <w:spacing w:before="240" w:after="0" w:afterAutospacing="0"/>
        <w:jc w:val="both"/>
        <w:rPr>
          <w:rFonts w:cstheme="minorHAnsi"/>
        </w:rPr>
      </w:pPr>
      <w:r w:rsidRPr="0054054D">
        <w:rPr>
          <w:rFonts w:cstheme="minorHAnsi"/>
          <w:bdr w:val="nil"/>
        </w:rPr>
        <w:t>se řídí profesní etikou </w:t>
      </w:r>
    </w:p>
    <w:p w14:paraId="7CD002E5"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chápe důležité společenské normy a dodržuje je, umí jednat s lidmi, pohotově a kultivovaně se vyjadřuje v mateřském i cizím jazyce </w:t>
      </w:r>
    </w:p>
    <w:p w14:paraId="530C0B51"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řeší samostatně, pohotově a zodpovědně úkoly na svěřeném pracovišti </w:t>
      </w:r>
    </w:p>
    <w:p w14:paraId="101B13A5"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umí pracovat v týmu, upevňovat interpersonální vztahy a adekvátně jednat s lidmi </w:t>
      </w:r>
    </w:p>
    <w:p w14:paraId="79CD6606"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je schopen být loajálním zaměstnancem   </w:t>
      </w:r>
    </w:p>
    <w:p w14:paraId="57CFE026"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umí se jasně a srozumitelně vyjadřovat, umí prezentovat své názory. </w:t>
      </w:r>
    </w:p>
    <w:p w14:paraId="5CD70844"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ovládá účetnictví a jeho úlohy v činnosti podniku </w:t>
      </w:r>
    </w:p>
    <w:p w14:paraId="4064F936"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je schopen samostatného vedení evidence podnikatelské činnosti </w:t>
      </w:r>
    </w:p>
    <w:p w14:paraId="7CB964A8"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zná důležité právní normy </w:t>
      </w:r>
    </w:p>
    <w:p w14:paraId="6F576B47"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umí zpracovávat běžné písemnosti podle pravidel normalizované úpravy </w:t>
      </w:r>
    </w:p>
    <w:p w14:paraId="07BB7284"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uvažuje ve všech oborech v rámci obecné hospodárnosti; </w:t>
      </w:r>
    </w:p>
    <w:p w14:paraId="3D24DED6" w14:textId="77777777" w:rsidR="00820CC5" w:rsidRPr="0054054D" w:rsidRDefault="00820CC5" w:rsidP="002C0812">
      <w:pPr>
        <w:numPr>
          <w:ilvl w:val="0"/>
          <w:numId w:val="2"/>
        </w:numPr>
        <w:spacing w:after="0" w:afterAutospacing="0"/>
        <w:jc w:val="both"/>
        <w:rPr>
          <w:rFonts w:cstheme="minorHAnsi"/>
        </w:rPr>
      </w:pPr>
      <w:r w:rsidRPr="0054054D">
        <w:rPr>
          <w:rFonts w:cstheme="minorHAnsi"/>
          <w:bdr w:val="nil"/>
        </w:rPr>
        <w:t>ovládá základní právní a jiné normy v oblasti EU </w:t>
      </w:r>
    </w:p>
    <w:p w14:paraId="4A858A03" w14:textId="77777777" w:rsidR="00820CC5" w:rsidRPr="0054054D" w:rsidRDefault="00820CC5" w:rsidP="002C0812">
      <w:pPr>
        <w:spacing w:before="240" w:after="240"/>
        <w:rPr>
          <w:rFonts w:cstheme="minorHAnsi"/>
        </w:rPr>
      </w:pPr>
      <w:r w:rsidRPr="0054054D">
        <w:rPr>
          <w:rFonts w:cstheme="minorHAnsi"/>
          <w:b/>
          <w:bCs/>
          <w:bdr w:val="nil"/>
        </w:rPr>
        <w:t>Okruhy odborných pracovních činností pro výkon pracovních činností</w:t>
      </w:r>
    </w:p>
    <w:p w14:paraId="000C7FDE" w14:textId="77777777" w:rsidR="00820CC5" w:rsidRPr="0054054D" w:rsidRDefault="00820CC5" w:rsidP="002C0812">
      <w:pPr>
        <w:spacing w:before="240" w:after="240"/>
        <w:rPr>
          <w:rFonts w:cstheme="minorHAnsi"/>
        </w:rPr>
      </w:pPr>
      <w:r w:rsidRPr="0054054D">
        <w:rPr>
          <w:rFonts w:cstheme="minorHAnsi"/>
          <w:b/>
          <w:bCs/>
          <w:bdr w:val="nil"/>
        </w:rPr>
        <w:lastRenderedPageBreak/>
        <w:t>Absolvent:  </w:t>
      </w:r>
    </w:p>
    <w:p w14:paraId="7A9214E7" w14:textId="77777777" w:rsidR="00820CC5" w:rsidRPr="0054054D" w:rsidRDefault="00820CC5" w:rsidP="002C0812">
      <w:pPr>
        <w:numPr>
          <w:ilvl w:val="0"/>
          <w:numId w:val="3"/>
        </w:numPr>
        <w:spacing w:before="240" w:after="0" w:afterAutospacing="0"/>
        <w:jc w:val="both"/>
        <w:rPr>
          <w:rFonts w:cstheme="minorHAnsi"/>
        </w:rPr>
      </w:pPr>
      <w:r w:rsidRPr="0054054D">
        <w:rPr>
          <w:rFonts w:cstheme="minorHAnsi"/>
          <w:bdr w:val="nil"/>
        </w:rPr>
        <w:t>zpracovává písemnosti v normalizované úpravě na počítači </w:t>
      </w:r>
    </w:p>
    <w:p w14:paraId="5138D708" w14:textId="77777777" w:rsidR="00820CC5" w:rsidRPr="0054054D" w:rsidRDefault="00820CC5" w:rsidP="002C0812">
      <w:pPr>
        <w:numPr>
          <w:ilvl w:val="0"/>
          <w:numId w:val="3"/>
        </w:numPr>
        <w:spacing w:after="0" w:afterAutospacing="0"/>
        <w:jc w:val="both"/>
        <w:rPr>
          <w:rFonts w:cstheme="minorHAnsi"/>
        </w:rPr>
      </w:pPr>
      <w:r w:rsidRPr="0054054D">
        <w:rPr>
          <w:rFonts w:cstheme="minorHAnsi"/>
          <w:bdr w:val="nil"/>
        </w:rPr>
        <w:t>pracuje s textem, tabulkami, grafikou a multimédii </w:t>
      </w:r>
    </w:p>
    <w:p w14:paraId="0C9E31CA" w14:textId="77777777" w:rsidR="00820CC5" w:rsidRPr="0054054D" w:rsidRDefault="00820CC5" w:rsidP="002C0812">
      <w:pPr>
        <w:numPr>
          <w:ilvl w:val="0"/>
          <w:numId w:val="3"/>
        </w:numPr>
        <w:spacing w:after="0" w:afterAutospacing="0"/>
        <w:jc w:val="both"/>
        <w:rPr>
          <w:rFonts w:cstheme="minorHAnsi"/>
        </w:rPr>
      </w:pPr>
      <w:r w:rsidRPr="0054054D">
        <w:rPr>
          <w:rFonts w:cstheme="minorHAnsi"/>
          <w:bdr w:val="nil"/>
        </w:rPr>
        <w:t>komunikuje pomocí elektronické pošty – včetně cizojazyčné </w:t>
      </w:r>
    </w:p>
    <w:p w14:paraId="2BE8CABB" w14:textId="77777777" w:rsidR="00820CC5" w:rsidRPr="0054054D" w:rsidRDefault="00820CC5" w:rsidP="002C0812">
      <w:pPr>
        <w:numPr>
          <w:ilvl w:val="0"/>
          <w:numId w:val="3"/>
        </w:numPr>
        <w:spacing w:after="0" w:afterAutospacing="0"/>
        <w:jc w:val="both"/>
        <w:rPr>
          <w:rFonts w:cstheme="minorHAnsi"/>
        </w:rPr>
      </w:pPr>
      <w:r w:rsidRPr="0054054D">
        <w:rPr>
          <w:rFonts w:cstheme="minorHAnsi"/>
          <w:bdr w:val="nil"/>
        </w:rPr>
        <w:t>vyhledává a třídí informace z internetu </w:t>
      </w:r>
    </w:p>
    <w:p w14:paraId="1CB63231" w14:textId="77777777" w:rsidR="00820CC5" w:rsidRPr="0054054D" w:rsidRDefault="00820CC5" w:rsidP="002C0812">
      <w:pPr>
        <w:numPr>
          <w:ilvl w:val="0"/>
          <w:numId w:val="3"/>
        </w:numPr>
        <w:spacing w:after="0" w:afterAutospacing="0"/>
        <w:jc w:val="both"/>
        <w:rPr>
          <w:rFonts w:cstheme="minorHAnsi"/>
        </w:rPr>
      </w:pPr>
      <w:r w:rsidRPr="0054054D">
        <w:rPr>
          <w:rFonts w:cstheme="minorHAnsi"/>
          <w:bdr w:val="nil"/>
        </w:rPr>
        <w:t>pracuje s databázovým a prezentačním programem </w:t>
      </w:r>
    </w:p>
    <w:p w14:paraId="14B03581" w14:textId="77777777" w:rsidR="00820CC5" w:rsidRPr="0054054D" w:rsidRDefault="00820CC5" w:rsidP="002C0812">
      <w:pPr>
        <w:numPr>
          <w:ilvl w:val="0"/>
          <w:numId w:val="3"/>
        </w:numPr>
        <w:spacing w:after="0" w:afterAutospacing="0"/>
        <w:jc w:val="both"/>
        <w:rPr>
          <w:rFonts w:cstheme="minorHAnsi"/>
        </w:rPr>
      </w:pPr>
      <w:r w:rsidRPr="0054054D">
        <w:rPr>
          <w:rFonts w:cstheme="minorHAnsi"/>
          <w:bdr w:val="nil"/>
        </w:rPr>
        <w:t>vede administrativní agendy, administrativně technické a organizační práce </w:t>
      </w:r>
    </w:p>
    <w:p w14:paraId="47015614" w14:textId="77777777" w:rsidR="00820CC5" w:rsidRPr="0054054D" w:rsidRDefault="00820CC5" w:rsidP="002C0812">
      <w:pPr>
        <w:numPr>
          <w:ilvl w:val="0"/>
          <w:numId w:val="3"/>
        </w:numPr>
        <w:spacing w:after="0" w:afterAutospacing="0"/>
        <w:jc w:val="both"/>
        <w:rPr>
          <w:rFonts w:cstheme="minorHAnsi"/>
        </w:rPr>
      </w:pPr>
      <w:r w:rsidRPr="0054054D">
        <w:rPr>
          <w:rFonts w:cstheme="minorHAnsi"/>
          <w:bdr w:val="nil"/>
        </w:rPr>
        <w:t>zvládá jednání s lidmi </w:t>
      </w:r>
    </w:p>
    <w:p w14:paraId="19500A4B" w14:textId="77777777" w:rsidR="00820CC5" w:rsidRPr="0054054D" w:rsidRDefault="00820CC5" w:rsidP="002C0812">
      <w:pPr>
        <w:numPr>
          <w:ilvl w:val="0"/>
          <w:numId w:val="3"/>
        </w:numPr>
        <w:spacing w:after="0" w:afterAutospacing="0"/>
        <w:jc w:val="both"/>
        <w:rPr>
          <w:rStyle w:val="Strong"/>
          <w:rFonts w:cstheme="minorHAnsi"/>
          <w:b w:val="0"/>
          <w:bCs w:val="0"/>
        </w:rPr>
      </w:pPr>
      <w:r w:rsidRPr="0054054D">
        <w:rPr>
          <w:rFonts w:cstheme="minorHAnsi"/>
        </w:rPr>
        <w:t xml:space="preserve">se uplatní v </w:t>
      </w:r>
      <w:r w:rsidRPr="0054054D">
        <w:rPr>
          <w:rStyle w:val="Strong"/>
          <w:rFonts w:cstheme="minorHAnsi"/>
        </w:rPr>
        <w:t>reklamních agenturách:</w:t>
      </w:r>
    </w:p>
    <w:p w14:paraId="2EA7AE99" w14:textId="77777777" w:rsidR="00820CC5" w:rsidRPr="0054054D" w:rsidRDefault="00820CC5" w:rsidP="00FA2CCE">
      <w:pPr>
        <w:pStyle w:val="ListParagraph"/>
        <w:numPr>
          <w:ilvl w:val="0"/>
          <w:numId w:val="49"/>
        </w:numPr>
        <w:spacing w:after="0" w:afterAutospacing="0"/>
        <w:jc w:val="both"/>
        <w:rPr>
          <w:rFonts w:cstheme="minorHAnsi"/>
        </w:rPr>
      </w:pPr>
      <w:r w:rsidRPr="0054054D">
        <w:rPr>
          <w:rFonts w:cstheme="minorHAnsi"/>
        </w:rPr>
        <w:t xml:space="preserve">na pozici </w:t>
      </w:r>
      <w:r w:rsidRPr="0054054D">
        <w:rPr>
          <w:rStyle w:val="Strong"/>
          <w:rFonts w:cstheme="minorHAnsi"/>
        </w:rPr>
        <w:t>copywriter</w:t>
      </w:r>
      <w:r w:rsidRPr="0054054D">
        <w:rPr>
          <w:rFonts w:cstheme="minorHAnsi"/>
        </w:rPr>
        <w:t xml:space="preserve"> (psaní reklamních textů a sloganů), </w:t>
      </w:r>
    </w:p>
    <w:p w14:paraId="71E1E4C4" w14:textId="77777777" w:rsidR="00820CC5" w:rsidRPr="0054054D" w:rsidRDefault="00820CC5" w:rsidP="00FA2CCE">
      <w:pPr>
        <w:pStyle w:val="ListParagraph"/>
        <w:numPr>
          <w:ilvl w:val="0"/>
          <w:numId w:val="49"/>
        </w:numPr>
        <w:spacing w:after="0" w:afterAutospacing="0"/>
        <w:jc w:val="both"/>
        <w:rPr>
          <w:rFonts w:cstheme="minorHAnsi"/>
        </w:rPr>
      </w:pPr>
      <w:r w:rsidRPr="0054054D">
        <w:rPr>
          <w:rStyle w:val="Strong"/>
          <w:rFonts w:cstheme="minorHAnsi"/>
        </w:rPr>
        <w:t>account manager</w:t>
      </w:r>
      <w:r w:rsidRPr="0054054D">
        <w:rPr>
          <w:rFonts w:cstheme="minorHAnsi"/>
        </w:rPr>
        <w:t xml:space="preserve"> (plánování kampaní pro jednotlivé společnosti), </w:t>
      </w:r>
    </w:p>
    <w:p w14:paraId="02123475" w14:textId="77777777" w:rsidR="00820CC5" w:rsidRPr="0054054D" w:rsidRDefault="00820CC5" w:rsidP="00FA2CCE">
      <w:pPr>
        <w:pStyle w:val="ListParagraph"/>
        <w:numPr>
          <w:ilvl w:val="0"/>
          <w:numId w:val="49"/>
        </w:numPr>
        <w:spacing w:after="0" w:afterAutospacing="0"/>
        <w:jc w:val="both"/>
        <w:rPr>
          <w:rFonts w:cstheme="minorHAnsi"/>
        </w:rPr>
      </w:pPr>
      <w:r w:rsidRPr="0054054D">
        <w:rPr>
          <w:rStyle w:val="Strong"/>
          <w:rFonts w:cstheme="minorHAnsi"/>
        </w:rPr>
        <w:t>social media specialist</w:t>
      </w:r>
      <w:r w:rsidRPr="0054054D">
        <w:rPr>
          <w:rFonts w:cstheme="minorHAnsi"/>
        </w:rPr>
        <w:t xml:space="preserve"> (tvorba obsahu pro sociální sítě), </w:t>
      </w:r>
    </w:p>
    <w:p w14:paraId="0F732CB9" w14:textId="134499CC" w:rsidR="00820CC5" w:rsidRPr="0054054D" w:rsidRDefault="00820CC5" w:rsidP="00FA2CCE">
      <w:pPr>
        <w:pStyle w:val="ListParagraph"/>
        <w:numPr>
          <w:ilvl w:val="0"/>
          <w:numId w:val="49"/>
        </w:numPr>
        <w:spacing w:after="0" w:afterAutospacing="0"/>
        <w:jc w:val="both"/>
        <w:rPr>
          <w:rFonts w:cstheme="minorHAnsi"/>
        </w:rPr>
      </w:pPr>
      <w:r w:rsidRPr="0054054D">
        <w:rPr>
          <w:rStyle w:val="Strong"/>
          <w:rFonts w:cstheme="minorHAnsi"/>
        </w:rPr>
        <w:t>grafický designer</w:t>
      </w:r>
      <w:r w:rsidRPr="0054054D">
        <w:rPr>
          <w:rFonts w:cstheme="minorHAnsi"/>
        </w:rPr>
        <w:t xml:space="preserve"> (příprava grafiky kampaní </w:t>
      </w:r>
      <w:r w:rsidR="00E0098D" w:rsidRPr="0054054D">
        <w:rPr>
          <w:rFonts w:cstheme="minorHAnsi"/>
        </w:rPr>
        <w:t>–</w:t>
      </w:r>
      <w:r w:rsidRPr="0054054D">
        <w:rPr>
          <w:rFonts w:cstheme="minorHAnsi"/>
        </w:rPr>
        <w:t xml:space="preserve"> billboardy, letáky, bannery),</w:t>
      </w:r>
    </w:p>
    <w:p w14:paraId="50875BDF" w14:textId="77777777" w:rsidR="00820CC5" w:rsidRPr="0054054D" w:rsidRDefault="00820CC5" w:rsidP="00FA2CCE">
      <w:pPr>
        <w:pStyle w:val="ListParagraph"/>
        <w:numPr>
          <w:ilvl w:val="0"/>
          <w:numId w:val="50"/>
        </w:numPr>
        <w:spacing w:after="0" w:afterAutospacing="0"/>
        <w:jc w:val="both"/>
        <w:rPr>
          <w:rFonts w:cstheme="minorHAnsi"/>
        </w:rPr>
      </w:pPr>
      <w:r w:rsidRPr="0054054D">
        <w:rPr>
          <w:rFonts w:cstheme="minorHAnsi"/>
        </w:rPr>
        <w:t xml:space="preserve">se uplatní je v různých společnostech na pozici </w:t>
      </w:r>
    </w:p>
    <w:p w14:paraId="73DC605C" w14:textId="77777777" w:rsidR="00820CC5" w:rsidRPr="0054054D" w:rsidRDefault="00820CC5" w:rsidP="00FA2CCE">
      <w:pPr>
        <w:pStyle w:val="ListParagraph"/>
        <w:numPr>
          <w:ilvl w:val="0"/>
          <w:numId w:val="51"/>
        </w:numPr>
        <w:spacing w:after="0" w:afterAutospacing="0"/>
        <w:jc w:val="both"/>
        <w:rPr>
          <w:rFonts w:cstheme="minorHAnsi"/>
        </w:rPr>
      </w:pPr>
      <w:r w:rsidRPr="0054054D">
        <w:rPr>
          <w:rStyle w:val="Strong"/>
          <w:rFonts w:cstheme="minorHAnsi"/>
        </w:rPr>
        <w:t>marketing manager</w:t>
      </w:r>
      <w:r w:rsidRPr="0054054D">
        <w:rPr>
          <w:rFonts w:cstheme="minorHAnsi"/>
        </w:rPr>
        <w:t xml:space="preserve">, </w:t>
      </w:r>
    </w:p>
    <w:p w14:paraId="6869AE45" w14:textId="77777777" w:rsidR="00820CC5" w:rsidRPr="0054054D" w:rsidRDefault="00820CC5" w:rsidP="00FA2CCE">
      <w:pPr>
        <w:pStyle w:val="ListParagraph"/>
        <w:numPr>
          <w:ilvl w:val="0"/>
          <w:numId w:val="51"/>
        </w:numPr>
        <w:spacing w:after="0" w:afterAutospacing="0"/>
        <w:jc w:val="both"/>
        <w:rPr>
          <w:rFonts w:cstheme="minorHAnsi"/>
        </w:rPr>
      </w:pPr>
      <w:r w:rsidRPr="0054054D">
        <w:rPr>
          <w:rStyle w:val="Strong"/>
          <w:rFonts w:cstheme="minorHAnsi"/>
        </w:rPr>
        <w:t>marketing specialist</w:t>
      </w:r>
      <w:r w:rsidRPr="0054054D">
        <w:rPr>
          <w:rFonts w:cstheme="minorHAnsi"/>
        </w:rPr>
        <w:t xml:space="preserve"> (komunikace s reklamními a mediálními agenturami, grafiky, plánování a vyhodnocování jednotlivých reklamních kampaní, plánování marketingové strategie apod.)</w:t>
      </w:r>
    </w:p>
    <w:p w14:paraId="394F68DB" w14:textId="77777777" w:rsidR="00820CC5" w:rsidRPr="0054054D" w:rsidRDefault="00820CC5" w:rsidP="002C0812">
      <w:pPr>
        <w:pStyle w:val="Heading2"/>
        <w:ind w:left="860"/>
        <w:jc w:val="both"/>
        <w:rPr>
          <w:rFonts w:cstheme="minorHAnsi"/>
        </w:rPr>
      </w:pPr>
      <w:bookmarkStart w:id="48" w:name="_Toc520469386"/>
      <w:bookmarkStart w:id="49" w:name="_Toc132375075"/>
      <w:r w:rsidRPr="0054054D">
        <w:rPr>
          <w:rFonts w:cstheme="minorHAnsi"/>
          <w:bdr w:val="nil"/>
        </w:rPr>
        <w:t>Odborné a klíčové kompetence absolventa</w:t>
      </w:r>
      <w:bookmarkEnd w:id="48"/>
      <w:bookmarkEnd w:id="49"/>
      <w:r w:rsidRPr="0054054D">
        <w:rPr>
          <w:rFonts w:cstheme="minorHAnsi"/>
          <w:bdr w:val="nil"/>
        </w:rPr>
        <w:t> </w:t>
      </w:r>
    </w:p>
    <w:tbl>
      <w:tblPr>
        <w:tblStyle w:val="TabulkaK"/>
        <w:tblW w:w="5000" w:type="pct"/>
        <w:tblCellMar>
          <w:left w:w="15" w:type="dxa"/>
          <w:right w:w="15" w:type="dxa"/>
        </w:tblCellMar>
        <w:tblLook w:val="04A0" w:firstRow="1" w:lastRow="0" w:firstColumn="1" w:lastColumn="0" w:noHBand="0" w:noVBand="1"/>
      </w:tblPr>
      <w:tblGrid>
        <w:gridCol w:w="2889"/>
        <w:gridCol w:w="6121"/>
      </w:tblGrid>
      <w:tr w:rsidR="00820CC5" w:rsidRPr="0054054D" w14:paraId="7664622F" w14:textId="77777777" w:rsidTr="001470BD">
        <w:trPr>
          <w:cnfStyle w:val="100000000000" w:firstRow="1" w:lastRow="0" w:firstColumn="0" w:lastColumn="0" w:oddVBand="0" w:evenVBand="0" w:oddHBand="0" w:evenHBand="0" w:firstRowFirstColumn="0" w:firstRowLastColumn="0" w:lastRowFirstColumn="0" w:lastRowLastColumn="0"/>
          <w:tblHeader/>
        </w:trPr>
        <w:tc>
          <w:tcPr>
            <w:tcW w:w="0" w:type="auto"/>
            <w:gridSpan w:val="2"/>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6766097" w14:textId="77777777" w:rsidR="00820CC5" w:rsidRPr="0054054D" w:rsidRDefault="00820CC5" w:rsidP="002C0812">
            <w:pPr>
              <w:shd w:val="clear" w:color="auto" w:fill="9CC2E5"/>
              <w:jc w:val="center"/>
              <w:rPr>
                <w:rFonts w:cstheme="minorHAnsi"/>
              </w:rPr>
            </w:pPr>
            <w:r w:rsidRPr="0054054D">
              <w:rPr>
                <w:rFonts w:eastAsia="Calibri" w:cstheme="minorHAnsi"/>
                <w:b/>
                <w:bCs/>
                <w:bdr w:val="nil"/>
              </w:rPr>
              <w:t>Odborné a klíčové kompetence absolventa</w:t>
            </w:r>
          </w:p>
        </w:tc>
      </w:tr>
      <w:tr w:rsidR="00820CC5" w:rsidRPr="0054054D" w14:paraId="4206AE8D"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17A368"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Kompetence k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489DA" w14:textId="77777777" w:rsidR="00820CC5" w:rsidRPr="0054054D" w:rsidRDefault="00820CC5" w:rsidP="00FA2CCE">
            <w:pPr>
              <w:numPr>
                <w:ilvl w:val="0"/>
                <w:numId w:val="4"/>
              </w:numPr>
              <w:spacing w:after="0" w:afterAutospacing="0"/>
              <w:jc w:val="left"/>
              <w:rPr>
                <w:rFonts w:cstheme="minorHAnsi"/>
              </w:rPr>
            </w:pPr>
            <w:r w:rsidRPr="0054054D">
              <w:rPr>
                <w:rFonts w:eastAsia="Calibri" w:cstheme="minorHAnsi"/>
                <w:bdr w:val="nil"/>
              </w:rPr>
              <w:t>využívat ke svému učení různé informační zdroje včetně zkušeností svých i jiných lidí</w:t>
            </w:r>
          </w:p>
          <w:p w14:paraId="6F892518" w14:textId="77777777" w:rsidR="00820CC5" w:rsidRPr="0054054D" w:rsidRDefault="00820CC5" w:rsidP="00FA2CCE">
            <w:pPr>
              <w:numPr>
                <w:ilvl w:val="0"/>
                <w:numId w:val="4"/>
              </w:numPr>
              <w:spacing w:after="0" w:afterAutospacing="0"/>
              <w:jc w:val="left"/>
              <w:rPr>
                <w:rFonts w:cstheme="minorHAnsi"/>
              </w:rPr>
            </w:pPr>
            <w:r w:rsidRPr="0054054D">
              <w:rPr>
                <w:rFonts w:eastAsia="Calibri" w:cstheme="minorHAnsi"/>
                <w:bdr w:val="nil"/>
              </w:rPr>
              <w:t>sledovat a hodnotit pokrok při dosahování cílů svého učení, přijímat hodnocení výsledků svého učení ze strany jiných lidí</w:t>
            </w:r>
          </w:p>
          <w:p w14:paraId="7B60ECB2" w14:textId="77777777" w:rsidR="00820CC5" w:rsidRPr="0054054D" w:rsidRDefault="00820CC5" w:rsidP="00FA2CCE">
            <w:pPr>
              <w:numPr>
                <w:ilvl w:val="0"/>
                <w:numId w:val="4"/>
              </w:numPr>
              <w:spacing w:after="0" w:afterAutospacing="0"/>
              <w:jc w:val="left"/>
              <w:rPr>
                <w:rFonts w:cstheme="minorHAnsi"/>
              </w:rPr>
            </w:pPr>
            <w:r w:rsidRPr="0054054D">
              <w:rPr>
                <w:rFonts w:eastAsia="Calibri" w:cstheme="minorHAnsi"/>
                <w:bdr w:val="nil"/>
              </w:rPr>
              <w:t>znát možnosti svého dalšího vzdělávání, zejména v oboru a povolání</w:t>
            </w:r>
          </w:p>
          <w:p w14:paraId="506566EB" w14:textId="77777777" w:rsidR="00820CC5" w:rsidRPr="0054054D" w:rsidRDefault="00820CC5" w:rsidP="00FA2CCE">
            <w:pPr>
              <w:numPr>
                <w:ilvl w:val="0"/>
                <w:numId w:val="4"/>
              </w:numPr>
              <w:spacing w:after="0" w:afterAutospacing="0"/>
              <w:jc w:val="left"/>
              <w:rPr>
                <w:rFonts w:cstheme="minorHAnsi"/>
              </w:rPr>
            </w:pPr>
            <w:r w:rsidRPr="0054054D">
              <w:rPr>
                <w:rFonts w:eastAsia="Calibri" w:cstheme="minorHAnsi"/>
                <w:bdr w:val="nil"/>
              </w:rPr>
              <w:t>mít pozitivní vztah k učení a vzdělávání</w:t>
            </w:r>
          </w:p>
          <w:p w14:paraId="5D2A21C2" w14:textId="77777777" w:rsidR="00820CC5" w:rsidRPr="0054054D" w:rsidRDefault="00820CC5" w:rsidP="00FA2CCE">
            <w:pPr>
              <w:numPr>
                <w:ilvl w:val="0"/>
                <w:numId w:val="4"/>
              </w:numPr>
              <w:spacing w:after="0" w:afterAutospacing="0"/>
              <w:jc w:val="left"/>
              <w:rPr>
                <w:rFonts w:cstheme="minorHAnsi"/>
              </w:rPr>
            </w:pPr>
            <w:r w:rsidRPr="0054054D">
              <w:rPr>
                <w:rFonts w:eastAsia="Calibri" w:cstheme="minorHAnsi"/>
                <w:bdr w:val="nil"/>
              </w:rPr>
              <w:t>ovládat různé techniky učení, umět si vytvořit vhodný studijní režim a podmínky</w:t>
            </w:r>
          </w:p>
          <w:p w14:paraId="345DE7E5" w14:textId="77777777" w:rsidR="00820CC5" w:rsidRPr="0054054D" w:rsidRDefault="00820CC5" w:rsidP="00FA2CCE">
            <w:pPr>
              <w:numPr>
                <w:ilvl w:val="0"/>
                <w:numId w:val="4"/>
              </w:numPr>
              <w:spacing w:after="0" w:afterAutospacing="0"/>
              <w:jc w:val="left"/>
              <w:rPr>
                <w:rFonts w:cstheme="minorHAnsi"/>
              </w:rPr>
            </w:pPr>
            <w:r w:rsidRPr="0054054D">
              <w:rPr>
                <w:rFonts w:eastAsia="Calibri" w:cstheme="minorHAnsi"/>
                <w:bdr w:val="nil"/>
              </w:rPr>
              <w:t>uplatňovat různé způsoby práce s textem (zvláště studijní a analytické čtení), umět efektivně vyhledávat a zpracovávat informace; být čtenářsky gramotný</w:t>
            </w:r>
          </w:p>
          <w:p w14:paraId="1195FC8F" w14:textId="77777777" w:rsidR="00820CC5" w:rsidRPr="0054054D" w:rsidRDefault="00820CC5" w:rsidP="00FA2CCE">
            <w:pPr>
              <w:numPr>
                <w:ilvl w:val="0"/>
                <w:numId w:val="4"/>
              </w:numPr>
              <w:spacing w:after="0" w:afterAutospacing="0"/>
              <w:jc w:val="left"/>
              <w:rPr>
                <w:rFonts w:cstheme="minorHAnsi"/>
              </w:rPr>
            </w:pPr>
            <w:r w:rsidRPr="0054054D">
              <w:rPr>
                <w:rFonts w:eastAsia="Calibri" w:cstheme="minorHAnsi"/>
                <w:bdr w:val="nil"/>
              </w:rPr>
              <w:t>s porozuměním poslouchat mluvené projevy (např. výklad, přednášku, proslov aj.), pořizovat si poznámky</w:t>
            </w:r>
          </w:p>
        </w:tc>
      </w:tr>
      <w:tr w:rsidR="00820CC5" w:rsidRPr="0054054D" w14:paraId="373ACA35"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631E55"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Kompetence k řešení problémů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8F64D2" w14:textId="77777777" w:rsidR="00820CC5" w:rsidRPr="0054054D" w:rsidRDefault="00820CC5" w:rsidP="00FA2CCE">
            <w:pPr>
              <w:numPr>
                <w:ilvl w:val="0"/>
                <w:numId w:val="5"/>
              </w:numPr>
              <w:spacing w:after="0" w:afterAutospacing="0"/>
              <w:jc w:val="left"/>
              <w:rPr>
                <w:rFonts w:cstheme="minorHAnsi"/>
              </w:rPr>
            </w:pPr>
            <w:r w:rsidRPr="0054054D">
              <w:rPr>
                <w:rFonts w:eastAsia="Calibri" w:cstheme="minorHAnsi"/>
                <w:bdr w:val="nil"/>
              </w:rPr>
              <w:t>porozumět zadání úkolu nebo určit jádro problému, získat informace potřebné k řešení problému, navrhnout způsob řešení, popř. varianty řešení, a zdůvodnit jej, vyhodnotit a ověřit správnost zvoleného postupu a dosažené výsledky</w:t>
            </w:r>
          </w:p>
          <w:p w14:paraId="161B79C6" w14:textId="77777777" w:rsidR="00820CC5" w:rsidRPr="0054054D" w:rsidRDefault="00820CC5" w:rsidP="00FA2CCE">
            <w:pPr>
              <w:numPr>
                <w:ilvl w:val="0"/>
                <w:numId w:val="5"/>
              </w:numPr>
              <w:spacing w:after="0" w:afterAutospacing="0"/>
              <w:jc w:val="left"/>
              <w:rPr>
                <w:rFonts w:cstheme="minorHAnsi"/>
              </w:rPr>
            </w:pPr>
            <w:r w:rsidRPr="0054054D">
              <w:rPr>
                <w:rFonts w:eastAsia="Calibri" w:cstheme="minorHAnsi"/>
                <w:bdr w:val="nil"/>
              </w:rPr>
              <w:t>uplatňovat při řešení problémů různé metody myšlení (logické, matematické, empirické) a myšlenkové operace</w:t>
            </w:r>
          </w:p>
          <w:p w14:paraId="371B5E39" w14:textId="77777777" w:rsidR="00820CC5" w:rsidRPr="0054054D" w:rsidRDefault="00820CC5" w:rsidP="00FA2CCE">
            <w:pPr>
              <w:numPr>
                <w:ilvl w:val="0"/>
                <w:numId w:val="5"/>
              </w:numPr>
              <w:spacing w:after="0" w:afterAutospacing="0"/>
              <w:jc w:val="left"/>
              <w:rPr>
                <w:rFonts w:cstheme="minorHAnsi"/>
              </w:rPr>
            </w:pPr>
            <w:r w:rsidRPr="0054054D">
              <w:rPr>
                <w:rFonts w:eastAsia="Calibri" w:cstheme="minorHAnsi"/>
                <w:bdr w:val="nil"/>
              </w:rPr>
              <w:t>volit prostředky a způsoby (pomůcky, studijní literaturu, metody a techniky) vhodné pro splnění jednotlivých aktivit, využívat zkušeností a vědomostí nabytých dříve</w:t>
            </w:r>
          </w:p>
          <w:p w14:paraId="2FFA7A83" w14:textId="77777777" w:rsidR="00820CC5" w:rsidRPr="0054054D" w:rsidRDefault="00820CC5" w:rsidP="00FA2CCE">
            <w:pPr>
              <w:numPr>
                <w:ilvl w:val="0"/>
                <w:numId w:val="5"/>
              </w:numPr>
              <w:spacing w:after="0" w:afterAutospacing="0"/>
              <w:jc w:val="left"/>
              <w:rPr>
                <w:rFonts w:cstheme="minorHAnsi"/>
              </w:rPr>
            </w:pPr>
            <w:r w:rsidRPr="0054054D">
              <w:rPr>
                <w:rFonts w:eastAsia="Calibri" w:cstheme="minorHAnsi"/>
                <w:bdr w:val="nil"/>
              </w:rPr>
              <w:lastRenderedPageBreak/>
              <w:t>spolupracovat při řešení problémů s jinými lidmi (týmové řešení)</w:t>
            </w:r>
          </w:p>
        </w:tc>
      </w:tr>
      <w:tr w:rsidR="00820CC5" w:rsidRPr="0054054D" w14:paraId="7A33FFEA"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6C2C31"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lastRenderedPageBreak/>
              <w:t>Komunikativní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E844F2"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chápat výhody znalosti cizích jazyků pro životní i pracovní uplatnění, být motivováni k prohlubování svých jazykových dovedností v celoživotním učení</w:t>
            </w:r>
          </w:p>
          <w:p w14:paraId="46A9B608"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vyjadřovat se a vystupovat v souladu se zásadami kultury projevu a chování</w:t>
            </w:r>
          </w:p>
          <w:p w14:paraId="77B91AA3"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zaznamenávat písemně podstatné myšlenky a údaje z textů a projevů jiných lidí (přednášek, diskusí, porad apod.)</w:t>
            </w:r>
          </w:p>
          <w:p w14:paraId="133FC5DF"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dosáhnout jazykové způsobilosti potřebné pro pracovní uplatnění dle potřeb a charakteru příslušné odborné kvalifikace (např. porozumět běžné odborné terminologii a pracovním pokynům v písemné i ústní formě)</w:t>
            </w:r>
          </w:p>
          <w:p w14:paraId="1096A9CC"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dosáhnout jazykové způsobilosti potřebné pro komunikaci v cizojazyčném prostředí nejméně v jednom cizím jazyce</w:t>
            </w:r>
          </w:p>
          <w:p w14:paraId="7EFCA9E8"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formulovat své myšlenky srozumitelně a souvisle, v písemné podobě přehledně a jazykově správně</w:t>
            </w:r>
          </w:p>
          <w:p w14:paraId="3E0F2F54"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účastnit se aktivně diskusí, formulovat a obhajovat své názory a postoje</w:t>
            </w:r>
          </w:p>
          <w:p w14:paraId="679781B4"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zpracovávat administrativní písemnosti, pracovní dokumenty i souvislé texty na běžná i odborná témata</w:t>
            </w:r>
          </w:p>
          <w:p w14:paraId="3A57CE94"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dodržovat jazykové a stylistické normy i odbornou terminologii</w:t>
            </w:r>
          </w:p>
          <w:p w14:paraId="559CC4BA" w14:textId="77777777" w:rsidR="00820CC5" w:rsidRPr="0054054D" w:rsidRDefault="00820CC5" w:rsidP="00FA2CCE">
            <w:pPr>
              <w:numPr>
                <w:ilvl w:val="0"/>
                <w:numId w:val="6"/>
              </w:numPr>
              <w:spacing w:after="0" w:afterAutospacing="0"/>
              <w:jc w:val="left"/>
              <w:rPr>
                <w:rFonts w:cstheme="minorHAnsi"/>
              </w:rPr>
            </w:pPr>
            <w:r w:rsidRPr="0054054D">
              <w:rPr>
                <w:rFonts w:eastAsia="Calibri" w:cstheme="minorHAnsi"/>
                <w:bdr w:val="nil"/>
              </w:rPr>
              <w:t>vyjadřovat se přiměřeně k účelu jednání a komunikační situaci v projevech mluvených i psaných a vhodně se prezentovat</w:t>
            </w:r>
          </w:p>
        </w:tc>
      </w:tr>
      <w:tr w:rsidR="00820CC5" w:rsidRPr="0054054D" w14:paraId="368A1C38"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EDA6E0"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Personální a sociální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27A463" w14:textId="77777777" w:rsidR="00820CC5" w:rsidRPr="0054054D" w:rsidRDefault="00820CC5" w:rsidP="00FA2CCE">
            <w:pPr>
              <w:numPr>
                <w:ilvl w:val="0"/>
                <w:numId w:val="7"/>
              </w:numPr>
              <w:spacing w:after="0" w:afterAutospacing="0"/>
              <w:jc w:val="left"/>
              <w:rPr>
                <w:rFonts w:cstheme="minorHAnsi"/>
              </w:rPr>
            </w:pPr>
            <w:r w:rsidRPr="0054054D">
              <w:rPr>
                <w:rFonts w:eastAsia="Calibri" w:cstheme="minorHAnsi"/>
                <w:bdr w:val="nil"/>
              </w:rPr>
              <w:t>posuzovat reálně své fyzické a duševní možnosti, odhadovat důsledky svého jednání a chování v různých situacích</w:t>
            </w:r>
          </w:p>
          <w:p w14:paraId="12DA289C" w14:textId="77777777" w:rsidR="00820CC5" w:rsidRPr="0054054D" w:rsidRDefault="00820CC5" w:rsidP="00FA2CCE">
            <w:pPr>
              <w:numPr>
                <w:ilvl w:val="0"/>
                <w:numId w:val="7"/>
              </w:numPr>
              <w:spacing w:after="0" w:afterAutospacing="0"/>
              <w:jc w:val="left"/>
              <w:rPr>
                <w:rFonts w:cstheme="minorHAnsi"/>
              </w:rPr>
            </w:pPr>
            <w:r w:rsidRPr="0054054D">
              <w:rPr>
                <w:rFonts w:eastAsia="Calibri" w:cstheme="minorHAnsi"/>
                <w:bdr w:val="nil"/>
              </w:rPr>
              <w:t>reagovat adekvátně na hodnocení svého vystupování a způsobu jednání ze strany jiných lidí, přijímat radu i kritiku</w:t>
            </w:r>
          </w:p>
          <w:p w14:paraId="56549674" w14:textId="77777777" w:rsidR="00820CC5" w:rsidRPr="0054054D" w:rsidRDefault="00820CC5" w:rsidP="00FA2CCE">
            <w:pPr>
              <w:numPr>
                <w:ilvl w:val="0"/>
                <w:numId w:val="7"/>
              </w:numPr>
              <w:spacing w:after="0" w:afterAutospacing="0"/>
              <w:jc w:val="left"/>
              <w:rPr>
                <w:rFonts w:cstheme="minorHAnsi"/>
              </w:rPr>
            </w:pPr>
            <w:r w:rsidRPr="0054054D">
              <w:rPr>
                <w:rFonts w:eastAsia="Calibri" w:cstheme="minorHAnsi"/>
                <w:bdr w:val="nil"/>
              </w:rPr>
              <w:t>stanovovat si cíle a priority podle svých osobních schopností, zájmové a pracovní orientace a životních podmínek</w:t>
            </w:r>
          </w:p>
          <w:p w14:paraId="061CB94F" w14:textId="77777777" w:rsidR="00820CC5" w:rsidRPr="0054054D" w:rsidRDefault="00820CC5" w:rsidP="00FA2CCE">
            <w:pPr>
              <w:numPr>
                <w:ilvl w:val="0"/>
                <w:numId w:val="7"/>
              </w:numPr>
              <w:spacing w:after="0" w:afterAutospacing="0"/>
              <w:jc w:val="left"/>
              <w:rPr>
                <w:rFonts w:cstheme="minorHAnsi"/>
              </w:rPr>
            </w:pPr>
            <w:r w:rsidRPr="0054054D">
              <w:rPr>
                <w:rFonts w:eastAsia="Calibri" w:cstheme="minorHAnsi"/>
                <w:bdr w:val="nil"/>
              </w:rPr>
              <w:t>podněcovat práci týmu vlastními návrhy na zlepšení práce a řešení úkolů, nezaujatě zvažovat návrhy druhých</w:t>
            </w:r>
          </w:p>
          <w:p w14:paraId="16FDC506" w14:textId="77777777" w:rsidR="00820CC5" w:rsidRPr="0054054D" w:rsidRDefault="00820CC5" w:rsidP="00FA2CCE">
            <w:pPr>
              <w:numPr>
                <w:ilvl w:val="0"/>
                <w:numId w:val="7"/>
              </w:numPr>
              <w:spacing w:after="0" w:afterAutospacing="0"/>
              <w:jc w:val="left"/>
              <w:rPr>
                <w:rFonts w:cstheme="minorHAnsi"/>
              </w:rPr>
            </w:pPr>
            <w:r w:rsidRPr="0054054D">
              <w:rPr>
                <w:rFonts w:eastAsia="Calibri" w:cstheme="minorHAnsi"/>
                <w:bdr w:val="nil"/>
              </w:rPr>
              <w:t>přijímat a plnit odpovědně svěřené úkoly</w:t>
            </w:r>
          </w:p>
          <w:p w14:paraId="207C28EF" w14:textId="77777777" w:rsidR="00820CC5" w:rsidRPr="0054054D" w:rsidRDefault="00820CC5" w:rsidP="00FA2CCE">
            <w:pPr>
              <w:numPr>
                <w:ilvl w:val="0"/>
                <w:numId w:val="7"/>
              </w:numPr>
              <w:spacing w:after="0" w:afterAutospacing="0"/>
              <w:jc w:val="left"/>
              <w:rPr>
                <w:rFonts w:cstheme="minorHAnsi"/>
              </w:rPr>
            </w:pPr>
            <w:r w:rsidRPr="0054054D">
              <w:rPr>
                <w:rFonts w:eastAsia="Calibri" w:cstheme="minorHAnsi"/>
                <w:bdr w:val="nil"/>
              </w:rPr>
              <w:t>přispívat k vytváření vstřícných mezilidských vztahů a k předcházení osobním konfliktům, nepodléhat předsudkům a stereotypům v přístupu k druhým</w:t>
            </w:r>
          </w:p>
          <w:p w14:paraId="563B23AD" w14:textId="77777777" w:rsidR="00820CC5" w:rsidRPr="0054054D" w:rsidRDefault="00820CC5" w:rsidP="00FA2CCE">
            <w:pPr>
              <w:numPr>
                <w:ilvl w:val="0"/>
                <w:numId w:val="7"/>
              </w:numPr>
              <w:spacing w:after="0" w:afterAutospacing="0"/>
              <w:jc w:val="left"/>
              <w:rPr>
                <w:rFonts w:cstheme="minorHAnsi"/>
              </w:rPr>
            </w:pPr>
            <w:r w:rsidRPr="0054054D">
              <w:rPr>
                <w:rFonts w:eastAsia="Calibri" w:cstheme="minorHAnsi"/>
                <w:bdr w:val="nil"/>
              </w:rPr>
              <w:t>ověřovat si získané poznatky, kriticky zvažovat názory, postoje a jednání jiných lidí</w:t>
            </w:r>
          </w:p>
          <w:p w14:paraId="35D48F4C" w14:textId="77777777" w:rsidR="00820CC5" w:rsidRPr="0054054D" w:rsidRDefault="00820CC5" w:rsidP="00FA2CCE">
            <w:pPr>
              <w:numPr>
                <w:ilvl w:val="0"/>
                <w:numId w:val="7"/>
              </w:numPr>
              <w:spacing w:after="0" w:afterAutospacing="0"/>
              <w:jc w:val="left"/>
              <w:rPr>
                <w:rFonts w:cstheme="minorHAnsi"/>
              </w:rPr>
            </w:pPr>
            <w:r w:rsidRPr="0054054D">
              <w:rPr>
                <w:rFonts w:eastAsia="Calibri" w:cstheme="minorHAnsi"/>
                <w:bdr w:val="nil"/>
              </w:rPr>
              <w:t>adaptovat se na měnící se životní a pracovní podmínky a podle svých schopností a možností je pozitivně ovlivňovat, být připraveni řešit své sociální i ekonomické záležitosti, být finančně gramotní</w:t>
            </w:r>
          </w:p>
        </w:tc>
      </w:tr>
      <w:tr w:rsidR="00820CC5" w:rsidRPr="0054054D" w14:paraId="2F3B2A3E"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69605D"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Občanské kompetence a kulturní povědomí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A2CFB0" w14:textId="77777777" w:rsidR="00820CC5" w:rsidRPr="0054054D" w:rsidRDefault="00820CC5" w:rsidP="00FA2CCE">
            <w:pPr>
              <w:numPr>
                <w:ilvl w:val="0"/>
                <w:numId w:val="8"/>
              </w:numPr>
              <w:spacing w:after="0" w:afterAutospacing="0"/>
              <w:jc w:val="left"/>
              <w:rPr>
                <w:rFonts w:cstheme="minorHAnsi"/>
              </w:rPr>
            </w:pPr>
            <w:r w:rsidRPr="0054054D">
              <w:rPr>
                <w:rFonts w:eastAsia="Calibri" w:cstheme="minorHAnsi"/>
                <w:bdr w:val="nil"/>
              </w:rPr>
              <w:t>uznávat tradice a hodnoty svého národa, chápat jeho minulost i současnost v evropském a světovém kontextu</w:t>
            </w:r>
          </w:p>
          <w:p w14:paraId="35066F2D" w14:textId="77777777" w:rsidR="00820CC5" w:rsidRPr="0054054D" w:rsidRDefault="00820CC5" w:rsidP="00FA2CCE">
            <w:pPr>
              <w:numPr>
                <w:ilvl w:val="0"/>
                <w:numId w:val="8"/>
              </w:numPr>
              <w:spacing w:after="0" w:afterAutospacing="0"/>
              <w:jc w:val="left"/>
              <w:rPr>
                <w:rFonts w:cstheme="minorHAnsi"/>
              </w:rPr>
            </w:pPr>
            <w:r w:rsidRPr="0054054D">
              <w:rPr>
                <w:rFonts w:eastAsia="Calibri" w:cstheme="minorHAnsi"/>
                <w:bdr w:val="nil"/>
              </w:rPr>
              <w:lastRenderedPageBreak/>
              <w:t>podporovat hodnoty místní, národní, evropské i světové kultury a mít k nim vytvořen pozitivní vztah</w:t>
            </w:r>
          </w:p>
          <w:p w14:paraId="52E3DBD3" w14:textId="77777777" w:rsidR="00820CC5" w:rsidRPr="0054054D" w:rsidRDefault="00820CC5" w:rsidP="00FA2CCE">
            <w:pPr>
              <w:numPr>
                <w:ilvl w:val="0"/>
                <w:numId w:val="8"/>
              </w:numPr>
              <w:spacing w:after="0" w:afterAutospacing="0"/>
              <w:jc w:val="left"/>
              <w:rPr>
                <w:rFonts w:cstheme="minorHAnsi"/>
              </w:rPr>
            </w:pPr>
            <w:r w:rsidRPr="0054054D">
              <w:rPr>
                <w:rFonts w:eastAsia="Calibri" w:cstheme="minorHAnsi"/>
                <w:bdr w:val="nil"/>
              </w:rPr>
              <w:t>chápat význam životního prostředí pro člověka a jednat v duchu udržitelného rozvoje</w:t>
            </w:r>
          </w:p>
          <w:p w14:paraId="0A751CA0" w14:textId="77777777" w:rsidR="00820CC5" w:rsidRPr="0054054D" w:rsidRDefault="00820CC5" w:rsidP="00FA2CCE">
            <w:pPr>
              <w:numPr>
                <w:ilvl w:val="0"/>
                <w:numId w:val="8"/>
              </w:numPr>
              <w:spacing w:after="0" w:afterAutospacing="0"/>
              <w:jc w:val="left"/>
              <w:rPr>
                <w:rFonts w:cstheme="minorHAnsi"/>
              </w:rPr>
            </w:pPr>
            <w:r w:rsidRPr="0054054D">
              <w:rPr>
                <w:rFonts w:eastAsia="Calibri" w:cstheme="minorHAnsi"/>
                <w:bdr w:val="nil"/>
              </w:rPr>
              <w:t>uznávat hodnotu života, uvědomovat si odpovědnost za vlastní život a spoluodpovědnost při zabezpečování ochrany života a zdraví ostatních</w:t>
            </w:r>
          </w:p>
          <w:p w14:paraId="49D7D9FA" w14:textId="77777777" w:rsidR="00820CC5" w:rsidRPr="0054054D" w:rsidRDefault="00820CC5" w:rsidP="00FA2CCE">
            <w:pPr>
              <w:numPr>
                <w:ilvl w:val="0"/>
                <w:numId w:val="8"/>
              </w:numPr>
              <w:spacing w:after="0" w:afterAutospacing="0"/>
              <w:jc w:val="left"/>
              <w:rPr>
                <w:rFonts w:cstheme="minorHAnsi"/>
              </w:rPr>
            </w:pPr>
            <w:r w:rsidRPr="0054054D">
              <w:rPr>
                <w:rFonts w:eastAsia="Calibri" w:cstheme="minorHAnsi"/>
                <w:bdr w:val="nil"/>
              </w:rPr>
              <w:t>uvědomovat si – v rámci plurality a multikulturního soužití – vlastní kulturní, národní a osobnostní identitu, přistupovat s aktivní tolerancí k identitě druhých</w:t>
            </w:r>
          </w:p>
          <w:p w14:paraId="78D219F8" w14:textId="77777777" w:rsidR="00820CC5" w:rsidRPr="0054054D" w:rsidRDefault="00820CC5" w:rsidP="00FA2CCE">
            <w:pPr>
              <w:numPr>
                <w:ilvl w:val="0"/>
                <w:numId w:val="8"/>
              </w:numPr>
              <w:spacing w:after="0" w:afterAutospacing="0"/>
              <w:jc w:val="left"/>
              <w:rPr>
                <w:rFonts w:cstheme="minorHAnsi"/>
              </w:rPr>
            </w:pPr>
            <w:r w:rsidRPr="0054054D">
              <w:rPr>
                <w:rFonts w:eastAsia="Calibri" w:cstheme="minorHAnsi"/>
                <w:bdr w:val="nil"/>
              </w:rPr>
              <w:t>dodržovat zákony, respektovat práva a osobnost druhých lidí (popř. jejich kulturní specifika), vystupovat proti nesnášenlivosti, xenofobii a diskriminaci</w:t>
            </w:r>
          </w:p>
        </w:tc>
      </w:tr>
      <w:tr w:rsidR="00820CC5" w:rsidRPr="0054054D" w14:paraId="664C636D"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D05CC6"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lastRenderedPageBreak/>
              <w:t>Kompetence k pracovnímu uplatnění a podnikatelským aktivitám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3E003" w14:textId="77777777" w:rsidR="00820CC5" w:rsidRPr="0054054D" w:rsidRDefault="00820CC5" w:rsidP="00FA2CCE">
            <w:pPr>
              <w:numPr>
                <w:ilvl w:val="0"/>
                <w:numId w:val="9"/>
              </w:numPr>
              <w:spacing w:after="0" w:afterAutospacing="0"/>
              <w:jc w:val="left"/>
              <w:rPr>
                <w:rFonts w:cstheme="minorHAnsi"/>
              </w:rPr>
            </w:pPr>
            <w:r w:rsidRPr="0054054D">
              <w:rPr>
                <w:rFonts w:eastAsia="Calibri" w:cstheme="minorHAnsi"/>
                <w:bdr w:val="nil"/>
              </w:rPr>
              <w:t>vhodně komunikovat s potenciálními zaměstnavateli, prezentovat svůj odborný potenciál a své profesní cíle</w:t>
            </w:r>
          </w:p>
          <w:p w14:paraId="0535A2E4" w14:textId="77777777" w:rsidR="00820CC5" w:rsidRPr="0054054D" w:rsidRDefault="00820CC5" w:rsidP="00FA2CCE">
            <w:pPr>
              <w:numPr>
                <w:ilvl w:val="0"/>
                <w:numId w:val="9"/>
              </w:numPr>
              <w:spacing w:after="0" w:afterAutospacing="0"/>
              <w:jc w:val="left"/>
              <w:rPr>
                <w:rFonts w:cstheme="minorHAnsi"/>
              </w:rPr>
            </w:pPr>
            <w:r w:rsidRPr="0054054D">
              <w:rPr>
                <w:rFonts w:eastAsia="Calibri" w:cstheme="minorHAnsi"/>
                <w:bdr w:val="nil"/>
              </w:rPr>
              <w:t>znát obecná práva a povinnosti zaměstnavatelů a pracovníků</w:t>
            </w:r>
          </w:p>
          <w:p w14:paraId="75B6C976" w14:textId="77777777" w:rsidR="00820CC5" w:rsidRPr="0054054D" w:rsidRDefault="00820CC5" w:rsidP="00FA2CCE">
            <w:pPr>
              <w:numPr>
                <w:ilvl w:val="0"/>
                <w:numId w:val="9"/>
              </w:numPr>
              <w:spacing w:after="0" w:afterAutospacing="0"/>
              <w:jc w:val="left"/>
              <w:rPr>
                <w:rFonts w:cstheme="minorHAnsi"/>
              </w:rPr>
            </w:pPr>
            <w:r w:rsidRPr="0054054D">
              <w:rPr>
                <w:rFonts w:eastAsia="Calibri" w:cstheme="minorHAnsi"/>
                <w:bdr w:val="nil"/>
              </w:rPr>
              <w:t>mít reálnou představu o pracovních, platových a jiných podmínkách v oboru a o požadavcích zaměstnavatelů na pracovníky a umět je srovnávat se svými představami a předpoklady</w:t>
            </w:r>
          </w:p>
          <w:p w14:paraId="005B9C65" w14:textId="38319C41" w:rsidR="00820CC5" w:rsidRPr="0054054D" w:rsidRDefault="00820CC5" w:rsidP="00FA2CCE">
            <w:pPr>
              <w:numPr>
                <w:ilvl w:val="0"/>
                <w:numId w:val="9"/>
              </w:numPr>
              <w:spacing w:after="0" w:afterAutospacing="0"/>
              <w:jc w:val="left"/>
              <w:rPr>
                <w:rFonts w:cstheme="minorHAnsi"/>
              </w:rPr>
            </w:pPr>
            <w:r w:rsidRPr="0054054D">
              <w:rPr>
                <w:rFonts w:eastAsia="Calibri" w:cstheme="minorHAnsi"/>
                <w:bdr w:val="nil"/>
              </w:rPr>
              <w:t>mít odpovědný postoj k vlastní profesní budoucnosti</w:t>
            </w:r>
            <w:r w:rsidR="00820FA7" w:rsidRPr="0054054D">
              <w:rPr>
                <w:rFonts w:eastAsia="Calibri" w:cstheme="minorHAnsi"/>
                <w:bdr w:val="nil"/>
              </w:rPr>
              <w:t>,</w:t>
            </w:r>
            <w:r w:rsidRPr="0054054D">
              <w:rPr>
                <w:rFonts w:eastAsia="Calibri" w:cstheme="minorHAnsi"/>
                <w:bdr w:val="nil"/>
              </w:rPr>
              <w:t xml:space="preserve"> a tedy i vzdělávání; uvědomovat si význam celoživotního učení a být připraveni přizpůsobovat se měnícím se pracovním podmínkám</w:t>
            </w:r>
          </w:p>
          <w:p w14:paraId="558B9127" w14:textId="77777777" w:rsidR="00820CC5" w:rsidRPr="0054054D" w:rsidRDefault="00820CC5" w:rsidP="00FA2CCE">
            <w:pPr>
              <w:numPr>
                <w:ilvl w:val="0"/>
                <w:numId w:val="9"/>
              </w:numPr>
              <w:spacing w:after="0" w:afterAutospacing="0"/>
              <w:jc w:val="left"/>
              <w:rPr>
                <w:rFonts w:cstheme="minorHAnsi"/>
              </w:rPr>
            </w:pPr>
            <w:r w:rsidRPr="0054054D">
              <w:rPr>
                <w:rFonts w:eastAsia="Calibri" w:cstheme="minorHAnsi"/>
                <w:bdr w:val="nil"/>
              </w:rPr>
              <w:t>mít přehled o možnostech uplatnění na trhu práce v daném oboru; cílevědomě a zodpovědně rozhodovat o své budoucí profesní a vzdělávací dráze</w:t>
            </w:r>
          </w:p>
        </w:tc>
      </w:tr>
      <w:tr w:rsidR="00820CC5" w:rsidRPr="0054054D" w14:paraId="4F08B216"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8F4828"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Matematické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CFEE29" w14:textId="77777777" w:rsidR="00820CC5" w:rsidRPr="0054054D" w:rsidRDefault="00820CC5" w:rsidP="00FA2CCE">
            <w:pPr>
              <w:numPr>
                <w:ilvl w:val="0"/>
                <w:numId w:val="10"/>
              </w:numPr>
              <w:spacing w:after="0" w:afterAutospacing="0"/>
              <w:jc w:val="left"/>
              <w:rPr>
                <w:rFonts w:cstheme="minorHAnsi"/>
              </w:rPr>
            </w:pPr>
            <w:r w:rsidRPr="0054054D">
              <w:rPr>
                <w:rFonts w:eastAsia="Calibri" w:cstheme="minorHAnsi"/>
                <w:bdr w:val="nil"/>
              </w:rPr>
              <w:t>efektivně aplikovat matematické postupy při řešení různých praktických úkolů v běžných situacích</w:t>
            </w:r>
          </w:p>
          <w:p w14:paraId="5DF08D9C" w14:textId="77777777" w:rsidR="00820CC5" w:rsidRPr="0054054D" w:rsidRDefault="00820CC5" w:rsidP="00FA2CCE">
            <w:pPr>
              <w:numPr>
                <w:ilvl w:val="0"/>
                <w:numId w:val="10"/>
              </w:numPr>
              <w:spacing w:after="0" w:afterAutospacing="0"/>
              <w:jc w:val="left"/>
              <w:rPr>
                <w:rFonts w:cstheme="minorHAnsi"/>
              </w:rPr>
            </w:pPr>
            <w:r w:rsidRPr="0054054D">
              <w:rPr>
                <w:rFonts w:eastAsia="Calibri" w:cstheme="minorHAnsi"/>
                <w:bdr w:val="nil"/>
              </w:rPr>
              <w:t>aplikovat znalosti o základních tvarech předmětů a jejich vzájemné poloze v rovině i prostoru</w:t>
            </w:r>
          </w:p>
          <w:p w14:paraId="70757708" w14:textId="77777777" w:rsidR="00820CC5" w:rsidRPr="0054054D" w:rsidRDefault="00820CC5" w:rsidP="00FA2CCE">
            <w:pPr>
              <w:numPr>
                <w:ilvl w:val="0"/>
                <w:numId w:val="10"/>
              </w:numPr>
              <w:spacing w:after="0" w:afterAutospacing="0"/>
              <w:jc w:val="left"/>
              <w:rPr>
                <w:rFonts w:cstheme="minorHAnsi"/>
              </w:rPr>
            </w:pPr>
            <w:r w:rsidRPr="0054054D">
              <w:rPr>
                <w:rFonts w:eastAsia="Calibri" w:cstheme="minorHAnsi"/>
                <w:bdr w:val="nil"/>
              </w:rPr>
              <w:t>číst a vytvářet různé formy grafického znázornění (tabulky, diagramy, grafy, schémata apod.)</w:t>
            </w:r>
          </w:p>
          <w:p w14:paraId="6564542E" w14:textId="77777777" w:rsidR="00820CC5" w:rsidRPr="0054054D" w:rsidRDefault="00820CC5" w:rsidP="00FA2CCE">
            <w:pPr>
              <w:numPr>
                <w:ilvl w:val="0"/>
                <w:numId w:val="10"/>
              </w:numPr>
              <w:spacing w:after="0" w:afterAutospacing="0"/>
              <w:jc w:val="left"/>
              <w:rPr>
                <w:rFonts w:cstheme="minorHAnsi"/>
              </w:rPr>
            </w:pPr>
            <w:r w:rsidRPr="0054054D">
              <w:rPr>
                <w:rFonts w:eastAsia="Calibri" w:cstheme="minorHAnsi"/>
                <w:bdr w:val="nil"/>
              </w:rPr>
              <w:t>nacházet vztahy mezi jevy a předměty při řešení praktických úkolů, umět je vymezit, popsat a správně využít pro dané řešení</w:t>
            </w:r>
          </w:p>
          <w:p w14:paraId="54FE66AA" w14:textId="77777777" w:rsidR="00820CC5" w:rsidRPr="0054054D" w:rsidRDefault="00820CC5" w:rsidP="00FA2CCE">
            <w:pPr>
              <w:numPr>
                <w:ilvl w:val="0"/>
                <w:numId w:val="10"/>
              </w:numPr>
              <w:spacing w:after="0" w:afterAutospacing="0"/>
              <w:jc w:val="left"/>
              <w:rPr>
                <w:rFonts w:cstheme="minorHAnsi"/>
              </w:rPr>
            </w:pPr>
            <w:r w:rsidRPr="0054054D">
              <w:rPr>
                <w:rFonts w:eastAsia="Calibri" w:cstheme="minorHAnsi"/>
                <w:bdr w:val="nil"/>
              </w:rPr>
              <w:t>provádět reálný odhad výsledku řešení dané úlohy</w:t>
            </w:r>
          </w:p>
          <w:p w14:paraId="3EB56E8F" w14:textId="77777777" w:rsidR="00820CC5" w:rsidRPr="0054054D" w:rsidRDefault="00820CC5" w:rsidP="00FA2CCE">
            <w:pPr>
              <w:numPr>
                <w:ilvl w:val="0"/>
                <w:numId w:val="10"/>
              </w:numPr>
              <w:spacing w:after="0" w:afterAutospacing="0"/>
              <w:jc w:val="left"/>
              <w:rPr>
                <w:rFonts w:cstheme="minorHAnsi"/>
              </w:rPr>
            </w:pPr>
            <w:r w:rsidRPr="0054054D">
              <w:rPr>
                <w:rFonts w:eastAsia="Calibri" w:cstheme="minorHAnsi"/>
                <w:bdr w:val="nil"/>
              </w:rPr>
              <w:t>používat pojmy kvantifikujícího charakteru</w:t>
            </w:r>
          </w:p>
          <w:p w14:paraId="515F45E1" w14:textId="77777777" w:rsidR="00820CC5" w:rsidRPr="0054054D" w:rsidRDefault="00820CC5" w:rsidP="00FA2CCE">
            <w:pPr>
              <w:numPr>
                <w:ilvl w:val="0"/>
                <w:numId w:val="10"/>
              </w:numPr>
              <w:spacing w:after="0" w:afterAutospacing="0"/>
              <w:jc w:val="left"/>
              <w:rPr>
                <w:rFonts w:cstheme="minorHAnsi"/>
              </w:rPr>
            </w:pPr>
            <w:r w:rsidRPr="0054054D">
              <w:rPr>
                <w:rFonts w:eastAsia="Calibri" w:cstheme="minorHAnsi"/>
                <w:bdr w:val="nil"/>
              </w:rPr>
              <w:t>správně používat a převádět běžné jednotky</w:t>
            </w:r>
          </w:p>
        </w:tc>
      </w:tr>
      <w:tr w:rsidR="00820CC5" w:rsidRPr="0054054D" w14:paraId="2F80E293"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A4DEAB"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Kompetence využívat prostředky informačních a komunikačních technologií a pracovat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F1672" w14:textId="77777777" w:rsidR="00820CC5" w:rsidRPr="0054054D" w:rsidRDefault="00820CC5" w:rsidP="00FA2CCE">
            <w:pPr>
              <w:numPr>
                <w:ilvl w:val="0"/>
                <w:numId w:val="11"/>
              </w:numPr>
              <w:spacing w:after="0" w:afterAutospacing="0"/>
              <w:jc w:val="left"/>
              <w:rPr>
                <w:rFonts w:cstheme="minorHAnsi"/>
              </w:rPr>
            </w:pPr>
            <w:r w:rsidRPr="0054054D">
              <w:rPr>
                <w:rFonts w:eastAsia="Calibri" w:cstheme="minorHAnsi"/>
                <w:bdr w:val="nil"/>
              </w:rPr>
              <w:t>pracovat s běžným základním a aplikačním programovým vybavením</w:t>
            </w:r>
          </w:p>
          <w:p w14:paraId="3B0CE277" w14:textId="77777777" w:rsidR="00820CC5" w:rsidRPr="0054054D" w:rsidRDefault="00820CC5" w:rsidP="00FA2CCE">
            <w:pPr>
              <w:numPr>
                <w:ilvl w:val="0"/>
                <w:numId w:val="11"/>
              </w:numPr>
              <w:spacing w:after="0" w:afterAutospacing="0"/>
              <w:jc w:val="left"/>
              <w:rPr>
                <w:rFonts w:cstheme="minorHAnsi"/>
              </w:rPr>
            </w:pPr>
            <w:r w:rsidRPr="0054054D">
              <w:rPr>
                <w:rFonts w:eastAsia="Calibri" w:cstheme="minorHAnsi"/>
                <w:bdr w:val="nil"/>
              </w:rPr>
              <w:t>pracovat s osobním počítačem a dalšími prostředky informačních a komunikačních technologií</w:t>
            </w:r>
          </w:p>
          <w:p w14:paraId="7858BAE8" w14:textId="44053A84" w:rsidR="00820CC5" w:rsidRPr="0054054D" w:rsidRDefault="00820CC5" w:rsidP="00FA2CCE">
            <w:pPr>
              <w:numPr>
                <w:ilvl w:val="0"/>
                <w:numId w:val="11"/>
              </w:numPr>
              <w:spacing w:after="0" w:afterAutospacing="0"/>
              <w:jc w:val="left"/>
              <w:rPr>
                <w:rFonts w:cstheme="minorHAnsi"/>
              </w:rPr>
            </w:pPr>
            <w:r w:rsidRPr="0054054D">
              <w:rPr>
                <w:rFonts w:eastAsia="Calibri" w:cstheme="minorHAnsi"/>
                <w:bdr w:val="nil"/>
              </w:rPr>
              <w:t>uvědomovat si nutnost posuzovat rozdílnou věrohodnost různých informačních zdrojů a kriticky přistupovat k</w:t>
            </w:r>
            <w:r w:rsidR="00820FA7" w:rsidRPr="0054054D">
              <w:rPr>
                <w:rFonts w:eastAsia="Calibri" w:cstheme="minorHAnsi"/>
                <w:bdr w:val="nil"/>
              </w:rPr>
              <w:t> </w:t>
            </w:r>
            <w:r w:rsidRPr="0054054D">
              <w:rPr>
                <w:rFonts w:eastAsia="Calibri" w:cstheme="minorHAnsi"/>
                <w:bdr w:val="nil"/>
              </w:rPr>
              <w:t>získaný</w:t>
            </w:r>
            <w:r w:rsidR="00820FA7" w:rsidRPr="0054054D">
              <w:rPr>
                <w:rFonts w:eastAsia="Calibri" w:cstheme="minorHAnsi"/>
                <w:bdr w:val="nil"/>
              </w:rPr>
              <w:t xml:space="preserve">m </w:t>
            </w:r>
            <w:r w:rsidRPr="0054054D">
              <w:rPr>
                <w:rFonts w:eastAsia="Calibri" w:cstheme="minorHAnsi"/>
                <w:bdr w:val="nil"/>
              </w:rPr>
              <w:t>informacím, být mediálně gramotní</w:t>
            </w:r>
          </w:p>
          <w:p w14:paraId="7F0741A6" w14:textId="77777777" w:rsidR="00820CC5" w:rsidRPr="0054054D" w:rsidRDefault="00820CC5" w:rsidP="00FA2CCE">
            <w:pPr>
              <w:numPr>
                <w:ilvl w:val="0"/>
                <w:numId w:val="11"/>
              </w:numPr>
              <w:spacing w:after="0" w:afterAutospacing="0"/>
              <w:jc w:val="left"/>
              <w:rPr>
                <w:rFonts w:cstheme="minorHAnsi"/>
              </w:rPr>
            </w:pPr>
            <w:r w:rsidRPr="0054054D">
              <w:rPr>
                <w:rFonts w:eastAsia="Calibri" w:cstheme="minorHAnsi"/>
                <w:bdr w:val="nil"/>
              </w:rPr>
              <w:lastRenderedPageBreak/>
              <w:t>pracovat s informacemi z různých zdrojů nesenými na různých médiích (tištěných, elektronických, audiovizuálních), a to i s využitím prostředků informačních a komunikačních technologií</w:t>
            </w:r>
          </w:p>
          <w:p w14:paraId="546E88BF" w14:textId="77777777" w:rsidR="00820CC5" w:rsidRPr="0054054D" w:rsidRDefault="00820CC5" w:rsidP="00FA2CCE">
            <w:pPr>
              <w:numPr>
                <w:ilvl w:val="0"/>
                <w:numId w:val="11"/>
              </w:numPr>
              <w:spacing w:after="0" w:afterAutospacing="0"/>
              <w:jc w:val="left"/>
              <w:rPr>
                <w:rFonts w:cstheme="minorHAnsi"/>
              </w:rPr>
            </w:pPr>
            <w:r w:rsidRPr="0054054D">
              <w:rPr>
                <w:rFonts w:eastAsia="Calibri" w:cstheme="minorHAnsi"/>
                <w:bdr w:val="nil"/>
              </w:rPr>
              <w:t>získávat informace z otevřených zdrojů, zejména pak s využitím celosvětové sítě Internet</w:t>
            </w:r>
          </w:p>
        </w:tc>
      </w:tr>
      <w:tr w:rsidR="00820CC5" w:rsidRPr="0054054D" w14:paraId="6C9A2EE9"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80FD69"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lastRenderedPageBreak/>
              <w:t>Zajišťovat typické podnikové činnosti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86A772" w14:textId="77777777" w:rsidR="00820CC5" w:rsidRPr="0054054D" w:rsidRDefault="00820CC5" w:rsidP="00FA2CCE">
            <w:pPr>
              <w:numPr>
                <w:ilvl w:val="0"/>
                <w:numId w:val="12"/>
              </w:numPr>
              <w:spacing w:after="0" w:afterAutospacing="0"/>
              <w:jc w:val="left"/>
              <w:rPr>
                <w:rFonts w:cstheme="minorHAnsi"/>
              </w:rPr>
            </w:pPr>
            <w:r w:rsidRPr="0054054D">
              <w:rPr>
                <w:rFonts w:eastAsia="Calibri" w:cstheme="minorHAnsi"/>
                <w:bdr w:val="nil"/>
              </w:rPr>
              <w:t>zabezpečovat hlavní činnost oběžným a popř. dlouhodobým majetkem</w:t>
            </w:r>
          </w:p>
          <w:p w14:paraId="09D29576" w14:textId="77777777" w:rsidR="00820CC5" w:rsidRPr="0054054D" w:rsidRDefault="00820CC5" w:rsidP="00FA2CCE">
            <w:pPr>
              <w:numPr>
                <w:ilvl w:val="0"/>
                <w:numId w:val="12"/>
              </w:numPr>
              <w:spacing w:after="0" w:afterAutospacing="0"/>
              <w:jc w:val="left"/>
              <w:rPr>
                <w:rFonts w:cstheme="minorHAnsi"/>
              </w:rPr>
            </w:pPr>
            <w:r w:rsidRPr="0054054D">
              <w:rPr>
                <w:rFonts w:eastAsia="Calibri" w:cstheme="minorHAnsi"/>
                <w:bdr w:val="nil"/>
              </w:rPr>
              <w:t>zpracovávat doklady související s evidencí zásob, dlouhodobého majetku, zaměstnanců, prodeje a hlavní činnosti</w:t>
            </w:r>
          </w:p>
          <w:p w14:paraId="6EBC898F" w14:textId="77777777" w:rsidR="00820CC5" w:rsidRPr="0054054D" w:rsidRDefault="00820CC5" w:rsidP="00FA2CCE">
            <w:pPr>
              <w:numPr>
                <w:ilvl w:val="0"/>
                <w:numId w:val="12"/>
              </w:numPr>
              <w:spacing w:after="0" w:afterAutospacing="0"/>
              <w:jc w:val="left"/>
              <w:rPr>
                <w:rFonts w:cstheme="minorHAnsi"/>
              </w:rPr>
            </w:pPr>
            <w:r w:rsidRPr="0054054D">
              <w:rPr>
                <w:rFonts w:eastAsia="Calibri" w:cstheme="minorHAnsi"/>
                <w:bdr w:val="nil"/>
              </w:rPr>
              <w:t>zvládat jednání s klientem</w:t>
            </w:r>
          </w:p>
          <w:p w14:paraId="51F62DE8" w14:textId="77777777" w:rsidR="00820CC5" w:rsidRPr="0054054D" w:rsidRDefault="00820CC5" w:rsidP="00FA2CCE">
            <w:pPr>
              <w:numPr>
                <w:ilvl w:val="0"/>
                <w:numId w:val="12"/>
              </w:numPr>
              <w:spacing w:after="0" w:afterAutospacing="0"/>
              <w:jc w:val="left"/>
              <w:rPr>
                <w:rFonts w:cstheme="minorHAnsi"/>
              </w:rPr>
            </w:pPr>
            <w:r w:rsidRPr="0054054D">
              <w:rPr>
                <w:rFonts w:eastAsia="Calibri" w:cstheme="minorHAnsi"/>
                <w:bdr w:val="nil"/>
              </w:rPr>
              <w:t>zajišťovat základní personální činnosti</w:t>
            </w:r>
          </w:p>
          <w:p w14:paraId="6C4BF9F7" w14:textId="77777777" w:rsidR="00820CC5" w:rsidRPr="0054054D" w:rsidRDefault="00820CC5" w:rsidP="00FA2CCE">
            <w:pPr>
              <w:numPr>
                <w:ilvl w:val="0"/>
                <w:numId w:val="12"/>
              </w:numPr>
              <w:spacing w:after="0" w:afterAutospacing="0"/>
              <w:jc w:val="left"/>
              <w:rPr>
                <w:rFonts w:cstheme="minorHAnsi"/>
              </w:rPr>
            </w:pPr>
            <w:r w:rsidRPr="0054054D">
              <w:rPr>
                <w:rFonts w:eastAsia="Calibri" w:cstheme="minorHAnsi"/>
                <w:bdr w:val="nil"/>
              </w:rPr>
              <w:t>vést podnikovou administrativu</w:t>
            </w:r>
          </w:p>
          <w:p w14:paraId="39C16D05" w14:textId="77777777" w:rsidR="00820CC5" w:rsidRPr="0054054D" w:rsidRDefault="00820CC5" w:rsidP="00FA2CCE">
            <w:pPr>
              <w:numPr>
                <w:ilvl w:val="0"/>
                <w:numId w:val="12"/>
              </w:numPr>
              <w:spacing w:after="0" w:afterAutospacing="0"/>
              <w:jc w:val="left"/>
              <w:rPr>
                <w:rFonts w:cstheme="minorHAnsi"/>
              </w:rPr>
            </w:pPr>
            <w:r w:rsidRPr="0054054D">
              <w:rPr>
                <w:rFonts w:eastAsia="Calibri" w:cstheme="minorHAnsi"/>
                <w:bdr w:val="nil"/>
              </w:rPr>
              <w:t>provádět kontrolní činnost</w:t>
            </w:r>
          </w:p>
          <w:p w14:paraId="4C802F0F" w14:textId="77777777" w:rsidR="00820CC5" w:rsidRPr="0054054D" w:rsidRDefault="00820CC5" w:rsidP="00FA2CCE">
            <w:pPr>
              <w:numPr>
                <w:ilvl w:val="0"/>
                <w:numId w:val="12"/>
              </w:numPr>
              <w:spacing w:after="0" w:afterAutospacing="0"/>
              <w:jc w:val="left"/>
              <w:rPr>
                <w:rFonts w:cstheme="minorHAnsi"/>
              </w:rPr>
            </w:pPr>
            <w:r w:rsidRPr="0054054D">
              <w:rPr>
                <w:rFonts w:eastAsia="Calibri" w:cstheme="minorHAnsi"/>
                <w:bdr w:val="nil"/>
              </w:rPr>
              <w:t>uplatňovat obchodní přístup při jednání s klienty a obchodními partnery</w:t>
            </w:r>
          </w:p>
        </w:tc>
      </w:tr>
      <w:tr w:rsidR="00820CC5" w:rsidRPr="0054054D" w14:paraId="4AE85451"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068007"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Efektivně hospodařit s finančními prostředky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6A6F38" w14:textId="77777777" w:rsidR="00820CC5" w:rsidRPr="0054054D" w:rsidRDefault="00820CC5" w:rsidP="00FA2CCE">
            <w:pPr>
              <w:numPr>
                <w:ilvl w:val="0"/>
                <w:numId w:val="13"/>
              </w:numPr>
              <w:spacing w:after="0" w:afterAutospacing="0"/>
              <w:jc w:val="left"/>
              <w:rPr>
                <w:rFonts w:cstheme="minorHAnsi"/>
              </w:rPr>
            </w:pPr>
            <w:r w:rsidRPr="0054054D">
              <w:rPr>
                <w:rFonts w:eastAsia="Calibri" w:cstheme="minorHAnsi"/>
                <w:bdr w:val="nil"/>
              </w:rPr>
              <w:t>provádět účetní závěrku a uzávěrku</w:t>
            </w:r>
          </w:p>
          <w:p w14:paraId="5439C016" w14:textId="77777777" w:rsidR="00820CC5" w:rsidRPr="0054054D" w:rsidRDefault="00820CC5" w:rsidP="00FA2CCE">
            <w:pPr>
              <w:numPr>
                <w:ilvl w:val="0"/>
                <w:numId w:val="13"/>
              </w:numPr>
              <w:spacing w:after="0" w:afterAutospacing="0"/>
              <w:jc w:val="left"/>
              <w:rPr>
                <w:rFonts w:cstheme="minorHAnsi"/>
              </w:rPr>
            </w:pPr>
            <w:r w:rsidRPr="0054054D">
              <w:rPr>
                <w:rFonts w:eastAsia="Calibri" w:cstheme="minorHAnsi"/>
                <w:bdr w:val="nil"/>
              </w:rPr>
              <w:t>provádět platební styk a zpracovávali doklady související s hotovostním a bezhotovostním platebním stykem</w:t>
            </w:r>
          </w:p>
          <w:p w14:paraId="468AF8DD" w14:textId="77777777" w:rsidR="00820CC5" w:rsidRPr="0054054D" w:rsidRDefault="00820CC5" w:rsidP="00FA2CCE">
            <w:pPr>
              <w:numPr>
                <w:ilvl w:val="0"/>
                <w:numId w:val="13"/>
              </w:numPr>
              <w:spacing w:after="0" w:afterAutospacing="0"/>
              <w:jc w:val="left"/>
              <w:rPr>
                <w:rFonts w:cstheme="minorHAnsi"/>
              </w:rPr>
            </w:pPr>
            <w:r w:rsidRPr="0054054D">
              <w:rPr>
                <w:rFonts w:eastAsia="Calibri" w:cstheme="minorHAnsi"/>
                <w:bdr w:val="nil"/>
              </w:rPr>
              <w:t>sestavovat kalkulace výrobků a služeb, znali principy tvorby cen</w:t>
            </w:r>
          </w:p>
          <w:p w14:paraId="5C7A0D33" w14:textId="31508949" w:rsidR="00820CC5" w:rsidRPr="0054054D" w:rsidRDefault="00820CC5" w:rsidP="00FA2CCE">
            <w:pPr>
              <w:numPr>
                <w:ilvl w:val="0"/>
                <w:numId w:val="13"/>
              </w:numPr>
              <w:spacing w:after="0" w:afterAutospacing="0"/>
              <w:jc w:val="left"/>
              <w:rPr>
                <w:rFonts w:cstheme="minorHAnsi"/>
              </w:rPr>
            </w:pPr>
            <w:r w:rsidRPr="0054054D">
              <w:rPr>
                <w:rFonts w:eastAsia="Calibri" w:cstheme="minorHAnsi"/>
                <w:bdr w:val="nil"/>
              </w:rPr>
              <w:t>orientovat se v daňovém systému a umě</w:t>
            </w:r>
            <w:r w:rsidR="00EF6BCC">
              <w:rPr>
                <w:rFonts w:eastAsia="Calibri" w:cstheme="minorHAnsi"/>
                <w:bdr w:val="nil"/>
              </w:rPr>
              <w:t>t</w:t>
            </w:r>
            <w:r w:rsidRPr="0054054D">
              <w:rPr>
                <w:rFonts w:eastAsia="Calibri" w:cstheme="minorHAnsi"/>
                <w:bdr w:val="nil"/>
              </w:rPr>
              <w:t xml:space="preserve"> vypočítat daňovou povinnost</w:t>
            </w:r>
          </w:p>
          <w:p w14:paraId="51595257" w14:textId="1FBFDE62" w:rsidR="00820CC5" w:rsidRPr="0054054D" w:rsidRDefault="00820CC5" w:rsidP="00FA2CCE">
            <w:pPr>
              <w:numPr>
                <w:ilvl w:val="0"/>
                <w:numId w:val="13"/>
              </w:numPr>
              <w:spacing w:after="0" w:afterAutospacing="0"/>
              <w:jc w:val="left"/>
              <w:rPr>
                <w:rFonts w:cstheme="minorHAnsi"/>
              </w:rPr>
            </w:pPr>
            <w:r w:rsidRPr="0054054D">
              <w:rPr>
                <w:rFonts w:eastAsia="Calibri" w:cstheme="minorHAnsi"/>
                <w:bdr w:val="nil"/>
              </w:rPr>
              <w:t>vypočítávat a odvádě</w:t>
            </w:r>
            <w:r w:rsidR="00EF6BCC">
              <w:rPr>
                <w:rFonts w:eastAsia="Calibri" w:cstheme="minorHAnsi"/>
                <w:bdr w:val="nil"/>
              </w:rPr>
              <w:t>t</w:t>
            </w:r>
            <w:r w:rsidRPr="0054054D">
              <w:rPr>
                <w:rFonts w:eastAsia="Calibri" w:cstheme="minorHAnsi"/>
                <w:bdr w:val="nil"/>
              </w:rPr>
              <w:t xml:space="preserve"> zákonné odvody</w:t>
            </w:r>
          </w:p>
          <w:p w14:paraId="6AB8B443" w14:textId="77777777" w:rsidR="00820CC5" w:rsidRPr="0054054D" w:rsidRDefault="00820CC5" w:rsidP="00FA2CCE">
            <w:pPr>
              <w:numPr>
                <w:ilvl w:val="0"/>
                <w:numId w:val="13"/>
              </w:numPr>
              <w:spacing w:after="0" w:afterAutospacing="0"/>
              <w:jc w:val="left"/>
              <w:rPr>
                <w:rFonts w:cstheme="minorHAnsi"/>
              </w:rPr>
            </w:pPr>
            <w:r w:rsidRPr="0054054D">
              <w:rPr>
                <w:rFonts w:eastAsia="Calibri" w:cstheme="minorHAnsi"/>
                <w:bdr w:val="nil"/>
              </w:rPr>
              <w:t>účtovat pohledávky, závazky, náklady, výnosy</w:t>
            </w:r>
          </w:p>
        </w:tc>
      </w:tr>
      <w:tr w:rsidR="00820CC5" w:rsidRPr="0054054D" w14:paraId="0A3DBE66"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F7896E"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Zajišťovat obchodní činnost podniku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603148"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orientovat se v obchodně podnikatelských aktivitách tržních subjektů</w:t>
            </w:r>
          </w:p>
          <w:p w14:paraId="014F555A"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provádět a zajišťovali nákup a prodej zboží</w:t>
            </w:r>
          </w:p>
          <w:p w14:paraId="5B8A0807"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vést obchodní jednání a připravovali podklady pro smluvní zajištění nákupu a prodeje výrobků a služeb</w:t>
            </w:r>
          </w:p>
          <w:p w14:paraId="5962E66F"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organizovat průzkum trhu a vyhodnocovali výsledky</w:t>
            </w:r>
          </w:p>
          <w:p w14:paraId="422F1939"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vyhotovovat typické písemnosti v normalizované úpravě</w:t>
            </w:r>
          </w:p>
          <w:p w14:paraId="23E784F0"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využívat marketingové nástroje k prezentaci podniku a jeho produktů</w:t>
            </w:r>
          </w:p>
          <w:p w14:paraId="03E3ADE1"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uplatňovat poznatky psychologie prodeje</w:t>
            </w:r>
          </w:p>
          <w:p w14:paraId="5092372D"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vést reklamační řízení a dodržovali práva spotřebitele</w:t>
            </w:r>
          </w:p>
          <w:p w14:paraId="145B9A28"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komunikovat se zahraničními partnery ústně a písemně ve dvou cizích jazycích</w:t>
            </w:r>
          </w:p>
          <w:p w14:paraId="1935BE16"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poskytovat následnou zákaznickou podporu, pečovali o zákazníka</w:t>
            </w:r>
          </w:p>
          <w:p w14:paraId="3DCA0565" w14:textId="77777777" w:rsidR="00820CC5" w:rsidRPr="0054054D" w:rsidRDefault="00820CC5" w:rsidP="00FA2CCE">
            <w:pPr>
              <w:numPr>
                <w:ilvl w:val="0"/>
                <w:numId w:val="14"/>
              </w:numPr>
              <w:spacing w:after="0" w:afterAutospacing="0"/>
              <w:jc w:val="left"/>
              <w:rPr>
                <w:rFonts w:cstheme="minorHAnsi"/>
              </w:rPr>
            </w:pPr>
            <w:r w:rsidRPr="0054054D">
              <w:rPr>
                <w:rFonts w:eastAsia="Calibri" w:cstheme="minorHAnsi"/>
                <w:bdr w:val="nil"/>
              </w:rPr>
              <w:t>vhodným způsobem reprezentovat firmu a spoluvytvářet image firmy na veřejnosti</w:t>
            </w:r>
          </w:p>
        </w:tc>
      </w:tr>
      <w:tr w:rsidR="00820CC5" w:rsidRPr="0054054D" w14:paraId="438B9AA5"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BE0633"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Dbát na bezpečnost práce a ochranu zdraví při práci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00C6BD" w14:textId="7C9C217D" w:rsidR="00820CC5" w:rsidRPr="0054054D" w:rsidRDefault="00820CC5" w:rsidP="00FA2CCE">
            <w:pPr>
              <w:numPr>
                <w:ilvl w:val="0"/>
                <w:numId w:val="15"/>
              </w:numPr>
              <w:spacing w:after="0" w:afterAutospacing="0"/>
              <w:jc w:val="left"/>
              <w:rPr>
                <w:rFonts w:cstheme="minorHAnsi"/>
              </w:rPr>
            </w:pPr>
            <w:r w:rsidRPr="0054054D">
              <w:rPr>
                <w:rFonts w:eastAsia="Calibri" w:cstheme="minorHAnsi"/>
                <w:bdr w:val="nil"/>
              </w:rPr>
              <w:t xml:space="preserve">znát systém péče státu o zdraví pracujících (včetně preventivní péče, umět uplatňovat nároky na ochranu </w:t>
            </w:r>
            <w:r w:rsidRPr="0054054D">
              <w:rPr>
                <w:rFonts w:eastAsia="Calibri" w:cstheme="minorHAnsi"/>
                <w:bdr w:val="nil"/>
              </w:rPr>
              <w:lastRenderedPageBreak/>
              <w:t>zdraví v souvislosti s prací, nároky vzniklé úrazem nebo poškozením zdraví v souvislosti s vykonáváním práce)</w:t>
            </w:r>
          </w:p>
          <w:p w14:paraId="7ED5365E" w14:textId="0CBDA4FC" w:rsidR="00820CC5" w:rsidRPr="0054054D" w:rsidRDefault="00820CC5" w:rsidP="00FA2CCE">
            <w:pPr>
              <w:numPr>
                <w:ilvl w:val="0"/>
                <w:numId w:val="15"/>
              </w:numPr>
              <w:spacing w:after="0" w:afterAutospacing="0"/>
              <w:jc w:val="left"/>
              <w:rPr>
                <w:rFonts w:cstheme="minorHAnsi"/>
              </w:rPr>
            </w:pPr>
            <w:r w:rsidRPr="0054054D">
              <w:rPr>
                <w:rFonts w:eastAsia="Calibri" w:cstheme="minorHAnsi"/>
                <w:bdr w:val="nil"/>
              </w:rPr>
              <w:t>být vybaveni vědomostmi o zásadách poskytování první pomoci při náhlém onemocnění nebo úrazu a dokázali první pomoc sami poskytnout</w:t>
            </w:r>
          </w:p>
          <w:p w14:paraId="5493C223" w14:textId="77777777" w:rsidR="00820CC5" w:rsidRPr="0054054D" w:rsidRDefault="00820CC5" w:rsidP="00FA2CCE">
            <w:pPr>
              <w:numPr>
                <w:ilvl w:val="0"/>
                <w:numId w:val="15"/>
              </w:numPr>
              <w:spacing w:after="0" w:afterAutospacing="0"/>
              <w:jc w:val="left"/>
              <w:rPr>
                <w:rFonts w:cstheme="minorHAnsi"/>
              </w:rPr>
            </w:pPr>
            <w:r w:rsidRPr="0054054D">
              <w:rPr>
                <w:rFonts w:eastAsia="Calibri" w:cstheme="minorHAnsi"/>
                <w:bdr w:val="nil"/>
              </w:rPr>
              <w:t>znát a dodržovat základní právní předpisy týkající se bezpečnosti a ochrany zdraví při práci a požární prevence</w:t>
            </w:r>
          </w:p>
        </w:tc>
      </w:tr>
      <w:tr w:rsidR="00820CC5" w:rsidRPr="0054054D" w14:paraId="1ADB245D"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B8954A"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lastRenderedPageBreak/>
              <w:t>Usilovat o nejvyšší kvalitu své práce, výrobků nebo služeb</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442090" w14:textId="77777777" w:rsidR="00820CC5" w:rsidRPr="0054054D" w:rsidRDefault="00820CC5" w:rsidP="00FA2CCE">
            <w:pPr>
              <w:numPr>
                <w:ilvl w:val="0"/>
                <w:numId w:val="16"/>
              </w:numPr>
              <w:spacing w:after="0" w:afterAutospacing="0"/>
              <w:jc w:val="left"/>
              <w:rPr>
                <w:rFonts w:cstheme="minorHAnsi"/>
              </w:rPr>
            </w:pPr>
            <w:r w:rsidRPr="0054054D">
              <w:rPr>
                <w:rFonts w:eastAsia="Calibri" w:cstheme="minorHAnsi"/>
                <w:bdr w:val="nil"/>
              </w:rPr>
              <w:t>dbát na zabezpečování parametrů (standardů) kvality procesů, výrobků nebo služeb, zohledňovat požadavky klienta (zákazníka, občana)</w:t>
            </w:r>
          </w:p>
          <w:p w14:paraId="09A1DE47" w14:textId="77777777" w:rsidR="00820CC5" w:rsidRPr="0054054D" w:rsidRDefault="00820CC5" w:rsidP="00FA2CCE">
            <w:pPr>
              <w:numPr>
                <w:ilvl w:val="0"/>
                <w:numId w:val="16"/>
              </w:numPr>
              <w:spacing w:after="0" w:afterAutospacing="0"/>
              <w:jc w:val="left"/>
              <w:rPr>
                <w:rFonts w:cstheme="minorHAnsi"/>
              </w:rPr>
            </w:pPr>
            <w:r w:rsidRPr="0054054D">
              <w:rPr>
                <w:rFonts w:eastAsia="Calibri" w:cstheme="minorHAnsi"/>
                <w:bdr w:val="nil"/>
              </w:rPr>
              <w:t>chápat kvalitu jako významný nástroj konkurenceschopnosti a dobrého jména podniku</w:t>
            </w:r>
          </w:p>
          <w:p w14:paraId="21D8F27B" w14:textId="77777777" w:rsidR="00820CC5" w:rsidRPr="0054054D" w:rsidRDefault="00820CC5" w:rsidP="00FA2CCE">
            <w:pPr>
              <w:numPr>
                <w:ilvl w:val="0"/>
                <w:numId w:val="16"/>
              </w:numPr>
              <w:spacing w:after="0" w:afterAutospacing="0"/>
              <w:jc w:val="left"/>
              <w:rPr>
                <w:rFonts w:cstheme="minorHAnsi"/>
              </w:rPr>
            </w:pPr>
            <w:r w:rsidRPr="0054054D">
              <w:rPr>
                <w:rFonts w:eastAsia="Calibri" w:cstheme="minorHAnsi"/>
                <w:bdr w:val="nil"/>
              </w:rPr>
              <w:t>provádět právní činnosti</w:t>
            </w:r>
          </w:p>
        </w:tc>
      </w:tr>
      <w:tr w:rsidR="00820CC5" w:rsidRPr="0054054D" w14:paraId="0D93FA38" w14:textId="77777777" w:rsidTr="001470BD">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0EC8CB" w14:textId="77777777" w:rsidR="00820CC5" w:rsidRPr="0054054D" w:rsidRDefault="00820CC5" w:rsidP="002C0812">
            <w:pPr>
              <w:shd w:val="clear" w:color="auto" w:fill="DEEAF6"/>
              <w:jc w:val="left"/>
              <w:rPr>
                <w:rFonts w:cstheme="minorHAnsi"/>
              </w:rPr>
            </w:pPr>
            <w:r w:rsidRPr="0054054D">
              <w:rPr>
                <w:rFonts w:eastAsia="Calibri" w:cstheme="minorHAnsi"/>
                <w:b/>
                <w:bCs/>
                <w:bdr w:val="nil"/>
              </w:rPr>
              <w:t>Jednat ekonomicky a v souladu se strategií trvale udržitelného rozvoje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39F8C0" w14:textId="5A2BE9A9" w:rsidR="00820CC5" w:rsidRPr="0054054D" w:rsidRDefault="00820CC5" w:rsidP="00FA2CCE">
            <w:pPr>
              <w:numPr>
                <w:ilvl w:val="0"/>
                <w:numId w:val="17"/>
              </w:numPr>
              <w:spacing w:after="0" w:afterAutospacing="0"/>
              <w:jc w:val="left"/>
              <w:rPr>
                <w:rFonts w:cstheme="minorHAnsi"/>
              </w:rPr>
            </w:pPr>
            <w:r w:rsidRPr="0054054D">
              <w:rPr>
                <w:rFonts w:eastAsia="Calibri" w:cstheme="minorHAnsi"/>
                <w:bdr w:val="nil"/>
              </w:rPr>
              <w:t xml:space="preserve">nakládat </w:t>
            </w:r>
            <w:r w:rsidR="00C629B0">
              <w:rPr>
                <w:rFonts w:eastAsia="Calibri" w:cstheme="minorHAnsi"/>
                <w:bdr w:val="nil"/>
              </w:rPr>
              <w:t xml:space="preserve">s </w:t>
            </w:r>
            <w:r w:rsidRPr="0054054D">
              <w:rPr>
                <w:rFonts w:eastAsia="Calibri" w:cstheme="minorHAnsi"/>
                <w:bdr w:val="nil"/>
              </w:rPr>
              <w:t>materiály, energiemi, odpady, vodou a jinými látkami ekonomicky a s ohledem na životní prostředí</w:t>
            </w:r>
          </w:p>
          <w:p w14:paraId="1908B1E6" w14:textId="77777777" w:rsidR="00820CC5" w:rsidRPr="0054054D" w:rsidRDefault="00820CC5" w:rsidP="00FA2CCE">
            <w:pPr>
              <w:numPr>
                <w:ilvl w:val="0"/>
                <w:numId w:val="17"/>
              </w:numPr>
              <w:spacing w:after="0" w:afterAutospacing="0"/>
              <w:jc w:val="left"/>
              <w:rPr>
                <w:rFonts w:cstheme="minorHAnsi"/>
              </w:rPr>
            </w:pPr>
            <w:r w:rsidRPr="0054054D">
              <w:rPr>
                <w:rFonts w:eastAsia="Calibri" w:cstheme="minorHAnsi"/>
                <w:bdr w:val="nil"/>
              </w:rPr>
              <w:t>znát význam, účel a užitečnost vykonávané práce, její finanční, popř. společenské ohodnocení</w:t>
            </w:r>
          </w:p>
          <w:p w14:paraId="7D9D775A" w14:textId="77777777" w:rsidR="00820CC5" w:rsidRPr="0054054D" w:rsidRDefault="00820CC5" w:rsidP="00FA2CCE">
            <w:pPr>
              <w:numPr>
                <w:ilvl w:val="0"/>
                <w:numId w:val="17"/>
              </w:numPr>
              <w:spacing w:after="0" w:afterAutospacing="0"/>
              <w:jc w:val="left"/>
              <w:rPr>
                <w:rFonts w:cstheme="minorHAnsi"/>
              </w:rPr>
            </w:pPr>
            <w:r w:rsidRPr="0054054D">
              <w:rPr>
                <w:rFonts w:eastAsia="Calibri" w:cstheme="minorHAnsi"/>
                <w:bdr w:val="nil"/>
              </w:rPr>
              <w:t>efektivně hospodařit se svými finančními prostředky</w:t>
            </w:r>
          </w:p>
          <w:p w14:paraId="1CF8BDBF" w14:textId="77777777" w:rsidR="00820CC5" w:rsidRPr="0054054D" w:rsidRDefault="00820CC5" w:rsidP="00FA2CCE">
            <w:pPr>
              <w:numPr>
                <w:ilvl w:val="0"/>
                <w:numId w:val="17"/>
              </w:numPr>
              <w:spacing w:after="0" w:afterAutospacing="0"/>
              <w:jc w:val="left"/>
              <w:rPr>
                <w:rFonts w:cstheme="minorHAnsi"/>
              </w:rPr>
            </w:pPr>
            <w:r w:rsidRPr="0054054D">
              <w:rPr>
                <w:rFonts w:eastAsia="Calibri" w:cstheme="minorHAnsi"/>
                <w:bdr w:val="nil"/>
              </w:rPr>
              <w:t xml:space="preserve">zvažovat při plánování a posuzování určité činnosti </w:t>
            </w:r>
            <w:r w:rsidRPr="0054054D">
              <w:rPr>
                <w:rFonts w:eastAsia="Calibri" w:cstheme="minorHAnsi"/>
                <w:bdr w:val="nil"/>
              </w:rPr>
              <w:br/>
              <w:t>(v pracovním procesu i v běžném životě) možné náklady, výnosy a zisk, vliv na životní prostředí, sociální dopady</w:t>
            </w:r>
          </w:p>
        </w:tc>
      </w:tr>
    </w:tbl>
    <w:p w14:paraId="00F2E1CE" w14:textId="77777777" w:rsidR="00C9084E" w:rsidRPr="0054054D" w:rsidRDefault="00C9084E" w:rsidP="002C0812">
      <w:pPr>
        <w:spacing w:after="240"/>
        <w:rPr>
          <w:rFonts w:cstheme="minorHAnsi"/>
        </w:rPr>
      </w:pPr>
    </w:p>
    <w:p w14:paraId="00CD5CCE" w14:textId="77777777" w:rsidR="00C9084E" w:rsidRPr="0054054D" w:rsidRDefault="00C9084E" w:rsidP="002C0812">
      <w:pPr>
        <w:rPr>
          <w:rFonts w:cstheme="minorHAnsi"/>
        </w:rPr>
      </w:pPr>
      <w:r w:rsidRPr="0054054D">
        <w:rPr>
          <w:rFonts w:cstheme="minorHAnsi"/>
        </w:rPr>
        <w:br w:type="page"/>
      </w:r>
    </w:p>
    <w:p w14:paraId="02FFD18D" w14:textId="77777777" w:rsidR="00670A20" w:rsidRPr="000B2F14" w:rsidRDefault="00670A20" w:rsidP="00474B43">
      <w:pPr>
        <w:pStyle w:val="Heading2"/>
      </w:pPr>
      <w:bookmarkStart w:id="50" w:name="_Toc521411654"/>
      <w:bookmarkStart w:id="51" w:name="_Toc521412042"/>
      <w:bookmarkStart w:id="52" w:name="_Toc522194036"/>
      <w:bookmarkStart w:id="53" w:name="_Toc64977768"/>
      <w:bookmarkStart w:id="54" w:name="_Toc132375076"/>
      <w:bookmarkStart w:id="55" w:name="_Toc44570623"/>
      <w:bookmarkStart w:id="56" w:name="_Toc521068757"/>
      <w:r w:rsidRPr="000B2F14">
        <w:lastRenderedPageBreak/>
        <w:t>Organizace výuky</w:t>
      </w:r>
      <w:bookmarkEnd w:id="50"/>
      <w:bookmarkEnd w:id="51"/>
      <w:bookmarkEnd w:id="52"/>
      <w:bookmarkEnd w:id="53"/>
      <w:bookmarkEnd w:id="54"/>
    </w:p>
    <w:p w14:paraId="2B16CBD1" w14:textId="77777777" w:rsidR="00670A20" w:rsidRPr="0054054D" w:rsidRDefault="00670A20" w:rsidP="00670A20">
      <w:pPr>
        <w:jc w:val="both"/>
        <w:rPr>
          <w:rFonts w:cstheme="minorHAnsi"/>
          <w:bCs/>
        </w:rPr>
      </w:pPr>
      <w:r w:rsidRPr="0054054D">
        <w:rPr>
          <w:rFonts w:cstheme="minorHAnsi"/>
          <w:bCs/>
        </w:rPr>
        <w:t>Výuka probíhá v sídle školy na adrese Železničářská 2232 v České Lípě. Žáci prvních ročníků jsou k zahájení studia písemně pozváni. Zahájení a ukončení výuky ve školním roce je ve shodě s organizací školního roku stanovanou MŠMT ČR</w:t>
      </w:r>
    </w:p>
    <w:p w14:paraId="2495D03F" w14:textId="77777777" w:rsidR="00670A20" w:rsidRPr="0054054D" w:rsidRDefault="00670A20" w:rsidP="00670A20">
      <w:r w:rsidRPr="0054054D">
        <w:t xml:space="preserve">Výchovně vzdělávací proces je organizován formou čtyřletého denního studia dle zákona č.561/2004 Sb. (školský zákon). </w:t>
      </w:r>
    </w:p>
    <w:p w14:paraId="2262B7A9" w14:textId="77777777" w:rsidR="00670A20" w:rsidRPr="0054054D" w:rsidRDefault="00670A20" w:rsidP="00670A20">
      <w:r w:rsidRPr="0054054D">
        <w:t xml:space="preserve">Výchovně vzdělávací proces je plánován na 40 týdnů (vyučování podle učebního plánu 33 týdnů) a ve čtvrtém ročníku na 37 týdnů (vyučování podle učebního plánu 30 týdnů). </w:t>
      </w:r>
    </w:p>
    <w:p w14:paraId="402C9FC4" w14:textId="77777777" w:rsidR="00670A20" w:rsidRPr="0054054D" w:rsidRDefault="00670A20" w:rsidP="00670A20">
      <w:pPr>
        <w:jc w:val="both"/>
      </w:pPr>
      <w:r w:rsidRPr="0054054D">
        <w:rPr>
          <w:bdr w:val="nil"/>
        </w:rPr>
        <w:t>Teoretická výuka probíhá v učebnách školy, odborná praxe je realizována v terénu nebo reálných pracovních podmínkách ve spolupráci se sociálními partnery školy. </w:t>
      </w:r>
    </w:p>
    <w:p w14:paraId="0AFA0616" w14:textId="77777777" w:rsidR="00670A20" w:rsidRPr="0054054D" w:rsidRDefault="00670A20" w:rsidP="00670A20">
      <w:pPr>
        <w:spacing w:before="240"/>
        <w:rPr>
          <w:rFonts w:cstheme="minorHAnsi"/>
        </w:rPr>
      </w:pPr>
      <w:r w:rsidRPr="0054054D">
        <w:rPr>
          <w:rFonts w:cstheme="minorHAnsi"/>
          <w:bdr w:val="nil"/>
        </w:rPr>
        <w:t>Koncepce studijních programů vychází ze zásad poskytovat vzdělání nezbytné pro následné studium na vyšší odborné škole, vysoké škole/univerzitě i pro přímé uplatnění v zaměstnání, případně v samostatném podnikání. </w:t>
      </w:r>
    </w:p>
    <w:p w14:paraId="34C83257" w14:textId="7BFB09CA" w:rsidR="00670A20" w:rsidRPr="000B2F14" w:rsidRDefault="00670A20" w:rsidP="00670A20">
      <w:pPr>
        <w:rPr>
          <w:b/>
          <w:bCs/>
        </w:rPr>
      </w:pPr>
      <w:r w:rsidRPr="000B2F14">
        <w:rPr>
          <w:b/>
          <w:bCs/>
        </w:rPr>
        <w:t>Re</w:t>
      </w:r>
      <w:r w:rsidRPr="000B2F14">
        <w:rPr>
          <w:b/>
          <w:bCs/>
          <w:bdr w:val="nil"/>
        </w:rPr>
        <w:t xml:space="preserve">alizace dalších vzdělávacích a </w:t>
      </w:r>
      <w:r w:rsidR="00633C3D" w:rsidRPr="000B2F14">
        <w:rPr>
          <w:b/>
          <w:bCs/>
          <w:bdr w:val="nil"/>
        </w:rPr>
        <w:t>mimo vyučovacích</w:t>
      </w:r>
      <w:r w:rsidRPr="000B2F14">
        <w:rPr>
          <w:b/>
          <w:bCs/>
          <w:bdr w:val="nil"/>
        </w:rPr>
        <w:t xml:space="preserve"> aktivit podporujících záměr školy: </w:t>
      </w:r>
    </w:p>
    <w:p w14:paraId="7F3FFDDB" w14:textId="77777777" w:rsidR="00670A20" w:rsidRPr="0054054D" w:rsidRDefault="00670A20" w:rsidP="00670A20">
      <w:pPr>
        <w:spacing w:before="240"/>
        <w:rPr>
          <w:rFonts w:eastAsia="Calibri"/>
          <w:szCs w:val="22"/>
          <w:bdr w:val="nil"/>
        </w:rPr>
      </w:pPr>
      <w:r w:rsidRPr="0054054D">
        <w:rPr>
          <w:bdr w:val="nil"/>
        </w:rPr>
        <w:t xml:space="preserve">Škola připravuje pro své žáky mnoho dalších kulturních, sportovních, charitativních a společenských akcí, jejichž výčet je zaznamenán ve </w:t>
      </w:r>
      <w:r w:rsidRPr="0054054D">
        <w:rPr>
          <w:rFonts w:eastAsia="Calibri"/>
          <w:szCs w:val="22"/>
          <w:bdr w:val="nil"/>
        </w:rPr>
        <w:t>VÝROČNÍ ZPRÁV</w:t>
      </w:r>
      <w:r w:rsidRPr="0054054D">
        <w:rPr>
          <w:bdr w:val="nil"/>
        </w:rPr>
        <w:t>Ě</w:t>
      </w:r>
      <w:r w:rsidRPr="0054054D">
        <w:rPr>
          <w:rFonts w:eastAsia="Calibri"/>
          <w:szCs w:val="22"/>
          <w:bdr w:val="nil"/>
        </w:rPr>
        <w:t xml:space="preserve"> O ČINNOSTI ŠKOLY ZA ŠKOLNÍ ROK.</w:t>
      </w:r>
    </w:p>
    <w:p w14:paraId="54FABAFC" w14:textId="77777777" w:rsidR="00670A20" w:rsidRPr="0054054D" w:rsidRDefault="00670A20" w:rsidP="00670A20">
      <w:pPr>
        <w:pStyle w:val="Heading2"/>
        <w:rPr>
          <w:rFonts w:cstheme="minorHAnsi"/>
        </w:rPr>
      </w:pPr>
      <w:bookmarkStart w:id="57" w:name="_Toc132375077"/>
      <w:r w:rsidRPr="0054054D">
        <w:rPr>
          <w:rFonts w:cstheme="minorHAnsi"/>
          <w:bdr w:val="nil"/>
        </w:rPr>
        <w:t>Kurzy pořádané školou</w:t>
      </w:r>
      <w:bookmarkEnd w:id="57"/>
      <w:r w:rsidRPr="0054054D">
        <w:rPr>
          <w:rFonts w:cstheme="minorHAnsi"/>
          <w:bdr w:val="nil"/>
        </w:rPr>
        <w:t xml:space="preserve"> </w:t>
      </w:r>
    </w:p>
    <w:p w14:paraId="31E43C46" w14:textId="77777777" w:rsidR="00670A20" w:rsidRPr="0054054D" w:rsidRDefault="00670A20" w:rsidP="00670A20">
      <w:pPr>
        <w:jc w:val="both"/>
        <w:rPr>
          <w:rFonts w:cstheme="minorHAnsi"/>
        </w:rPr>
      </w:pPr>
      <w:r w:rsidRPr="0054054D">
        <w:rPr>
          <w:rFonts w:cstheme="minorHAnsi"/>
        </w:rPr>
        <w:t>V prvním ročníku absolvují žáci adaptační kurz, dále je nabízena nepovinná účast zúčastnit se LVVZ. Do druhého ročníku je zařazen vodácký kurz a do třetího ročníku turistický kurz</w:t>
      </w:r>
    </w:p>
    <w:p w14:paraId="1BE92465" w14:textId="77777777" w:rsidR="00670A20" w:rsidRPr="0054054D" w:rsidRDefault="00670A20" w:rsidP="00670A20">
      <w:pPr>
        <w:rPr>
          <w:rFonts w:cstheme="minorHAnsi"/>
        </w:rPr>
      </w:pPr>
      <w:r w:rsidRPr="0054054D">
        <w:rPr>
          <w:rFonts w:cstheme="minorHAnsi"/>
          <w:b/>
          <w:bCs/>
          <w:bdr w:val="nil"/>
        </w:rPr>
        <w:t>Realizace dalších aktivit podporujících záměr školy: </w:t>
      </w:r>
    </w:p>
    <w:p w14:paraId="5A25FDCC" w14:textId="77777777" w:rsidR="00670A20" w:rsidRPr="0054054D" w:rsidRDefault="00670A20" w:rsidP="00670A20">
      <w:pPr>
        <w:spacing w:before="240"/>
        <w:rPr>
          <w:bdr w:val="nil"/>
        </w:rPr>
      </w:pPr>
      <w:r w:rsidRPr="0054054D">
        <w:rPr>
          <w:bdr w:val="nil"/>
        </w:rPr>
        <w:t>Velký důraz je kladen na odbornou přípravu a na zahraniční spolupráci školy v oblasti odborných a jazykových stáží. Další organizační formy výuky slouží k rozvíjení odborných kompetencí:</w:t>
      </w:r>
    </w:p>
    <w:p w14:paraId="7E866368" w14:textId="77777777" w:rsidR="00670A20" w:rsidRPr="0054054D" w:rsidRDefault="00670A20" w:rsidP="00C63BB2">
      <w:pPr>
        <w:numPr>
          <w:ilvl w:val="0"/>
          <w:numId w:val="68"/>
        </w:numPr>
        <w:spacing w:before="120" w:after="120" w:afterAutospacing="0"/>
        <w:ind w:left="714" w:hanging="357"/>
        <w:rPr>
          <w:bdr w:val="nil"/>
        </w:rPr>
      </w:pPr>
      <w:r w:rsidRPr="0054054D">
        <w:rPr>
          <w:bdr w:val="nil"/>
        </w:rPr>
        <w:t xml:space="preserve">zahraniční </w:t>
      </w:r>
      <w:bookmarkStart w:id="58" w:name="_Toc81830941"/>
      <w:r w:rsidRPr="0054054D">
        <w:rPr>
          <w:bdr w:val="nil"/>
        </w:rPr>
        <w:t xml:space="preserve">stáže v spolupráci s </w:t>
      </w:r>
      <w:bookmarkEnd w:id="58"/>
      <w:r w:rsidRPr="0054054D">
        <w:rPr>
          <w:bdr w:val="nil"/>
        </w:rPr>
        <w:t>HEALY ENTERPRISES SPAIN SL (EUROPEAN ERA), Málaga, Španělsko</w:t>
      </w:r>
    </w:p>
    <w:p w14:paraId="04A086FE" w14:textId="77777777" w:rsidR="00670A20" w:rsidRPr="0054054D" w:rsidRDefault="00670A20" w:rsidP="00C63BB2">
      <w:pPr>
        <w:numPr>
          <w:ilvl w:val="0"/>
          <w:numId w:val="68"/>
        </w:numPr>
        <w:spacing w:before="120" w:after="120" w:afterAutospacing="0"/>
        <w:ind w:left="714" w:hanging="357"/>
      </w:pPr>
      <w:r w:rsidRPr="0054054D">
        <w:rPr>
          <w:bdr w:val="nil"/>
        </w:rPr>
        <w:t>odborné exkurze </w:t>
      </w:r>
    </w:p>
    <w:p w14:paraId="1D677BA4" w14:textId="77777777" w:rsidR="00670A20" w:rsidRPr="0054054D" w:rsidRDefault="00670A20" w:rsidP="00670A20">
      <w:pPr>
        <w:rPr>
          <w:rFonts w:cstheme="minorHAnsi"/>
        </w:rPr>
      </w:pPr>
      <w:r w:rsidRPr="0054054D">
        <w:rPr>
          <w:rFonts w:cstheme="minorHAnsi"/>
          <w:b/>
          <w:bCs/>
          <w:bdr w:val="nil"/>
        </w:rPr>
        <w:t>Realizace dalších aktivit podporujících záměr školy: </w:t>
      </w:r>
    </w:p>
    <w:p w14:paraId="25FF135A" w14:textId="77777777" w:rsidR="00670A20" w:rsidRPr="0054054D" w:rsidRDefault="00670A20" w:rsidP="00C63BB2">
      <w:pPr>
        <w:pStyle w:val="ListParagraph"/>
        <w:numPr>
          <w:ilvl w:val="0"/>
          <w:numId w:val="67"/>
        </w:numPr>
        <w:spacing w:after="240" w:afterAutospacing="0"/>
        <w:jc w:val="both"/>
        <w:rPr>
          <w:rFonts w:cstheme="minorHAnsi"/>
        </w:rPr>
      </w:pPr>
      <w:bookmarkStart w:id="59" w:name="_Hlk132134522"/>
      <w:r w:rsidRPr="0054054D">
        <w:rPr>
          <w:rFonts w:cstheme="minorHAnsi"/>
          <w:b/>
        </w:rPr>
        <w:t>odborné kurzy</w:t>
      </w:r>
      <w:r w:rsidRPr="0054054D">
        <w:rPr>
          <w:rFonts w:cstheme="minorHAnsi"/>
        </w:rPr>
        <w:t xml:space="preserve"> – barmanský, barmanský, carvingový – žák může získat certifikát</w:t>
      </w:r>
    </w:p>
    <w:p w14:paraId="45963631" w14:textId="5DD82ACE" w:rsidR="00670A20" w:rsidRPr="0054054D" w:rsidRDefault="00670A20" w:rsidP="00C63BB2">
      <w:pPr>
        <w:pStyle w:val="ListParagraph"/>
        <w:numPr>
          <w:ilvl w:val="0"/>
          <w:numId w:val="67"/>
        </w:numPr>
        <w:spacing w:after="240" w:afterAutospacing="0"/>
        <w:jc w:val="both"/>
        <w:rPr>
          <w:rFonts w:cstheme="minorHAnsi"/>
          <w:bCs/>
          <w:color w:val="000000"/>
        </w:rPr>
      </w:pPr>
      <w:r w:rsidRPr="0054054D">
        <w:rPr>
          <w:rFonts w:cstheme="minorHAnsi"/>
          <w:b/>
        </w:rPr>
        <w:t>exkurze</w:t>
      </w:r>
      <w:r w:rsidRPr="0054054D">
        <w:rPr>
          <w:rFonts w:cstheme="minorHAnsi"/>
          <w:b/>
          <w:bCs/>
          <w:color w:val="000000"/>
        </w:rPr>
        <w:t xml:space="preserve"> </w:t>
      </w:r>
    </w:p>
    <w:p w14:paraId="2EA9CF1E" w14:textId="77777777" w:rsidR="00670A20" w:rsidRPr="0054054D" w:rsidRDefault="00670A20" w:rsidP="00C63BB2">
      <w:pPr>
        <w:pStyle w:val="ListParagraph"/>
        <w:numPr>
          <w:ilvl w:val="0"/>
          <w:numId w:val="67"/>
        </w:numPr>
        <w:spacing w:after="240" w:afterAutospacing="0"/>
        <w:jc w:val="both"/>
        <w:rPr>
          <w:rFonts w:cstheme="minorHAnsi"/>
          <w:color w:val="000000"/>
        </w:rPr>
      </w:pPr>
      <w:r w:rsidRPr="0054054D">
        <w:rPr>
          <w:rFonts w:cstheme="minorHAnsi"/>
          <w:b/>
          <w:bCs/>
          <w:color w:val="000000"/>
        </w:rPr>
        <w:t xml:space="preserve">soutěže: </w:t>
      </w:r>
      <w:r w:rsidRPr="0054054D">
        <w:rPr>
          <w:rFonts w:cstheme="minorHAnsi"/>
          <w:color w:val="000000"/>
        </w:rPr>
        <w:t>jazykové, sportovní, literární</w:t>
      </w:r>
    </w:p>
    <w:p w14:paraId="72E3C367" w14:textId="77777777" w:rsidR="00670A20" w:rsidRPr="0054054D" w:rsidRDefault="00670A20" w:rsidP="00670A20">
      <w:pPr>
        <w:pStyle w:val="Heading2"/>
        <w:spacing w:before="299" w:after="299"/>
        <w:rPr>
          <w:rFonts w:cstheme="minorHAnsi"/>
          <w:bdr w:val="nil"/>
        </w:rPr>
      </w:pPr>
      <w:bookmarkStart w:id="60" w:name="_Toc132375078"/>
      <w:bookmarkEnd w:id="55"/>
      <w:bookmarkEnd w:id="59"/>
      <w:r w:rsidRPr="0054054D">
        <w:rPr>
          <w:rFonts w:cstheme="minorHAnsi"/>
          <w:bdr w:val="nil"/>
        </w:rPr>
        <w:t>Odborná praxe</w:t>
      </w:r>
      <w:bookmarkEnd w:id="60"/>
    </w:p>
    <w:p w14:paraId="26CC3863" w14:textId="77777777" w:rsidR="00670A20" w:rsidRPr="0054054D" w:rsidRDefault="00670A20" w:rsidP="00670A20">
      <w:pPr>
        <w:spacing w:before="240"/>
        <w:jc w:val="both"/>
        <w:rPr>
          <w:bdr w:val="nil"/>
        </w:rPr>
      </w:pPr>
      <w:r w:rsidRPr="0054054D">
        <w:rPr>
          <w:bdr w:val="nil"/>
        </w:rPr>
        <w:t xml:space="preserve">Součástí vzdělávání je odborná ekonomická praxe. Praxe probíhá ve firmách, které jsou voleny s ohledem na konkrétní zaměření žáka, popř. v terénu. Praxe je realizována v reálných pracovních </w:t>
      </w:r>
      <w:r w:rsidRPr="0054054D">
        <w:rPr>
          <w:bdr w:val="nil"/>
        </w:rPr>
        <w:lastRenderedPageBreak/>
        <w:t xml:space="preserve">podmínkách ve spolupráci se sociálními partnery a na základě Smlouvy o praktickém vyučování žáků (podle § 65, odst. 2 zákona č. 561/2004 Sb. a ve znění §12, vyhlášky č. 13/2005 Sb., o středním vzdělávání, v platném znění). </w:t>
      </w:r>
    </w:p>
    <w:p w14:paraId="039BEC16" w14:textId="77777777" w:rsidR="00670A20" w:rsidRPr="0054054D" w:rsidRDefault="00670A20" w:rsidP="00670A20">
      <w:pPr>
        <w:jc w:val="both"/>
        <w:rPr>
          <w:rFonts w:cstheme="minorHAnsi"/>
        </w:rPr>
      </w:pPr>
      <w:r w:rsidRPr="0054054D">
        <w:rPr>
          <w:rFonts w:cstheme="minorHAnsi"/>
          <w:bCs/>
        </w:rPr>
        <w:t>Odborná praxe vede k</w:t>
      </w:r>
      <w:r w:rsidRPr="0054054D">
        <w:rPr>
          <w:rFonts w:cstheme="minorHAnsi"/>
          <w:b/>
        </w:rPr>
        <w:t xml:space="preserve"> </w:t>
      </w:r>
      <w:r w:rsidRPr="0054054D">
        <w:rPr>
          <w:rFonts w:cstheme="minorHAnsi"/>
        </w:rPr>
        <w:t xml:space="preserve">posílení odborných kompetencí žáků, škola využila disponibilní hodiny zavedením předmětu odborné praxe jako vyučovacího předmětu do všech ročníků studia.      </w:t>
      </w:r>
    </w:p>
    <w:p w14:paraId="0FBCAB5D" w14:textId="0E93F4FD" w:rsidR="00670A20" w:rsidRPr="0054054D" w:rsidRDefault="00670A20" w:rsidP="00670A20">
      <w:pPr>
        <w:jc w:val="both"/>
        <w:rPr>
          <w:rFonts w:cstheme="minorHAnsi"/>
        </w:rPr>
      </w:pPr>
      <w:r w:rsidRPr="0054054D">
        <w:rPr>
          <w:rFonts w:cstheme="minorHAnsi"/>
        </w:rPr>
        <w:t>1. ročník: kurz fotografie</w:t>
      </w:r>
    </w:p>
    <w:p w14:paraId="5406B812" w14:textId="68DE796E" w:rsidR="00670A20" w:rsidRPr="0054054D" w:rsidRDefault="00670A20" w:rsidP="00670A20">
      <w:pPr>
        <w:jc w:val="both"/>
        <w:rPr>
          <w:rFonts w:cstheme="minorHAnsi"/>
        </w:rPr>
      </w:pPr>
      <w:r w:rsidRPr="0054054D">
        <w:rPr>
          <w:rFonts w:cstheme="minorHAnsi"/>
        </w:rPr>
        <w:t xml:space="preserve">2. ročník: </w:t>
      </w:r>
      <w:r w:rsidR="00372B08" w:rsidRPr="00372B08">
        <w:rPr>
          <w:rFonts w:cstheme="minorHAnsi"/>
          <w:bCs/>
        </w:rPr>
        <w:t>souvislá odborná praxe, práce v týmech pro reálné firmy</w:t>
      </w:r>
    </w:p>
    <w:p w14:paraId="20D0679A" w14:textId="77777777" w:rsidR="00670A20" w:rsidRPr="0054054D" w:rsidRDefault="00670A20" w:rsidP="00670A20">
      <w:pPr>
        <w:jc w:val="both"/>
        <w:rPr>
          <w:rFonts w:cstheme="minorHAnsi"/>
        </w:rPr>
      </w:pPr>
      <w:r w:rsidRPr="0054054D">
        <w:rPr>
          <w:rFonts w:cstheme="minorHAnsi"/>
        </w:rPr>
        <w:t>3. ročník: souvislá odborná praxe ve firmě</w:t>
      </w:r>
    </w:p>
    <w:p w14:paraId="76234959" w14:textId="77777777" w:rsidR="00670A20" w:rsidRPr="0054054D" w:rsidRDefault="00670A20" w:rsidP="00670A20">
      <w:pPr>
        <w:jc w:val="both"/>
        <w:rPr>
          <w:rFonts w:cstheme="minorHAnsi"/>
        </w:rPr>
      </w:pPr>
      <w:r w:rsidRPr="0054054D">
        <w:rPr>
          <w:rFonts w:cstheme="minorHAnsi"/>
        </w:rPr>
        <w:t>4. ročník: souvislá odborná praxe ve firmě</w:t>
      </w:r>
    </w:p>
    <w:p w14:paraId="42C1C355" w14:textId="36BE1B15" w:rsidR="00670A20" w:rsidRPr="0054054D" w:rsidRDefault="00670A20" w:rsidP="00670A20">
      <w:pPr>
        <w:jc w:val="both"/>
        <w:rPr>
          <w:rFonts w:cstheme="minorHAnsi"/>
        </w:rPr>
      </w:pPr>
      <w:r w:rsidRPr="0054054D">
        <w:rPr>
          <w:rFonts w:cstheme="minorHAnsi"/>
        </w:rPr>
        <w:t xml:space="preserve">Zletilí žáci mohou v rámci projektu </w:t>
      </w:r>
      <w:r w:rsidR="00633C3D" w:rsidRPr="0054054D">
        <w:rPr>
          <w:rFonts w:cstheme="minorHAnsi"/>
        </w:rPr>
        <w:t>Erasmus Pro</w:t>
      </w:r>
      <w:r w:rsidRPr="0054054D">
        <w:rPr>
          <w:rFonts w:cstheme="minorHAnsi"/>
        </w:rPr>
        <w:t xml:space="preserve"> absolvovat až tříměsíční odbornou praxi v zahraničí, která komplexně rozvine jejich multikulturní kompetence, zejména schopnost zapojit se do zahraničního týmu, překonat a vyřešit řadu problémových situací, potvrdit a upevnit si jazykové i odborné kompetence. V případě, že se tato praxe bude realizovat v průběhu školního roku, je nutné uvolnění z vyučování podložené žádostí žáka.</w:t>
      </w:r>
    </w:p>
    <w:p w14:paraId="1E6F7237" w14:textId="77777777" w:rsidR="00670A20" w:rsidRPr="0054054D" w:rsidRDefault="00670A20" w:rsidP="00670A20">
      <w:pPr>
        <w:spacing w:before="240"/>
        <w:jc w:val="both"/>
        <w:rPr>
          <w:bdr w:val="nil"/>
        </w:rPr>
      </w:pPr>
      <w:r w:rsidRPr="0054054D">
        <w:rPr>
          <w:bdr w:val="nil"/>
        </w:rPr>
        <w:t>Součástí dokumentace o praxi je dokument:</w:t>
      </w:r>
    </w:p>
    <w:p w14:paraId="347D75C2" w14:textId="77777777" w:rsidR="00670A20" w:rsidRPr="0054054D" w:rsidRDefault="00670A20" w:rsidP="00FA2CCE">
      <w:pPr>
        <w:pStyle w:val="ListParagraph"/>
        <w:numPr>
          <w:ilvl w:val="0"/>
          <w:numId w:val="22"/>
        </w:numPr>
        <w:spacing w:before="240" w:after="240" w:afterAutospacing="0"/>
        <w:jc w:val="both"/>
        <w:rPr>
          <w:bdr w:val="nil"/>
        </w:rPr>
      </w:pPr>
      <w:r w:rsidRPr="0054054D">
        <w:rPr>
          <w:bdr w:val="nil"/>
        </w:rPr>
        <w:t xml:space="preserve">Docházka na odbornou ekonomickou praxi </w:t>
      </w:r>
    </w:p>
    <w:p w14:paraId="4C1B5BC8" w14:textId="77777777" w:rsidR="00670A20" w:rsidRPr="0054054D" w:rsidRDefault="00670A20" w:rsidP="00FA2CCE">
      <w:pPr>
        <w:pStyle w:val="ListParagraph"/>
        <w:numPr>
          <w:ilvl w:val="0"/>
          <w:numId w:val="22"/>
        </w:numPr>
        <w:spacing w:before="240" w:after="240" w:afterAutospacing="0"/>
        <w:jc w:val="both"/>
        <w:rPr>
          <w:bdr w:val="nil"/>
        </w:rPr>
      </w:pPr>
      <w:r w:rsidRPr="0054054D">
        <w:rPr>
          <w:bdr w:val="nil"/>
        </w:rPr>
        <w:t xml:space="preserve">Hodnocení praxe žákem </w:t>
      </w:r>
    </w:p>
    <w:p w14:paraId="509CEC5C" w14:textId="77777777" w:rsidR="00670A20" w:rsidRPr="0054054D" w:rsidRDefault="00670A20" w:rsidP="00FA2CCE">
      <w:pPr>
        <w:pStyle w:val="ListParagraph"/>
        <w:numPr>
          <w:ilvl w:val="0"/>
          <w:numId w:val="22"/>
        </w:numPr>
        <w:spacing w:before="240" w:after="240" w:afterAutospacing="0"/>
        <w:jc w:val="both"/>
        <w:rPr>
          <w:bdr w:val="nil"/>
        </w:rPr>
      </w:pPr>
      <w:r w:rsidRPr="0054054D">
        <w:rPr>
          <w:bdr w:val="nil"/>
        </w:rPr>
        <w:t xml:space="preserve">Hodnocení praxe firmou </w:t>
      </w:r>
    </w:p>
    <w:p w14:paraId="2F24640F" w14:textId="77777777" w:rsidR="00670A20" w:rsidRPr="0054054D" w:rsidRDefault="00670A20" w:rsidP="00670A20">
      <w:pPr>
        <w:spacing w:before="240"/>
        <w:jc w:val="both"/>
        <w:rPr>
          <w:bdr w:val="nil"/>
        </w:rPr>
      </w:pPr>
      <w:r w:rsidRPr="0054054D">
        <w:rPr>
          <w:bdr w:val="nil"/>
        </w:rPr>
        <w:t xml:space="preserve">Pedagogičtí pracovníci konají kontroly na pracovištích. </w:t>
      </w:r>
    </w:p>
    <w:p w14:paraId="221F56BD" w14:textId="77777777" w:rsidR="00670A20" w:rsidRPr="0054054D" w:rsidRDefault="00670A20" w:rsidP="00670A20">
      <w:pPr>
        <w:spacing w:before="240"/>
        <w:jc w:val="both"/>
      </w:pPr>
      <w:r w:rsidRPr="0054054D">
        <w:rPr>
          <w:bdr w:val="nil"/>
        </w:rPr>
        <w:t>Všechny dokumenty jsou zahrnuty v systému managementu kvality DIN EN ISO 9001:2015. </w:t>
      </w:r>
    </w:p>
    <w:p w14:paraId="274F487C" w14:textId="77777777" w:rsidR="00670A20" w:rsidRPr="0054054D" w:rsidRDefault="00670A20" w:rsidP="00474B43">
      <w:pPr>
        <w:pStyle w:val="Heading2"/>
        <w:rPr>
          <w:rFonts w:cstheme="minorHAnsi"/>
          <w:bdr w:val="nil"/>
        </w:rPr>
      </w:pPr>
      <w:bookmarkStart w:id="61" w:name="_Toc521068760"/>
      <w:bookmarkStart w:id="62" w:name="_Toc44570626"/>
      <w:bookmarkStart w:id="63" w:name="_Toc132375079"/>
      <w:r w:rsidRPr="0054054D">
        <w:rPr>
          <w:rFonts w:cstheme="minorHAnsi"/>
          <w:bdr w:val="nil"/>
        </w:rPr>
        <w:t>Začlenění průřezových témat</w:t>
      </w:r>
      <w:bookmarkEnd w:id="61"/>
      <w:bookmarkEnd w:id="62"/>
      <w:bookmarkEnd w:id="63"/>
      <w:r w:rsidRPr="0054054D">
        <w:rPr>
          <w:rFonts w:cstheme="minorHAnsi"/>
          <w:bdr w:val="nil"/>
        </w:rPr>
        <w:t> </w:t>
      </w:r>
    </w:p>
    <w:p w14:paraId="279C7CE3" w14:textId="77777777" w:rsidR="00670A20" w:rsidRPr="0054054D" w:rsidRDefault="00670A20" w:rsidP="00670A20">
      <w:pPr>
        <w:spacing w:after="0"/>
        <w:jc w:val="both"/>
        <w:rPr>
          <w:rFonts w:cstheme="minorHAnsi"/>
        </w:rPr>
      </w:pPr>
      <w:r w:rsidRPr="0054054D">
        <w:rPr>
          <w:rFonts w:cstheme="minorHAnsi"/>
          <w:b/>
          <w:bCs/>
        </w:rPr>
        <w:t>Průřezová témata</w:t>
      </w:r>
      <w:r w:rsidRPr="0054054D">
        <w:rPr>
          <w:rFonts w:cstheme="minorHAnsi"/>
        </w:rPr>
        <w:t xml:space="preserve"> jsou nedílnou součástí koncepce školy a jejich zásady, principy a hodnoty si žáci a žákyně osvojují a průběžně je aktivně uplatňují při vědomí nutnosti stálých inovací: </w:t>
      </w:r>
    </w:p>
    <w:p w14:paraId="396FE103" w14:textId="77777777" w:rsidR="00670A20" w:rsidRPr="0054054D" w:rsidRDefault="00670A20" w:rsidP="00C63BB2">
      <w:pPr>
        <w:pStyle w:val="ListParagraph"/>
        <w:numPr>
          <w:ilvl w:val="0"/>
          <w:numId w:val="69"/>
        </w:numPr>
        <w:spacing w:after="240" w:afterAutospacing="0"/>
        <w:jc w:val="both"/>
        <w:rPr>
          <w:rFonts w:cstheme="minorHAnsi"/>
        </w:rPr>
      </w:pPr>
      <w:r w:rsidRPr="0054054D">
        <w:rPr>
          <w:rFonts w:cstheme="minorHAnsi"/>
        </w:rPr>
        <w:t>v běžném každodenním životě školy</w:t>
      </w:r>
    </w:p>
    <w:p w14:paraId="1418140C" w14:textId="77777777" w:rsidR="00670A20" w:rsidRPr="0054054D" w:rsidRDefault="00670A20" w:rsidP="00C63BB2">
      <w:pPr>
        <w:pStyle w:val="ListParagraph"/>
        <w:numPr>
          <w:ilvl w:val="0"/>
          <w:numId w:val="69"/>
        </w:numPr>
        <w:spacing w:after="240" w:afterAutospacing="0"/>
        <w:jc w:val="both"/>
        <w:rPr>
          <w:rFonts w:cstheme="minorHAnsi"/>
        </w:rPr>
      </w:pPr>
      <w:r w:rsidRPr="0054054D">
        <w:rPr>
          <w:rFonts w:cstheme="minorHAnsi"/>
        </w:rPr>
        <w:t>při zapojení do konkrétních školních aktivit a projektů</w:t>
      </w:r>
    </w:p>
    <w:p w14:paraId="7AC5CFAC" w14:textId="77777777" w:rsidR="00670A20" w:rsidRPr="0054054D" w:rsidRDefault="00670A20" w:rsidP="00C63BB2">
      <w:pPr>
        <w:pStyle w:val="ListParagraph"/>
        <w:numPr>
          <w:ilvl w:val="0"/>
          <w:numId w:val="69"/>
        </w:numPr>
        <w:spacing w:after="240" w:afterAutospacing="0"/>
        <w:jc w:val="both"/>
        <w:rPr>
          <w:rFonts w:cstheme="minorHAnsi"/>
        </w:rPr>
      </w:pPr>
      <w:r w:rsidRPr="0054054D">
        <w:rPr>
          <w:rFonts w:cstheme="minorHAnsi"/>
        </w:rPr>
        <w:t>průběžně ve výuce jednotlivým předmětům</w:t>
      </w:r>
    </w:p>
    <w:p w14:paraId="11BCE5FC" w14:textId="77777777" w:rsidR="00670A20" w:rsidRPr="0054054D" w:rsidRDefault="00670A20" w:rsidP="00C63BB2">
      <w:pPr>
        <w:pStyle w:val="ListParagraph"/>
        <w:numPr>
          <w:ilvl w:val="0"/>
          <w:numId w:val="69"/>
        </w:numPr>
        <w:spacing w:after="240" w:afterAutospacing="0"/>
        <w:jc w:val="both"/>
        <w:rPr>
          <w:rFonts w:cstheme="minorHAnsi"/>
        </w:rPr>
      </w:pPr>
      <w:r w:rsidRPr="0054054D">
        <w:rPr>
          <w:rFonts w:cstheme="minorHAnsi"/>
        </w:rPr>
        <w:t>při projektech a prezentacích</w:t>
      </w:r>
    </w:p>
    <w:bookmarkEnd w:id="56"/>
    <w:p w14:paraId="6E6F6195" w14:textId="0B6086EF" w:rsidR="00D57749" w:rsidRPr="0054054D" w:rsidRDefault="00D57749" w:rsidP="00474B43">
      <w:pPr>
        <w:pStyle w:val="Heading2"/>
        <w:numPr>
          <w:ilvl w:val="0"/>
          <w:numId w:val="0"/>
        </w:numPr>
        <w:spacing w:before="299" w:after="299"/>
        <w:jc w:val="both"/>
        <w:rPr>
          <w:rFonts w:cstheme="minorHAnsi"/>
          <w:bdr w:val="nil"/>
        </w:rPr>
      </w:pPr>
    </w:p>
    <w:tbl>
      <w:tblPr>
        <w:tblStyle w:val="TabulkaPT"/>
        <w:tblW w:w="5000" w:type="pct"/>
        <w:tblCellMar>
          <w:left w:w="15" w:type="dxa"/>
          <w:right w:w="15" w:type="dxa"/>
        </w:tblCellMar>
        <w:tblLook w:val="04A0" w:firstRow="1" w:lastRow="0" w:firstColumn="1" w:lastColumn="0" w:noHBand="0" w:noVBand="1"/>
      </w:tblPr>
      <w:tblGrid>
        <w:gridCol w:w="1981"/>
        <w:gridCol w:w="1757"/>
        <w:gridCol w:w="1757"/>
        <w:gridCol w:w="1757"/>
        <w:gridCol w:w="1758"/>
      </w:tblGrid>
      <w:tr w:rsidR="004143A7" w:rsidRPr="0054054D" w14:paraId="71490C4A" w14:textId="77777777" w:rsidTr="0039762B">
        <w:trPr>
          <w:cnfStyle w:val="100000000000" w:firstRow="1" w:lastRow="0" w:firstColumn="0" w:lastColumn="0" w:oddVBand="0" w:evenVBand="0" w:oddHBand="0" w:evenHBand="0" w:firstRowFirstColumn="0" w:firstRowLastColumn="0" w:lastRowFirstColumn="0" w:lastRowLastColumn="0"/>
          <w:tblHeader/>
        </w:trPr>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FF8079" w14:textId="77777777" w:rsidR="00D57749" w:rsidRPr="0054054D" w:rsidRDefault="00D57749" w:rsidP="002C0812">
            <w:pPr>
              <w:shd w:val="clear" w:color="auto" w:fill="9CC2E5"/>
              <w:ind w:left="68"/>
              <w:jc w:val="left"/>
              <w:rPr>
                <w:rFonts w:cstheme="minorHAnsi"/>
                <w:bdr w:val="nil"/>
              </w:rPr>
            </w:pPr>
            <w:r w:rsidRPr="0054054D">
              <w:rPr>
                <w:rFonts w:eastAsia="Calibri" w:cstheme="minorHAnsi"/>
                <w:bdr w:val="nil"/>
              </w:rPr>
              <w:t>Průřezové téma/Tematický okruh</w:t>
            </w:r>
          </w:p>
        </w:tc>
        <w:tc>
          <w:tcPr>
            <w:tcW w:w="1757" w:type="dxa"/>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1F078CE" w14:textId="77777777" w:rsidR="00D57749" w:rsidRPr="0054054D" w:rsidRDefault="00D57749" w:rsidP="002C0812">
            <w:pPr>
              <w:shd w:val="clear" w:color="auto" w:fill="9CC2E5"/>
              <w:jc w:val="center"/>
              <w:rPr>
                <w:rFonts w:cstheme="minorHAnsi"/>
                <w:bdr w:val="nil"/>
              </w:rPr>
            </w:pPr>
            <w:r w:rsidRPr="0054054D">
              <w:rPr>
                <w:rFonts w:eastAsia="Calibri" w:cstheme="minorHAnsi"/>
                <w:bdr w:val="nil"/>
              </w:rPr>
              <w:t>1. ročník</w:t>
            </w:r>
          </w:p>
        </w:tc>
        <w:tc>
          <w:tcPr>
            <w:tcW w:w="1757" w:type="dxa"/>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15717F5" w14:textId="77777777" w:rsidR="00D57749" w:rsidRPr="0054054D" w:rsidRDefault="00D57749" w:rsidP="002C0812">
            <w:pPr>
              <w:shd w:val="clear" w:color="auto" w:fill="9CC2E5"/>
              <w:jc w:val="center"/>
              <w:rPr>
                <w:rFonts w:cstheme="minorHAnsi"/>
                <w:bdr w:val="nil"/>
              </w:rPr>
            </w:pPr>
            <w:r w:rsidRPr="0054054D">
              <w:rPr>
                <w:rFonts w:eastAsia="Calibri" w:cstheme="minorHAnsi"/>
                <w:bdr w:val="nil"/>
              </w:rPr>
              <w:t>2. ročník</w:t>
            </w:r>
          </w:p>
        </w:tc>
        <w:tc>
          <w:tcPr>
            <w:tcW w:w="1757" w:type="dxa"/>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53ED06D" w14:textId="77777777" w:rsidR="00D57749" w:rsidRPr="0054054D" w:rsidRDefault="00D57749" w:rsidP="002C0812">
            <w:pPr>
              <w:shd w:val="clear" w:color="auto" w:fill="9CC2E5"/>
              <w:jc w:val="center"/>
              <w:rPr>
                <w:rFonts w:cstheme="minorHAnsi"/>
                <w:bdr w:val="nil"/>
              </w:rPr>
            </w:pPr>
            <w:r w:rsidRPr="0054054D">
              <w:rPr>
                <w:rFonts w:eastAsia="Calibri" w:cstheme="minorHAnsi"/>
                <w:bdr w:val="nil"/>
              </w:rPr>
              <w:t>3. ročník</w:t>
            </w:r>
          </w:p>
        </w:tc>
        <w:tc>
          <w:tcPr>
            <w:tcW w:w="1758" w:type="dxa"/>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CE9578" w14:textId="77777777" w:rsidR="00D57749" w:rsidRPr="0054054D" w:rsidRDefault="00D57749" w:rsidP="002C0812">
            <w:pPr>
              <w:shd w:val="clear" w:color="auto" w:fill="9CC2E5"/>
              <w:jc w:val="center"/>
              <w:rPr>
                <w:rFonts w:cstheme="minorHAnsi"/>
                <w:bdr w:val="nil"/>
              </w:rPr>
            </w:pPr>
            <w:r w:rsidRPr="0054054D">
              <w:rPr>
                <w:rFonts w:eastAsia="Calibri" w:cstheme="minorHAnsi"/>
                <w:bdr w:val="nil"/>
              </w:rPr>
              <w:t>4. ročník</w:t>
            </w:r>
          </w:p>
        </w:tc>
      </w:tr>
      <w:tr w:rsidR="004143A7" w:rsidRPr="0054054D" w14:paraId="1D78AE3F" w14:textId="77777777" w:rsidTr="0039762B">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697449" w14:textId="77777777" w:rsidR="00D57749" w:rsidRPr="0054054D" w:rsidRDefault="00D57749" w:rsidP="002C0812">
            <w:pPr>
              <w:shd w:val="clear" w:color="auto" w:fill="DEEAF6"/>
              <w:ind w:left="68"/>
              <w:jc w:val="left"/>
              <w:rPr>
                <w:rFonts w:cstheme="minorHAnsi"/>
                <w:bdr w:val="nil"/>
              </w:rPr>
            </w:pPr>
            <w:r w:rsidRPr="0054054D">
              <w:rPr>
                <w:rFonts w:eastAsia="Calibri" w:cstheme="minorHAnsi"/>
                <w:bdr w:val="nil"/>
              </w:rPr>
              <w:t>Občan v demokratické společnosti</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9EE2AB" w14:textId="77777777" w:rsidR="00D57749" w:rsidRPr="0054054D" w:rsidRDefault="00D57749" w:rsidP="004143A7">
            <w:pPr>
              <w:jc w:val="center"/>
              <w:rPr>
                <w:rFonts w:cstheme="minorHAnsi"/>
                <w:bdr w:val="nil"/>
              </w:rPr>
            </w:pPr>
            <w:r w:rsidRPr="0054054D">
              <w:rPr>
                <w:rFonts w:eastAsia="Calibri" w:cstheme="minorHAnsi"/>
                <w:bdr w:val="nil"/>
              </w:rPr>
              <w:t xml:space="preserve">CJR, ZSV, </w:t>
            </w:r>
            <w:r w:rsidR="004143A7" w:rsidRPr="0054054D">
              <w:rPr>
                <w:rFonts w:eastAsia="Calibri" w:cstheme="minorHAnsi"/>
                <w:bdr w:val="nil"/>
              </w:rPr>
              <w:t>LIV</w:t>
            </w:r>
            <w:r w:rsidRPr="0054054D">
              <w:rPr>
                <w:rFonts w:eastAsia="Calibri" w:cstheme="minorHAnsi"/>
                <w:bdr w:val="nil"/>
              </w:rPr>
              <w:t xml:space="preserve">  </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6AA545" w14:textId="6603D064" w:rsidR="00D57749" w:rsidRPr="0054054D" w:rsidRDefault="00D57749" w:rsidP="004143A7">
            <w:pPr>
              <w:jc w:val="center"/>
              <w:rPr>
                <w:rFonts w:cstheme="minorHAnsi"/>
                <w:bdr w:val="nil"/>
              </w:rPr>
            </w:pPr>
            <w:r w:rsidRPr="0054054D">
              <w:rPr>
                <w:rFonts w:eastAsia="Calibri" w:cstheme="minorHAnsi"/>
                <w:bdr w:val="nil"/>
              </w:rPr>
              <w:t>CJR, ZSV, EKO,</w:t>
            </w:r>
            <w:r w:rsidR="007A33A5" w:rsidRPr="0054054D">
              <w:rPr>
                <w:rFonts w:eastAsia="Calibri" w:cstheme="minorHAnsi"/>
                <w:bdr w:val="nil"/>
              </w:rPr>
              <w:t xml:space="preserve"> </w:t>
            </w:r>
            <w:r w:rsidR="0039762B" w:rsidRPr="0054054D">
              <w:rPr>
                <w:rFonts w:eastAsia="Calibri" w:cstheme="minorHAnsi"/>
                <w:bdr w:val="nil"/>
              </w:rPr>
              <w:t>LIV,</w:t>
            </w:r>
            <w:r w:rsidRPr="0054054D">
              <w:rPr>
                <w:rFonts w:eastAsia="Calibri" w:cstheme="minorHAnsi"/>
                <w:bdr w:val="nil"/>
              </w:rPr>
              <w:t xml:space="preserve"> UCD, </w:t>
            </w:r>
            <w:r w:rsidR="004143A7" w:rsidRPr="0054054D">
              <w:rPr>
                <w:rFonts w:eastAsia="Calibri" w:cstheme="minorHAnsi"/>
                <w:bdr w:val="nil"/>
              </w:rPr>
              <w:t>MAR, MAK</w:t>
            </w:r>
            <w:r w:rsidRPr="0054054D">
              <w:rPr>
                <w:rFonts w:eastAsia="Calibri" w:cstheme="minorHAnsi"/>
                <w:bdr w:val="nil"/>
              </w:rPr>
              <w:t xml:space="preserve"> </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53182A" w14:textId="7D57E9AB" w:rsidR="00D57749" w:rsidRPr="0054054D" w:rsidRDefault="00D57749" w:rsidP="002C0812">
            <w:pPr>
              <w:jc w:val="center"/>
              <w:rPr>
                <w:rFonts w:cstheme="minorHAnsi"/>
                <w:bdr w:val="nil"/>
              </w:rPr>
            </w:pPr>
            <w:r w:rsidRPr="0054054D">
              <w:rPr>
                <w:rFonts w:eastAsia="Calibri" w:cstheme="minorHAnsi"/>
                <w:bdr w:val="nil"/>
              </w:rPr>
              <w:t>CJR, ZSV, EKO,</w:t>
            </w:r>
            <w:r w:rsidR="007A33A5" w:rsidRPr="0054054D">
              <w:rPr>
                <w:rFonts w:eastAsia="Calibri" w:cstheme="minorHAnsi"/>
                <w:bdr w:val="nil"/>
              </w:rPr>
              <w:t xml:space="preserve"> </w:t>
            </w:r>
            <w:r w:rsidR="0039762B" w:rsidRPr="0054054D">
              <w:rPr>
                <w:rFonts w:eastAsia="Calibri" w:cstheme="minorHAnsi"/>
                <w:bdr w:val="nil"/>
              </w:rPr>
              <w:t>LIV, MAR,</w:t>
            </w:r>
            <w:r w:rsidR="007A33A5" w:rsidRPr="0054054D">
              <w:rPr>
                <w:rFonts w:eastAsia="Calibri" w:cstheme="minorHAnsi"/>
                <w:bdr w:val="nil"/>
              </w:rPr>
              <w:t xml:space="preserve"> </w:t>
            </w:r>
            <w:r w:rsidR="0039762B" w:rsidRPr="0054054D">
              <w:rPr>
                <w:rFonts w:eastAsia="Calibri" w:cstheme="minorHAnsi"/>
                <w:bdr w:val="nil"/>
              </w:rPr>
              <w:t>MAK,</w:t>
            </w:r>
            <w:r w:rsidR="007A33A5" w:rsidRPr="0054054D">
              <w:rPr>
                <w:rFonts w:eastAsia="Calibri" w:cstheme="minorHAnsi"/>
                <w:bdr w:val="nil"/>
              </w:rPr>
              <w:t xml:space="preserve"> </w:t>
            </w:r>
            <w:r w:rsidR="0039762B" w:rsidRPr="0054054D">
              <w:rPr>
                <w:rFonts w:eastAsia="Calibri" w:cstheme="minorHAnsi"/>
                <w:bdr w:val="nil"/>
              </w:rPr>
              <w:t>PRV,</w:t>
            </w:r>
            <w:r w:rsidRPr="0054054D">
              <w:rPr>
                <w:rFonts w:eastAsia="Calibri" w:cstheme="minorHAnsi"/>
                <w:bdr w:val="nil"/>
              </w:rPr>
              <w:t xml:space="preserve"> UCD, OCI, TEC </w:t>
            </w:r>
          </w:p>
        </w:tc>
        <w:tc>
          <w:tcPr>
            <w:tcW w:w="1758"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D2E3C5" w14:textId="4A7237E9" w:rsidR="00D57749" w:rsidRPr="0054054D" w:rsidRDefault="0039762B" w:rsidP="002C0812">
            <w:pPr>
              <w:jc w:val="center"/>
              <w:rPr>
                <w:rFonts w:cstheme="minorHAnsi"/>
                <w:bdr w:val="nil"/>
              </w:rPr>
            </w:pPr>
            <w:r w:rsidRPr="0054054D">
              <w:rPr>
                <w:rFonts w:eastAsia="Calibri" w:cstheme="minorHAnsi"/>
                <w:bdr w:val="nil"/>
              </w:rPr>
              <w:t>CJR, EKO, UCD,</w:t>
            </w:r>
            <w:r w:rsidR="007A33A5" w:rsidRPr="0054054D">
              <w:rPr>
                <w:rFonts w:eastAsia="Calibri" w:cstheme="minorHAnsi"/>
                <w:bdr w:val="nil"/>
              </w:rPr>
              <w:t xml:space="preserve"> </w:t>
            </w:r>
            <w:r w:rsidR="000B2F14" w:rsidRPr="0054054D">
              <w:rPr>
                <w:rFonts w:eastAsia="Calibri" w:cstheme="minorHAnsi"/>
                <w:bdr w:val="nil"/>
              </w:rPr>
              <w:t>LIV,</w:t>
            </w:r>
            <w:r w:rsidRPr="0054054D">
              <w:rPr>
                <w:rFonts w:eastAsia="Calibri" w:cstheme="minorHAnsi"/>
                <w:bdr w:val="nil"/>
              </w:rPr>
              <w:t xml:space="preserve"> MAK, </w:t>
            </w:r>
            <w:r w:rsidR="000B2F14" w:rsidRPr="0054054D">
              <w:rPr>
                <w:rFonts w:eastAsia="Calibri" w:cstheme="minorHAnsi"/>
                <w:bdr w:val="nil"/>
              </w:rPr>
              <w:t>MAR, OCI</w:t>
            </w:r>
            <w:r w:rsidR="004143A7" w:rsidRPr="0054054D">
              <w:rPr>
                <w:rFonts w:eastAsia="Calibri" w:cstheme="minorHAnsi"/>
                <w:bdr w:val="nil"/>
              </w:rPr>
              <w:t xml:space="preserve">, </w:t>
            </w:r>
            <w:r w:rsidR="000B2F14" w:rsidRPr="0054054D">
              <w:rPr>
                <w:rFonts w:eastAsia="Calibri" w:cstheme="minorHAnsi"/>
                <w:bdr w:val="nil"/>
              </w:rPr>
              <w:t>PSR, PBR, PRV</w:t>
            </w:r>
          </w:p>
        </w:tc>
      </w:tr>
      <w:tr w:rsidR="004143A7" w:rsidRPr="0054054D" w14:paraId="4B6A311D" w14:textId="77777777" w:rsidTr="0039762B">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C16AC6" w14:textId="77777777" w:rsidR="00D57749" w:rsidRPr="0054054D" w:rsidRDefault="00D57749" w:rsidP="002C0812">
            <w:pPr>
              <w:shd w:val="clear" w:color="auto" w:fill="DEEAF6"/>
              <w:ind w:left="68"/>
              <w:jc w:val="left"/>
              <w:rPr>
                <w:rFonts w:cstheme="minorHAnsi"/>
                <w:bdr w:val="nil"/>
              </w:rPr>
            </w:pPr>
            <w:r w:rsidRPr="0054054D">
              <w:rPr>
                <w:rFonts w:eastAsia="Calibri" w:cstheme="minorHAnsi"/>
                <w:bdr w:val="nil"/>
              </w:rPr>
              <w:t>Člověk a životní prostředí</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29F722" w14:textId="77777777" w:rsidR="00D57749" w:rsidRPr="0054054D" w:rsidRDefault="004143A7" w:rsidP="004143A7">
            <w:pPr>
              <w:jc w:val="center"/>
              <w:rPr>
                <w:rFonts w:cstheme="minorHAnsi"/>
                <w:bdr w:val="nil"/>
              </w:rPr>
            </w:pPr>
            <w:r w:rsidRPr="0054054D">
              <w:rPr>
                <w:rFonts w:eastAsia="Calibri" w:cstheme="minorHAnsi"/>
                <w:bdr w:val="nil"/>
              </w:rPr>
              <w:t xml:space="preserve">CJR, ZCR, LIV, </w:t>
            </w:r>
            <w:r w:rsidR="00D57749" w:rsidRPr="0054054D">
              <w:rPr>
                <w:rFonts w:eastAsia="Calibri" w:cstheme="minorHAnsi"/>
                <w:bdr w:val="nil"/>
              </w:rPr>
              <w:t>OPX</w:t>
            </w:r>
            <w:r w:rsidRPr="0054054D">
              <w:rPr>
                <w:rFonts w:eastAsia="Calibri" w:cstheme="minorHAnsi"/>
                <w:bdr w:val="nil"/>
              </w:rPr>
              <w:t>, ZCR, ZPV</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FABEF4" w14:textId="77777777" w:rsidR="00D57749" w:rsidRPr="0054054D" w:rsidRDefault="00D57749" w:rsidP="004143A7">
            <w:pPr>
              <w:jc w:val="center"/>
              <w:rPr>
                <w:rFonts w:cstheme="minorHAnsi"/>
                <w:bdr w:val="nil"/>
              </w:rPr>
            </w:pPr>
            <w:r w:rsidRPr="0054054D">
              <w:rPr>
                <w:rFonts w:eastAsia="Calibri" w:cstheme="minorHAnsi"/>
                <w:bdr w:val="nil"/>
              </w:rPr>
              <w:t xml:space="preserve">CJR, LIV, </w:t>
            </w:r>
            <w:r w:rsidR="004143A7" w:rsidRPr="0054054D">
              <w:rPr>
                <w:rFonts w:eastAsia="Calibri" w:cstheme="minorHAnsi"/>
                <w:bdr w:val="nil"/>
              </w:rPr>
              <w:t>MAR</w:t>
            </w:r>
            <w:r w:rsidRPr="0054054D">
              <w:rPr>
                <w:rFonts w:eastAsia="Calibri" w:cstheme="minorHAnsi"/>
                <w:bdr w:val="nil"/>
              </w:rPr>
              <w:t xml:space="preserve">, OPX </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7C43D3" w14:textId="30AC33A4" w:rsidR="00D57749" w:rsidRPr="0054054D" w:rsidRDefault="00D57749" w:rsidP="002C0812">
            <w:pPr>
              <w:jc w:val="center"/>
              <w:rPr>
                <w:rFonts w:cstheme="minorHAnsi"/>
                <w:bdr w:val="nil"/>
              </w:rPr>
            </w:pPr>
            <w:r w:rsidRPr="0054054D">
              <w:rPr>
                <w:rFonts w:eastAsia="Calibri" w:cstheme="minorHAnsi"/>
                <w:bdr w:val="nil"/>
              </w:rPr>
              <w:t>CJR, LIV, OPX</w:t>
            </w:r>
            <w:r w:rsidR="0039762B" w:rsidRPr="0054054D">
              <w:rPr>
                <w:rFonts w:eastAsia="Calibri" w:cstheme="minorHAnsi"/>
                <w:bdr w:val="nil"/>
              </w:rPr>
              <w:t>,</w:t>
            </w:r>
            <w:r w:rsidR="007A33A5" w:rsidRPr="0054054D">
              <w:rPr>
                <w:rFonts w:eastAsia="Calibri" w:cstheme="minorHAnsi"/>
                <w:bdr w:val="nil"/>
              </w:rPr>
              <w:t xml:space="preserve"> </w:t>
            </w:r>
            <w:r w:rsidR="0039762B" w:rsidRPr="0054054D">
              <w:rPr>
                <w:rFonts w:eastAsia="Calibri" w:cstheme="minorHAnsi"/>
                <w:bdr w:val="nil"/>
              </w:rPr>
              <w:t>PRV</w:t>
            </w:r>
            <w:r w:rsidRPr="0054054D">
              <w:rPr>
                <w:rFonts w:eastAsia="Calibri" w:cstheme="minorHAnsi"/>
                <w:bdr w:val="nil"/>
              </w:rPr>
              <w:t xml:space="preserve"> </w:t>
            </w:r>
          </w:p>
        </w:tc>
        <w:tc>
          <w:tcPr>
            <w:tcW w:w="1758"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42BD6F" w14:textId="6B4B83B7" w:rsidR="00D57749" w:rsidRPr="0054054D" w:rsidRDefault="00D57749" w:rsidP="002C0812">
            <w:pPr>
              <w:jc w:val="center"/>
              <w:rPr>
                <w:rFonts w:cstheme="minorHAnsi"/>
                <w:bdr w:val="nil"/>
              </w:rPr>
            </w:pPr>
            <w:r w:rsidRPr="0054054D">
              <w:rPr>
                <w:rFonts w:eastAsia="Calibri" w:cstheme="minorHAnsi"/>
                <w:bdr w:val="nil"/>
              </w:rPr>
              <w:t>CJR, LIV, OPX</w:t>
            </w:r>
            <w:r w:rsidR="0039762B" w:rsidRPr="0054054D">
              <w:rPr>
                <w:rFonts w:eastAsia="Calibri" w:cstheme="minorHAnsi"/>
                <w:bdr w:val="nil"/>
              </w:rPr>
              <w:t>,</w:t>
            </w:r>
            <w:r w:rsidR="007A33A5" w:rsidRPr="0054054D">
              <w:rPr>
                <w:rFonts w:eastAsia="Calibri" w:cstheme="minorHAnsi"/>
                <w:bdr w:val="nil"/>
              </w:rPr>
              <w:t xml:space="preserve"> </w:t>
            </w:r>
            <w:r w:rsidR="0039762B" w:rsidRPr="0054054D">
              <w:rPr>
                <w:rFonts w:eastAsia="Calibri" w:cstheme="minorHAnsi"/>
                <w:bdr w:val="nil"/>
              </w:rPr>
              <w:t>PBR,</w:t>
            </w:r>
            <w:r w:rsidR="007A33A5" w:rsidRPr="0054054D">
              <w:rPr>
                <w:rFonts w:eastAsia="Calibri" w:cstheme="minorHAnsi"/>
                <w:bdr w:val="nil"/>
              </w:rPr>
              <w:t xml:space="preserve"> </w:t>
            </w:r>
            <w:r w:rsidR="0039762B" w:rsidRPr="0054054D">
              <w:rPr>
                <w:rFonts w:eastAsia="Calibri" w:cstheme="minorHAnsi"/>
                <w:bdr w:val="nil"/>
              </w:rPr>
              <w:t>PRV</w:t>
            </w:r>
            <w:r w:rsidRPr="0054054D">
              <w:rPr>
                <w:rFonts w:eastAsia="Calibri" w:cstheme="minorHAnsi"/>
                <w:bdr w:val="nil"/>
              </w:rPr>
              <w:t xml:space="preserve"> </w:t>
            </w:r>
          </w:p>
        </w:tc>
      </w:tr>
      <w:tr w:rsidR="004143A7" w:rsidRPr="0054054D" w14:paraId="2A3BE66B" w14:textId="77777777" w:rsidTr="0039762B">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EB096A" w14:textId="77777777" w:rsidR="00D57749" w:rsidRPr="0054054D" w:rsidRDefault="00D57749" w:rsidP="002C0812">
            <w:pPr>
              <w:shd w:val="clear" w:color="auto" w:fill="DEEAF6"/>
              <w:jc w:val="left"/>
              <w:rPr>
                <w:rFonts w:cstheme="minorHAnsi"/>
                <w:bdr w:val="nil"/>
              </w:rPr>
            </w:pPr>
            <w:r w:rsidRPr="0054054D">
              <w:rPr>
                <w:rFonts w:eastAsia="Calibri" w:cstheme="minorHAnsi"/>
                <w:bdr w:val="nil"/>
              </w:rPr>
              <w:t>Člověk a svět práce</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D50638" w14:textId="30B685D2" w:rsidR="00D57749" w:rsidRPr="0054054D" w:rsidRDefault="00D57749" w:rsidP="004143A7">
            <w:pPr>
              <w:jc w:val="center"/>
              <w:rPr>
                <w:rFonts w:cstheme="minorHAnsi"/>
                <w:bdr w:val="nil"/>
              </w:rPr>
            </w:pPr>
            <w:r w:rsidRPr="0054054D">
              <w:rPr>
                <w:rFonts w:eastAsia="Calibri" w:cstheme="minorHAnsi"/>
                <w:bdr w:val="nil"/>
              </w:rPr>
              <w:t>CJR, ANJ, NE</w:t>
            </w:r>
            <w:r w:rsidR="004143A7" w:rsidRPr="0054054D">
              <w:rPr>
                <w:rFonts w:eastAsia="Calibri" w:cstheme="minorHAnsi"/>
                <w:bdr w:val="nil"/>
              </w:rPr>
              <w:t xml:space="preserve">J, AJK, NJK, MAT, </w:t>
            </w:r>
            <w:r w:rsidRPr="0054054D">
              <w:rPr>
                <w:rFonts w:eastAsia="Calibri" w:cstheme="minorHAnsi"/>
                <w:bdr w:val="nil"/>
              </w:rPr>
              <w:t xml:space="preserve">LIV, OPX </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C5C99" w14:textId="77777777" w:rsidR="00D57749" w:rsidRPr="0054054D" w:rsidRDefault="00D57749" w:rsidP="004143A7">
            <w:pPr>
              <w:jc w:val="center"/>
              <w:rPr>
                <w:rFonts w:cstheme="minorHAnsi"/>
                <w:bdr w:val="nil"/>
              </w:rPr>
            </w:pPr>
            <w:r w:rsidRPr="0054054D">
              <w:rPr>
                <w:rFonts w:eastAsia="Calibri" w:cstheme="minorHAnsi"/>
                <w:bdr w:val="nil"/>
              </w:rPr>
              <w:t xml:space="preserve">CJR, ANJ, NEJ, AJK, NJK, MAT, EKO, UCD, LIV, </w:t>
            </w:r>
            <w:r w:rsidR="004143A7" w:rsidRPr="0054054D">
              <w:rPr>
                <w:rFonts w:eastAsia="Calibri" w:cstheme="minorHAnsi"/>
                <w:bdr w:val="nil"/>
              </w:rPr>
              <w:t>MAR</w:t>
            </w:r>
            <w:r w:rsidRPr="0054054D">
              <w:rPr>
                <w:rFonts w:eastAsia="Calibri" w:cstheme="minorHAnsi"/>
                <w:bdr w:val="nil"/>
              </w:rPr>
              <w:t xml:space="preserve">, OPX </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5933A5" w14:textId="2BE22230" w:rsidR="00D57749" w:rsidRPr="0054054D" w:rsidRDefault="00D57749" w:rsidP="002C0812">
            <w:pPr>
              <w:jc w:val="center"/>
              <w:rPr>
                <w:rFonts w:cstheme="minorHAnsi"/>
                <w:bdr w:val="nil"/>
              </w:rPr>
            </w:pPr>
            <w:r w:rsidRPr="0054054D">
              <w:rPr>
                <w:rFonts w:eastAsia="Calibri" w:cstheme="minorHAnsi"/>
                <w:bdr w:val="nil"/>
              </w:rPr>
              <w:t>CJR, ANJ, NEJ, NJK, MAT, EKO, UCD, LIV, OCI, OPX</w:t>
            </w:r>
            <w:r w:rsidR="0039762B" w:rsidRPr="0054054D">
              <w:rPr>
                <w:rFonts w:eastAsia="Calibri" w:cstheme="minorHAnsi"/>
                <w:bdr w:val="nil"/>
              </w:rPr>
              <w:t>,</w:t>
            </w:r>
            <w:r w:rsidR="007A33A5" w:rsidRPr="0054054D">
              <w:rPr>
                <w:rFonts w:eastAsia="Calibri" w:cstheme="minorHAnsi"/>
                <w:bdr w:val="nil"/>
              </w:rPr>
              <w:t xml:space="preserve"> </w:t>
            </w:r>
            <w:r w:rsidR="0039762B" w:rsidRPr="0054054D">
              <w:rPr>
                <w:rFonts w:eastAsia="Calibri" w:cstheme="minorHAnsi"/>
                <w:bdr w:val="nil"/>
              </w:rPr>
              <w:t>PRV</w:t>
            </w:r>
            <w:r w:rsidRPr="0054054D">
              <w:rPr>
                <w:rFonts w:eastAsia="Calibri" w:cstheme="minorHAnsi"/>
                <w:bdr w:val="nil"/>
              </w:rPr>
              <w:t xml:space="preserve"> </w:t>
            </w:r>
          </w:p>
        </w:tc>
        <w:tc>
          <w:tcPr>
            <w:tcW w:w="1758"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1F2785" w14:textId="01591EB7" w:rsidR="00D57749" w:rsidRPr="0054054D" w:rsidRDefault="00D57749" w:rsidP="0039762B">
            <w:pPr>
              <w:jc w:val="center"/>
              <w:rPr>
                <w:rFonts w:cstheme="minorHAnsi"/>
                <w:bdr w:val="nil"/>
              </w:rPr>
            </w:pPr>
            <w:r w:rsidRPr="0054054D">
              <w:rPr>
                <w:rFonts w:eastAsia="Calibri" w:cstheme="minorHAnsi"/>
                <w:bdr w:val="nil"/>
              </w:rPr>
              <w:t>CJR, ANJ, NEJ, AJK, NJK, MAT,</w:t>
            </w:r>
            <w:r w:rsidR="007A33A5" w:rsidRPr="0054054D">
              <w:rPr>
                <w:rFonts w:eastAsia="Calibri" w:cstheme="minorHAnsi"/>
                <w:bdr w:val="nil"/>
              </w:rPr>
              <w:t xml:space="preserve"> </w:t>
            </w:r>
            <w:r w:rsidR="0039762B" w:rsidRPr="0054054D">
              <w:rPr>
                <w:rFonts w:eastAsia="Calibri" w:cstheme="minorHAnsi"/>
                <w:bdr w:val="nil"/>
              </w:rPr>
              <w:t>PBR,</w:t>
            </w:r>
            <w:r w:rsidR="007A33A5" w:rsidRPr="0054054D">
              <w:rPr>
                <w:rFonts w:eastAsia="Calibri" w:cstheme="minorHAnsi"/>
                <w:bdr w:val="nil"/>
              </w:rPr>
              <w:t xml:space="preserve"> </w:t>
            </w:r>
            <w:r w:rsidRPr="0054054D">
              <w:rPr>
                <w:rFonts w:eastAsia="Calibri" w:cstheme="minorHAnsi"/>
                <w:bdr w:val="nil"/>
              </w:rPr>
              <w:t>EKO, UCD, LIV, OCI, OPX</w:t>
            </w:r>
            <w:r w:rsidR="0039762B" w:rsidRPr="0054054D">
              <w:rPr>
                <w:rFonts w:eastAsia="Calibri" w:cstheme="minorHAnsi"/>
                <w:bdr w:val="nil"/>
              </w:rPr>
              <w:t>,</w:t>
            </w:r>
            <w:r w:rsidR="007A33A5" w:rsidRPr="0054054D">
              <w:rPr>
                <w:rFonts w:eastAsia="Calibri" w:cstheme="minorHAnsi"/>
                <w:bdr w:val="nil"/>
              </w:rPr>
              <w:t xml:space="preserve"> </w:t>
            </w:r>
            <w:r w:rsidR="0039762B" w:rsidRPr="0054054D">
              <w:rPr>
                <w:rFonts w:eastAsia="Calibri" w:cstheme="minorHAnsi"/>
                <w:bdr w:val="nil"/>
              </w:rPr>
              <w:t>MAR,</w:t>
            </w:r>
            <w:r w:rsidR="007A33A5" w:rsidRPr="0054054D">
              <w:rPr>
                <w:rFonts w:eastAsia="Calibri" w:cstheme="minorHAnsi"/>
                <w:bdr w:val="nil"/>
              </w:rPr>
              <w:t xml:space="preserve"> </w:t>
            </w:r>
            <w:r w:rsidR="0039762B" w:rsidRPr="0054054D">
              <w:rPr>
                <w:rFonts w:eastAsia="Calibri" w:cstheme="minorHAnsi"/>
                <w:bdr w:val="nil"/>
              </w:rPr>
              <w:t>PRV</w:t>
            </w:r>
            <w:r w:rsidRPr="0054054D">
              <w:rPr>
                <w:rFonts w:eastAsia="Calibri" w:cstheme="minorHAnsi"/>
                <w:bdr w:val="nil"/>
              </w:rPr>
              <w:t xml:space="preserve"> </w:t>
            </w:r>
          </w:p>
        </w:tc>
      </w:tr>
      <w:tr w:rsidR="004143A7" w:rsidRPr="0054054D" w14:paraId="793EACE4" w14:textId="77777777" w:rsidTr="0039762B">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036D30" w14:textId="77777777" w:rsidR="00D57749" w:rsidRPr="0054054D" w:rsidRDefault="00D57749" w:rsidP="002C0812">
            <w:pPr>
              <w:shd w:val="clear" w:color="auto" w:fill="DEEAF6"/>
              <w:ind w:left="68"/>
              <w:jc w:val="left"/>
              <w:rPr>
                <w:rFonts w:cstheme="minorHAnsi"/>
                <w:bdr w:val="nil"/>
              </w:rPr>
            </w:pPr>
            <w:r w:rsidRPr="0054054D">
              <w:rPr>
                <w:rFonts w:eastAsia="Calibri" w:cstheme="minorHAnsi"/>
                <w:bdr w:val="nil"/>
              </w:rPr>
              <w:t>Informační a komunikační technologie</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80ADDE" w14:textId="6298A463" w:rsidR="00D57749" w:rsidRPr="0054054D" w:rsidRDefault="00D57749" w:rsidP="004143A7">
            <w:pPr>
              <w:jc w:val="center"/>
              <w:rPr>
                <w:rFonts w:cstheme="minorHAnsi"/>
                <w:bdr w:val="nil"/>
              </w:rPr>
            </w:pPr>
            <w:r w:rsidRPr="0054054D">
              <w:rPr>
                <w:rFonts w:eastAsia="Calibri" w:cstheme="minorHAnsi"/>
                <w:bdr w:val="nil"/>
              </w:rPr>
              <w:t>CJR</w:t>
            </w:r>
            <w:r w:rsidR="004143A7" w:rsidRPr="0054054D">
              <w:rPr>
                <w:rFonts w:eastAsia="Calibri" w:cstheme="minorHAnsi"/>
                <w:bdr w:val="nil"/>
              </w:rPr>
              <w:t>, ANJ, NEJ, AJK, NJK, MAT, ZSV,</w:t>
            </w:r>
            <w:r w:rsidR="007A33A5" w:rsidRPr="0054054D">
              <w:rPr>
                <w:rFonts w:eastAsia="Calibri" w:cstheme="minorHAnsi"/>
                <w:bdr w:val="nil"/>
              </w:rPr>
              <w:t xml:space="preserve"> </w:t>
            </w:r>
            <w:r w:rsidRPr="0054054D">
              <w:rPr>
                <w:rFonts w:eastAsia="Calibri" w:cstheme="minorHAnsi"/>
                <w:bdr w:val="nil"/>
              </w:rPr>
              <w:t>KOM, ITE, LIV, OPX</w:t>
            </w:r>
            <w:r w:rsidR="004143A7" w:rsidRPr="0054054D">
              <w:rPr>
                <w:rFonts w:eastAsia="Calibri" w:cstheme="minorHAnsi"/>
                <w:bdr w:val="nil"/>
              </w:rPr>
              <w:t>, GRP, VYV, PDO, ZPV</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9AF8EA" w14:textId="28E7E067" w:rsidR="00D57749" w:rsidRPr="0054054D" w:rsidRDefault="00D57749" w:rsidP="002C0812">
            <w:pPr>
              <w:jc w:val="center"/>
              <w:rPr>
                <w:rFonts w:cstheme="minorHAnsi"/>
                <w:bdr w:val="nil"/>
              </w:rPr>
            </w:pPr>
            <w:r w:rsidRPr="0054054D">
              <w:rPr>
                <w:rFonts w:eastAsia="Calibri" w:cstheme="minorHAnsi"/>
                <w:bdr w:val="nil"/>
              </w:rPr>
              <w:t xml:space="preserve">CJR, ANJ, NEJ, AJK, MAT, ZSV, EKO, UCD, KOM, ITE, LIV, </w:t>
            </w:r>
            <w:r w:rsidR="004143A7" w:rsidRPr="0054054D">
              <w:rPr>
                <w:rFonts w:eastAsia="Calibri" w:cstheme="minorHAnsi"/>
                <w:bdr w:val="nil"/>
              </w:rPr>
              <w:t xml:space="preserve">GRP, </w:t>
            </w:r>
            <w:r w:rsidRPr="0054054D">
              <w:rPr>
                <w:rFonts w:eastAsia="Calibri" w:cstheme="minorHAnsi"/>
                <w:bdr w:val="nil"/>
              </w:rPr>
              <w:t>OPX</w:t>
            </w:r>
            <w:r w:rsidR="0039762B" w:rsidRPr="0054054D">
              <w:rPr>
                <w:rFonts w:eastAsia="Calibri" w:cstheme="minorHAnsi"/>
                <w:bdr w:val="nil"/>
              </w:rPr>
              <w:t>,</w:t>
            </w:r>
            <w:r w:rsidR="007A33A5" w:rsidRPr="0054054D">
              <w:rPr>
                <w:rFonts w:eastAsia="Calibri" w:cstheme="minorHAnsi"/>
                <w:bdr w:val="nil"/>
              </w:rPr>
              <w:t xml:space="preserve"> </w:t>
            </w:r>
            <w:r w:rsidR="0039762B" w:rsidRPr="0054054D">
              <w:rPr>
                <w:rFonts w:eastAsia="Calibri" w:cstheme="minorHAnsi"/>
                <w:bdr w:val="nil"/>
              </w:rPr>
              <w:t>PDO</w:t>
            </w:r>
            <w:r w:rsidRPr="0054054D">
              <w:rPr>
                <w:rFonts w:eastAsia="Calibri" w:cstheme="minorHAnsi"/>
                <w:bdr w:val="nil"/>
              </w:rPr>
              <w:t xml:space="preserve"> </w:t>
            </w:r>
          </w:p>
        </w:tc>
        <w:tc>
          <w:tcPr>
            <w:tcW w:w="1757"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4BE5A1" w14:textId="4A69BCB6" w:rsidR="00D57749" w:rsidRPr="0054054D" w:rsidRDefault="00D57749" w:rsidP="0039762B">
            <w:pPr>
              <w:jc w:val="center"/>
              <w:rPr>
                <w:rFonts w:cstheme="minorHAnsi"/>
                <w:bdr w:val="nil"/>
              </w:rPr>
            </w:pPr>
            <w:r w:rsidRPr="0054054D">
              <w:rPr>
                <w:rFonts w:eastAsia="Calibri" w:cstheme="minorHAnsi"/>
                <w:bdr w:val="nil"/>
              </w:rPr>
              <w:t>CJR, ANJ, NEJ, NJK</w:t>
            </w:r>
            <w:r w:rsidR="0039762B" w:rsidRPr="0054054D">
              <w:rPr>
                <w:rFonts w:eastAsia="Calibri" w:cstheme="minorHAnsi"/>
                <w:bdr w:val="nil"/>
              </w:rPr>
              <w:t>, MAT,</w:t>
            </w:r>
            <w:r w:rsidR="007A33A5" w:rsidRPr="0054054D">
              <w:rPr>
                <w:rFonts w:eastAsia="Calibri" w:cstheme="minorHAnsi"/>
                <w:bdr w:val="nil"/>
              </w:rPr>
              <w:t xml:space="preserve"> </w:t>
            </w:r>
            <w:r w:rsidRPr="0054054D">
              <w:rPr>
                <w:rFonts w:eastAsia="Calibri" w:cstheme="minorHAnsi"/>
                <w:bdr w:val="nil"/>
              </w:rPr>
              <w:t>ZSV, EKO, UCD, LIV,</w:t>
            </w:r>
            <w:r w:rsidR="004143A7" w:rsidRPr="0054054D">
              <w:rPr>
                <w:rFonts w:eastAsia="Calibri" w:cstheme="minorHAnsi"/>
                <w:bdr w:val="nil"/>
              </w:rPr>
              <w:t xml:space="preserve"> GRP, </w:t>
            </w:r>
            <w:r w:rsidRPr="0054054D">
              <w:rPr>
                <w:rFonts w:eastAsia="Calibri" w:cstheme="minorHAnsi"/>
                <w:bdr w:val="nil"/>
              </w:rPr>
              <w:t>OCI, OPX</w:t>
            </w:r>
            <w:r w:rsidR="0039762B" w:rsidRPr="0054054D">
              <w:rPr>
                <w:rFonts w:eastAsia="Calibri" w:cstheme="minorHAnsi"/>
                <w:bdr w:val="nil"/>
              </w:rPr>
              <w:t>,</w:t>
            </w:r>
            <w:r w:rsidR="007A33A5" w:rsidRPr="0054054D">
              <w:rPr>
                <w:rFonts w:eastAsia="Calibri" w:cstheme="minorHAnsi"/>
                <w:bdr w:val="nil"/>
              </w:rPr>
              <w:t xml:space="preserve"> </w:t>
            </w:r>
            <w:r w:rsidR="0039762B" w:rsidRPr="0054054D">
              <w:rPr>
                <w:rFonts w:eastAsia="Calibri" w:cstheme="minorHAnsi"/>
                <w:bdr w:val="nil"/>
              </w:rPr>
              <w:t>TEC,</w:t>
            </w:r>
            <w:r w:rsidR="007A33A5" w:rsidRPr="0054054D">
              <w:rPr>
                <w:rFonts w:eastAsia="Calibri" w:cstheme="minorHAnsi"/>
                <w:bdr w:val="nil"/>
              </w:rPr>
              <w:t xml:space="preserve"> </w:t>
            </w:r>
            <w:r w:rsidR="0039762B" w:rsidRPr="0054054D">
              <w:rPr>
                <w:rFonts w:eastAsia="Calibri" w:cstheme="minorHAnsi"/>
                <w:bdr w:val="nil"/>
              </w:rPr>
              <w:t>PRV</w:t>
            </w:r>
            <w:r w:rsidRPr="0054054D">
              <w:rPr>
                <w:rFonts w:eastAsia="Calibri" w:cstheme="minorHAnsi"/>
                <w:bdr w:val="nil"/>
              </w:rPr>
              <w:t xml:space="preserve"> </w:t>
            </w:r>
          </w:p>
        </w:tc>
        <w:tc>
          <w:tcPr>
            <w:tcW w:w="1758" w:type="dxa"/>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B502F1" w14:textId="1D4665A7" w:rsidR="00D57749" w:rsidRPr="0054054D" w:rsidRDefault="00D57749" w:rsidP="0039762B">
            <w:pPr>
              <w:jc w:val="center"/>
              <w:rPr>
                <w:rFonts w:cstheme="minorHAnsi"/>
                <w:bdr w:val="nil"/>
              </w:rPr>
            </w:pPr>
            <w:r w:rsidRPr="0054054D">
              <w:rPr>
                <w:rFonts w:eastAsia="Calibri" w:cstheme="minorHAnsi"/>
                <w:bdr w:val="nil"/>
              </w:rPr>
              <w:t>CJR, ANJ, NEJ, NJK, MAT, EKO, UCD, LIV, OCI, OPX</w:t>
            </w:r>
            <w:r w:rsidR="0039762B" w:rsidRPr="0054054D">
              <w:rPr>
                <w:rFonts w:eastAsia="Calibri" w:cstheme="minorHAnsi"/>
                <w:bdr w:val="nil"/>
              </w:rPr>
              <w:t>,</w:t>
            </w:r>
            <w:r w:rsidR="007A33A5" w:rsidRPr="0054054D">
              <w:rPr>
                <w:rFonts w:eastAsia="Calibri" w:cstheme="minorHAnsi"/>
                <w:bdr w:val="nil"/>
              </w:rPr>
              <w:t xml:space="preserve"> </w:t>
            </w:r>
            <w:r w:rsidR="0039762B" w:rsidRPr="0054054D">
              <w:rPr>
                <w:rFonts w:eastAsia="Calibri" w:cstheme="minorHAnsi"/>
                <w:bdr w:val="nil"/>
              </w:rPr>
              <w:t>PDO,</w:t>
            </w:r>
            <w:r w:rsidR="007A33A5" w:rsidRPr="0054054D">
              <w:rPr>
                <w:rFonts w:eastAsia="Calibri" w:cstheme="minorHAnsi"/>
                <w:bdr w:val="nil"/>
              </w:rPr>
              <w:t xml:space="preserve"> </w:t>
            </w:r>
            <w:r w:rsidR="0039762B" w:rsidRPr="0054054D">
              <w:rPr>
                <w:rFonts w:eastAsia="Calibri" w:cstheme="minorHAnsi"/>
                <w:bdr w:val="nil"/>
              </w:rPr>
              <w:t>PRV</w:t>
            </w:r>
          </w:p>
        </w:tc>
      </w:tr>
    </w:tbl>
    <w:p w14:paraId="747BA2C2" w14:textId="77777777" w:rsidR="00D57749" w:rsidRPr="0054054D" w:rsidRDefault="00D57749" w:rsidP="002C0812">
      <w:pPr>
        <w:rPr>
          <w:rFonts w:cstheme="minorHAnsi"/>
          <w:bdr w:val="nil"/>
        </w:rPr>
      </w:pPr>
      <w:r w:rsidRPr="0054054D">
        <w:rPr>
          <w:rFonts w:cstheme="minorHAnsi"/>
          <w:bdr w:val="nil"/>
        </w:rPr>
        <w:t>    </w:t>
      </w:r>
    </w:p>
    <w:p w14:paraId="461FD719" w14:textId="77777777" w:rsidR="00D57749" w:rsidRPr="0054054D" w:rsidRDefault="00D57749" w:rsidP="002C0812">
      <w:pPr>
        <w:pStyle w:val="Heading4"/>
        <w:spacing w:before="319" w:after="319"/>
        <w:jc w:val="both"/>
        <w:rPr>
          <w:rFonts w:cstheme="minorHAnsi"/>
          <w:bdr w:val="nil"/>
        </w:rPr>
      </w:pPr>
      <w:r w:rsidRPr="0054054D">
        <w:rPr>
          <w:rFonts w:cstheme="minorHAnsi"/>
          <w:sz w:val="24"/>
          <w:bdr w:val="nil"/>
        </w:rPr>
        <w:t>Zkratky použité v tabulce začlenění průřezových témat: </w:t>
      </w:r>
    </w:p>
    <w:tbl>
      <w:tblPr>
        <w:tblStyle w:val="TabulkaZKR"/>
        <w:tblW w:w="2634" w:type="pct"/>
        <w:tblCellMar>
          <w:left w:w="15" w:type="dxa"/>
          <w:right w:w="15" w:type="dxa"/>
        </w:tblCellMar>
        <w:tblLook w:val="04A0" w:firstRow="1" w:lastRow="0" w:firstColumn="1" w:lastColumn="0" w:noHBand="0" w:noVBand="1"/>
      </w:tblPr>
      <w:tblGrid>
        <w:gridCol w:w="2873"/>
        <w:gridCol w:w="1873"/>
      </w:tblGrid>
      <w:tr w:rsidR="00D57749" w:rsidRPr="0054054D" w14:paraId="198AFA7F" w14:textId="77777777" w:rsidTr="0039762B">
        <w:trPr>
          <w:cnfStyle w:val="100000000000" w:firstRow="1" w:lastRow="0" w:firstColumn="0" w:lastColumn="0" w:oddVBand="0" w:evenVBand="0" w:oddHBand="0" w:evenHBand="0" w:firstRowFirstColumn="0" w:firstRowLastColumn="0" w:lastRowFirstColumn="0" w:lastRowLastColumn="0"/>
          <w:tblHeader/>
        </w:trPr>
        <w:tc>
          <w:tcPr>
            <w:tcW w:w="3027"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E8BC634" w14:textId="77777777" w:rsidR="00D57749" w:rsidRPr="0054054D" w:rsidRDefault="0039762B" w:rsidP="002C0812">
            <w:pPr>
              <w:shd w:val="clear" w:color="auto" w:fill="9CC2E5"/>
              <w:jc w:val="left"/>
              <w:rPr>
                <w:rFonts w:cstheme="minorHAnsi"/>
                <w:bdr w:val="nil"/>
              </w:rPr>
            </w:pPr>
            <w:r w:rsidRPr="0054054D">
              <w:rPr>
                <w:rFonts w:cstheme="minorHAnsi"/>
                <w:bdr w:val="nil"/>
              </w:rPr>
              <w:t>Název předmětu</w:t>
            </w:r>
          </w:p>
        </w:tc>
        <w:tc>
          <w:tcPr>
            <w:tcW w:w="1973"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3F96D9" w14:textId="77777777" w:rsidR="00D57749" w:rsidRPr="0054054D" w:rsidRDefault="0039762B" w:rsidP="0039762B">
            <w:pPr>
              <w:shd w:val="clear" w:color="auto" w:fill="9CC2E5"/>
              <w:jc w:val="center"/>
              <w:rPr>
                <w:rFonts w:cstheme="minorHAnsi"/>
                <w:bdr w:val="nil"/>
              </w:rPr>
            </w:pPr>
            <w:r w:rsidRPr="0054054D">
              <w:rPr>
                <w:rFonts w:cstheme="minorHAnsi"/>
                <w:bdr w:val="nil"/>
              </w:rPr>
              <w:t>Zkratka</w:t>
            </w:r>
          </w:p>
        </w:tc>
      </w:tr>
      <w:tr w:rsidR="0039762B" w:rsidRPr="0054054D" w14:paraId="64B29BA9"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B890B0" w14:textId="77777777" w:rsidR="0039762B" w:rsidRPr="0054054D" w:rsidRDefault="0039762B" w:rsidP="0039762B">
            <w:pPr>
              <w:jc w:val="left"/>
              <w:rPr>
                <w:rFonts w:cstheme="minorHAnsi"/>
                <w:b/>
                <w:bdr w:val="nil"/>
              </w:rPr>
            </w:pPr>
            <w:r w:rsidRPr="0054054D">
              <w:rPr>
                <w:rFonts w:eastAsia="Calibri" w:cstheme="minorHAnsi"/>
                <w:b/>
                <w:bdr w:val="nil"/>
              </w:rPr>
              <w:t>Český jazyk a rétorika</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936C67" w14:textId="77777777" w:rsidR="0039762B" w:rsidRPr="0054054D" w:rsidRDefault="0039762B" w:rsidP="0039762B">
            <w:pPr>
              <w:jc w:val="center"/>
              <w:rPr>
                <w:rFonts w:cstheme="minorHAnsi"/>
                <w:bdr w:val="nil"/>
              </w:rPr>
            </w:pPr>
            <w:r w:rsidRPr="0054054D">
              <w:rPr>
                <w:rFonts w:cstheme="minorHAnsi"/>
                <w:bdr w:val="nil"/>
              </w:rPr>
              <w:t>CJR</w:t>
            </w:r>
          </w:p>
        </w:tc>
      </w:tr>
      <w:tr w:rsidR="0039762B" w:rsidRPr="0054054D" w14:paraId="0D4D1285"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0A7FFB" w14:textId="77777777" w:rsidR="0039762B" w:rsidRPr="0054054D" w:rsidRDefault="0039762B" w:rsidP="0039762B">
            <w:pPr>
              <w:jc w:val="left"/>
              <w:rPr>
                <w:rFonts w:cstheme="minorHAnsi"/>
                <w:b/>
                <w:bdr w:val="nil"/>
              </w:rPr>
            </w:pPr>
            <w:r w:rsidRPr="0054054D">
              <w:rPr>
                <w:rFonts w:eastAsia="Calibri" w:cstheme="minorHAnsi"/>
                <w:b/>
                <w:bdr w:val="nil"/>
              </w:rPr>
              <w:t>Anglický jazyk</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4DC9501" w14:textId="77777777" w:rsidR="0039762B" w:rsidRPr="0054054D" w:rsidRDefault="0039762B" w:rsidP="0039762B">
            <w:pPr>
              <w:jc w:val="center"/>
              <w:rPr>
                <w:rFonts w:eastAsia="Calibri" w:cstheme="minorHAnsi"/>
                <w:bdr w:val="nil"/>
              </w:rPr>
            </w:pPr>
            <w:r w:rsidRPr="0054054D">
              <w:rPr>
                <w:rFonts w:eastAsia="Calibri" w:cstheme="minorHAnsi"/>
                <w:bdr w:val="nil"/>
              </w:rPr>
              <w:t>ANJ</w:t>
            </w:r>
          </w:p>
        </w:tc>
      </w:tr>
      <w:tr w:rsidR="0039762B" w:rsidRPr="0054054D" w14:paraId="220E19E0"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CC32E9" w14:textId="77777777" w:rsidR="0039762B" w:rsidRPr="0054054D" w:rsidRDefault="0039762B" w:rsidP="0039762B">
            <w:pPr>
              <w:jc w:val="left"/>
              <w:rPr>
                <w:rFonts w:cstheme="minorHAnsi"/>
                <w:b/>
                <w:bdr w:val="nil"/>
              </w:rPr>
            </w:pPr>
            <w:r w:rsidRPr="0054054D">
              <w:rPr>
                <w:rFonts w:eastAsia="Calibri" w:cstheme="minorHAnsi"/>
                <w:b/>
                <w:bdr w:val="nil"/>
              </w:rPr>
              <w:t>Německý jazyk</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C9F023" w14:textId="77777777" w:rsidR="0039762B" w:rsidRPr="0054054D" w:rsidRDefault="0039762B" w:rsidP="0039762B">
            <w:pPr>
              <w:jc w:val="center"/>
              <w:rPr>
                <w:rFonts w:eastAsia="Calibri" w:cstheme="minorHAnsi"/>
                <w:bdr w:val="nil"/>
              </w:rPr>
            </w:pPr>
            <w:r w:rsidRPr="0054054D">
              <w:rPr>
                <w:rFonts w:eastAsia="Calibri" w:cstheme="minorHAnsi"/>
                <w:bdr w:val="nil"/>
              </w:rPr>
              <w:t>NEJ</w:t>
            </w:r>
          </w:p>
        </w:tc>
      </w:tr>
      <w:tr w:rsidR="0039762B" w:rsidRPr="0054054D" w14:paraId="1776680E"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0371D5" w14:textId="77777777" w:rsidR="0039762B" w:rsidRPr="0054054D" w:rsidRDefault="0039762B" w:rsidP="0039762B">
            <w:pPr>
              <w:jc w:val="left"/>
              <w:rPr>
                <w:rFonts w:cstheme="minorHAnsi"/>
                <w:b/>
                <w:bdr w:val="nil"/>
              </w:rPr>
            </w:pPr>
            <w:r w:rsidRPr="0054054D">
              <w:rPr>
                <w:rFonts w:eastAsia="Calibri" w:cstheme="minorHAnsi"/>
                <w:b/>
                <w:bdr w:val="nil"/>
              </w:rPr>
              <w:t>Anglická konverzace</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932A87C" w14:textId="77777777" w:rsidR="0039762B" w:rsidRPr="0054054D" w:rsidRDefault="0039762B" w:rsidP="0039762B">
            <w:pPr>
              <w:jc w:val="center"/>
              <w:rPr>
                <w:rFonts w:eastAsia="Calibri" w:cstheme="minorHAnsi"/>
                <w:bdr w:val="nil"/>
              </w:rPr>
            </w:pPr>
            <w:r w:rsidRPr="0054054D">
              <w:rPr>
                <w:rFonts w:eastAsia="Calibri" w:cstheme="minorHAnsi"/>
                <w:bdr w:val="nil"/>
              </w:rPr>
              <w:t>AJK</w:t>
            </w:r>
          </w:p>
        </w:tc>
      </w:tr>
      <w:tr w:rsidR="0039762B" w:rsidRPr="0054054D" w14:paraId="6C71DDE2"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828DBF" w14:textId="77777777" w:rsidR="0039762B" w:rsidRPr="0054054D" w:rsidRDefault="0039762B" w:rsidP="0039762B">
            <w:pPr>
              <w:jc w:val="left"/>
              <w:rPr>
                <w:rFonts w:cstheme="minorHAnsi"/>
                <w:b/>
                <w:bdr w:val="nil"/>
              </w:rPr>
            </w:pPr>
            <w:r w:rsidRPr="0054054D">
              <w:rPr>
                <w:rFonts w:eastAsia="Calibri" w:cstheme="minorHAnsi"/>
                <w:b/>
                <w:bdr w:val="nil"/>
              </w:rPr>
              <w:t>Německá konverzace</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8495C2" w14:textId="77777777" w:rsidR="0039762B" w:rsidRPr="0054054D" w:rsidRDefault="0039762B" w:rsidP="0039762B">
            <w:pPr>
              <w:jc w:val="center"/>
              <w:rPr>
                <w:rFonts w:eastAsia="Calibri" w:cstheme="minorHAnsi"/>
                <w:bdr w:val="nil"/>
              </w:rPr>
            </w:pPr>
            <w:r w:rsidRPr="0054054D">
              <w:rPr>
                <w:rFonts w:eastAsia="Calibri" w:cstheme="minorHAnsi"/>
                <w:bdr w:val="nil"/>
              </w:rPr>
              <w:t>NJK</w:t>
            </w:r>
          </w:p>
        </w:tc>
      </w:tr>
      <w:tr w:rsidR="0039762B" w:rsidRPr="0054054D" w14:paraId="2CE255B4"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5A1FF5" w14:textId="77777777" w:rsidR="0039762B" w:rsidRPr="0054054D" w:rsidRDefault="0039762B" w:rsidP="0039762B">
            <w:pPr>
              <w:jc w:val="left"/>
              <w:rPr>
                <w:rFonts w:cstheme="minorHAnsi"/>
                <w:b/>
                <w:bdr w:val="nil"/>
              </w:rPr>
            </w:pPr>
            <w:r w:rsidRPr="0054054D">
              <w:rPr>
                <w:rFonts w:eastAsia="Calibri" w:cstheme="minorHAnsi"/>
                <w:b/>
                <w:bdr w:val="nil"/>
              </w:rPr>
              <w:t>Matematika</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88F9C3" w14:textId="77777777" w:rsidR="0039762B" w:rsidRPr="0054054D" w:rsidRDefault="0039762B" w:rsidP="0039762B">
            <w:pPr>
              <w:jc w:val="center"/>
              <w:rPr>
                <w:rFonts w:eastAsia="Calibri" w:cstheme="minorHAnsi"/>
                <w:bdr w:val="nil"/>
              </w:rPr>
            </w:pPr>
            <w:r w:rsidRPr="0054054D">
              <w:rPr>
                <w:rFonts w:eastAsia="Calibri" w:cstheme="minorHAnsi"/>
                <w:bdr w:val="nil"/>
              </w:rPr>
              <w:t>MAT</w:t>
            </w:r>
          </w:p>
        </w:tc>
      </w:tr>
      <w:tr w:rsidR="0039762B" w:rsidRPr="0054054D" w14:paraId="152EDAC2"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FEA626" w14:textId="77777777" w:rsidR="0039762B" w:rsidRPr="0054054D" w:rsidRDefault="0039762B" w:rsidP="0039762B">
            <w:pPr>
              <w:jc w:val="left"/>
              <w:rPr>
                <w:rFonts w:cstheme="minorHAnsi"/>
                <w:b/>
                <w:bdr w:val="nil"/>
              </w:rPr>
            </w:pPr>
            <w:r w:rsidRPr="0054054D">
              <w:rPr>
                <w:rFonts w:eastAsia="Calibri" w:cstheme="minorHAnsi"/>
                <w:b/>
                <w:bdr w:val="nil"/>
              </w:rPr>
              <w:t>Dějepis</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38A56C" w14:textId="77777777" w:rsidR="0039762B" w:rsidRPr="0054054D" w:rsidRDefault="0039762B" w:rsidP="0039762B">
            <w:pPr>
              <w:jc w:val="center"/>
              <w:rPr>
                <w:rFonts w:eastAsia="Calibri" w:cstheme="minorHAnsi"/>
                <w:bdr w:val="nil"/>
              </w:rPr>
            </w:pPr>
            <w:r w:rsidRPr="0054054D">
              <w:rPr>
                <w:rFonts w:eastAsia="Calibri" w:cstheme="minorHAnsi"/>
                <w:bdr w:val="nil"/>
              </w:rPr>
              <w:t>DEJ</w:t>
            </w:r>
          </w:p>
        </w:tc>
      </w:tr>
      <w:tr w:rsidR="0039762B" w:rsidRPr="0054054D" w14:paraId="50F5FDA6"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8B09A3" w14:textId="77777777" w:rsidR="0039762B" w:rsidRPr="0054054D" w:rsidRDefault="0039762B" w:rsidP="0039762B">
            <w:pPr>
              <w:jc w:val="left"/>
              <w:rPr>
                <w:rFonts w:cstheme="minorHAnsi"/>
                <w:b/>
                <w:bdr w:val="nil"/>
              </w:rPr>
            </w:pPr>
            <w:r w:rsidRPr="0054054D">
              <w:rPr>
                <w:rFonts w:eastAsia="Calibri" w:cstheme="minorHAnsi"/>
                <w:b/>
                <w:bdr w:val="nil"/>
              </w:rPr>
              <w:t>Základy společenských věd</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DFD7ECC" w14:textId="77777777" w:rsidR="0039762B" w:rsidRPr="0054054D" w:rsidRDefault="0039762B" w:rsidP="0039762B">
            <w:pPr>
              <w:jc w:val="center"/>
              <w:rPr>
                <w:rFonts w:eastAsia="Calibri" w:cstheme="minorHAnsi"/>
                <w:bdr w:val="nil"/>
              </w:rPr>
            </w:pPr>
            <w:r w:rsidRPr="0054054D">
              <w:rPr>
                <w:rFonts w:eastAsia="Calibri" w:cstheme="minorHAnsi"/>
                <w:bdr w:val="nil"/>
              </w:rPr>
              <w:t>ZSV</w:t>
            </w:r>
          </w:p>
        </w:tc>
      </w:tr>
      <w:tr w:rsidR="0039762B" w:rsidRPr="0054054D" w14:paraId="53385FD0"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10A339" w14:textId="77777777" w:rsidR="0039762B" w:rsidRPr="0054054D" w:rsidRDefault="0039762B" w:rsidP="0039762B">
            <w:pPr>
              <w:jc w:val="left"/>
              <w:rPr>
                <w:rFonts w:cstheme="minorHAnsi"/>
                <w:b/>
                <w:bdr w:val="nil"/>
              </w:rPr>
            </w:pPr>
            <w:r w:rsidRPr="0054054D">
              <w:rPr>
                <w:rFonts w:eastAsia="Calibri" w:cstheme="minorHAnsi"/>
                <w:b/>
                <w:bdr w:val="nil"/>
              </w:rPr>
              <w:t>Tělesná výchova</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5273FD" w14:textId="77777777" w:rsidR="0039762B" w:rsidRPr="0054054D" w:rsidRDefault="0039762B" w:rsidP="0039762B">
            <w:pPr>
              <w:jc w:val="center"/>
              <w:rPr>
                <w:rFonts w:eastAsia="Calibri" w:cstheme="minorHAnsi"/>
                <w:bdr w:val="nil"/>
              </w:rPr>
            </w:pPr>
            <w:r w:rsidRPr="0054054D">
              <w:rPr>
                <w:rFonts w:eastAsia="Calibri" w:cstheme="minorHAnsi"/>
                <w:bdr w:val="nil"/>
              </w:rPr>
              <w:t>TEV</w:t>
            </w:r>
          </w:p>
        </w:tc>
      </w:tr>
      <w:tr w:rsidR="0039762B" w:rsidRPr="0054054D" w14:paraId="1ED63961"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4C0A387" w14:textId="77777777" w:rsidR="0039762B" w:rsidRPr="0054054D" w:rsidRDefault="0039762B" w:rsidP="0039762B">
            <w:pPr>
              <w:jc w:val="left"/>
              <w:rPr>
                <w:rFonts w:cstheme="minorHAnsi"/>
                <w:b/>
                <w:bdr w:val="nil"/>
              </w:rPr>
            </w:pPr>
            <w:r w:rsidRPr="0054054D">
              <w:rPr>
                <w:rFonts w:eastAsia="Calibri" w:cstheme="minorHAnsi"/>
                <w:b/>
                <w:bdr w:val="nil"/>
              </w:rPr>
              <w:t>Ekonomika</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4E45BD" w14:textId="77777777" w:rsidR="0039762B" w:rsidRPr="0054054D" w:rsidRDefault="0039762B" w:rsidP="0039762B">
            <w:pPr>
              <w:jc w:val="center"/>
              <w:rPr>
                <w:rFonts w:eastAsia="Calibri" w:cstheme="minorHAnsi"/>
                <w:bdr w:val="nil"/>
              </w:rPr>
            </w:pPr>
            <w:r w:rsidRPr="0054054D">
              <w:rPr>
                <w:rFonts w:eastAsia="Calibri" w:cstheme="minorHAnsi"/>
                <w:bdr w:val="nil"/>
              </w:rPr>
              <w:t>EKO</w:t>
            </w:r>
          </w:p>
        </w:tc>
      </w:tr>
      <w:tr w:rsidR="0039762B" w:rsidRPr="0054054D" w14:paraId="4B8333F3"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64104A" w14:textId="77777777" w:rsidR="0039762B" w:rsidRPr="0054054D" w:rsidRDefault="0039762B" w:rsidP="0039762B">
            <w:pPr>
              <w:jc w:val="left"/>
              <w:rPr>
                <w:rFonts w:cstheme="minorHAnsi"/>
                <w:b/>
                <w:bdr w:val="nil"/>
              </w:rPr>
            </w:pPr>
            <w:r w:rsidRPr="0054054D">
              <w:rPr>
                <w:rFonts w:eastAsia="Calibri" w:cstheme="minorHAnsi"/>
                <w:b/>
                <w:bdr w:val="nil"/>
              </w:rPr>
              <w:t>Účetnictví a daně</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D19663" w14:textId="77777777" w:rsidR="0039762B" w:rsidRPr="0054054D" w:rsidRDefault="0039762B" w:rsidP="0039762B">
            <w:pPr>
              <w:jc w:val="center"/>
              <w:rPr>
                <w:rFonts w:cstheme="minorHAnsi"/>
              </w:rPr>
            </w:pPr>
            <w:r w:rsidRPr="0054054D">
              <w:rPr>
                <w:rFonts w:cstheme="minorHAnsi"/>
              </w:rPr>
              <w:t>UCD</w:t>
            </w:r>
          </w:p>
        </w:tc>
      </w:tr>
      <w:tr w:rsidR="0039762B" w:rsidRPr="0054054D" w14:paraId="42C1C140"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6CBEE8" w14:textId="77777777" w:rsidR="0039762B" w:rsidRPr="0054054D" w:rsidRDefault="0039762B" w:rsidP="0039762B">
            <w:pPr>
              <w:jc w:val="left"/>
              <w:rPr>
                <w:rFonts w:cstheme="minorHAnsi"/>
                <w:b/>
                <w:bdr w:val="nil"/>
              </w:rPr>
            </w:pPr>
            <w:r w:rsidRPr="0054054D">
              <w:rPr>
                <w:rFonts w:eastAsia="Calibri" w:cstheme="minorHAnsi"/>
                <w:b/>
                <w:bdr w:val="nil"/>
              </w:rPr>
              <w:t>Základy přírodních věd</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E484A6" w14:textId="77777777" w:rsidR="0039762B" w:rsidRPr="0054054D" w:rsidRDefault="0039762B" w:rsidP="0039762B">
            <w:pPr>
              <w:jc w:val="center"/>
              <w:rPr>
                <w:rFonts w:eastAsia="Calibri" w:cstheme="minorHAnsi"/>
                <w:bdr w:val="nil"/>
              </w:rPr>
            </w:pPr>
            <w:r w:rsidRPr="0054054D">
              <w:rPr>
                <w:rFonts w:eastAsia="Calibri" w:cstheme="minorHAnsi"/>
                <w:bdr w:val="nil"/>
              </w:rPr>
              <w:t>ZPV</w:t>
            </w:r>
          </w:p>
        </w:tc>
      </w:tr>
      <w:tr w:rsidR="0039762B" w:rsidRPr="0054054D" w14:paraId="5E1241CF"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1F924A" w14:textId="77777777" w:rsidR="0039762B" w:rsidRPr="0054054D" w:rsidRDefault="0039762B" w:rsidP="0039762B">
            <w:pPr>
              <w:jc w:val="left"/>
              <w:rPr>
                <w:rFonts w:cstheme="minorHAnsi"/>
                <w:b/>
                <w:bdr w:val="nil"/>
              </w:rPr>
            </w:pPr>
            <w:r w:rsidRPr="0054054D">
              <w:rPr>
                <w:rFonts w:cstheme="minorHAnsi"/>
                <w:b/>
                <w:bdr w:val="nil"/>
              </w:rPr>
              <w:t>Zeměpis cestovního ruchu</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3BD2C9" w14:textId="77777777" w:rsidR="0039762B" w:rsidRPr="0054054D" w:rsidRDefault="0039762B" w:rsidP="0039762B">
            <w:pPr>
              <w:jc w:val="center"/>
              <w:rPr>
                <w:rFonts w:eastAsia="Calibri" w:cstheme="minorHAnsi"/>
                <w:bdr w:val="nil"/>
              </w:rPr>
            </w:pPr>
            <w:r w:rsidRPr="0054054D">
              <w:rPr>
                <w:rFonts w:eastAsia="Calibri" w:cstheme="minorHAnsi"/>
                <w:bdr w:val="nil"/>
              </w:rPr>
              <w:t>ZCR</w:t>
            </w:r>
          </w:p>
        </w:tc>
      </w:tr>
      <w:tr w:rsidR="0039762B" w:rsidRPr="0054054D" w14:paraId="2DEC0722"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738567" w14:textId="77777777" w:rsidR="0039762B" w:rsidRPr="0054054D" w:rsidRDefault="0039762B" w:rsidP="0039762B">
            <w:pPr>
              <w:jc w:val="left"/>
              <w:rPr>
                <w:rFonts w:cstheme="minorHAnsi"/>
                <w:b/>
                <w:bdr w:val="nil"/>
              </w:rPr>
            </w:pPr>
            <w:r w:rsidRPr="0054054D">
              <w:rPr>
                <w:rFonts w:eastAsia="Calibri" w:cstheme="minorHAnsi"/>
                <w:b/>
                <w:bdr w:val="nil"/>
              </w:rPr>
              <w:t>Písemná komunikace</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D1AD23" w14:textId="77777777" w:rsidR="0039762B" w:rsidRPr="0054054D" w:rsidRDefault="0039762B" w:rsidP="0039762B">
            <w:pPr>
              <w:jc w:val="center"/>
              <w:rPr>
                <w:rFonts w:eastAsia="Calibri" w:cstheme="minorHAnsi"/>
                <w:bdr w:val="nil"/>
              </w:rPr>
            </w:pPr>
            <w:r w:rsidRPr="0054054D">
              <w:rPr>
                <w:rFonts w:eastAsia="Calibri" w:cstheme="minorHAnsi"/>
                <w:bdr w:val="nil"/>
              </w:rPr>
              <w:t>KOM</w:t>
            </w:r>
          </w:p>
        </w:tc>
      </w:tr>
      <w:tr w:rsidR="0039762B" w:rsidRPr="0054054D" w14:paraId="06641DC6"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A8103" w14:textId="77777777" w:rsidR="0039762B" w:rsidRPr="0054054D" w:rsidRDefault="0039762B" w:rsidP="0039762B">
            <w:pPr>
              <w:jc w:val="left"/>
              <w:rPr>
                <w:rFonts w:cstheme="minorHAnsi"/>
                <w:b/>
                <w:bdr w:val="nil"/>
              </w:rPr>
            </w:pPr>
            <w:r w:rsidRPr="0054054D">
              <w:rPr>
                <w:rFonts w:eastAsia="Calibri" w:cstheme="minorHAnsi"/>
                <w:b/>
                <w:bdr w:val="nil"/>
              </w:rPr>
              <w:t>Literární výchova</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942BE1" w14:textId="77777777" w:rsidR="0039762B" w:rsidRPr="0054054D" w:rsidRDefault="0039762B" w:rsidP="0039762B">
            <w:pPr>
              <w:jc w:val="center"/>
              <w:rPr>
                <w:rFonts w:cstheme="minorHAnsi"/>
                <w:bdr w:val="nil"/>
              </w:rPr>
            </w:pPr>
            <w:r w:rsidRPr="0054054D">
              <w:rPr>
                <w:rFonts w:cstheme="minorHAnsi"/>
                <w:bdr w:val="nil"/>
              </w:rPr>
              <w:t>LIV</w:t>
            </w:r>
          </w:p>
        </w:tc>
      </w:tr>
      <w:tr w:rsidR="0039762B" w:rsidRPr="0054054D" w14:paraId="7A3F2B98"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9D6EFE6" w14:textId="77777777" w:rsidR="0039762B" w:rsidRPr="0054054D" w:rsidRDefault="0039762B" w:rsidP="0039762B">
            <w:pPr>
              <w:jc w:val="left"/>
              <w:rPr>
                <w:rFonts w:cstheme="minorHAnsi"/>
                <w:b/>
                <w:bdr w:val="nil"/>
              </w:rPr>
            </w:pPr>
            <w:r w:rsidRPr="0054054D">
              <w:rPr>
                <w:rFonts w:eastAsia="Calibri" w:cstheme="minorHAnsi"/>
                <w:b/>
                <w:bdr w:val="nil"/>
              </w:rPr>
              <w:t>Informační technologie</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BE2285" w14:textId="77777777" w:rsidR="0039762B" w:rsidRPr="0054054D" w:rsidRDefault="0039762B" w:rsidP="0039762B">
            <w:pPr>
              <w:jc w:val="center"/>
              <w:rPr>
                <w:rFonts w:eastAsia="Calibri" w:cstheme="minorHAnsi"/>
                <w:bdr w:val="nil"/>
              </w:rPr>
            </w:pPr>
            <w:r w:rsidRPr="0054054D">
              <w:rPr>
                <w:rFonts w:eastAsia="Calibri" w:cstheme="minorHAnsi"/>
                <w:bdr w:val="nil"/>
              </w:rPr>
              <w:t>ITE</w:t>
            </w:r>
          </w:p>
        </w:tc>
      </w:tr>
      <w:tr w:rsidR="0039762B" w:rsidRPr="0054054D" w14:paraId="329F9FEE"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7859E8" w14:textId="77777777" w:rsidR="0039762B" w:rsidRPr="0054054D" w:rsidRDefault="0039762B" w:rsidP="0039762B">
            <w:pPr>
              <w:jc w:val="left"/>
              <w:rPr>
                <w:rFonts w:cstheme="minorHAnsi"/>
                <w:b/>
                <w:bdr w:val="nil"/>
              </w:rPr>
            </w:pPr>
            <w:r w:rsidRPr="0054054D">
              <w:rPr>
                <w:rFonts w:eastAsia="Calibri" w:cstheme="minorHAnsi"/>
                <w:b/>
                <w:bdr w:val="nil"/>
              </w:rPr>
              <w:t>Obchodní činnost</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1E0480" w14:textId="77777777" w:rsidR="0039762B" w:rsidRPr="0054054D" w:rsidRDefault="0039762B" w:rsidP="0039762B">
            <w:pPr>
              <w:jc w:val="center"/>
              <w:rPr>
                <w:rFonts w:cstheme="minorHAnsi"/>
              </w:rPr>
            </w:pPr>
            <w:r w:rsidRPr="0054054D">
              <w:rPr>
                <w:rFonts w:cstheme="minorHAnsi"/>
              </w:rPr>
              <w:t>OCI</w:t>
            </w:r>
          </w:p>
        </w:tc>
      </w:tr>
      <w:tr w:rsidR="0039762B" w:rsidRPr="0054054D" w14:paraId="77494564"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C74A00" w14:textId="77777777" w:rsidR="0039762B" w:rsidRPr="0054054D" w:rsidRDefault="0039762B" w:rsidP="0039762B">
            <w:pPr>
              <w:jc w:val="left"/>
              <w:rPr>
                <w:rFonts w:cstheme="minorHAnsi"/>
                <w:b/>
                <w:bdr w:val="nil"/>
              </w:rPr>
            </w:pPr>
            <w:r w:rsidRPr="0054054D">
              <w:rPr>
                <w:rFonts w:eastAsia="Calibri" w:cstheme="minorHAnsi"/>
                <w:b/>
                <w:bdr w:val="nil"/>
              </w:rPr>
              <w:t>Technika obchodní činnosti</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86EA1FD" w14:textId="77777777" w:rsidR="0039762B" w:rsidRPr="0054054D" w:rsidRDefault="0039762B" w:rsidP="0039762B">
            <w:pPr>
              <w:jc w:val="center"/>
              <w:rPr>
                <w:rFonts w:cstheme="minorHAnsi"/>
              </w:rPr>
            </w:pPr>
            <w:r w:rsidRPr="0054054D">
              <w:rPr>
                <w:rFonts w:cstheme="minorHAnsi"/>
              </w:rPr>
              <w:t>TEC</w:t>
            </w:r>
          </w:p>
        </w:tc>
      </w:tr>
      <w:tr w:rsidR="0039762B" w:rsidRPr="0054054D" w14:paraId="0FECEBED"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80F67" w14:textId="77777777" w:rsidR="0039762B" w:rsidRPr="0054054D" w:rsidRDefault="0039762B" w:rsidP="0039762B">
            <w:pPr>
              <w:jc w:val="left"/>
              <w:rPr>
                <w:rFonts w:cstheme="minorHAnsi"/>
                <w:b/>
                <w:bdr w:val="nil"/>
              </w:rPr>
            </w:pPr>
            <w:r w:rsidRPr="0054054D">
              <w:rPr>
                <w:rFonts w:eastAsia="Calibri" w:cstheme="minorHAnsi"/>
                <w:b/>
                <w:bdr w:val="nil"/>
              </w:rPr>
              <w:t>Právo</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73C8D8" w14:textId="77777777" w:rsidR="0039762B" w:rsidRPr="0054054D" w:rsidRDefault="0039762B" w:rsidP="0039762B">
            <w:pPr>
              <w:jc w:val="center"/>
              <w:rPr>
                <w:rFonts w:eastAsia="Calibri" w:cstheme="minorHAnsi"/>
                <w:bdr w:val="nil"/>
              </w:rPr>
            </w:pPr>
            <w:r w:rsidRPr="0054054D">
              <w:rPr>
                <w:rFonts w:eastAsia="Calibri" w:cstheme="minorHAnsi"/>
                <w:bdr w:val="nil"/>
              </w:rPr>
              <w:t>PRV</w:t>
            </w:r>
          </w:p>
        </w:tc>
      </w:tr>
      <w:tr w:rsidR="0039762B" w:rsidRPr="0054054D" w14:paraId="495CE492"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239454" w14:textId="77777777" w:rsidR="0039762B" w:rsidRPr="0054054D" w:rsidRDefault="0039762B" w:rsidP="0039762B">
            <w:pPr>
              <w:jc w:val="left"/>
              <w:rPr>
                <w:rFonts w:cstheme="minorHAnsi"/>
                <w:b/>
                <w:bdr w:val="nil"/>
              </w:rPr>
            </w:pPr>
            <w:r w:rsidRPr="0054054D">
              <w:rPr>
                <w:rFonts w:cstheme="minorHAnsi"/>
                <w:b/>
                <w:bdr w:val="nil"/>
              </w:rPr>
              <w:t>Marketing</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FE1AF4" w14:textId="77777777" w:rsidR="0039762B" w:rsidRPr="0054054D" w:rsidRDefault="0039762B" w:rsidP="0039762B">
            <w:pPr>
              <w:jc w:val="center"/>
              <w:rPr>
                <w:rFonts w:eastAsia="Calibri" w:cstheme="minorHAnsi"/>
                <w:bdr w:val="nil"/>
              </w:rPr>
            </w:pPr>
            <w:r w:rsidRPr="0054054D">
              <w:rPr>
                <w:rFonts w:eastAsia="Calibri" w:cstheme="minorHAnsi"/>
                <w:bdr w:val="nil"/>
              </w:rPr>
              <w:t>MAR</w:t>
            </w:r>
          </w:p>
        </w:tc>
      </w:tr>
      <w:tr w:rsidR="0039762B" w:rsidRPr="0054054D" w14:paraId="32D077E7"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B99E64" w14:textId="77777777" w:rsidR="0039762B" w:rsidRPr="0054054D" w:rsidRDefault="0039762B" w:rsidP="0039762B">
            <w:pPr>
              <w:jc w:val="left"/>
              <w:rPr>
                <w:rFonts w:cstheme="minorHAnsi"/>
                <w:b/>
                <w:bdr w:val="nil"/>
              </w:rPr>
            </w:pPr>
            <w:r w:rsidRPr="0054054D">
              <w:rPr>
                <w:rFonts w:eastAsia="Calibri" w:cstheme="minorHAnsi"/>
                <w:b/>
                <w:bdr w:val="nil"/>
              </w:rPr>
              <w:t>Marketingová komunikace</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FE24A3" w14:textId="77777777" w:rsidR="0039762B" w:rsidRPr="0054054D" w:rsidRDefault="0039762B" w:rsidP="0039762B">
            <w:pPr>
              <w:jc w:val="center"/>
              <w:rPr>
                <w:rFonts w:cstheme="minorHAnsi"/>
              </w:rPr>
            </w:pPr>
            <w:r w:rsidRPr="0054054D">
              <w:rPr>
                <w:rFonts w:cstheme="minorHAnsi"/>
              </w:rPr>
              <w:t>MAK</w:t>
            </w:r>
          </w:p>
        </w:tc>
      </w:tr>
      <w:tr w:rsidR="0039762B" w:rsidRPr="0054054D" w14:paraId="45B090F1"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94A7F9" w14:textId="77777777" w:rsidR="0039762B" w:rsidRPr="0054054D" w:rsidRDefault="0039762B" w:rsidP="0039762B">
            <w:pPr>
              <w:jc w:val="left"/>
              <w:rPr>
                <w:rFonts w:cstheme="minorHAnsi"/>
                <w:b/>
                <w:bdr w:val="nil"/>
              </w:rPr>
            </w:pPr>
            <w:r w:rsidRPr="0054054D">
              <w:rPr>
                <w:rFonts w:cstheme="minorHAnsi"/>
                <w:b/>
                <w:bdr w:val="nil"/>
              </w:rPr>
              <w:lastRenderedPageBreak/>
              <w:t>Public relations</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FCA0C6" w14:textId="77777777" w:rsidR="0039762B" w:rsidRPr="0054054D" w:rsidRDefault="0039762B" w:rsidP="0039762B">
            <w:pPr>
              <w:jc w:val="center"/>
              <w:rPr>
                <w:rFonts w:eastAsia="Calibri" w:cstheme="minorHAnsi"/>
                <w:bdr w:val="nil"/>
              </w:rPr>
            </w:pPr>
            <w:r w:rsidRPr="0054054D">
              <w:rPr>
                <w:rFonts w:eastAsia="Calibri" w:cstheme="minorHAnsi"/>
                <w:bdr w:val="nil"/>
              </w:rPr>
              <w:t>PBR</w:t>
            </w:r>
          </w:p>
        </w:tc>
      </w:tr>
      <w:tr w:rsidR="0039762B" w:rsidRPr="0054054D" w14:paraId="3B134483" w14:textId="77777777" w:rsidTr="0039762B">
        <w:tc>
          <w:tcPr>
            <w:tcW w:w="302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B54332" w14:textId="77777777" w:rsidR="0039762B" w:rsidRPr="0054054D" w:rsidRDefault="0039762B" w:rsidP="0039762B">
            <w:pPr>
              <w:jc w:val="left"/>
              <w:rPr>
                <w:rFonts w:cstheme="minorHAnsi"/>
                <w:b/>
                <w:bdr w:val="nil"/>
              </w:rPr>
            </w:pPr>
            <w:r w:rsidRPr="0054054D">
              <w:rPr>
                <w:rFonts w:cstheme="minorHAnsi"/>
                <w:b/>
                <w:bdr w:val="nil"/>
              </w:rPr>
              <w:t>Prezentační dovednosti</w:t>
            </w:r>
          </w:p>
        </w:tc>
        <w:tc>
          <w:tcPr>
            <w:tcW w:w="197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DFA03E" w14:textId="77777777" w:rsidR="0039762B" w:rsidRPr="0054054D" w:rsidRDefault="0039762B" w:rsidP="0039762B">
            <w:pPr>
              <w:jc w:val="center"/>
              <w:rPr>
                <w:rFonts w:cstheme="minorHAnsi"/>
              </w:rPr>
            </w:pPr>
            <w:r w:rsidRPr="0054054D">
              <w:rPr>
                <w:rFonts w:cstheme="minorHAnsi"/>
              </w:rPr>
              <w:t>PDO</w:t>
            </w:r>
          </w:p>
        </w:tc>
      </w:tr>
      <w:tr w:rsidR="0039762B" w:rsidRPr="0054054D" w14:paraId="4635D9E6"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383532" w14:textId="77777777" w:rsidR="0039762B" w:rsidRPr="0054054D" w:rsidRDefault="0039762B" w:rsidP="0039762B">
            <w:pPr>
              <w:jc w:val="left"/>
              <w:rPr>
                <w:rFonts w:cstheme="minorHAnsi"/>
                <w:b/>
                <w:bdr w:val="nil"/>
              </w:rPr>
            </w:pPr>
            <w:r w:rsidRPr="0054054D">
              <w:rPr>
                <w:rFonts w:cstheme="minorHAnsi"/>
                <w:b/>
                <w:bdr w:val="nil"/>
              </w:rPr>
              <w:t>Psychologie reklamy</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05DB6AD" w14:textId="77777777" w:rsidR="0039762B" w:rsidRPr="0054054D" w:rsidRDefault="0039762B" w:rsidP="0039762B">
            <w:pPr>
              <w:jc w:val="center"/>
              <w:rPr>
                <w:rFonts w:cstheme="minorHAnsi"/>
              </w:rPr>
            </w:pPr>
            <w:r w:rsidRPr="0054054D">
              <w:rPr>
                <w:rFonts w:cstheme="minorHAnsi"/>
              </w:rPr>
              <w:t>PSR</w:t>
            </w:r>
          </w:p>
        </w:tc>
      </w:tr>
      <w:tr w:rsidR="0039762B" w:rsidRPr="0054054D" w14:paraId="320715D7"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F5183C" w14:textId="77777777" w:rsidR="0039762B" w:rsidRPr="0054054D" w:rsidRDefault="0039762B" w:rsidP="0039762B">
            <w:pPr>
              <w:jc w:val="left"/>
              <w:rPr>
                <w:rFonts w:cstheme="minorHAnsi"/>
                <w:b/>
                <w:bdr w:val="nil"/>
              </w:rPr>
            </w:pPr>
            <w:r w:rsidRPr="0054054D">
              <w:rPr>
                <w:rFonts w:cstheme="minorHAnsi"/>
                <w:b/>
                <w:bdr w:val="nil"/>
              </w:rPr>
              <w:t>Výtvarná výchova</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AF7ACE" w14:textId="77777777" w:rsidR="0039762B" w:rsidRPr="0054054D" w:rsidRDefault="0039762B" w:rsidP="0039762B">
            <w:pPr>
              <w:jc w:val="center"/>
              <w:rPr>
                <w:rFonts w:cstheme="minorHAnsi"/>
              </w:rPr>
            </w:pPr>
            <w:r w:rsidRPr="0054054D">
              <w:rPr>
                <w:rFonts w:cstheme="minorHAnsi"/>
              </w:rPr>
              <w:t>VYV</w:t>
            </w:r>
          </w:p>
        </w:tc>
      </w:tr>
      <w:tr w:rsidR="0039762B" w:rsidRPr="0054054D" w14:paraId="24A94731"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DDAD40" w14:textId="77777777" w:rsidR="0039762B" w:rsidRPr="0054054D" w:rsidRDefault="0039762B" w:rsidP="0039762B">
            <w:pPr>
              <w:jc w:val="left"/>
              <w:rPr>
                <w:rFonts w:cstheme="minorHAnsi"/>
                <w:b/>
                <w:bdr w:val="nil"/>
              </w:rPr>
            </w:pPr>
            <w:r w:rsidRPr="0054054D">
              <w:rPr>
                <w:rFonts w:eastAsia="Calibri" w:cstheme="minorHAnsi"/>
                <w:b/>
                <w:bdr w:val="nil"/>
              </w:rPr>
              <w:t>Grafická příprava</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4C496A" w14:textId="77777777" w:rsidR="0039762B" w:rsidRPr="0054054D" w:rsidRDefault="0039762B" w:rsidP="0039762B">
            <w:pPr>
              <w:jc w:val="center"/>
              <w:rPr>
                <w:rFonts w:eastAsia="Calibri" w:cstheme="minorHAnsi"/>
                <w:bdr w:val="nil"/>
              </w:rPr>
            </w:pPr>
            <w:r w:rsidRPr="0054054D">
              <w:rPr>
                <w:rFonts w:eastAsia="Calibri" w:cstheme="minorHAnsi"/>
                <w:bdr w:val="nil"/>
              </w:rPr>
              <w:t>GRP</w:t>
            </w:r>
          </w:p>
        </w:tc>
      </w:tr>
      <w:tr w:rsidR="0039762B" w:rsidRPr="0054054D" w14:paraId="52247A27" w14:textId="77777777" w:rsidTr="0039762B">
        <w:tc>
          <w:tcPr>
            <w:tcW w:w="3027"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D1CFAEB" w14:textId="77777777" w:rsidR="0039762B" w:rsidRPr="0054054D" w:rsidRDefault="0039762B" w:rsidP="0039762B">
            <w:pPr>
              <w:jc w:val="left"/>
              <w:rPr>
                <w:rFonts w:cstheme="minorHAnsi"/>
                <w:b/>
                <w:bdr w:val="nil"/>
              </w:rPr>
            </w:pPr>
            <w:r w:rsidRPr="0054054D">
              <w:rPr>
                <w:rFonts w:eastAsia="Calibri" w:cstheme="minorHAnsi"/>
                <w:b/>
                <w:bdr w:val="nil"/>
              </w:rPr>
              <w:t>Odborná praxe</w:t>
            </w:r>
          </w:p>
        </w:tc>
        <w:tc>
          <w:tcPr>
            <w:tcW w:w="1973"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D2D43A" w14:textId="77777777" w:rsidR="0039762B" w:rsidRPr="0054054D" w:rsidRDefault="0039762B" w:rsidP="0039762B">
            <w:pPr>
              <w:jc w:val="center"/>
              <w:rPr>
                <w:rFonts w:eastAsia="Calibri" w:cstheme="minorHAnsi"/>
                <w:bdr w:val="nil"/>
              </w:rPr>
            </w:pPr>
            <w:r w:rsidRPr="0054054D">
              <w:rPr>
                <w:rFonts w:eastAsia="Calibri" w:cstheme="minorHAnsi"/>
                <w:bdr w:val="nil"/>
              </w:rPr>
              <w:t>OPX</w:t>
            </w:r>
          </w:p>
        </w:tc>
      </w:tr>
    </w:tbl>
    <w:p w14:paraId="5C6F1623" w14:textId="77777777" w:rsidR="00201931" w:rsidRPr="0054054D" w:rsidRDefault="00380E65" w:rsidP="002C0812">
      <w:pPr>
        <w:rPr>
          <w:rFonts w:cstheme="minorHAnsi"/>
          <w:bdr w:val="nil"/>
        </w:rPr>
      </w:pPr>
      <w:r w:rsidRPr="0054054D">
        <w:rPr>
          <w:rFonts w:cstheme="minorHAnsi"/>
          <w:bdr w:val="nil"/>
        </w:rPr>
        <w:t>   </w:t>
      </w:r>
    </w:p>
    <w:p w14:paraId="2CB1331A" w14:textId="77777777" w:rsidR="00201931" w:rsidRPr="0054054D" w:rsidRDefault="00380E65" w:rsidP="00635AFC">
      <w:pPr>
        <w:pStyle w:val="Heading2"/>
        <w:spacing w:before="299" w:after="299"/>
        <w:rPr>
          <w:rFonts w:cstheme="minorHAnsi"/>
          <w:bdr w:val="nil"/>
        </w:rPr>
      </w:pPr>
      <w:bookmarkStart w:id="64" w:name="_Toc521068761"/>
      <w:bookmarkStart w:id="65" w:name="_Toc132375080"/>
      <w:r w:rsidRPr="0054054D">
        <w:rPr>
          <w:rFonts w:cstheme="minorHAnsi"/>
          <w:bdr w:val="nil"/>
        </w:rPr>
        <w:t>Způsob a krit</w:t>
      </w:r>
      <w:r w:rsidR="00672172" w:rsidRPr="0054054D">
        <w:rPr>
          <w:rFonts w:cstheme="minorHAnsi"/>
          <w:bdr w:val="nil"/>
        </w:rPr>
        <w:t>é</w:t>
      </w:r>
      <w:r w:rsidRPr="0054054D">
        <w:rPr>
          <w:rFonts w:cstheme="minorHAnsi"/>
          <w:bdr w:val="nil"/>
        </w:rPr>
        <w:t>ria hodnocení žáků</w:t>
      </w:r>
      <w:bookmarkEnd w:id="64"/>
      <w:bookmarkEnd w:id="65"/>
      <w:r w:rsidRPr="0054054D">
        <w:rPr>
          <w:rFonts w:cstheme="minorHAnsi"/>
          <w:bdr w:val="nil"/>
        </w:rPr>
        <w:t> </w:t>
      </w:r>
    </w:p>
    <w:p w14:paraId="76F2F650" w14:textId="77777777" w:rsidR="00BB1995" w:rsidRPr="00CE714F" w:rsidRDefault="00BB1995" w:rsidP="00BB1995">
      <w:pPr>
        <w:pStyle w:val="Heading3"/>
        <w:rPr>
          <w:rStyle w:val="Heading4Char"/>
          <w:rFonts w:eastAsiaTheme="minorHAnsi" w:cstheme="minorHAnsi"/>
          <w:b/>
          <w:bCs/>
          <w:sz w:val="24"/>
        </w:rPr>
      </w:pPr>
      <w:bookmarkStart w:id="66" w:name="_Hlk132198104"/>
      <w:r w:rsidRPr="00CE714F">
        <w:rPr>
          <w:rStyle w:val="Heading4Char"/>
          <w:rFonts w:eastAsiaTheme="minorHAnsi" w:cstheme="minorHAnsi"/>
          <w:b/>
          <w:bCs/>
          <w:sz w:val="24"/>
        </w:rPr>
        <w:t>Kritéria, principy a výstupy hodnocení</w:t>
      </w:r>
    </w:p>
    <w:p w14:paraId="4CC3667C" w14:textId="77777777" w:rsidR="00633C3D" w:rsidRDefault="00BB1995" w:rsidP="00633C3D">
      <w:pPr>
        <w:spacing w:after="0"/>
        <w:rPr>
          <w:bdr w:val="nil"/>
        </w:rPr>
      </w:pPr>
      <w:r w:rsidRPr="00CE714F">
        <w:rPr>
          <w:bdr w:val="nil"/>
        </w:rPr>
        <w:t>Klasifikuje se pěti stupni, viz vyhl. č. 13/2005 §3 odst. 1 ze dne 11. 1. 2005. Prospěch žáka v jednotlivých vyučovacích předmětech je klasifikován těmito stupni: </w:t>
      </w:r>
    </w:p>
    <w:p w14:paraId="05BBA291" w14:textId="73E25428" w:rsidR="00633C3D" w:rsidRPr="00633C3D" w:rsidRDefault="00BB1995" w:rsidP="00633C3D">
      <w:pPr>
        <w:spacing w:after="0" w:afterAutospacing="0"/>
      </w:pPr>
      <w:r w:rsidRPr="00CE714F">
        <w:rPr>
          <w:bdr w:val="nil"/>
        </w:rPr>
        <w:cr/>
      </w:r>
      <w:r w:rsidRPr="00633C3D">
        <w:t xml:space="preserve">1 – výborný </w:t>
      </w:r>
    </w:p>
    <w:p w14:paraId="73965A00" w14:textId="338162E4" w:rsidR="00BB1995" w:rsidRPr="00633C3D" w:rsidRDefault="00BB1995" w:rsidP="00633C3D">
      <w:pPr>
        <w:spacing w:after="0" w:afterAutospacing="0"/>
      </w:pPr>
      <w:r w:rsidRPr="00633C3D">
        <w:t xml:space="preserve">2 – chvalitebný </w:t>
      </w:r>
      <w:r w:rsidRPr="00633C3D">
        <w:cr/>
      </w:r>
      <w:r w:rsidRPr="00CE714F">
        <w:rPr>
          <w:bdr w:val="nil"/>
        </w:rPr>
        <w:t xml:space="preserve">3 – dobrý </w:t>
      </w:r>
      <w:r w:rsidRPr="00CE714F">
        <w:rPr>
          <w:bdr w:val="nil"/>
        </w:rPr>
        <w:cr/>
        <w:t xml:space="preserve">4 – dostatečný </w:t>
      </w:r>
      <w:r w:rsidRPr="00CE714F">
        <w:rPr>
          <w:bdr w:val="nil"/>
        </w:rPr>
        <w:cr/>
        <w:t xml:space="preserve">5 – nedostatečný  </w:t>
      </w:r>
    </w:p>
    <w:p w14:paraId="6A07B13A" w14:textId="77777777" w:rsidR="00BB1995" w:rsidRPr="00CE714F" w:rsidRDefault="00BB1995" w:rsidP="00BB1995">
      <w:pPr>
        <w:spacing w:after="0"/>
        <w:rPr>
          <w:bdr w:val="nil"/>
        </w:rPr>
      </w:pPr>
      <w:r w:rsidRPr="00CE714F">
        <w:rPr>
          <w:bdr w:val="nil"/>
        </w:rPr>
        <w:cr/>
      </w:r>
      <w:r w:rsidRPr="00711280">
        <w:rPr>
          <w:b/>
          <w:bCs/>
          <w:bdr w:val="nil"/>
        </w:rPr>
        <w:t>Způsoby hodnocení</w:t>
      </w:r>
      <w:r>
        <w:rPr>
          <w:b/>
          <w:bCs/>
          <w:bdr w:val="nil"/>
        </w:rPr>
        <w:t xml:space="preserve">: </w:t>
      </w:r>
      <w:r w:rsidRPr="00CE714F">
        <w:rPr>
          <w:bdr w:val="nil"/>
        </w:rPr>
        <w:t>Klasifikací, tj. sumativní hodnocení.</w:t>
      </w:r>
    </w:p>
    <w:p w14:paraId="4426E865" w14:textId="77777777" w:rsidR="00BB1995" w:rsidRPr="00CE714F" w:rsidRDefault="00BB1995" w:rsidP="00BB1995">
      <w:pPr>
        <w:spacing w:after="0"/>
        <w:rPr>
          <w:rFonts w:cstheme="minorHAnsi"/>
        </w:rPr>
      </w:pPr>
      <w:r w:rsidRPr="00CE714F">
        <w:rPr>
          <w:rStyle w:val="Heading4Char"/>
          <w:rFonts w:eastAsiaTheme="minorHAnsi" w:cstheme="minorHAnsi"/>
          <w:szCs w:val="22"/>
        </w:rPr>
        <w:t>Při hodnocení výsledků vzdělávání se zohledňují také:</w:t>
      </w:r>
      <w:r w:rsidRPr="00CE714F">
        <w:rPr>
          <w:rFonts w:cstheme="minorHAnsi"/>
          <w:b/>
        </w:rPr>
        <w:br/>
      </w:r>
    </w:p>
    <w:p w14:paraId="23AE3ADE" w14:textId="77777777" w:rsidR="00BB1995" w:rsidRPr="00CE714F" w:rsidRDefault="00BB1995" w:rsidP="00C63BB2">
      <w:pPr>
        <w:numPr>
          <w:ilvl w:val="0"/>
          <w:numId w:val="70"/>
        </w:numPr>
        <w:spacing w:after="0" w:afterAutospacing="0"/>
        <w:rPr>
          <w:rFonts w:cstheme="minorHAnsi"/>
        </w:rPr>
      </w:pPr>
      <w:r w:rsidRPr="00CE714F">
        <w:rPr>
          <w:rFonts w:cstheme="minorHAnsi"/>
        </w:rPr>
        <w:t>princip spoluodpovědnosti žáků za vlastní vzdělávání</w:t>
      </w:r>
    </w:p>
    <w:p w14:paraId="6E1517C2" w14:textId="77777777" w:rsidR="00BB1995" w:rsidRPr="00CE714F" w:rsidRDefault="00BB1995" w:rsidP="00C63BB2">
      <w:pPr>
        <w:numPr>
          <w:ilvl w:val="0"/>
          <w:numId w:val="70"/>
        </w:numPr>
        <w:spacing w:after="0" w:afterAutospacing="0"/>
        <w:rPr>
          <w:rFonts w:cstheme="minorHAnsi"/>
        </w:rPr>
      </w:pPr>
      <w:r w:rsidRPr="00CE714F">
        <w:rPr>
          <w:rFonts w:cstheme="minorHAnsi"/>
        </w:rPr>
        <w:t xml:space="preserve">princip autodidaktického učení </w:t>
      </w:r>
    </w:p>
    <w:p w14:paraId="3A3D67C3" w14:textId="77777777" w:rsidR="00BB1995" w:rsidRPr="00CE714F" w:rsidRDefault="00BB1995" w:rsidP="00C63BB2">
      <w:pPr>
        <w:numPr>
          <w:ilvl w:val="0"/>
          <w:numId w:val="70"/>
        </w:numPr>
        <w:spacing w:after="0" w:afterAutospacing="0"/>
        <w:rPr>
          <w:rFonts w:cstheme="minorHAnsi"/>
        </w:rPr>
      </w:pPr>
      <w:r w:rsidRPr="00CE714F">
        <w:rPr>
          <w:rFonts w:cstheme="minorHAnsi"/>
        </w:rPr>
        <w:t>princip aktivního přístupu žáků</w:t>
      </w:r>
    </w:p>
    <w:p w14:paraId="60C26819" w14:textId="77777777" w:rsidR="00BB1995" w:rsidRPr="00CE714F" w:rsidRDefault="00BB1995" w:rsidP="00C63BB2">
      <w:pPr>
        <w:numPr>
          <w:ilvl w:val="0"/>
          <w:numId w:val="70"/>
        </w:numPr>
        <w:spacing w:after="0" w:afterAutospacing="0"/>
        <w:rPr>
          <w:rFonts w:cstheme="minorHAnsi"/>
        </w:rPr>
      </w:pPr>
      <w:r w:rsidRPr="00CE714F">
        <w:rPr>
          <w:rFonts w:cstheme="minorHAnsi"/>
        </w:rPr>
        <w:t xml:space="preserve">princip propojení vzdělávacího programu s praxí </w:t>
      </w:r>
    </w:p>
    <w:p w14:paraId="1D207322" w14:textId="77777777" w:rsidR="00BB1995" w:rsidRPr="00CE714F" w:rsidRDefault="00BB1995" w:rsidP="00C63BB2">
      <w:pPr>
        <w:numPr>
          <w:ilvl w:val="0"/>
          <w:numId w:val="70"/>
        </w:numPr>
        <w:spacing w:after="0" w:afterAutospacing="0"/>
        <w:rPr>
          <w:rFonts w:cstheme="minorHAnsi"/>
        </w:rPr>
      </w:pPr>
      <w:r w:rsidRPr="00CE714F">
        <w:rPr>
          <w:rFonts w:cstheme="minorHAnsi"/>
        </w:rPr>
        <w:t>princip sebehodnocení žáků</w:t>
      </w:r>
    </w:p>
    <w:p w14:paraId="00ED8FFC" w14:textId="77777777" w:rsidR="00BB1995" w:rsidRPr="00CE714F" w:rsidRDefault="00BB1995" w:rsidP="00BB1995">
      <w:pPr>
        <w:spacing w:after="0"/>
        <w:rPr>
          <w:rFonts w:cstheme="minorHAnsi"/>
        </w:rPr>
      </w:pPr>
    </w:p>
    <w:p w14:paraId="34B9659A" w14:textId="77777777" w:rsidR="00BB1995" w:rsidRPr="00CE714F" w:rsidRDefault="00BB1995" w:rsidP="00BB1995">
      <w:pPr>
        <w:spacing w:after="0"/>
        <w:jc w:val="both"/>
        <w:rPr>
          <w:rFonts w:cstheme="minorHAnsi"/>
        </w:rPr>
      </w:pPr>
      <w:r w:rsidRPr="00CE714F">
        <w:rPr>
          <w:rStyle w:val="Heading4Char"/>
          <w:rFonts w:eastAsiaTheme="minorHAnsi" w:cstheme="minorHAnsi"/>
          <w:b w:val="0"/>
          <w:bCs w:val="0"/>
        </w:rPr>
        <w:t>Žáci se na počátku vzdělávání daného předmětu seznámí s programem vzdělávání a s očekávanými výsledky, aby</w:t>
      </w:r>
      <w:r w:rsidRPr="00CE714F">
        <w:rPr>
          <w:rFonts w:cstheme="minorHAnsi"/>
        </w:rPr>
        <w:t xml:space="preserve"> sami mohli sledovat, plánovat, popř. zaznamenávat rozvoj svého osobního portfolia a svůj pokrok v osvojování dílčích kompetencí. </w:t>
      </w:r>
    </w:p>
    <w:p w14:paraId="477BA17C" w14:textId="77777777" w:rsidR="00BB1995" w:rsidRPr="00CE714F" w:rsidRDefault="00BB1995" w:rsidP="00BB1995">
      <w:pPr>
        <w:pStyle w:val="ListParagraph"/>
        <w:spacing w:after="0"/>
        <w:rPr>
          <w:rFonts w:cstheme="minorHAnsi"/>
        </w:rPr>
      </w:pPr>
    </w:p>
    <w:p w14:paraId="6CEEDD89" w14:textId="77777777" w:rsidR="00BB1995" w:rsidRPr="00CE714F" w:rsidRDefault="00BB1995" w:rsidP="00BB1995">
      <w:pPr>
        <w:spacing w:after="0"/>
        <w:rPr>
          <w:rFonts w:cstheme="minorHAnsi"/>
        </w:rPr>
      </w:pPr>
      <w:r w:rsidRPr="00CE714F">
        <w:rPr>
          <w:rStyle w:val="Heading4Char"/>
          <w:rFonts w:eastAsiaTheme="minorHAnsi" w:cstheme="minorHAnsi"/>
          <w:szCs w:val="22"/>
        </w:rPr>
        <w:t xml:space="preserve">Výsledky vzdělávání jsou hodnoceny podle školního klasifikačního řádu, </w:t>
      </w:r>
      <w:r w:rsidRPr="00CE714F">
        <w:rPr>
          <w:rStyle w:val="Heading4Char"/>
          <w:rFonts w:eastAsiaTheme="minorHAnsi" w:cstheme="minorHAnsi"/>
        </w:rPr>
        <w:t xml:space="preserve">klasifikaci jsou zohledněna i </w:t>
      </w:r>
      <w:r w:rsidRPr="00CE714F">
        <w:rPr>
          <w:rStyle w:val="Heading4Char"/>
          <w:rFonts w:eastAsiaTheme="minorHAnsi" w:cstheme="minorHAnsi"/>
          <w:szCs w:val="22"/>
        </w:rPr>
        <w:t xml:space="preserve">tato kritéria: </w:t>
      </w:r>
      <w:r w:rsidRPr="00CE714F">
        <w:rPr>
          <w:rStyle w:val="Heading4Char"/>
          <w:rFonts w:eastAsiaTheme="minorHAnsi" w:cstheme="minorHAnsi"/>
          <w:szCs w:val="22"/>
        </w:rPr>
        <w:br/>
      </w:r>
    </w:p>
    <w:p w14:paraId="22B5BDDE" w14:textId="77777777" w:rsidR="00BB1995" w:rsidRPr="00CE714F" w:rsidRDefault="00BB1995" w:rsidP="00C63BB2">
      <w:pPr>
        <w:numPr>
          <w:ilvl w:val="0"/>
          <w:numId w:val="70"/>
        </w:numPr>
        <w:spacing w:after="0" w:afterAutospacing="0"/>
        <w:rPr>
          <w:rFonts w:cstheme="minorHAnsi"/>
        </w:rPr>
      </w:pPr>
      <w:r w:rsidRPr="00CE714F">
        <w:rPr>
          <w:rFonts w:cstheme="minorHAnsi"/>
        </w:rPr>
        <w:t>samostatný aktivní přístup při řešení zadaného úkolu</w:t>
      </w:r>
    </w:p>
    <w:p w14:paraId="3141B31C" w14:textId="77777777" w:rsidR="00BB1995" w:rsidRPr="00CE714F" w:rsidRDefault="00BB1995" w:rsidP="00C63BB2">
      <w:pPr>
        <w:numPr>
          <w:ilvl w:val="0"/>
          <w:numId w:val="70"/>
        </w:numPr>
        <w:spacing w:after="0" w:afterAutospacing="0"/>
        <w:rPr>
          <w:rFonts w:cstheme="minorHAnsi"/>
        </w:rPr>
      </w:pPr>
      <w:r w:rsidRPr="00CE714F">
        <w:rPr>
          <w:rFonts w:cstheme="minorHAnsi"/>
        </w:rPr>
        <w:t xml:space="preserve">systematické komplexní uplatnění osvojených kompetencí </w:t>
      </w:r>
    </w:p>
    <w:p w14:paraId="4080FB42" w14:textId="77777777" w:rsidR="00BB1995" w:rsidRPr="00CE714F" w:rsidRDefault="00BB1995" w:rsidP="00C63BB2">
      <w:pPr>
        <w:numPr>
          <w:ilvl w:val="0"/>
          <w:numId w:val="70"/>
        </w:numPr>
        <w:spacing w:after="0" w:afterAutospacing="0"/>
        <w:rPr>
          <w:rFonts w:cstheme="minorHAnsi"/>
        </w:rPr>
      </w:pPr>
      <w:r w:rsidRPr="00CE714F">
        <w:rPr>
          <w:rFonts w:cstheme="minorHAnsi"/>
        </w:rPr>
        <w:t>schopnost kreativně aplikovat získané kompetence</w:t>
      </w:r>
    </w:p>
    <w:p w14:paraId="2F33F4C2" w14:textId="77777777" w:rsidR="00BB1995" w:rsidRPr="00CE714F" w:rsidRDefault="00BB1995" w:rsidP="00C63BB2">
      <w:pPr>
        <w:pStyle w:val="ListParagraph"/>
        <w:numPr>
          <w:ilvl w:val="0"/>
          <w:numId w:val="70"/>
        </w:numPr>
        <w:spacing w:after="0" w:afterAutospacing="0"/>
        <w:rPr>
          <w:rFonts w:cstheme="minorHAnsi"/>
        </w:rPr>
      </w:pPr>
      <w:r w:rsidRPr="00CE714F">
        <w:rPr>
          <w:rFonts w:cstheme="minorHAnsi"/>
        </w:rPr>
        <w:t xml:space="preserve">efektivnost řešení zadaného problému </w:t>
      </w:r>
    </w:p>
    <w:p w14:paraId="774191E3" w14:textId="77777777" w:rsidR="00BB1995" w:rsidRPr="00CE714F" w:rsidRDefault="00BB1995" w:rsidP="00BB1995">
      <w:pPr>
        <w:pStyle w:val="Heading3"/>
        <w:rPr>
          <w:rFonts w:cstheme="minorHAnsi"/>
        </w:rPr>
      </w:pPr>
      <w:r w:rsidRPr="00CE714F">
        <w:rPr>
          <w:rFonts w:cstheme="minorHAnsi"/>
        </w:rPr>
        <w:lastRenderedPageBreak/>
        <w:t>Popis metod a forem výuky preferovaný v jednotlivých předmětech a způsobu hodnocení žáků</w:t>
      </w:r>
    </w:p>
    <w:p w14:paraId="2986A262" w14:textId="77777777" w:rsidR="00BB1995" w:rsidRPr="00CE714F" w:rsidRDefault="00BB1995" w:rsidP="00BB1995">
      <w:pPr>
        <w:spacing w:before="120" w:after="120"/>
        <w:rPr>
          <w:rFonts w:cstheme="minorHAnsi"/>
        </w:rPr>
      </w:pPr>
      <w:r w:rsidRPr="00CE714F">
        <w:rPr>
          <w:rFonts w:cstheme="minorHAnsi"/>
        </w:rPr>
        <w:t xml:space="preserve">Nejčastější </w:t>
      </w:r>
      <w:r w:rsidRPr="00CE714F">
        <w:rPr>
          <w:rFonts w:cstheme="minorHAnsi"/>
          <w:b/>
          <w:bCs/>
        </w:rPr>
        <w:t>formy výuky</w:t>
      </w:r>
      <w:r w:rsidRPr="00CE714F">
        <w:rPr>
          <w:rFonts w:cstheme="minorHAnsi"/>
        </w:rPr>
        <w:t xml:space="preserve"> jsou:</w:t>
      </w:r>
    </w:p>
    <w:p w14:paraId="2D105940" w14:textId="77777777" w:rsidR="00BB1995" w:rsidRPr="00CE714F" w:rsidRDefault="00BB1995" w:rsidP="00C63BB2">
      <w:pPr>
        <w:pStyle w:val="ListParagraph"/>
        <w:numPr>
          <w:ilvl w:val="0"/>
          <w:numId w:val="71"/>
        </w:numPr>
        <w:spacing w:before="120" w:after="120" w:afterAutospacing="0"/>
        <w:rPr>
          <w:rFonts w:cstheme="minorHAnsi"/>
        </w:rPr>
      </w:pPr>
      <w:r w:rsidRPr="00CE714F">
        <w:rPr>
          <w:rFonts w:cstheme="minorHAnsi"/>
        </w:rPr>
        <w:t xml:space="preserve">práce ve dvojici/skupině </w:t>
      </w:r>
    </w:p>
    <w:p w14:paraId="673CC94F" w14:textId="77777777" w:rsidR="00BB1995" w:rsidRPr="00CE714F" w:rsidRDefault="00BB1995" w:rsidP="00C63BB2">
      <w:pPr>
        <w:pStyle w:val="ListParagraph"/>
        <w:numPr>
          <w:ilvl w:val="0"/>
          <w:numId w:val="71"/>
        </w:numPr>
        <w:spacing w:before="120" w:after="120" w:afterAutospacing="0"/>
        <w:rPr>
          <w:rFonts w:cstheme="minorHAnsi"/>
        </w:rPr>
      </w:pPr>
      <w:r w:rsidRPr="00CE714F">
        <w:rPr>
          <w:rFonts w:cstheme="minorHAnsi"/>
        </w:rPr>
        <w:t>metoda projektového vyučování</w:t>
      </w:r>
    </w:p>
    <w:p w14:paraId="2203CC78" w14:textId="77777777" w:rsidR="00BB1995" w:rsidRPr="00CE714F" w:rsidRDefault="00BB1995" w:rsidP="00C63BB2">
      <w:pPr>
        <w:pStyle w:val="ListParagraph"/>
        <w:numPr>
          <w:ilvl w:val="0"/>
          <w:numId w:val="71"/>
        </w:numPr>
        <w:spacing w:before="120" w:after="120" w:afterAutospacing="0"/>
        <w:rPr>
          <w:rFonts w:cstheme="minorHAnsi"/>
        </w:rPr>
      </w:pPr>
      <w:r w:rsidRPr="00CE714F">
        <w:rPr>
          <w:rFonts w:cstheme="minorHAnsi"/>
        </w:rPr>
        <w:t>referáty žáků k dané problematice</w:t>
      </w:r>
    </w:p>
    <w:p w14:paraId="06C7D93C" w14:textId="77777777" w:rsidR="00BB1995" w:rsidRPr="00CE714F" w:rsidRDefault="00BB1995" w:rsidP="00C63BB2">
      <w:pPr>
        <w:pStyle w:val="ListParagraph"/>
        <w:numPr>
          <w:ilvl w:val="0"/>
          <w:numId w:val="71"/>
        </w:numPr>
        <w:spacing w:before="120" w:after="120" w:afterAutospacing="0"/>
        <w:rPr>
          <w:rFonts w:cstheme="minorHAnsi"/>
        </w:rPr>
      </w:pPr>
      <w:r w:rsidRPr="00CE714F">
        <w:rPr>
          <w:rFonts w:cstheme="minorHAnsi"/>
        </w:rPr>
        <w:t>samostatná práce</w:t>
      </w:r>
    </w:p>
    <w:p w14:paraId="3BE58AC5" w14:textId="77777777" w:rsidR="00BB1995" w:rsidRPr="00CE714F" w:rsidRDefault="00BB1995" w:rsidP="00BB1995">
      <w:pPr>
        <w:spacing w:before="100" w:beforeAutospacing="1"/>
        <w:rPr>
          <w:rFonts w:cstheme="minorHAnsi"/>
        </w:rPr>
      </w:pPr>
      <w:r w:rsidRPr="00CE714F">
        <w:rPr>
          <w:rFonts w:cstheme="minorHAnsi"/>
          <w:b/>
          <w:bCs/>
        </w:rPr>
        <w:t>Používané metody výuky:</w:t>
      </w:r>
      <w:r w:rsidRPr="00CE714F">
        <w:rPr>
          <w:rFonts w:cstheme="minorHAnsi"/>
        </w:rPr>
        <w:t xml:space="preserve"> </w:t>
      </w:r>
    </w:p>
    <w:p w14:paraId="70097557" w14:textId="77777777" w:rsidR="00BB1995" w:rsidRPr="00CE714F" w:rsidRDefault="00BB1995" w:rsidP="00C63BB2">
      <w:pPr>
        <w:pStyle w:val="ListParagraph"/>
        <w:numPr>
          <w:ilvl w:val="0"/>
          <w:numId w:val="72"/>
        </w:numPr>
        <w:spacing w:before="120" w:after="120" w:afterAutospacing="0"/>
        <w:rPr>
          <w:rFonts w:cstheme="minorHAnsi"/>
        </w:rPr>
      </w:pPr>
      <w:r w:rsidRPr="00CE714F">
        <w:rPr>
          <w:rFonts w:cstheme="minorHAnsi"/>
        </w:rPr>
        <w:t>motivační (vyprávění, rozhovor)</w:t>
      </w:r>
    </w:p>
    <w:p w14:paraId="35E77947" w14:textId="77777777" w:rsidR="00BB1995" w:rsidRPr="00CE714F" w:rsidRDefault="00BB1995" w:rsidP="00C63BB2">
      <w:pPr>
        <w:pStyle w:val="ListParagraph"/>
        <w:numPr>
          <w:ilvl w:val="0"/>
          <w:numId w:val="72"/>
        </w:numPr>
        <w:spacing w:before="120" w:after="120" w:afterAutospacing="0"/>
        <w:rPr>
          <w:rFonts w:cstheme="minorHAnsi"/>
        </w:rPr>
      </w:pPr>
      <w:r w:rsidRPr="00CE714F">
        <w:rPr>
          <w:rFonts w:cstheme="minorHAnsi"/>
        </w:rPr>
        <w:t>slovní projev (výklad, vysvětlení, diskuse)</w:t>
      </w:r>
    </w:p>
    <w:p w14:paraId="0C245736" w14:textId="77777777" w:rsidR="00BB1995" w:rsidRPr="00CE714F" w:rsidRDefault="00BB1995" w:rsidP="00C63BB2">
      <w:pPr>
        <w:pStyle w:val="ListParagraph"/>
        <w:numPr>
          <w:ilvl w:val="0"/>
          <w:numId w:val="72"/>
        </w:numPr>
        <w:spacing w:before="120" w:after="120" w:afterAutospacing="0"/>
        <w:rPr>
          <w:rFonts w:cstheme="minorHAnsi"/>
        </w:rPr>
      </w:pPr>
      <w:r w:rsidRPr="00CE714F">
        <w:rPr>
          <w:rFonts w:cstheme="minorHAnsi"/>
        </w:rPr>
        <w:t>práce s odborným textem (vyhledávání informací, studium odborné literatury)</w:t>
      </w:r>
    </w:p>
    <w:p w14:paraId="693271DB" w14:textId="77777777" w:rsidR="00BB1995" w:rsidRPr="00CE714F" w:rsidRDefault="00BB1995" w:rsidP="00C63BB2">
      <w:pPr>
        <w:pStyle w:val="ListParagraph"/>
        <w:numPr>
          <w:ilvl w:val="0"/>
          <w:numId w:val="72"/>
        </w:numPr>
        <w:spacing w:before="120" w:after="120" w:afterAutospacing="0"/>
        <w:rPr>
          <w:rFonts w:cstheme="minorHAnsi"/>
        </w:rPr>
      </w:pPr>
      <w:r w:rsidRPr="00CE714F">
        <w:rPr>
          <w:rFonts w:cstheme="minorHAnsi"/>
        </w:rPr>
        <w:t>nácvik dovedností (práce s mapou, obrazem, výukovým softwarem a audiovizuální technikou)</w:t>
      </w:r>
    </w:p>
    <w:p w14:paraId="4F46C416" w14:textId="77777777" w:rsidR="00BB1995" w:rsidRPr="00CE714F" w:rsidRDefault="00BB1995" w:rsidP="00C63BB2">
      <w:pPr>
        <w:pStyle w:val="ListParagraph"/>
        <w:numPr>
          <w:ilvl w:val="0"/>
          <w:numId w:val="72"/>
        </w:numPr>
        <w:spacing w:before="120" w:after="120" w:afterAutospacing="0"/>
        <w:rPr>
          <w:rFonts w:cstheme="minorHAnsi"/>
        </w:rPr>
      </w:pPr>
      <w:r w:rsidRPr="00CE714F">
        <w:rPr>
          <w:rFonts w:cstheme="minorHAnsi"/>
        </w:rPr>
        <w:t>fixační metody (ústní a písemné opakování, procvičování, rozhovor, domácí úkoly)</w:t>
      </w:r>
    </w:p>
    <w:p w14:paraId="68DD5E8D" w14:textId="77777777" w:rsidR="00BB1995" w:rsidRPr="00CE714F" w:rsidRDefault="00BB1995" w:rsidP="00BB1995">
      <w:pPr>
        <w:spacing w:before="100" w:beforeAutospacing="1"/>
        <w:rPr>
          <w:rFonts w:cstheme="minorHAnsi"/>
        </w:rPr>
      </w:pPr>
      <w:r w:rsidRPr="00CE714F">
        <w:rPr>
          <w:rFonts w:cstheme="minorHAnsi"/>
          <w:b/>
          <w:bCs/>
        </w:rPr>
        <w:t>Způsoby hodnocení:</w:t>
      </w:r>
      <w:r w:rsidRPr="00CE714F">
        <w:rPr>
          <w:rFonts w:cstheme="minorHAnsi"/>
        </w:rPr>
        <w:t xml:space="preserve"> ústní zkoušení, písemné zkoušení dílčí i souhrnné, didaktické testy.</w:t>
      </w:r>
      <w:r w:rsidRPr="00CE714F">
        <w:rPr>
          <w:rFonts w:cstheme="minorHAnsi"/>
        </w:rPr>
        <w:br/>
        <w:t>Frekvence ústního a písemného zkoušení, počet kontrolních prací a způsob jejich hodnocení</w:t>
      </w:r>
      <w:r w:rsidRPr="00CE714F">
        <w:rPr>
          <w:rFonts w:cstheme="minorHAnsi"/>
        </w:rPr>
        <w:br/>
        <w:t>jsou dány klasifikačním řádem.</w:t>
      </w:r>
    </w:p>
    <w:p w14:paraId="0F8129E8" w14:textId="77777777" w:rsidR="00BB1995" w:rsidRPr="00CE714F" w:rsidRDefault="00BB1995" w:rsidP="00BB1995">
      <w:pPr>
        <w:pStyle w:val="Heading3"/>
        <w:rPr>
          <w:bdr w:val="nil"/>
        </w:rPr>
      </w:pPr>
      <w:r w:rsidRPr="00CE714F">
        <w:rPr>
          <w:bdr w:val="nil"/>
        </w:rPr>
        <w:t>Kritéria hodnocení </w:t>
      </w:r>
    </w:p>
    <w:p w14:paraId="69316539" w14:textId="77777777" w:rsidR="00BB1995" w:rsidRPr="00CE714F" w:rsidRDefault="00BB1995" w:rsidP="00BB1995">
      <w:pPr>
        <w:tabs>
          <w:tab w:val="left" w:pos="2835"/>
        </w:tabs>
      </w:pPr>
      <w:r w:rsidRPr="00CE714F">
        <w:t>Žáci jsou hodnoceni na základě ústního i písemného zkoušení, které je zaměřeno na nejdůležitější definice a pojmy z oblastí projektového řízení. Nejdůležitějším zdrojem známek je průběžné známkování.</w:t>
      </w:r>
    </w:p>
    <w:p w14:paraId="27052189" w14:textId="77777777" w:rsidR="00BB1995" w:rsidRPr="00CE714F" w:rsidRDefault="00BB1995" w:rsidP="00BB1995">
      <w:pPr>
        <w:spacing w:before="240"/>
        <w:rPr>
          <w:rFonts w:cstheme="minorHAnsi"/>
          <w:bdr w:val="nil"/>
        </w:rPr>
      </w:pPr>
      <w:r w:rsidRPr="00CE714F">
        <w:rPr>
          <w:rFonts w:cstheme="minorHAnsi"/>
          <w:b/>
          <w:bCs/>
          <w:bdr w:val="nil"/>
        </w:rPr>
        <w:t>Při hodnocení výsledků vzdělávání se uplatňují zejména následující principy: </w:t>
      </w:r>
    </w:p>
    <w:p w14:paraId="0AE458D8" w14:textId="77777777" w:rsidR="00BB1995" w:rsidRPr="00CE714F" w:rsidRDefault="00BB1995" w:rsidP="00BB1995">
      <w:pPr>
        <w:numPr>
          <w:ilvl w:val="0"/>
          <w:numId w:val="18"/>
        </w:numPr>
        <w:spacing w:before="240"/>
        <w:rPr>
          <w:rFonts w:cstheme="minorHAnsi"/>
          <w:bdr w:val="nil"/>
        </w:rPr>
      </w:pPr>
      <w:r w:rsidRPr="00CE714F">
        <w:rPr>
          <w:rFonts w:cstheme="minorHAnsi"/>
          <w:bdr w:val="nil"/>
        </w:rPr>
        <w:t>princip spoluodpovědnosti žáků za vlastní vzdělávání </w:t>
      </w:r>
    </w:p>
    <w:p w14:paraId="7531024D" w14:textId="77777777" w:rsidR="00BB1995" w:rsidRPr="00CE714F" w:rsidRDefault="00BB1995" w:rsidP="00BB1995">
      <w:pPr>
        <w:numPr>
          <w:ilvl w:val="0"/>
          <w:numId w:val="18"/>
        </w:numPr>
        <w:rPr>
          <w:rFonts w:cstheme="minorHAnsi"/>
          <w:bdr w:val="nil"/>
        </w:rPr>
      </w:pPr>
      <w:r w:rsidRPr="00CE714F">
        <w:rPr>
          <w:rFonts w:cstheme="minorHAnsi"/>
          <w:bdr w:val="nil"/>
        </w:rPr>
        <w:t>princip autodidaktického učení </w:t>
      </w:r>
    </w:p>
    <w:p w14:paraId="743227C6" w14:textId="77777777" w:rsidR="00BB1995" w:rsidRPr="00CE714F" w:rsidRDefault="00BB1995" w:rsidP="00BB1995">
      <w:pPr>
        <w:numPr>
          <w:ilvl w:val="0"/>
          <w:numId w:val="18"/>
        </w:numPr>
        <w:rPr>
          <w:rFonts w:cstheme="minorHAnsi"/>
          <w:bdr w:val="nil"/>
        </w:rPr>
      </w:pPr>
      <w:r w:rsidRPr="00CE714F">
        <w:rPr>
          <w:rFonts w:cstheme="minorHAnsi"/>
          <w:bdr w:val="nil"/>
        </w:rPr>
        <w:t>princip aktivního přístupu žáků </w:t>
      </w:r>
    </w:p>
    <w:p w14:paraId="432CD509" w14:textId="77777777" w:rsidR="00BB1995" w:rsidRPr="00CE714F" w:rsidRDefault="00BB1995" w:rsidP="00BB1995">
      <w:pPr>
        <w:numPr>
          <w:ilvl w:val="0"/>
          <w:numId w:val="18"/>
        </w:numPr>
        <w:rPr>
          <w:rFonts w:cstheme="minorHAnsi"/>
          <w:bdr w:val="nil"/>
        </w:rPr>
      </w:pPr>
      <w:r w:rsidRPr="00CE714F">
        <w:rPr>
          <w:rFonts w:cstheme="minorHAnsi"/>
          <w:bdr w:val="nil"/>
        </w:rPr>
        <w:t>princip propojení vzdělávacího programu s praxí </w:t>
      </w:r>
    </w:p>
    <w:p w14:paraId="29F588B9" w14:textId="77777777" w:rsidR="00BB1995" w:rsidRPr="00CE714F" w:rsidRDefault="00BB1995" w:rsidP="00BB1995">
      <w:pPr>
        <w:numPr>
          <w:ilvl w:val="0"/>
          <w:numId w:val="18"/>
        </w:numPr>
        <w:spacing w:after="240"/>
        <w:rPr>
          <w:rFonts w:cstheme="minorHAnsi"/>
          <w:bdr w:val="nil"/>
        </w:rPr>
      </w:pPr>
      <w:r w:rsidRPr="00CE714F">
        <w:rPr>
          <w:rFonts w:cstheme="minorHAnsi"/>
          <w:bdr w:val="nil"/>
        </w:rPr>
        <w:t>princip sebehodnocení žáků </w:t>
      </w:r>
    </w:p>
    <w:p w14:paraId="4B8ADB80" w14:textId="77777777" w:rsidR="00BB1995" w:rsidRPr="00CE714F" w:rsidRDefault="00BB1995" w:rsidP="00BB1995">
      <w:pPr>
        <w:spacing w:before="240"/>
        <w:rPr>
          <w:rFonts w:cstheme="minorHAnsi"/>
          <w:bdr w:val="nil"/>
        </w:rPr>
      </w:pPr>
      <w:r w:rsidRPr="00CE714F">
        <w:rPr>
          <w:rFonts w:cstheme="minorHAnsi"/>
          <w:bdr w:val="nil"/>
        </w:rPr>
        <w:t>Žáci se na počátku vzdělávání daného předmětu seznámí s programem vzdělávání a s očekávanými výsledky, aby sami mohli sledovat, plánovat, popř. zaznamenávat rozvoj svého osobního portfolia a svůj pokrok v osvojování dílčích kompetencí. </w:t>
      </w:r>
    </w:p>
    <w:p w14:paraId="2913A37B" w14:textId="77777777" w:rsidR="00BB1995" w:rsidRPr="00CE714F" w:rsidRDefault="00BB1995" w:rsidP="00BB1995">
      <w:pPr>
        <w:spacing w:before="240"/>
        <w:rPr>
          <w:rFonts w:cstheme="minorHAnsi"/>
          <w:bdr w:val="nil"/>
        </w:rPr>
      </w:pPr>
      <w:r w:rsidRPr="00CE714F">
        <w:rPr>
          <w:rFonts w:cstheme="minorHAnsi"/>
          <w:b/>
          <w:bCs/>
          <w:bdr w:val="nil"/>
        </w:rPr>
        <w:t>Zároveň jsou žáci seznámeni s konkrétními výstupy, které se budou podílet na jejich pololetním hodnocení ve výuce všeobecně vzdělávacích i odborných předmětů: </w:t>
      </w:r>
    </w:p>
    <w:p w14:paraId="71736153" w14:textId="77777777" w:rsidR="00BB1995" w:rsidRPr="00CE714F" w:rsidRDefault="00BB1995" w:rsidP="00BB1995">
      <w:pPr>
        <w:numPr>
          <w:ilvl w:val="0"/>
          <w:numId w:val="19"/>
        </w:numPr>
        <w:spacing w:before="240"/>
        <w:rPr>
          <w:rFonts w:cstheme="minorHAnsi"/>
          <w:bdr w:val="nil"/>
        </w:rPr>
      </w:pPr>
      <w:r w:rsidRPr="00CE714F">
        <w:rPr>
          <w:rFonts w:cstheme="minorHAnsi"/>
          <w:bdr w:val="nil"/>
        </w:rPr>
        <w:t>ústní zkoušení </w:t>
      </w:r>
    </w:p>
    <w:p w14:paraId="72699D78" w14:textId="77777777" w:rsidR="00BB1995" w:rsidRPr="00CE714F" w:rsidRDefault="00BB1995" w:rsidP="00BB1995">
      <w:pPr>
        <w:numPr>
          <w:ilvl w:val="0"/>
          <w:numId w:val="19"/>
        </w:numPr>
        <w:rPr>
          <w:rFonts w:cstheme="minorHAnsi"/>
          <w:bdr w:val="nil"/>
        </w:rPr>
      </w:pPr>
      <w:r w:rsidRPr="00CE714F">
        <w:rPr>
          <w:rFonts w:cstheme="minorHAnsi"/>
          <w:bdr w:val="nil"/>
        </w:rPr>
        <w:t>písemné testování dílčích schopností a dovedností po ukončení tematického celku </w:t>
      </w:r>
    </w:p>
    <w:p w14:paraId="58CAE939" w14:textId="77777777" w:rsidR="00BB1995" w:rsidRPr="00CE714F" w:rsidRDefault="00BB1995" w:rsidP="00BB1995">
      <w:pPr>
        <w:numPr>
          <w:ilvl w:val="0"/>
          <w:numId w:val="19"/>
        </w:numPr>
        <w:rPr>
          <w:rFonts w:cstheme="minorHAnsi"/>
          <w:bdr w:val="nil"/>
        </w:rPr>
      </w:pPr>
      <w:r w:rsidRPr="00CE714F">
        <w:rPr>
          <w:rFonts w:cstheme="minorHAnsi"/>
          <w:bdr w:val="nil"/>
        </w:rPr>
        <w:t>průběžné ověřování ústní individuální prezentace žáků, kladoucí důraz: </w:t>
      </w:r>
    </w:p>
    <w:p w14:paraId="7B620772" w14:textId="77777777" w:rsidR="00BB1995" w:rsidRPr="00CE714F" w:rsidRDefault="00BB1995" w:rsidP="00BB1995">
      <w:pPr>
        <w:numPr>
          <w:ilvl w:val="1"/>
          <w:numId w:val="19"/>
        </w:numPr>
        <w:rPr>
          <w:rFonts w:cstheme="minorHAnsi"/>
          <w:bdr w:val="nil"/>
        </w:rPr>
      </w:pPr>
      <w:r w:rsidRPr="00CE714F">
        <w:rPr>
          <w:rFonts w:cstheme="minorHAnsi"/>
          <w:bdr w:val="nil"/>
        </w:rPr>
        <w:t>na aplikaci dílčích poznatků v praxi </w:t>
      </w:r>
    </w:p>
    <w:p w14:paraId="7AC49526" w14:textId="77777777" w:rsidR="00BB1995" w:rsidRPr="00CE714F" w:rsidRDefault="00BB1995" w:rsidP="00BB1995">
      <w:pPr>
        <w:numPr>
          <w:ilvl w:val="1"/>
          <w:numId w:val="19"/>
        </w:numPr>
        <w:rPr>
          <w:rFonts w:cstheme="minorHAnsi"/>
          <w:bdr w:val="nil"/>
        </w:rPr>
      </w:pPr>
      <w:r w:rsidRPr="00CE714F">
        <w:rPr>
          <w:rFonts w:cstheme="minorHAnsi"/>
          <w:bdr w:val="nil"/>
        </w:rPr>
        <w:t>na kreativní řešení konkrétních problémových situací z praxe </w:t>
      </w:r>
    </w:p>
    <w:p w14:paraId="629AD301" w14:textId="77777777" w:rsidR="00BB1995" w:rsidRPr="00CE714F" w:rsidRDefault="00BB1995" w:rsidP="00BB1995">
      <w:pPr>
        <w:numPr>
          <w:ilvl w:val="1"/>
          <w:numId w:val="19"/>
        </w:numPr>
        <w:rPr>
          <w:rFonts w:cstheme="minorHAnsi"/>
          <w:bdr w:val="nil"/>
        </w:rPr>
      </w:pPr>
      <w:r w:rsidRPr="00CE714F">
        <w:rPr>
          <w:rFonts w:cstheme="minorHAnsi"/>
          <w:bdr w:val="nil"/>
        </w:rPr>
        <w:lastRenderedPageBreak/>
        <w:t>na dialogické metody prezentace </w:t>
      </w:r>
    </w:p>
    <w:p w14:paraId="689DC579" w14:textId="77777777" w:rsidR="00BB1995" w:rsidRPr="00CE714F" w:rsidRDefault="00BB1995" w:rsidP="00BB1995">
      <w:pPr>
        <w:numPr>
          <w:ilvl w:val="1"/>
          <w:numId w:val="19"/>
        </w:numPr>
        <w:rPr>
          <w:rFonts w:cstheme="minorHAnsi"/>
          <w:bdr w:val="nil"/>
        </w:rPr>
      </w:pPr>
      <w:r w:rsidRPr="00CE714F">
        <w:rPr>
          <w:rFonts w:cstheme="minorHAnsi"/>
          <w:bdr w:val="nil"/>
        </w:rPr>
        <w:t>samostatná prezentace zvolené problematiky </w:t>
      </w:r>
    </w:p>
    <w:p w14:paraId="07AD9352" w14:textId="77777777" w:rsidR="00BB1995" w:rsidRPr="00CE714F" w:rsidRDefault="00BB1995" w:rsidP="00BB1995">
      <w:pPr>
        <w:numPr>
          <w:ilvl w:val="0"/>
          <w:numId w:val="19"/>
        </w:numPr>
        <w:spacing w:after="0" w:afterAutospacing="0"/>
        <w:ind w:hanging="357"/>
        <w:rPr>
          <w:rFonts w:cstheme="minorHAnsi"/>
          <w:bdr w:val="nil"/>
        </w:rPr>
      </w:pPr>
      <w:r w:rsidRPr="00CE714F">
        <w:rPr>
          <w:rFonts w:cstheme="minorHAnsi"/>
          <w:bdr w:val="nil"/>
        </w:rPr>
        <w:t>projektová práce, při níž se uplatní: </w:t>
      </w:r>
    </w:p>
    <w:p w14:paraId="28F95488" w14:textId="77777777" w:rsidR="00BB1995" w:rsidRPr="00CE714F" w:rsidRDefault="00BB1995" w:rsidP="00BB1995">
      <w:pPr>
        <w:numPr>
          <w:ilvl w:val="1"/>
          <w:numId w:val="20"/>
        </w:numPr>
        <w:spacing w:after="0" w:afterAutospacing="0"/>
        <w:ind w:hanging="357"/>
        <w:rPr>
          <w:rFonts w:cstheme="minorHAnsi"/>
          <w:bdr w:val="nil"/>
        </w:rPr>
      </w:pPr>
      <w:r w:rsidRPr="00CE714F">
        <w:rPr>
          <w:rFonts w:cstheme="minorHAnsi"/>
          <w:bdr w:val="nil"/>
        </w:rPr>
        <w:t>schopnosti týmové komunikace a kooperace </w:t>
      </w:r>
    </w:p>
    <w:p w14:paraId="002CB18A" w14:textId="77777777" w:rsidR="00BB1995" w:rsidRPr="00CE714F" w:rsidRDefault="00BB1995" w:rsidP="00BB1995">
      <w:pPr>
        <w:numPr>
          <w:ilvl w:val="1"/>
          <w:numId w:val="20"/>
        </w:numPr>
        <w:spacing w:after="0" w:afterAutospacing="0"/>
        <w:ind w:hanging="357"/>
        <w:rPr>
          <w:rFonts w:cstheme="minorHAnsi"/>
          <w:bdr w:val="nil"/>
        </w:rPr>
      </w:pPr>
      <w:r w:rsidRPr="00CE714F">
        <w:rPr>
          <w:rFonts w:cstheme="minorHAnsi"/>
          <w:bdr w:val="nil"/>
        </w:rPr>
        <w:t>mezipředmětové vazby a vztahy </w:t>
      </w:r>
    </w:p>
    <w:p w14:paraId="4DA39D3A" w14:textId="77777777" w:rsidR="00BB1995" w:rsidRPr="00CE714F" w:rsidRDefault="00BB1995" w:rsidP="00BB1995">
      <w:pPr>
        <w:numPr>
          <w:ilvl w:val="1"/>
          <w:numId w:val="20"/>
        </w:numPr>
        <w:spacing w:after="0" w:afterAutospacing="0"/>
        <w:ind w:hanging="357"/>
        <w:rPr>
          <w:rFonts w:cstheme="minorHAnsi"/>
          <w:bdr w:val="nil"/>
        </w:rPr>
      </w:pPr>
      <w:r w:rsidRPr="00CE714F">
        <w:rPr>
          <w:rFonts w:cstheme="minorHAnsi"/>
          <w:bdr w:val="nil"/>
        </w:rPr>
        <w:t>adekvátní prezentace projektu </w:t>
      </w:r>
    </w:p>
    <w:p w14:paraId="18D3865A" w14:textId="77777777" w:rsidR="00BB1995" w:rsidRPr="00CE714F" w:rsidRDefault="00BB1995" w:rsidP="00BB1995">
      <w:pPr>
        <w:pStyle w:val="ListParagraph"/>
        <w:numPr>
          <w:ilvl w:val="0"/>
          <w:numId w:val="22"/>
        </w:numPr>
        <w:spacing w:after="240"/>
        <w:rPr>
          <w:rFonts w:cstheme="minorHAnsi"/>
          <w:bdr w:val="nil"/>
        </w:rPr>
      </w:pPr>
      <w:r w:rsidRPr="00CE714F">
        <w:rPr>
          <w:rFonts w:cstheme="minorHAnsi"/>
          <w:bdr w:val="nil"/>
        </w:rPr>
        <w:t>kontrolní písemná práce (v předmětech, kde je stanovena)</w:t>
      </w:r>
    </w:p>
    <w:p w14:paraId="5977DE3B" w14:textId="22A32FD1" w:rsidR="00804261" w:rsidRPr="00BB1995" w:rsidRDefault="00BB1995" w:rsidP="00BB1995">
      <w:pPr>
        <w:spacing w:before="240"/>
        <w:rPr>
          <w:rFonts w:cstheme="minorHAnsi"/>
          <w:bdr w:val="nil"/>
        </w:rPr>
      </w:pPr>
      <w:r w:rsidRPr="00CE714F">
        <w:rPr>
          <w:rFonts w:cstheme="minorHAnsi"/>
          <w:b/>
          <w:bCs/>
          <w:bdr w:val="nil"/>
        </w:rPr>
        <w:t>Výsledky vzdělávání jsou hodnoceny podle školního klasifikačního řádu.</w:t>
      </w:r>
      <w:bookmarkEnd w:id="66"/>
    </w:p>
    <w:p w14:paraId="01CE5DE6" w14:textId="77777777" w:rsidR="00804261" w:rsidRPr="0054054D" w:rsidRDefault="00804261" w:rsidP="00804261">
      <w:pPr>
        <w:pStyle w:val="Heading2"/>
        <w:rPr>
          <w:rFonts w:cstheme="minorHAnsi"/>
          <w:bdr w:val="nil"/>
        </w:rPr>
      </w:pPr>
      <w:bookmarkStart w:id="67" w:name="_Toc44570628"/>
      <w:bookmarkStart w:id="68" w:name="_Toc132375081"/>
      <w:bookmarkStart w:id="69" w:name="_Toc521068762"/>
      <w:r w:rsidRPr="0054054D">
        <w:rPr>
          <w:rFonts w:cstheme="minorHAnsi"/>
          <w:bdr w:val="nil"/>
        </w:rPr>
        <w:t>Zabezpečení výuky žáků se speciálními vzdělávacími potřebami</w:t>
      </w:r>
      <w:bookmarkEnd w:id="67"/>
      <w:bookmarkEnd w:id="68"/>
      <w:r w:rsidRPr="0054054D">
        <w:rPr>
          <w:rFonts w:cstheme="minorHAnsi"/>
          <w:bdr w:val="nil"/>
        </w:rPr>
        <w:t> </w:t>
      </w:r>
    </w:p>
    <w:p w14:paraId="64F4EE09" w14:textId="77777777" w:rsidR="00804261" w:rsidRPr="0054054D" w:rsidRDefault="00804261" w:rsidP="00804261">
      <w:bookmarkStart w:id="70" w:name="_Hlk132195036"/>
      <w:r w:rsidRPr="0054054D">
        <w:t>K žákům se specifickými vzdělávacími potřebami se přistupuje v souladu se zněním novely školského zákona č. 82/2015 Sb. a vyhlášky č. 27/2016 Sb., novelizované vyhláškou č. 416/2017 Sb. o vzdělávání žáků se speciálními vzdělávacími potřebami a žáků nadaných.</w:t>
      </w:r>
    </w:p>
    <w:p w14:paraId="235CB2EE" w14:textId="77777777" w:rsidR="00804261" w:rsidRPr="0054054D" w:rsidRDefault="00804261" w:rsidP="00804261">
      <w:r w:rsidRPr="0054054D">
        <w:t xml:space="preserve">Pro žáky se speciálním potřebami je na základě informací od rodičů, zprávy z poradenského zařízení nebo poté, co se projeví obtíže ve výuce, vypracován Plán pedagogické podpory, kde jsou stanovena podpůrná opatření k zajištění vzdělávání příslušného žáka (např. možnost kopírovat poznámky od spolužáků, používání notebooků a speciálních pomůcek, poskytnutí studijních materiálů připravených vyučujícími, zvýšení časové dotace na písemné práce a práci se textem, respektování individuálního pracovního tempa, nahrazení psaní dlouhých textů testy, speciální formy zkoušení apod.). </w:t>
      </w:r>
    </w:p>
    <w:p w14:paraId="36490EE8" w14:textId="77777777" w:rsidR="00804261" w:rsidRPr="0054054D" w:rsidRDefault="00804261" w:rsidP="00804261">
      <w:r w:rsidRPr="0054054D">
        <w:t xml:space="preserve">U žáků s těžším postižením jsou speciální vzdělávací potřeby zajišťovány formou individuální integrace </w:t>
      </w:r>
      <w:r w:rsidRPr="0054054D">
        <w:br/>
        <w:t>s vypracováním individuálního vzdělávacího plánu.</w:t>
      </w:r>
    </w:p>
    <w:p w14:paraId="2BCDA7D5" w14:textId="77777777" w:rsidR="00804261" w:rsidRPr="0054054D" w:rsidRDefault="00804261" w:rsidP="00804261">
      <w:r w:rsidRPr="0054054D">
        <w:t>Stejně jako ostatní žáci i žáci s postižením nebo specifickými poruchami učení mají možnost využívat konzultace u jednotlivých vyučujících.</w:t>
      </w:r>
    </w:p>
    <w:p w14:paraId="0BAC7026" w14:textId="77777777" w:rsidR="00804261" w:rsidRPr="0054054D" w:rsidRDefault="00804261" w:rsidP="00804261">
      <w:r w:rsidRPr="0054054D">
        <w:t xml:space="preserve">U žáků z jiného kulturního prostředí je nutné zohlednit nižší znalost českého jazyka a současně přihlédnout </w:t>
      </w:r>
      <w:r w:rsidRPr="0054054D">
        <w:br/>
        <w:t>k tradicím národa, ze kterého žák pochází.</w:t>
      </w:r>
    </w:p>
    <w:bookmarkEnd w:id="70"/>
    <w:p w14:paraId="71570624" w14:textId="77777777" w:rsidR="00804261" w:rsidRPr="0054054D" w:rsidRDefault="00804261" w:rsidP="00804261">
      <w:pPr>
        <w:spacing w:before="240"/>
        <w:rPr>
          <w:b/>
          <w:bCs/>
        </w:rPr>
      </w:pPr>
      <w:r w:rsidRPr="0054054D">
        <w:rPr>
          <w:b/>
          <w:bCs/>
        </w:rPr>
        <w:t xml:space="preserve">Pravidla a průběh tvorby, realizace a vyhodnocení plánu pedagogické podpory (dále jen PLPP): </w:t>
      </w:r>
    </w:p>
    <w:p w14:paraId="329396F4" w14:textId="77777777" w:rsidR="00804261" w:rsidRPr="0054054D" w:rsidRDefault="00804261" w:rsidP="00804261">
      <w:pPr>
        <w:spacing w:before="240"/>
      </w:pPr>
      <w:r w:rsidRPr="0054054D">
        <w:t xml:space="preserve">PLPP je tvořen výchovným poradcem ve spolupráci s třídním učitelem, příp. učitelem konkrétního předmětu. Jeho forma je písemná a seznámí se s ním žák i všichni dotčení učitelé. </w:t>
      </w:r>
    </w:p>
    <w:p w14:paraId="6312DC7D" w14:textId="77777777" w:rsidR="00804261" w:rsidRPr="0054054D" w:rsidRDefault="00804261" w:rsidP="00804261">
      <w:pPr>
        <w:spacing w:before="240"/>
        <w:rPr>
          <w:b/>
          <w:bCs/>
        </w:rPr>
      </w:pPr>
      <w:r w:rsidRPr="0054054D">
        <w:rPr>
          <w:b/>
          <w:bCs/>
        </w:rPr>
        <w:t xml:space="preserve">Pravidla a průběh tvorby, realizace a vyhodnocení individuálního vzdělávacího plánu: </w:t>
      </w:r>
    </w:p>
    <w:p w14:paraId="65A19D0C" w14:textId="77777777" w:rsidR="00804261" w:rsidRPr="0054054D" w:rsidRDefault="00804261" w:rsidP="00804261">
      <w:pPr>
        <w:spacing w:before="240"/>
      </w:pPr>
      <w:r w:rsidRPr="0054054D">
        <w:t xml:space="preserve">IVP je tvořen výchovným poradcem ve spolupráci s třídním učitelem, příp. učitelem konkrétního předmětu </w:t>
      </w:r>
      <w:r w:rsidRPr="0054054D">
        <w:br/>
        <w:t xml:space="preserve">a PPP. Jeho forma je písemná a seznámí se s ním žák i všichni dotčení učitelé. </w:t>
      </w:r>
    </w:p>
    <w:p w14:paraId="0412B5F2" w14:textId="77777777" w:rsidR="00804261" w:rsidRPr="0054054D" w:rsidRDefault="00804261" w:rsidP="00804261">
      <w:pPr>
        <w:spacing w:before="120" w:after="120"/>
      </w:pPr>
      <w:r w:rsidRPr="0054054D">
        <w:t xml:space="preserve">Pravidla pro zapojení dalších subjektů: Euroškola spolupracuje PPP Česká Lípa. </w:t>
      </w:r>
    </w:p>
    <w:p w14:paraId="5CDABD8F" w14:textId="77777777" w:rsidR="00804261" w:rsidRPr="0054054D" w:rsidRDefault="00804261" w:rsidP="00804261">
      <w:pPr>
        <w:spacing w:before="120" w:after="120"/>
      </w:pPr>
      <w:r w:rsidRPr="0054054D">
        <w:rPr>
          <w:b/>
          <w:bCs/>
        </w:rPr>
        <w:lastRenderedPageBreak/>
        <w:t>Zodpovědné osoby a jejich role v systému péče o žáky se speciálními vzdělávacími potřebami:</w:t>
      </w:r>
      <w:r w:rsidRPr="0054054D">
        <w:t xml:space="preserve"> </w:t>
      </w:r>
    </w:p>
    <w:p w14:paraId="4EA6FD13" w14:textId="77777777" w:rsidR="00804261" w:rsidRPr="0054054D" w:rsidRDefault="00804261" w:rsidP="00804261">
      <w:pPr>
        <w:spacing w:before="120" w:after="120"/>
      </w:pPr>
      <w:r w:rsidRPr="0054054D">
        <w:t>Výchovná poradkyně a metodik prevence</w:t>
      </w:r>
    </w:p>
    <w:p w14:paraId="7747B1D8" w14:textId="77777777" w:rsidR="00804261" w:rsidRPr="0054054D" w:rsidRDefault="00804261" w:rsidP="00804261">
      <w:pPr>
        <w:spacing w:before="120" w:after="120"/>
        <w:rPr>
          <w:b/>
          <w:bCs/>
        </w:rPr>
      </w:pPr>
      <w:r w:rsidRPr="0054054D">
        <w:rPr>
          <w:b/>
          <w:bCs/>
        </w:rPr>
        <w:t xml:space="preserve">Specifikace provádění podpůrných opatření a úprav vzdělávacího procesu žáků se speciálními vzdělávacími potřebami </w:t>
      </w:r>
    </w:p>
    <w:p w14:paraId="147E938C" w14:textId="77777777" w:rsidR="00804261" w:rsidRPr="0054054D" w:rsidRDefault="00804261" w:rsidP="00804261">
      <w:pPr>
        <w:spacing w:before="120" w:after="120"/>
        <w:rPr>
          <w:b/>
          <w:bCs/>
        </w:rPr>
      </w:pPr>
      <w:r w:rsidRPr="0054054D">
        <w:rPr>
          <w:b/>
          <w:bCs/>
        </w:rPr>
        <w:t xml:space="preserve">v oblasti organizace výuky: </w:t>
      </w:r>
    </w:p>
    <w:p w14:paraId="56EF20DF" w14:textId="77777777" w:rsidR="00804261" w:rsidRPr="0054054D" w:rsidRDefault="00804261" w:rsidP="00804261">
      <w:pPr>
        <w:spacing w:before="120" w:after="120"/>
      </w:pPr>
      <w:r w:rsidRPr="0054054D">
        <w:t xml:space="preserve">V případě nutnosti je žák uvolněn z docházky a práci plní formou individuální práce. Konkrétní podmínky jsou nastaveny ve spolupráci s PPP a se zákonnými zástupci žáka. </w:t>
      </w:r>
    </w:p>
    <w:p w14:paraId="2ECD0200" w14:textId="77777777" w:rsidR="00804261" w:rsidRPr="0054054D" w:rsidRDefault="00804261" w:rsidP="00804261">
      <w:pPr>
        <w:spacing w:before="120" w:after="120"/>
        <w:rPr>
          <w:b/>
          <w:bCs/>
        </w:rPr>
      </w:pPr>
      <w:r w:rsidRPr="0054054D">
        <w:rPr>
          <w:b/>
          <w:bCs/>
        </w:rPr>
        <w:t xml:space="preserve">v oblasti metod výuky: </w:t>
      </w:r>
    </w:p>
    <w:p w14:paraId="09D27E90" w14:textId="77777777" w:rsidR="00804261" w:rsidRPr="0054054D" w:rsidRDefault="00804261" w:rsidP="00804261">
      <w:pPr>
        <w:spacing w:before="120" w:after="120"/>
      </w:pPr>
      <w:r w:rsidRPr="0054054D">
        <w:t>K žákům je přistupováno individuálně, zohledňují se jejich handicapy i silné stránky. Konkrétní podmínky jsou nastaveny ve spolupráci s PPP a se zákonnými zástupci žáka.</w:t>
      </w:r>
    </w:p>
    <w:p w14:paraId="6B4E1581" w14:textId="77777777" w:rsidR="00804261" w:rsidRPr="0054054D" w:rsidRDefault="00804261" w:rsidP="00804261">
      <w:pPr>
        <w:spacing w:before="120" w:after="120"/>
        <w:rPr>
          <w:b/>
          <w:bCs/>
        </w:rPr>
      </w:pPr>
      <w:r w:rsidRPr="0054054D">
        <w:rPr>
          <w:b/>
          <w:bCs/>
        </w:rPr>
        <w:t xml:space="preserve">v oblasti úpravy obsahu vzdělávání: </w:t>
      </w:r>
    </w:p>
    <w:p w14:paraId="2D9BE2BC" w14:textId="77777777" w:rsidR="00804261" w:rsidRPr="0054054D" w:rsidRDefault="00804261" w:rsidP="00804261">
      <w:pPr>
        <w:spacing w:before="120" w:after="120"/>
      </w:pPr>
      <w:r w:rsidRPr="0054054D">
        <w:t>Dle doporučení PPP vyučující upraví obsah vzdělávání tak, aby co nejvíce vyhovoval konkrétnímu žákovi. Konkrétní podmínky jsou nastaveny ve spolupráci s rodiči a PPP.</w:t>
      </w:r>
    </w:p>
    <w:p w14:paraId="50561D4A" w14:textId="77777777" w:rsidR="00804261" w:rsidRPr="0054054D" w:rsidRDefault="00804261" w:rsidP="00804261">
      <w:pPr>
        <w:spacing w:before="120" w:after="120"/>
        <w:rPr>
          <w:b/>
          <w:bCs/>
        </w:rPr>
      </w:pPr>
      <w:r w:rsidRPr="0054054D">
        <w:rPr>
          <w:b/>
          <w:bCs/>
        </w:rPr>
        <w:t xml:space="preserve">v oblasti hodnocení: </w:t>
      </w:r>
    </w:p>
    <w:p w14:paraId="12AE754E" w14:textId="77777777" w:rsidR="00804261" w:rsidRPr="0054054D" w:rsidRDefault="00804261" w:rsidP="00804261">
      <w:pPr>
        <w:spacing w:before="120" w:after="120"/>
        <w:rPr>
          <w:b/>
          <w:bCs/>
          <w:bdr w:val="nil"/>
        </w:rPr>
      </w:pPr>
      <w:r w:rsidRPr="0054054D">
        <w:t>Dle doporučení PPP poskytujeme žákům různé možnosti hodnocení.</w:t>
      </w:r>
    </w:p>
    <w:p w14:paraId="49D6E782" w14:textId="77777777" w:rsidR="00804261" w:rsidRPr="0054054D" w:rsidRDefault="00804261" w:rsidP="00804261">
      <w:pPr>
        <w:pStyle w:val="Heading2"/>
        <w:spacing w:before="299" w:after="299"/>
        <w:rPr>
          <w:rFonts w:cstheme="minorHAnsi"/>
          <w:bdr w:val="nil"/>
        </w:rPr>
      </w:pPr>
      <w:bookmarkStart w:id="71" w:name="_Toc44570629"/>
      <w:bookmarkStart w:id="72" w:name="_Toc132375082"/>
      <w:r w:rsidRPr="0054054D">
        <w:rPr>
          <w:rFonts w:cstheme="minorHAnsi"/>
          <w:bdr w:val="nil"/>
        </w:rPr>
        <w:t>Zabezpečení výuky žáků mimořádně nadaných</w:t>
      </w:r>
      <w:bookmarkEnd w:id="71"/>
      <w:bookmarkEnd w:id="72"/>
      <w:r w:rsidRPr="0054054D">
        <w:rPr>
          <w:rFonts w:cstheme="minorHAnsi"/>
          <w:bdr w:val="nil"/>
        </w:rPr>
        <w:t> </w:t>
      </w:r>
    </w:p>
    <w:p w14:paraId="547C4C94" w14:textId="77777777" w:rsidR="00804261" w:rsidRPr="0054054D" w:rsidRDefault="00804261" w:rsidP="00804261">
      <w:bookmarkStart w:id="73" w:name="_Hlk132195098"/>
      <w:r w:rsidRPr="0054054D">
        <w:t>K žákům se specifickými vzdělávacími potřebami se přistupuje v souladu se zněním novely školského zákona č. 82/2015 Sb. a vyhlášky č. 27/2016 Sb., novelizované vyhláškou č. 416/2017 Sb. o vzdělávání žáků se speciálními vzdělávacími potřebami a žáků nadaných.</w:t>
      </w:r>
    </w:p>
    <w:p w14:paraId="3F92A840" w14:textId="77777777" w:rsidR="00804261" w:rsidRPr="0054054D" w:rsidRDefault="00804261" w:rsidP="00804261">
      <w:pPr>
        <w:spacing w:before="240"/>
        <w:jc w:val="both"/>
        <w:rPr>
          <w:rFonts w:cstheme="minorHAnsi"/>
          <w:bdr w:val="nil"/>
        </w:rPr>
      </w:pPr>
      <w:r w:rsidRPr="0054054D">
        <w:rPr>
          <w:rFonts w:cstheme="minorHAnsi"/>
          <w:b/>
          <w:bCs/>
          <w:bdr w:val="nil"/>
        </w:rPr>
        <w:t>Škola podporuje nadání a talent žáků vytvářením vhodné vzdělávací nabídky: </w:t>
      </w:r>
    </w:p>
    <w:p w14:paraId="784D7AF6" w14:textId="77777777" w:rsidR="00804261" w:rsidRPr="0054054D" w:rsidRDefault="00804261" w:rsidP="00804261">
      <w:pPr>
        <w:spacing w:before="240"/>
        <w:jc w:val="both"/>
        <w:rPr>
          <w:rFonts w:cstheme="minorHAnsi"/>
          <w:bdr w:val="nil"/>
        </w:rPr>
      </w:pPr>
      <w:r w:rsidRPr="0054054D">
        <w:rPr>
          <w:rFonts w:cstheme="minorHAnsi"/>
          <w:bdr w:val="nil"/>
        </w:rPr>
        <w:t>Škola si je vědoma toho, že mimořádně nadaní žáci mají specifické vzdělávací potřeby a je třeba jim věnovat zvláštní pozornost. Při identifikaci mimořádně nadaných žáků dojde ke spolupráci třídního učitele, vyučujících a výchovného poradce. Možná je, v případě souhlasu zákonných zástupců, následná spolupráce se školským poradenským zařízením, na základě jejichž doporučení vypracuje škola individuální vzdělávací plán. Nadaný žák může být na základě komisionálního přezkoušení zařazen do vyššího ročníku. Učitelé konzultují vzájemně postupy výuky nadaných žáků. </w:t>
      </w:r>
    </w:p>
    <w:bookmarkEnd w:id="73"/>
    <w:p w14:paraId="4F7315CB" w14:textId="77777777" w:rsidR="00804261" w:rsidRPr="0054054D" w:rsidRDefault="00804261" w:rsidP="00804261">
      <w:pPr>
        <w:spacing w:before="240"/>
        <w:jc w:val="both"/>
        <w:rPr>
          <w:b/>
          <w:bCs/>
        </w:rPr>
      </w:pPr>
      <w:r w:rsidRPr="0054054D">
        <w:rPr>
          <w:b/>
          <w:bCs/>
        </w:rPr>
        <w:t xml:space="preserve">Pravidla a průběh tvorby, realizace a vyhodnocení plánu pedagogické podpory: </w:t>
      </w:r>
    </w:p>
    <w:p w14:paraId="0D17F247" w14:textId="77777777" w:rsidR="00804261" w:rsidRPr="0054054D" w:rsidRDefault="00804261" w:rsidP="00804261">
      <w:pPr>
        <w:spacing w:before="240"/>
        <w:jc w:val="both"/>
      </w:pPr>
      <w:r w:rsidRPr="0054054D">
        <w:t xml:space="preserve">PLPP je tvořen výchovným poradcem ve spolupráci s třídním učitelem, příp. učitelem konkrétního předmětu. Jeho forma je písemná a seznámí se s ním žák i všichni dotčení učitelé. </w:t>
      </w:r>
    </w:p>
    <w:p w14:paraId="6AB645FD" w14:textId="77777777" w:rsidR="00804261" w:rsidRPr="0054054D" w:rsidRDefault="00804261" w:rsidP="00804261">
      <w:pPr>
        <w:spacing w:before="240"/>
        <w:jc w:val="both"/>
        <w:rPr>
          <w:b/>
          <w:bCs/>
        </w:rPr>
      </w:pPr>
      <w:r w:rsidRPr="0054054D">
        <w:rPr>
          <w:b/>
          <w:bCs/>
        </w:rPr>
        <w:t xml:space="preserve">Pravidla a průběh tvorby, realizace a vyhodnocení individuálního vzdělávacího plánu: </w:t>
      </w:r>
    </w:p>
    <w:p w14:paraId="6DA7DD97" w14:textId="77777777" w:rsidR="00804261" w:rsidRPr="0054054D" w:rsidRDefault="00804261" w:rsidP="00804261">
      <w:pPr>
        <w:spacing w:before="240"/>
        <w:jc w:val="both"/>
      </w:pPr>
      <w:r w:rsidRPr="0054054D">
        <w:t xml:space="preserve">IVP je tvořen výchovným poradcem ve spolupráci s třídním učitelem, příp. učitelem konkrétního předmětu a PPP. Jeho forma je písemná a seznámí se s ním žák i všichni dotčení učitelé. </w:t>
      </w:r>
    </w:p>
    <w:p w14:paraId="5BECCC29" w14:textId="77777777" w:rsidR="00804261" w:rsidRPr="0054054D" w:rsidRDefault="00804261" w:rsidP="00804261">
      <w:pPr>
        <w:spacing w:before="240"/>
        <w:jc w:val="both"/>
        <w:rPr>
          <w:b/>
          <w:bCs/>
        </w:rPr>
      </w:pPr>
      <w:r w:rsidRPr="0054054D">
        <w:rPr>
          <w:b/>
          <w:bCs/>
        </w:rPr>
        <w:lastRenderedPageBreak/>
        <w:t xml:space="preserve">Pravidla pro zapojení dalších subjektů: </w:t>
      </w:r>
    </w:p>
    <w:p w14:paraId="266126B9" w14:textId="77777777" w:rsidR="00804261" w:rsidRPr="0054054D" w:rsidRDefault="00804261" w:rsidP="00804261">
      <w:pPr>
        <w:spacing w:before="240"/>
        <w:jc w:val="both"/>
      </w:pPr>
      <w:r w:rsidRPr="0054054D">
        <w:t>Škola spolupracuje PPP Česká Lípa.</w:t>
      </w:r>
    </w:p>
    <w:p w14:paraId="78175B46" w14:textId="77777777" w:rsidR="00804261" w:rsidRPr="0054054D" w:rsidRDefault="00804261" w:rsidP="00804261">
      <w:pPr>
        <w:spacing w:before="240"/>
        <w:jc w:val="both"/>
      </w:pPr>
      <w:r w:rsidRPr="0054054D">
        <w:t>Zodpovědné osoby a jejich role: zástupkyně ředitelky školy: Mgr. Michaela Hostinská</w:t>
      </w:r>
    </w:p>
    <w:p w14:paraId="331584FE" w14:textId="77777777" w:rsidR="00804261" w:rsidRPr="0054054D" w:rsidRDefault="00804261" w:rsidP="00804261">
      <w:pPr>
        <w:spacing w:before="240"/>
        <w:jc w:val="both"/>
        <w:rPr>
          <w:b/>
          <w:bCs/>
        </w:rPr>
      </w:pPr>
      <w:r w:rsidRPr="0054054D">
        <w:rPr>
          <w:b/>
          <w:bCs/>
        </w:rPr>
        <w:t xml:space="preserve">Specifikace provádění podpůrných opatření a úprav vzdělávacího procesu nadaných a mimořádně nadaných žáků: </w:t>
      </w:r>
    </w:p>
    <w:p w14:paraId="5B9BC1CA" w14:textId="509BCB7D" w:rsidR="00804261" w:rsidRPr="00BB1995" w:rsidRDefault="00804261" w:rsidP="00BB1995">
      <w:pPr>
        <w:pStyle w:val="ListParagraph"/>
        <w:numPr>
          <w:ilvl w:val="0"/>
          <w:numId w:val="22"/>
        </w:numPr>
        <w:rPr>
          <w:bdr w:val="nil"/>
        </w:rPr>
      </w:pPr>
      <w:r w:rsidRPr="00BB1995">
        <w:rPr>
          <w:bdr w:val="nil"/>
        </w:rPr>
        <w:t>podněty k rozvíjení jeho nadání – samostatně pracovat na obtížnějších úkolech než ostatní žáci</w:t>
      </w:r>
    </w:p>
    <w:p w14:paraId="01664119" w14:textId="2C14253F" w:rsidR="00804261" w:rsidRPr="0054054D" w:rsidRDefault="00804261" w:rsidP="00BB1995">
      <w:pPr>
        <w:pStyle w:val="ListParagraph"/>
        <w:numPr>
          <w:ilvl w:val="0"/>
          <w:numId w:val="22"/>
        </w:numPr>
      </w:pPr>
      <w:r w:rsidRPr="0054054D">
        <w:t xml:space="preserve">obohacování vzdělávacího obsahu – </w:t>
      </w:r>
      <w:r w:rsidRPr="00BB1995">
        <w:rPr>
          <w:bdr w:val="nil"/>
        </w:rPr>
        <w:t>vyhledávat informace k rozvíjení nadání</w:t>
      </w:r>
    </w:p>
    <w:p w14:paraId="4ADBFFF9" w14:textId="6D154A6C" w:rsidR="00804261" w:rsidRPr="00BB1995" w:rsidRDefault="00804261" w:rsidP="00BB1995">
      <w:pPr>
        <w:pStyle w:val="ListParagraph"/>
        <w:numPr>
          <w:ilvl w:val="0"/>
          <w:numId w:val="22"/>
        </w:numPr>
        <w:rPr>
          <w:bdr w:val="nil"/>
        </w:rPr>
      </w:pPr>
      <w:r w:rsidRPr="00BB1995">
        <w:rPr>
          <w:bdr w:val="nil"/>
        </w:rPr>
        <w:t>prostor na doplnění výkladu učitele</w:t>
      </w:r>
    </w:p>
    <w:p w14:paraId="74F7CD85" w14:textId="599BA2A5" w:rsidR="00804261" w:rsidRPr="00BB1995" w:rsidRDefault="00804261" w:rsidP="00BB1995">
      <w:pPr>
        <w:pStyle w:val="ListParagraph"/>
        <w:numPr>
          <w:ilvl w:val="0"/>
          <w:numId w:val="22"/>
        </w:numPr>
        <w:rPr>
          <w:b/>
          <w:bCs/>
        </w:rPr>
      </w:pPr>
      <w:r w:rsidRPr="00BB1995">
        <w:rPr>
          <w:bdr w:val="nil"/>
        </w:rPr>
        <w:t>vést část třídy při skupinovém vyučování, zároveň dbáme na podporování vzájemných vztahů v kolektivu</w:t>
      </w:r>
    </w:p>
    <w:p w14:paraId="6194595B" w14:textId="6880F96D" w:rsidR="00804261" w:rsidRPr="00BB1995" w:rsidRDefault="00804261" w:rsidP="00BB1995">
      <w:pPr>
        <w:pStyle w:val="ListParagraph"/>
        <w:numPr>
          <w:ilvl w:val="0"/>
          <w:numId w:val="22"/>
        </w:numPr>
        <w:rPr>
          <w:bdr w:val="nil"/>
        </w:rPr>
      </w:pPr>
      <w:r w:rsidRPr="00BB1995">
        <w:rPr>
          <w:bdr w:val="nil"/>
        </w:rPr>
        <w:t>tipy na literaturu</w:t>
      </w:r>
    </w:p>
    <w:p w14:paraId="1334E395" w14:textId="023BF95B" w:rsidR="00804261" w:rsidRPr="0054054D" w:rsidRDefault="00804261" w:rsidP="00BB1995">
      <w:pPr>
        <w:pStyle w:val="ListParagraph"/>
        <w:numPr>
          <w:ilvl w:val="0"/>
          <w:numId w:val="22"/>
        </w:numPr>
      </w:pPr>
      <w:r w:rsidRPr="0054054D">
        <w:t xml:space="preserve">příprava a účast na soutěžích včetně celostátních a mezinárodních kol </w:t>
      </w:r>
    </w:p>
    <w:p w14:paraId="6F0B97B4" w14:textId="06D73577" w:rsidR="00804261" w:rsidRPr="00BB1995" w:rsidRDefault="00804261" w:rsidP="00BB1995">
      <w:pPr>
        <w:pStyle w:val="ListParagraph"/>
        <w:numPr>
          <w:ilvl w:val="0"/>
          <w:numId w:val="22"/>
        </w:numPr>
        <w:rPr>
          <w:bdr w:val="nil"/>
        </w:rPr>
      </w:pPr>
      <w:r w:rsidRPr="0054054D">
        <w:t>zadávání specifických úkolů, projektů –</w:t>
      </w:r>
      <w:r w:rsidRPr="00BB1995">
        <w:rPr>
          <w:bdr w:val="nil"/>
        </w:rPr>
        <w:t xml:space="preserve"> samostatně pracovat na projektech</w:t>
      </w:r>
    </w:p>
    <w:p w14:paraId="2AC7C6A8" w14:textId="77777777" w:rsidR="00804261" w:rsidRPr="0054054D" w:rsidRDefault="00804261" w:rsidP="00804261">
      <w:pPr>
        <w:spacing w:before="120" w:after="120"/>
        <w:jc w:val="both"/>
        <w:rPr>
          <w:rFonts w:cstheme="minorHAnsi"/>
          <w:b/>
          <w:bCs/>
          <w:bdr w:val="nil"/>
        </w:rPr>
      </w:pPr>
      <w:r w:rsidRPr="0054054D">
        <w:rPr>
          <w:rFonts w:cstheme="minorHAnsi"/>
          <w:b/>
          <w:bCs/>
          <w:bdr w:val="nil"/>
        </w:rPr>
        <w:t>Škola žákovi umožňuje: </w:t>
      </w:r>
    </w:p>
    <w:p w14:paraId="4D1CF505" w14:textId="763A3E19" w:rsidR="00804261" w:rsidRPr="00BB1995" w:rsidRDefault="00804261" w:rsidP="00C63BB2">
      <w:pPr>
        <w:pStyle w:val="ListParagraph"/>
        <w:numPr>
          <w:ilvl w:val="0"/>
          <w:numId w:val="82"/>
        </w:numPr>
      </w:pPr>
      <w:r w:rsidRPr="00BB1995">
        <w:t>samostatně pracovat na obtížnějších úkolech než ostatní žáci</w:t>
      </w:r>
    </w:p>
    <w:p w14:paraId="6AF0A06C" w14:textId="6EFA4D98" w:rsidR="00804261" w:rsidRPr="00BB1995" w:rsidRDefault="00804261" w:rsidP="00C63BB2">
      <w:pPr>
        <w:pStyle w:val="ListParagraph"/>
        <w:numPr>
          <w:ilvl w:val="0"/>
          <w:numId w:val="82"/>
        </w:numPr>
      </w:pPr>
      <w:r w:rsidRPr="00BB1995">
        <w:t xml:space="preserve">samostatně pracovat na projektech, </w:t>
      </w:r>
    </w:p>
    <w:p w14:paraId="2C4746BF" w14:textId="259EC668" w:rsidR="00804261" w:rsidRPr="00BB1995" w:rsidRDefault="00804261" w:rsidP="00C63BB2">
      <w:pPr>
        <w:pStyle w:val="ListParagraph"/>
        <w:numPr>
          <w:ilvl w:val="0"/>
          <w:numId w:val="82"/>
        </w:numPr>
      </w:pPr>
      <w:r w:rsidRPr="00BB1995">
        <w:t>vyhledávat informace k rozvíjení nadání</w:t>
      </w:r>
    </w:p>
    <w:p w14:paraId="4571DC70" w14:textId="4306B512" w:rsidR="00804261" w:rsidRPr="00BB1995" w:rsidRDefault="00804261" w:rsidP="00C63BB2">
      <w:pPr>
        <w:pStyle w:val="ListParagraph"/>
        <w:numPr>
          <w:ilvl w:val="0"/>
          <w:numId w:val="82"/>
        </w:numPr>
      </w:pPr>
      <w:r w:rsidRPr="00BB1995">
        <w:t>vést část třídy při skupinovém vyučování, zároveň dbáme na podporování vzájemných vztahů v kolektivu</w:t>
      </w:r>
    </w:p>
    <w:p w14:paraId="3C22805E" w14:textId="12192960" w:rsidR="00804261" w:rsidRPr="00BB1995" w:rsidRDefault="00804261" w:rsidP="00C63BB2">
      <w:pPr>
        <w:pStyle w:val="ListParagraph"/>
        <w:numPr>
          <w:ilvl w:val="0"/>
          <w:numId w:val="82"/>
        </w:numPr>
        <w:rPr>
          <w:bdr w:val="nil"/>
        </w:rPr>
      </w:pPr>
      <w:r w:rsidRPr="00BB1995">
        <w:t>návštěvu vyššího ročníku v různých předmětech dle nadání žáka</w:t>
      </w:r>
    </w:p>
    <w:p w14:paraId="12A35B29" w14:textId="4194A41B" w:rsidR="00804261" w:rsidRPr="0054054D" w:rsidRDefault="00804261" w:rsidP="00BB1995">
      <w:pPr>
        <w:rPr>
          <w:bdr w:val="nil"/>
        </w:rPr>
      </w:pPr>
      <w:r w:rsidRPr="0054054D">
        <w:rPr>
          <w:b/>
          <w:bCs/>
          <w:bdr w:val="nil"/>
        </w:rPr>
        <w:t>Škola nadaným žákům poskytuje také slevy na školném</w:t>
      </w:r>
      <w:r w:rsidRPr="0054054D">
        <w:rPr>
          <w:bdr w:val="nil"/>
        </w:rPr>
        <w:t xml:space="preserve"> (řídí se dle SMĚRNICE 6/202</w:t>
      </w:r>
      <w:r w:rsidR="00895640">
        <w:rPr>
          <w:bdr w:val="nil"/>
        </w:rPr>
        <w:t>5</w:t>
      </w:r>
      <w:r w:rsidRPr="0054054D">
        <w:rPr>
          <w:bdr w:val="nil"/>
        </w:rPr>
        <w:t xml:space="preserve"> o stanovení školného, platbách a slevách):</w:t>
      </w:r>
    </w:p>
    <w:p w14:paraId="1FECF289" w14:textId="25008683" w:rsidR="00804261" w:rsidRDefault="00895640" w:rsidP="00804261">
      <w:pPr>
        <w:spacing w:before="120" w:after="120"/>
        <w:jc w:val="both"/>
        <w:rPr>
          <w:rFonts w:cstheme="minorHAnsi"/>
          <w:b/>
          <w:bCs/>
          <w:bdr w:val="nil"/>
        </w:rPr>
      </w:pPr>
      <w:bookmarkStart w:id="74" w:name="_Hlk132137388"/>
      <w:r>
        <w:rPr>
          <w:rFonts w:cstheme="minorHAnsi"/>
          <w:b/>
          <w:bCs/>
          <w:bdr w:val="nil"/>
        </w:rPr>
        <w:t xml:space="preserve">1. </w:t>
      </w:r>
      <w:r w:rsidR="00804261" w:rsidRPr="0054054D">
        <w:rPr>
          <w:rFonts w:cstheme="minorHAnsi"/>
          <w:b/>
          <w:bCs/>
          <w:bdr w:val="nil"/>
        </w:rPr>
        <w:t>žáci nastupující do 1. ročníku Euroškoly (po závěrečné ročníku ZŠ nebo srovnatelného ročníku víceletého gymnázia):</w:t>
      </w:r>
    </w:p>
    <w:p w14:paraId="179647AC" w14:textId="77777777" w:rsidR="00895640" w:rsidRPr="00895640" w:rsidRDefault="00895640" w:rsidP="00895640">
      <w:pPr>
        <w:spacing w:before="120" w:after="120"/>
        <w:jc w:val="both"/>
        <w:rPr>
          <w:rFonts w:cstheme="minorHAnsi"/>
          <w:bdr w:val="nil"/>
        </w:rPr>
      </w:pPr>
      <w:r w:rsidRPr="00895640">
        <w:rPr>
          <w:rFonts w:cstheme="minorHAnsi"/>
          <w:bdr w:val="nil"/>
        </w:rPr>
        <w:t>Žáci, kteří v 8. i v 9. ročníku ZŠ nebo víceletých gymnázií dosáhli průměru do 1,20 včetně (prospěch s vyznamenáním), mají nárok na slevu 50 % v prvním ročníku studia.</w:t>
      </w:r>
    </w:p>
    <w:p w14:paraId="7B4855E4" w14:textId="77777777" w:rsidR="00895640" w:rsidRPr="00895640" w:rsidRDefault="00895640" w:rsidP="00895640">
      <w:pPr>
        <w:spacing w:before="120" w:after="120"/>
        <w:jc w:val="both"/>
        <w:rPr>
          <w:rFonts w:cstheme="minorHAnsi"/>
          <w:bdr w:val="nil"/>
        </w:rPr>
      </w:pPr>
      <w:r w:rsidRPr="00895640">
        <w:rPr>
          <w:rFonts w:cstheme="minorHAnsi"/>
          <w:bdr w:val="nil"/>
        </w:rPr>
        <w:t>Způsob uplatnění slevy:</w:t>
      </w:r>
    </w:p>
    <w:p w14:paraId="211405D0" w14:textId="77777777" w:rsidR="00895640" w:rsidRPr="00895640" w:rsidRDefault="00895640" w:rsidP="00895640">
      <w:pPr>
        <w:spacing w:before="120" w:after="120"/>
        <w:jc w:val="both"/>
        <w:rPr>
          <w:rFonts w:cstheme="minorHAnsi"/>
          <w:bdr w:val="nil"/>
        </w:rPr>
      </w:pPr>
      <w:r w:rsidRPr="00895640">
        <w:rPr>
          <w:rFonts w:cstheme="minorHAnsi"/>
          <w:bdr w:val="nil"/>
        </w:rPr>
        <w:t>• Sleva je přiznávána automaticky na základě doloženého prospěchu.</w:t>
      </w:r>
    </w:p>
    <w:p w14:paraId="182FCB51" w14:textId="77777777" w:rsidR="00895640" w:rsidRPr="00895640" w:rsidRDefault="00895640" w:rsidP="00895640">
      <w:pPr>
        <w:spacing w:before="120" w:after="120"/>
        <w:jc w:val="both"/>
        <w:rPr>
          <w:rFonts w:cstheme="minorHAnsi"/>
          <w:bdr w:val="nil"/>
        </w:rPr>
      </w:pPr>
      <w:r w:rsidRPr="00895640">
        <w:rPr>
          <w:rFonts w:cstheme="minorHAnsi"/>
          <w:bdr w:val="nil"/>
        </w:rPr>
        <w:t>• Není třeba o ni zvlášť žádat, škola prospěch eviduje.</w:t>
      </w:r>
    </w:p>
    <w:p w14:paraId="7C97923A" w14:textId="77777777" w:rsidR="00895640" w:rsidRPr="00895640" w:rsidRDefault="00895640" w:rsidP="00895640">
      <w:pPr>
        <w:spacing w:before="120" w:after="120"/>
        <w:jc w:val="both"/>
        <w:rPr>
          <w:rFonts w:cstheme="minorHAnsi"/>
          <w:bdr w:val="nil"/>
        </w:rPr>
      </w:pPr>
      <w:r w:rsidRPr="00895640">
        <w:rPr>
          <w:rFonts w:cstheme="minorHAnsi"/>
          <w:bdr w:val="nil"/>
        </w:rPr>
        <w:t>Pozn.: Vysvědčení za oba ročníky bude předloženo třídnímu učiteli v září při nástupu ke vzdělávání. Podmínkou slevy je, aby žák neměl snížený stupeň z chování.</w:t>
      </w:r>
    </w:p>
    <w:p w14:paraId="5DD1B6ED" w14:textId="792BEBC3" w:rsidR="00895640" w:rsidRPr="00895640" w:rsidRDefault="00895640" w:rsidP="00895640">
      <w:pPr>
        <w:spacing w:before="120" w:after="120"/>
        <w:jc w:val="both"/>
        <w:rPr>
          <w:rFonts w:cstheme="minorHAnsi"/>
          <w:b/>
          <w:bCs/>
          <w:bdr w:val="nil"/>
        </w:rPr>
      </w:pPr>
      <w:r>
        <w:rPr>
          <w:rFonts w:cstheme="minorHAnsi"/>
          <w:b/>
          <w:bCs/>
          <w:bdr w:val="nil"/>
        </w:rPr>
        <w:t>2. žáci</w:t>
      </w:r>
      <w:r w:rsidRPr="00895640">
        <w:rPr>
          <w:rFonts w:cstheme="minorHAnsi"/>
          <w:b/>
          <w:bCs/>
          <w:bdr w:val="nil"/>
        </w:rPr>
        <w:t xml:space="preserve"> 1.–3. </w:t>
      </w:r>
      <w:r>
        <w:rPr>
          <w:rFonts w:cstheme="minorHAnsi"/>
          <w:b/>
          <w:bCs/>
          <w:bdr w:val="nil"/>
        </w:rPr>
        <w:t>ročníku mají následující pravidla:</w:t>
      </w:r>
    </w:p>
    <w:p w14:paraId="720C270B" w14:textId="77777777" w:rsidR="00895640" w:rsidRPr="00895640" w:rsidRDefault="00895640" w:rsidP="00895640">
      <w:pPr>
        <w:spacing w:before="120" w:after="120"/>
        <w:jc w:val="both"/>
        <w:rPr>
          <w:rFonts w:cstheme="minorHAnsi"/>
          <w:bdr w:val="nil"/>
        </w:rPr>
      </w:pPr>
      <w:r w:rsidRPr="00895640">
        <w:rPr>
          <w:rFonts w:cstheme="minorHAnsi"/>
          <w:bdr w:val="nil"/>
        </w:rPr>
        <w:t>• studijní průměr 1,00 ........ sleva 70 %</w:t>
      </w:r>
    </w:p>
    <w:p w14:paraId="5742D219" w14:textId="77777777" w:rsidR="00895640" w:rsidRPr="00895640" w:rsidRDefault="00895640" w:rsidP="00895640">
      <w:pPr>
        <w:spacing w:before="120" w:after="120"/>
        <w:jc w:val="both"/>
        <w:rPr>
          <w:rFonts w:cstheme="minorHAnsi"/>
          <w:bdr w:val="nil"/>
        </w:rPr>
      </w:pPr>
      <w:r w:rsidRPr="00895640">
        <w:rPr>
          <w:rFonts w:cstheme="minorHAnsi"/>
          <w:bdr w:val="nil"/>
        </w:rPr>
        <w:lastRenderedPageBreak/>
        <w:t>• studijní průměr 1,01 – 1,20 ........ sleva 50 %, (prospěch s vyznamenáním)</w:t>
      </w:r>
    </w:p>
    <w:p w14:paraId="3982E1B9" w14:textId="77777777" w:rsidR="00895640" w:rsidRPr="00895640" w:rsidRDefault="00895640" w:rsidP="00895640">
      <w:pPr>
        <w:spacing w:before="120" w:after="120"/>
        <w:jc w:val="both"/>
        <w:rPr>
          <w:rFonts w:cstheme="minorHAnsi"/>
          <w:bdr w:val="nil"/>
        </w:rPr>
      </w:pPr>
      <w:r w:rsidRPr="00895640">
        <w:rPr>
          <w:rFonts w:cstheme="minorHAnsi"/>
          <w:bdr w:val="nil"/>
        </w:rPr>
        <w:t>Podmínky: Sleva se vztahuje na školné po dosažení uvedeného průměru v obou pololetích.</w:t>
      </w:r>
    </w:p>
    <w:p w14:paraId="6D1A4B79" w14:textId="77777777" w:rsidR="00895640" w:rsidRPr="00895640" w:rsidRDefault="00895640" w:rsidP="00895640">
      <w:pPr>
        <w:spacing w:before="120" w:after="120"/>
        <w:jc w:val="both"/>
        <w:rPr>
          <w:rFonts w:cstheme="minorHAnsi"/>
          <w:bdr w:val="nil"/>
        </w:rPr>
      </w:pPr>
      <w:r w:rsidRPr="00895640">
        <w:rPr>
          <w:rFonts w:cstheme="minorHAnsi"/>
          <w:bdr w:val="nil"/>
        </w:rPr>
        <w:t>Způsob uplatnění:</w:t>
      </w:r>
    </w:p>
    <w:p w14:paraId="24CE55EC" w14:textId="77777777" w:rsidR="00895640" w:rsidRPr="00895640" w:rsidRDefault="00895640" w:rsidP="00895640">
      <w:pPr>
        <w:spacing w:before="120" w:after="120"/>
        <w:jc w:val="both"/>
        <w:rPr>
          <w:rFonts w:cstheme="minorHAnsi"/>
          <w:bdr w:val="nil"/>
        </w:rPr>
      </w:pPr>
      <w:r w:rsidRPr="00895640">
        <w:rPr>
          <w:rFonts w:cstheme="minorHAnsi"/>
          <w:bdr w:val="nil"/>
        </w:rPr>
        <w:t>• Sleva je přiznávána automaticky na základě doloženého prospěchu.</w:t>
      </w:r>
    </w:p>
    <w:p w14:paraId="1AC3070B" w14:textId="77777777" w:rsidR="00895640" w:rsidRPr="00895640" w:rsidRDefault="00895640" w:rsidP="00895640">
      <w:pPr>
        <w:spacing w:before="120" w:after="120"/>
        <w:jc w:val="both"/>
        <w:rPr>
          <w:rFonts w:cstheme="minorHAnsi"/>
          <w:bdr w:val="nil"/>
        </w:rPr>
      </w:pPr>
      <w:r w:rsidRPr="00895640">
        <w:rPr>
          <w:rFonts w:cstheme="minorHAnsi"/>
          <w:bdr w:val="nil"/>
        </w:rPr>
        <w:t>• Není třeba o ni zvlášť žádat, škola prospěch eviduje.</w:t>
      </w:r>
    </w:p>
    <w:p w14:paraId="46F1EF56" w14:textId="77777777" w:rsidR="00895640" w:rsidRPr="00895640" w:rsidRDefault="00895640" w:rsidP="00895640">
      <w:pPr>
        <w:spacing w:before="120" w:after="120"/>
        <w:jc w:val="both"/>
        <w:rPr>
          <w:rFonts w:cstheme="minorHAnsi"/>
          <w:bdr w:val="nil"/>
        </w:rPr>
      </w:pPr>
      <w:r w:rsidRPr="00895640">
        <w:rPr>
          <w:rFonts w:cstheme="minorHAnsi"/>
          <w:bdr w:val="nil"/>
        </w:rPr>
        <w:t>Pozn.: Pro přiznání slevy je nutné, aby žák neměl kázeňské opatření (napomenutí třídního učitele, důtka třídního učitele, důtka ředitele školy), nebyl podmíněně vyloučen ze studia ani neměl snížený stupeň z chování.</w:t>
      </w:r>
    </w:p>
    <w:p w14:paraId="09B09FBD" w14:textId="77777777" w:rsidR="00895640" w:rsidRPr="0054054D" w:rsidRDefault="00895640" w:rsidP="00804261">
      <w:pPr>
        <w:spacing w:before="120" w:after="120"/>
        <w:jc w:val="both"/>
        <w:rPr>
          <w:rFonts w:cstheme="minorHAnsi"/>
          <w:b/>
          <w:bCs/>
          <w:bdr w:val="nil"/>
        </w:rPr>
      </w:pPr>
    </w:p>
    <w:p w14:paraId="34D4FBCE" w14:textId="77777777" w:rsidR="00804261" w:rsidRPr="0054054D" w:rsidRDefault="00804261" w:rsidP="00804261">
      <w:pPr>
        <w:pStyle w:val="Heading2"/>
        <w:spacing w:before="299" w:after="299"/>
        <w:rPr>
          <w:rFonts w:cstheme="minorHAnsi"/>
          <w:bdr w:val="nil"/>
        </w:rPr>
      </w:pPr>
      <w:bookmarkStart w:id="75" w:name="_Toc44570630"/>
      <w:bookmarkStart w:id="76" w:name="_Toc132375083"/>
      <w:bookmarkEnd w:id="74"/>
      <w:r w:rsidRPr="0054054D">
        <w:rPr>
          <w:rFonts w:cstheme="minorHAnsi"/>
          <w:bdr w:val="nil"/>
        </w:rPr>
        <w:t>Realizace bezpečnosti a ochrany zdraví při práci a požární prevence</w:t>
      </w:r>
      <w:bookmarkEnd w:id="75"/>
      <w:bookmarkEnd w:id="76"/>
      <w:r w:rsidRPr="0054054D">
        <w:rPr>
          <w:rFonts w:cstheme="minorHAnsi"/>
          <w:bdr w:val="nil"/>
        </w:rPr>
        <w:t> </w:t>
      </w:r>
    </w:p>
    <w:p w14:paraId="69CCEBDE" w14:textId="77777777" w:rsidR="00804261" w:rsidRPr="0054054D" w:rsidRDefault="00804261" w:rsidP="00BB1995">
      <w:pPr>
        <w:rPr>
          <w:bdr w:val="nil"/>
        </w:rPr>
      </w:pPr>
      <w:r w:rsidRPr="0054054D">
        <w:rPr>
          <w:bdr w:val="nil"/>
        </w:rPr>
        <w:t xml:space="preserve">Problematika bezpečnosti práce, hygieny práce a požární ochrany je součástí teoretického i praktického vyučování. Vychází z požadavků platných legislativních předpisů (zákony, vyhlášky, technické normy a předpisy ES) pro danou oblast. Prostory, ve kterých výuka probíhá, musí odpovídat Vyhlášce č. 410/2005 Sb. Je zpracována Metodická osnova vstupního školení bezpečnosti práce a požární ochrany pro žáky, se kterou jsou seznámeni a prokazatelně poučeni vždy při </w:t>
      </w:r>
      <w:bookmarkStart w:id="77" w:name="_Hlk132199101"/>
      <w:r w:rsidRPr="0054054D">
        <w:rPr>
          <w:bdr w:val="nil"/>
        </w:rPr>
        <w:t xml:space="preserve">úvodních hodinách </w:t>
      </w:r>
      <w:r w:rsidRPr="0054054D">
        <w:t>školního roku</w:t>
      </w:r>
      <w:r w:rsidRPr="0054054D">
        <w:rPr>
          <w:bdr w:val="nil"/>
        </w:rPr>
        <w:t>. </w:t>
      </w:r>
      <w:bookmarkEnd w:id="77"/>
    </w:p>
    <w:p w14:paraId="7581A246" w14:textId="77777777" w:rsidR="00804261" w:rsidRPr="0054054D" w:rsidRDefault="00804261" w:rsidP="00804261">
      <w:pPr>
        <w:spacing w:before="240" w:after="240"/>
        <w:rPr>
          <w:rFonts w:cstheme="minorHAnsi"/>
          <w:bdr w:val="nil"/>
        </w:rPr>
      </w:pPr>
      <w:r w:rsidRPr="0054054D">
        <w:rPr>
          <w:rFonts w:cstheme="minorHAnsi"/>
          <w:b/>
          <w:bCs/>
          <w:bdr w:val="nil"/>
        </w:rPr>
        <w:t>Obsahem vstupního školení jsou mimo jiné tyto předpisy a normy: </w:t>
      </w:r>
    </w:p>
    <w:p w14:paraId="093B5696" w14:textId="77777777" w:rsidR="00804261" w:rsidRPr="0054054D" w:rsidRDefault="00804261" w:rsidP="00FA2CCE">
      <w:pPr>
        <w:numPr>
          <w:ilvl w:val="0"/>
          <w:numId w:val="21"/>
        </w:numPr>
        <w:spacing w:before="240"/>
        <w:rPr>
          <w:rFonts w:cstheme="minorHAnsi"/>
          <w:bdr w:val="nil"/>
        </w:rPr>
      </w:pPr>
      <w:r w:rsidRPr="0054054D">
        <w:rPr>
          <w:rFonts w:cstheme="minorHAnsi"/>
          <w:bdr w:val="nil"/>
        </w:rPr>
        <w:t>seznámení s dislokací objektů, umístění lékárniček první pomoci </w:t>
      </w:r>
    </w:p>
    <w:p w14:paraId="44757569" w14:textId="77777777" w:rsidR="00804261" w:rsidRPr="0054054D" w:rsidRDefault="00804261" w:rsidP="00FA2CCE">
      <w:pPr>
        <w:numPr>
          <w:ilvl w:val="0"/>
          <w:numId w:val="21"/>
        </w:numPr>
        <w:rPr>
          <w:rFonts w:cstheme="minorHAnsi"/>
          <w:bdr w:val="nil"/>
        </w:rPr>
      </w:pPr>
      <w:r w:rsidRPr="0054054D">
        <w:rPr>
          <w:rFonts w:cstheme="minorHAnsi"/>
          <w:bdr w:val="nil"/>
        </w:rPr>
        <w:t>vyhláška č. 64/2005 Sb. o evidenci úrazů dětí, žáků a studentů </w:t>
      </w:r>
    </w:p>
    <w:p w14:paraId="69260A78" w14:textId="77777777" w:rsidR="00804261" w:rsidRPr="0054054D" w:rsidRDefault="00804261" w:rsidP="00FA2CCE">
      <w:pPr>
        <w:numPr>
          <w:ilvl w:val="0"/>
          <w:numId w:val="21"/>
        </w:numPr>
        <w:rPr>
          <w:rFonts w:cstheme="minorHAnsi"/>
          <w:bdr w:val="nil"/>
        </w:rPr>
      </w:pPr>
      <w:r w:rsidRPr="0054054D">
        <w:rPr>
          <w:rFonts w:cstheme="minorHAnsi"/>
          <w:bdr w:val="nil"/>
        </w:rPr>
        <w:t>zákoník práce </w:t>
      </w:r>
    </w:p>
    <w:p w14:paraId="736C88D0" w14:textId="77777777" w:rsidR="00804261" w:rsidRPr="0054054D" w:rsidRDefault="00804261" w:rsidP="00FA2CCE">
      <w:pPr>
        <w:numPr>
          <w:ilvl w:val="0"/>
          <w:numId w:val="21"/>
        </w:numPr>
        <w:rPr>
          <w:rFonts w:cstheme="minorHAnsi"/>
          <w:bdr w:val="nil"/>
        </w:rPr>
      </w:pPr>
      <w:r w:rsidRPr="0054054D">
        <w:rPr>
          <w:rFonts w:cstheme="minorHAnsi"/>
          <w:bdr w:val="nil"/>
        </w:rPr>
        <w:t>proškolení o poskytování první pomoci </w:t>
      </w:r>
    </w:p>
    <w:p w14:paraId="25C990FF" w14:textId="77777777" w:rsidR="00804261" w:rsidRPr="0054054D" w:rsidRDefault="00804261" w:rsidP="00FA2CCE">
      <w:pPr>
        <w:numPr>
          <w:ilvl w:val="0"/>
          <w:numId w:val="21"/>
        </w:numPr>
        <w:rPr>
          <w:rFonts w:cstheme="minorHAnsi"/>
          <w:bdr w:val="nil"/>
        </w:rPr>
      </w:pPr>
      <w:r w:rsidRPr="0054054D">
        <w:rPr>
          <w:rFonts w:cstheme="minorHAnsi"/>
          <w:bdr w:val="nil"/>
        </w:rPr>
        <w:t>proškolení z požární ochrany, výklad o požárním nebezpečí v organizaci, instruktáž o používání přenosných hasicích přístrojů, seznámení s dislokací objektu, základní požární dokumentace, umístění ohlašovny požárů) </w:t>
      </w:r>
    </w:p>
    <w:p w14:paraId="40CC3CCF" w14:textId="77777777" w:rsidR="00804261" w:rsidRPr="0054054D" w:rsidRDefault="00804261" w:rsidP="00FA2CCE">
      <w:pPr>
        <w:numPr>
          <w:ilvl w:val="0"/>
          <w:numId w:val="21"/>
        </w:numPr>
        <w:spacing w:after="240"/>
        <w:rPr>
          <w:rFonts w:cstheme="minorHAnsi"/>
          <w:bdr w:val="nil"/>
        </w:rPr>
      </w:pPr>
      <w:r w:rsidRPr="0054054D">
        <w:rPr>
          <w:rFonts w:cstheme="minorHAnsi"/>
          <w:bdr w:val="nil"/>
        </w:rPr>
        <w:t>s pravidly silničního provozu a zásadami bezpečnosti pohybu po komunikacích </w:t>
      </w:r>
    </w:p>
    <w:p w14:paraId="7645B78C" w14:textId="77777777" w:rsidR="00804261" w:rsidRPr="0054054D" w:rsidRDefault="00804261" w:rsidP="00804261">
      <w:pPr>
        <w:spacing w:before="240" w:after="240"/>
        <w:rPr>
          <w:rFonts w:cstheme="minorHAnsi"/>
          <w:bdr w:val="nil"/>
        </w:rPr>
      </w:pPr>
      <w:r w:rsidRPr="0054054D">
        <w:rPr>
          <w:rFonts w:cstheme="minorHAnsi"/>
          <w:b/>
          <w:bCs/>
          <w:bdr w:val="nil"/>
        </w:rPr>
        <w:t>V praktickém vyučování </w:t>
      </w:r>
      <w:r w:rsidRPr="0054054D">
        <w:rPr>
          <w:rFonts w:cstheme="minorHAnsi"/>
          <w:bdr w:val="nil"/>
        </w:rPr>
        <w:t>jsou žáci prokazatelně seznamování s manipulací strojů a zařízení a místními provozně bezpečnostními předpisy. Je podrobně stanoven systém vykonávání dozoru nad žáky v teoretickém i praktickém vyučování. Na smluvních pracovištích praktického vyučování je problematika bezpečnosti součástí smlouvy o zajištění odborné praxe. </w:t>
      </w:r>
    </w:p>
    <w:p w14:paraId="6B9F7AB4" w14:textId="77777777" w:rsidR="00804261" w:rsidRPr="0054054D" w:rsidRDefault="00804261" w:rsidP="00804261">
      <w:pPr>
        <w:pStyle w:val="Heading2"/>
        <w:spacing w:before="299" w:after="299"/>
        <w:rPr>
          <w:rFonts w:cstheme="minorHAnsi"/>
          <w:bdr w:val="nil"/>
        </w:rPr>
      </w:pPr>
      <w:bookmarkStart w:id="78" w:name="_Toc44570631"/>
      <w:bookmarkStart w:id="79" w:name="_Toc132375084"/>
      <w:r w:rsidRPr="0054054D">
        <w:rPr>
          <w:rFonts w:cstheme="minorHAnsi"/>
          <w:bdr w:val="nil"/>
        </w:rPr>
        <w:t>Organizace přijímacího řízení</w:t>
      </w:r>
      <w:bookmarkEnd w:id="78"/>
      <w:bookmarkEnd w:id="79"/>
      <w:r w:rsidRPr="0054054D">
        <w:rPr>
          <w:rFonts w:cstheme="minorHAnsi"/>
          <w:bdr w:val="nil"/>
        </w:rPr>
        <w:t> </w:t>
      </w:r>
    </w:p>
    <w:p w14:paraId="60334D8A" w14:textId="77777777" w:rsidR="00804261" w:rsidRPr="0054054D" w:rsidRDefault="00804261" w:rsidP="00804261">
      <w:pPr>
        <w:rPr>
          <w:bdr w:val="nil"/>
        </w:rPr>
      </w:pPr>
      <w:r w:rsidRPr="0054054D">
        <w:rPr>
          <w:b/>
          <w:bCs/>
          <w:bdr w:val="nil"/>
        </w:rPr>
        <w:t>Podmínky pro přijímání ke vzdělávání </w:t>
      </w:r>
    </w:p>
    <w:p w14:paraId="2B32949B" w14:textId="77777777" w:rsidR="00804261" w:rsidRPr="0054054D" w:rsidRDefault="00804261" w:rsidP="00804261">
      <w:pPr>
        <w:spacing w:after="0"/>
        <w:rPr>
          <w:b/>
          <w:bCs/>
          <w:bdr w:val="nil"/>
        </w:rPr>
      </w:pPr>
      <w:r w:rsidRPr="0054054D">
        <w:rPr>
          <w:b/>
          <w:bCs/>
          <w:bdr w:val="nil"/>
        </w:rPr>
        <w:t>Přijímací řízení je upraveno především následujícími právními normami: </w:t>
      </w:r>
    </w:p>
    <w:p w14:paraId="4E7BC03F" w14:textId="77777777" w:rsidR="00804261" w:rsidRPr="0054054D" w:rsidRDefault="00804261" w:rsidP="00FA2CCE">
      <w:pPr>
        <w:numPr>
          <w:ilvl w:val="0"/>
          <w:numId w:val="5"/>
        </w:numPr>
        <w:spacing w:after="0" w:afterAutospacing="0"/>
        <w:rPr>
          <w:bdr w:val="nil"/>
        </w:rPr>
      </w:pPr>
      <w:r w:rsidRPr="0054054D">
        <w:rPr>
          <w:bdr w:val="nil"/>
        </w:rPr>
        <w:lastRenderedPageBreak/>
        <w:t>zákon č. 561/2004 Sb., o předškolním, základním, středním, vyšším odborném a jiném vzdělávání (školský zákon), v platném znění (zákon č. 178/2016 Sb., č. 101/2017 sb., č. 222/2017 sb.) </w:t>
      </w:r>
    </w:p>
    <w:p w14:paraId="7C8B04BA" w14:textId="77777777" w:rsidR="00804261" w:rsidRPr="0054054D" w:rsidRDefault="00804261" w:rsidP="00FA2CCE">
      <w:pPr>
        <w:numPr>
          <w:ilvl w:val="0"/>
          <w:numId w:val="5"/>
        </w:numPr>
        <w:spacing w:after="0" w:afterAutospacing="0"/>
        <w:rPr>
          <w:bdr w:val="nil"/>
        </w:rPr>
      </w:pPr>
      <w:r w:rsidRPr="0054054D">
        <w:rPr>
          <w:bdr w:val="nil"/>
        </w:rPr>
        <w:t>vyhláška č. 353/2016 Sb., o přijímacím řízení ke střednímu vzdělávání, v platném znění </w:t>
      </w:r>
    </w:p>
    <w:p w14:paraId="7C415D96" w14:textId="77777777" w:rsidR="00804261" w:rsidRPr="0054054D" w:rsidRDefault="00804261" w:rsidP="00FA2CCE">
      <w:pPr>
        <w:numPr>
          <w:ilvl w:val="0"/>
          <w:numId w:val="5"/>
        </w:numPr>
        <w:spacing w:after="0" w:afterAutospacing="0"/>
        <w:rPr>
          <w:bdr w:val="nil"/>
        </w:rPr>
      </w:pPr>
      <w:r w:rsidRPr="0054054D">
        <w:rPr>
          <w:bdr w:val="nil"/>
        </w:rPr>
        <w:t>vyhláška č. 227/2017 sb., o vzdělávání žáků se speciálními vzdělávacími potřebami a žáků nadaných </w:t>
      </w:r>
    </w:p>
    <w:p w14:paraId="72B033CF" w14:textId="77777777" w:rsidR="00804261" w:rsidRPr="0054054D" w:rsidRDefault="00804261" w:rsidP="00804261">
      <w:pPr>
        <w:rPr>
          <w:b/>
          <w:bCs/>
        </w:rPr>
      </w:pPr>
    </w:p>
    <w:p w14:paraId="6CC070D3" w14:textId="77777777" w:rsidR="00804261" w:rsidRPr="0054054D" w:rsidRDefault="00804261" w:rsidP="00804261">
      <w:pPr>
        <w:spacing w:after="0"/>
        <w:rPr>
          <w:b/>
          <w:bCs/>
        </w:rPr>
      </w:pPr>
      <w:r w:rsidRPr="0054054D">
        <w:rPr>
          <w:b/>
          <w:bCs/>
        </w:rPr>
        <w:t xml:space="preserve">Jednotné přijímací zkoušky: </w:t>
      </w:r>
    </w:p>
    <w:p w14:paraId="2DB54CC2" w14:textId="77777777" w:rsidR="00804261" w:rsidRPr="0054054D" w:rsidRDefault="00804261" w:rsidP="00C63BB2">
      <w:pPr>
        <w:pStyle w:val="ListParagraph"/>
        <w:numPr>
          <w:ilvl w:val="0"/>
          <w:numId w:val="73"/>
        </w:numPr>
        <w:ind w:left="714" w:hanging="357"/>
      </w:pPr>
      <w:r w:rsidRPr="0054054D">
        <w:t xml:space="preserve">konají se v určených dnech podle platné legislativy </w:t>
      </w:r>
    </w:p>
    <w:p w14:paraId="1F4E7CEE" w14:textId="77777777" w:rsidR="00804261" w:rsidRPr="0054054D" w:rsidRDefault="00804261" w:rsidP="00C63BB2">
      <w:pPr>
        <w:pStyle w:val="ListParagraph"/>
        <w:numPr>
          <w:ilvl w:val="0"/>
          <w:numId w:val="73"/>
        </w:numPr>
        <w:spacing w:after="240" w:afterAutospacing="0"/>
      </w:pPr>
      <w:r w:rsidRPr="0054054D">
        <w:t xml:space="preserve">svým obsahem a obtížností nepřekračují obsah Rámcového vzdělávacího programu pro základní vzdělání. </w:t>
      </w:r>
    </w:p>
    <w:p w14:paraId="211B70C2" w14:textId="77777777" w:rsidR="00804261" w:rsidRPr="0054054D" w:rsidRDefault="00804261" w:rsidP="00804261">
      <w:pPr>
        <w:spacing w:after="0"/>
        <w:rPr>
          <w:b/>
          <w:bCs/>
        </w:rPr>
      </w:pPr>
      <w:r w:rsidRPr="0054054D">
        <w:rPr>
          <w:b/>
          <w:bCs/>
        </w:rPr>
        <w:t>Uchazeči o studium:</w:t>
      </w:r>
    </w:p>
    <w:p w14:paraId="34C18217" w14:textId="77777777" w:rsidR="00804261" w:rsidRPr="0054054D" w:rsidRDefault="00804261" w:rsidP="00C63BB2">
      <w:pPr>
        <w:pStyle w:val="ListParagraph"/>
        <w:numPr>
          <w:ilvl w:val="0"/>
          <w:numId w:val="74"/>
        </w:numPr>
        <w:spacing w:after="240" w:afterAutospacing="0"/>
      </w:pPr>
      <w:r w:rsidRPr="0054054D">
        <w:t xml:space="preserve">skládají písemné zkoušky, která se skládají z testů z českého jazyka a literatury a z matematiky – formou testů CERMAT </w:t>
      </w:r>
    </w:p>
    <w:p w14:paraId="4081EA4A" w14:textId="28ACB849" w:rsidR="00804261" w:rsidRPr="00C5426D" w:rsidRDefault="00804261" w:rsidP="002A405B">
      <w:pPr>
        <w:spacing w:after="0"/>
        <w:rPr>
          <w:b/>
          <w:bCs/>
          <w:bdr w:val="nil"/>
        </w:rPr>
      </w:pPr>
      <w:r w:rsidRPr="00C5426D">
        <w:rPr>
          <w:b/>
          <w:bCs/>
          <w:bdr w:val="nil"/>
        </w:rPr>
        <w:t>Forma</w:t>
      </w:r>
      <w:r w:rsidR="002A405B">
        <w:rPr>
          <w:b/>
          <w:bCs/>
          <w:bdr w:val="nil"/>
        </w:rPr>
        <w:t xml:space="preserve"> </w:t>
      </w:r>
      <w:r w:rsidRPr="00C5426D">
        <w:rPr>
          <w:b/>
          <w:bCs/>
          <w:bdr w:val="nil"/>
        </w:rPr>
        <w:t>přijímacího řízení:</w:t>
      </w:r>
      <w:r w:rsidRPr="00C5426D">
        <w:rPr>
          <w:b/>
          <w:bCs/>
          <w:bdr w:val="nil"/>
        </w:rPr>
        <w:cr/>
      </w:r>
    </w:p>
    <w:p w14:paraId="25EA18A2" w14:textId="77777777" w:rsidR="00804261" w:rsidRPr="0054054D" w:rsidRDefault="00804261" w:rsidP="00C63BB2">
      <w:pPr>
        <w:pStyle w:val="ListParagraph"/>
        <w:numPr>
          <w:ilvl w:val="0"/>
          <w:numId w:val="74"/>
        </w:numPr>
        <w:spacing w:after="0" w:afterAutospacing="0"/>
        <w:jc w:val="both"/>
        <w:rPr>
          <w:bdr w:val="nil"/>
        </w:rPr>
      </w:pPr>
      <w:r w:rsidRPr="0054054D">
        <w:rPr>
          <w:bdr w:val="nil"/>
        </w:rPr>
        <w:t>písemná – jednotná přijímací zkouška z CJL a MAT</w:t>
      </w:r>
    </w:p>
    <w:p w14:paraId="20BFB64D" w14:textId="77777777" w:rsidR="00804261" w:rsidRPr="0054054D" w:rsidRDefault="00804261" w:rsidP="00804261">
      <w:pPr>
        <w:spacing w:before="240" w:after="0"/>
        <w:rPr>
          <w:b/>
          <w:bCs/>
          <w:bdr w:val="nil"/>
        </w:rPr>
      </w:pPr>
      <w:r w:rsidRPr="0054054D">
        <w:rPr>
          <w:b/>
          <w:bCs/>
          <w:bdr w:val="nil"/>
        </w:rPr>
        <w:t>Podmínky přijetí </w:t>
      </w:r>
    </w:p>
    <w:p w14:paraId="75C16B55" w14:textId="77777777" w:rsidR="00804261" w:rsidRPr="0054054D" w:rsidRDefault="00804261" w:rsidP="00FA2CCE">
      <w:pPr>
        <w:numPr>
          <w:ilvl w:val="0"/>
          <w:numId w:val="6"/>
        </w:numPr>
        <w:spacing w:before="120" w:after="120" w:afterAutospacing="0"/>
        <w:ind w:left="714" w:hanging="357"/>
        <w:rPr>
          <w:bdr w:val="nil"/>
        </w:rPr>
      </w:pPr>
      <w:r w:rsidRPr="0054054D">
        <w:rPr>
          <w:bdr w:val="nil"/>
        </w:rPr>
        <w:t>doložení splnění povinné školní docházky nebo úspěšně ukončeného základního vzdělání před splněním povinné školní docházky </w:t>
      </w:r>
    </w:p>
    <w:p w14:paraId="183F8109" w14:textId="77777777" w:rsidR="00804261" w:rsidRPr="0054054D" w:rsidRDefault="00804261" w:rsidP="00FA2CCE">
      <w:pPr>
        <w:numPr>
          <w:ilvl w:val="0"/>
          <w:numId w:val="6"/>
        </w:numPr>
        <w:spacing w:before="120" w:after="120" w:afterAutospacing="0"/>
        <w:ind w:left="714" w:hanging="357"/>
        <w:rPr>
          <w:bdr w:val="nil"/>
        </w:rPr>
      </w:pPr>
      <w:r w:rsidRPr="0054054D">
        <w:rPr>
          <w:bdr w:val="nil"/>
        </w:rPr>
        <w:t>podání přihlášky s přílohami </w:t>
      </w:r>
    </w:p>
    <w:p w14:paraId="5745F223" w14:textId="77777777" w:rsidR="00804261" w:rsidRPr="0054054D" w:rsidRDefault="00804261" w:rsidP="00FA2CCE">
      <w:pPr>
        <w:numPr>
          <w:ilvl w:val="0"/>
          <w:numId w:val="6"/>
        </w:numPr>
        <w:spacing w:before="120" w:after="120" w:afterAutospacing="0"/>
        <w:ind w:left="714" w:hanging="357"/>
        <w:rPr>
          <w:bdr w:val="nil"/>
        </w:rPr>
      </w:pPr>
      <w:r w:rsidRPr="0054054D">
        <w:rPr>
          <w:bdr w:val="nil"/>
        </w:rPr>
        <w:t>absolvování jednotné přijímací zkoušky z ČJ a MAT (v 1. kole) </w:t>
      </w:r>
    </w:p>
    <w:p w14:paraId="589A6A97" w14:textId="77777777" w:rsidR="00804261" w:rsidRPr="0054054D" w:rsidRDefault="00804261" w:rsidP="00FA2CCE">
      <w:pPr>
        <w:numPr>
          <w:ilvl w:val="0"/>
          <w:numId w:val="6"/>
        </w:numPr>
        <w:spacing w:before="120" w:after="120" w:afterAutospacing="0"/>
        <w:ind w:left="714" w:hanging="357"/>
        <w:rPr>
          <w:bdr w:val="nil"/>
        </w:rPr>
      </w:pPr>
      <w:r w:rsidRPr="0054054D">
        <w:rPr>
          <w:bdr w:val="nil"/>
        </w:rPr>
        <w:t>odevzdání zápisového lístku </w:t>
      </w:r>
    </w:p>
    <w:p w14:paraId="36F81B0B" w14:textId="77777777" w:rsidR="00804261" w:rsidRPr="00C5426D" w:rsidRDefault="00804261" w:rsidP="00804261">
      <w:pPr>
        <w:spacing w:before="240"/>
        <w:rPr>
          <w:b/>
          <w:bCs/>
          <w:bdr w:val="nil"/>
        </w:rPr>
      </w:pPr>
      <w:r w:rsidRPr="00C5426D">
        <w:rPr>
          <w:b/>
          <w:bCs/>
          <w:bdr w:val="nil"/>
        </w:rPr>
        <w:t>Přílohy přihlášky ke studiu: </w:t>
      </w:r>
    </w:p>
    <w:p w14:paraId="673235F5" w14:textId="77777777" w:rsidR="00804261" w:rsidRPr="0054054D" w:rsidRDefault="00804261" w:rsidP="00FA2CCE">
      <w:pPr>
        <w:numPr>
          <w:ilvl w:val="0"/>
          <w:numId w:val="7"/>
        </w:numPr>
        <w:spacing w:before="120" w:after="120" w:afterAutospacing="0"/>
        <w:ind w:left="714" w:hanging="357"/>
        <w:rPr>
          <w:bdr w:val="nil"/>
        </w:rPr>
      </w:pPr>
      <w:r w:rsidRPr="0054054D">
        <w:rPr>
          <w:bdr w:val="nil"/>
        </w:rPr>
        <w:t>vysvědčení z posledních 2 ročníků, ve kterých uchazeč plní povinnou školní docházku (1. a 2. pololetí 8. třídy, 1. pololetí 9. třídy nebo srovnatelných ročníků víceletého gymnázia) </w:t>
      </w:r>
    </w:p>
    <w:p w14:paraId="0C4CE45B" w14:textId="77777777" w:rsidR="00804261" w:rsidRPr="0054054D" w:rsidRDefault="00804261" w:rsidP="00FA2CCE">
      <w:pPr>
        <w:numPr>
          <w:ilvl w:val="0"/>
          <w:numId w:val="7"/>
        </w:numPr>
        <w:spacing w:before="120" w:after="120" w:afterAutospacing="0"/>
        <w:ind w:left="714" w:hanging="357"/>
        <w:rPr>
          <w:bdr w:val="nil"/>
        </w:rPr>
      </w:pPr>
      <w:r w:rsidRPr="0054054D">
        <w:rPr>
          <w:bdr w:val="nil"/>
        </w:rPr>
        <w:t>doklad o splnění povinné školní docházky u uchazeče, který ji ukončil na zahraniční škole dle § 108 odst. 5 (škol. zákon) </w:t>
      </w:r>
    </w:p>
    <w:p w14:paraId="7CE11D32" w14:textId="77777777" w:rsidR="00804261" w:rsidRPr="0054054D" w:rsidRDefault="00804261" w:rsidP="00FA2CCE">
      <w:pPr>
        <w:numPr>
          <w:ilvl w:val="0"/>
          <w:numId w:val="7"/>
        </w:numPr>
        <w:spacing w:before="120" w:after="120" w:afterAutospacing="0"/>
        <w:ind w:left="714" w:hanging="357"/>
        <w:rPr>
          <w:bdr w:val="nil"/>
        </w:rPr>
      </w:pPr>
      <w:r w:rsidRPr="0054054D">
        <w:rPr>
          <w:bdr w:val="nil"/>
        </w:rPr>
        <w:t>doporučení školského poradenského zařízení (pokud je relevantní) </w:t>
      </w:r>
    </w:p>
    <w:p w14:paraId="6329F276" w14:textId="77777777" w:rsidR="00804261" w:rsidRPr="0054054D" w:rsidRDefault="00804261" w:rsidP="00FA2CCE">
      <w:pPr>
        <w:numPr>
          <w:ilvl w:val="0"/>
          <w:numId w:val="7"/>
        </w:numPr>
        <w:spacing w:before="120" w:after="120" w:afterAutospacing="0"/>
        <w:ind w:left="714" w:hanging="357"/>
        <w:rPr>
          <w:bdr w:val="nil"/>
        </w:rPr>
      </w:pPr>
      <w:r w:rsidRPr="0054054D">
        <w:rPr>
          <w:bdr w:val="nil"/>
        </w:rPr>
        <w:t>pokud je klasifikace na přihlášce potvrzena školou, nemusí být kopie úředně ověřená </w:t>
      </w:r>
    </w:p>
    <w:p w14:paraId="5B4776E7" w14:textId="77777777" w:rsidR="00804261" w:rsidRPr="0054054D" w:rsidRDefault="00804261" w:rsidP="00804261">
      <w:pPr>
        <w:spacing w:before="120" w:after="0"/>
        <w:rPr>
          <w:bdr w:val="nil"/>
        </w:rPr>
      </w:pPr>
      <w:r w:rsidRPr="0054054D">
        <w:rPr>
          <w:bdr w:val="nil"/>
        </w:rPr>
        <w:cr/>
        <w:t>  </w:t>
      </w:r>
      <w:r w:rsidRPr="0054054D">
        <w:rPr>
          <w:b/>
          <w:bCs/>
          <w:bdr w:val="nil"/>
        </w:rPr>
        <w:t xml:space="preserve">Kritéria pro přijetí ke studiu </w:t>
      </w:r>
    </w:p>
    <w:p w14:paraId="5FA9542F" w14:textId="77777777" w:rsidR="00804261" w:rsidRPr="0054054D" w:rsidRDefault="00804261" w:rsidP="00C63BB2">
      <w:pPr>
        <w:numPr>
          <w:ilvl w:val="0"/>
          <w:numId w:val="75"/>
        </w:numPr>
        <w:spacing w:before="120" w:after="0" w:afterAutospacing="0" w:line="384" w:lineRule="atLeast"/>
        <w:rPr>
          <w:bdr w:val="nil"/>
        </w:rPr>
      </w:pPr>
      <w:r w:rsidRPr="0054054D">
        <w:rPr>
          <w:bdr w:val="nil"/>
        </w:rPr>
        <w:t xml:space="preserve">studijní průměr ze 2. pololetí 8. třídy ZŠ </w:t>
      </w:r>
      <w:r w:rsidRPr="0054054D">
        <w:rPr>
          <w:bdr w:val="nil"/>
        </w:rPr>
        <w:tab/>
      </w:r>
      <w:r w:rsidRPr="0054054D">
        <w:rPr>
          <w:bdr w:val="nil"/>
        </w:rPr>
        <w:tab/>
      </w:r>
    </w:p>
    <w:p w14:paraId="7E0F67DC" w14:textId="77777777" w:rsidR="00804261" w:rsidRPr="0054054D" w:rsidRDefault="00804261" w:rsidP="00C63BB2">
      <w:pPr>
        <w:numPr>
          <w:ilvl w:val="0"/>
          <w:numId w:val="75"/>
        </w:numPr>
        <w:spacing w:before="120" w:after="0" w:afterAutospacing="0" w:line="384" w:lineRule="atLeast"/>
        <w:rPr>
          <w:bdr w:val="nil"/>
        </w:rPr>
      </w:pPr>
      <w:r w:rsidRPr="0054054D">
        <w:rPr>
          <w:bdr w:val="nil"/>
        </w:rPr>
        <w:t>studijní průměr z 1. pololetí 9. třídy</w:t>
      </w:r>
      <w:r w:rsidRPr="0054054D">
        <w:rPr>
          <w:bdr w:val="nil"/>
        </w:rPr>
        <w:tab/>
      </w:r>
      <w:r w:rsidRPr="0054054D">
        <w:rPr>
          <w:bdr w:val="nil"/>
        </w:rPr>
        <w:tab/>
      </w:r>
      <w:r w:rsidRPr="0054054D">
        <w:rPr>
          <w:bdr w:val="nil"/>
        </w:rPr>
        <w:tab/>
      </w:r>
    </w:p>
    <w:p w14:paraId="30106C7E" w14:textId="77777777" w:rsidR="00804261" w:rsidRPr="0054054D" w:rsidRDefault="00804261" w:rsidP="00C63BB2">
      <w:pPr>
        <w:numPr>
          <w:ilvl w:val="0"/>
          <w:numId w:val="75"/>
        </w:numPr>
        <w:spacing w:before="120" w:after="0" w:afterAutospacing="0" w:line="384" w:lineRule="atLeast"/>
        <w:rPr>
          <w:bdr w:val="nil"/>
        </w:rPr>
      </w:pPr>
      <w:r w:rsidRPr="0054054D">
        <w:rPr>
          <w:bdr w:val="nil"/>
        </w:rPr>
        <w:lastRenderedPageBreak/>
        <w:t>výsledek jednotného testu z českého jazyka</w:t>
      </w:r>
      <w:r w:rsidRPr="0054054D">
        <w:rPr>
          <w:bdr w:val="nil"/>
        </w:rPr>
        <w:tab/>
      </w:r>
      <w:r w:rsidRPr="0054054D">
        <w:rPr>
          <w:bdr w:val="nil"/>
        </w:rPr>
        <w:tab/>
      </w:r>
    </w:p>
    <w:p w14:paraId="011EE423" w14:textId="77777777" w:rsidR="00804261" w:rsidRPr="0054054D" w:rsidRDefault="00804261" w:rsidP="00C63BB2">
      <w:pPr>
        <w:numPr>
          <w:ilvl w:val="0"/>
          <w:numId w:val="75"/>
        </w:numPr>
        <w:spacing w:before="120" w:after="0" w:afterAutospacing="0" w:line="384" w:lineRule="atLeast"/>
        <w:rPr>
          <w:bdr w:val="nil"/>
        </w:rPr>
      </w:pPr>
      <w:r w:rsidRPr="0054054D">
        <w:rPr>
          <w:bdr w:val="nil"/>
        </w:rPr>
        <w:t>výsledek jednotného testu z matematiky</w:t>
      </w:r>
      <w:r w:rsidRPr="0054054D">
        <w:rPr>
          <w:bdr w:val="nil"/>
        </w:rPr>
        <w:tab/>
      </w:r>
      <w:r w:rsidRPr="0054054D">
        <w:rPr>
          <w:bdr w:val="nil"/>
        </w:rPr>
        <w:tab/>
      </w:r>
    </w:p>
    <w:p w14:paraId="26205073" w14:textId="77777777" w:rsidR="00804261" w:rsidRPr="0054054D" w:rsidRDefault="00804261" w:rsidP="00804261">
      <w:pPr>
        <w:spacing w:before="240"/>
        <w:rPr>
          <w:bdr w:val="nil"/>
        </w:rPr>
      </w:pPr>
      <w:r w:rsidRPr="0054054D">
        <w:rPr>
          <w:b/>
          <w:bCs/>
          <w:bdr w:val="nil"/>
        </w:rPr>
        <w:t>Více informací k přijímacímu řízení:</w:t>
      </w:r>
      <w:r w:rsidRPr="0054054D">
        <w:rPr>
          <w:bdr w:val="nil"/>
        </w:rPr>
        <w:t xml:space="preserve"> https://ceskalipa.euroskola.cz/pro-zajemce/pruvodce-prijimacim-rizenim/</w:t>
      </w:r>
    </w:p>
    <w:p w14:paraId="40BB210C" w14:textId="77777777" w:rsidR="00804261" w:rsidRPr="0054054D" w:rsidRDefault="00804261" w:rsidP="00804261">
      <w:pPr>
        <w:pStyle w:val="Heading2"/>
        <w:spacing w:before="299" w:after="299"/>
        <w:rPr>
          <w:rFonts w:cstheme="minorHAnsi"/>
          <w:bdr w:val="nil"/>
        </w:rPr>
      </w:pPr>
      <w:bookmarkStart w:id="80" w:name="_Toc521068766"/>
      <w:bookmarkStart w:id="81" w:name="_Toc44570632"/>
      <w:bookmarkStart w:id="82" w:name="_Toc132375085"/>
      <w:r w:rsidRPr="0054054D">
        <w:rPr>
          <w:rFonts w:cstheme="minorHAnsi"/>
          <w:bdr w:val="nil"/>
        </w:rPr>
        <w:t>Způsob ukončení vzdělávání, charakteristika obsahu a formy MZ</w:t>
      </w:r>
      <w:bookmarkEnd w:id="80"/>
      <w:bookmarkEnd w:id="81"/>
      <w:bookmarkEnd w:id="82"/>
    </w:p>
    <w:p w14:paraId="65EF97F5" w14:textId="77777777" w:rsidR="00804261" w:rsidRPr="0054054D" w:rsidRDefault="00804261" w:rsidP="00804261">
      <w:pPr>
        <w:spacing w:after="0"/>
        <w:rPr>
          <w:rFonts w:cstheme="minorHAnsi"/>
          <w:bCs/>
        </w:rPr>
      </w:pPr>
      <w:r w:rsidRPr="0054054D">
        <w:rPr>
          <w:rFonts w:cstheme="minorHAnsi"/>
          <w:bCs/>
        </w:rPr>
        <w:t xml:space="preserve">Studium je zakončeno maturitní zkouškou. Dokladem o dosažení středního vzdělání je vysvědčení o maturitní zkoušce. Obsah a organizace maturitní zkoušky se řídí školským zákonem a vyhláškou o ukončování studia na středních školách.  </w:t>
      </w:r>
    </w:p>
    <w:p w14:paraId="33A58099" w14:textId="77777777" w:rsidR="00804261" w:rsidRPr="0054054D" w:rsidRDefault="00804261" w:rsidP="00804261">
      <w:pPr>
        <w:spacing w:after="0"/>
        <w:rPr>
          <w:bCs/>
          <w:bdr w:val="nil"/>
        </w:rPr>
      </w:pPr>
      <w:r w:rsidRPr="0054054D">
        <w:rPr>
          <w:bCs/>
          <w:bdr w:val="nil"/>
        </w:rPr>
        <w:t>Organizace maturitních zkoušek s účinností od 1.10.2020 dle novely školského zákona č. 561/2004 Sb. (Školský zákon) ve znění zákona č.  284/2020 Sb. </w:t>
      </w:r>
    </w:p>
    <w:p w14:paraId="6F434B51" w14:textId="77777777" w:rsidR="00804261" w:rsidRPr="0054054D" w:rsidRDefault="00804261" w:rsidP="00804261">
      <w:pPr>
        <w:spacing w:before="120" w:after="0"/>
        <w:rPr>
          <w:bCs/>
          <w:bdr w:val="nil"/>
        </w:rPr>
      </w:pPr>
      <w:r w:rsidRPr="0054054D">
        <w:rPr>
          <w:bCs/>
          <w:bdr w:val="nil"/>
        </w:rPr>
        <w:t>Maturitní zkouška se skládá ze společné a profilové části.  Žák úspěšně vykoná část maturitní zkoušky, pokud úspěšně vykoná všechny povinné zkoušky, ze kterých se tato část skládá.  Žák získá střední vzdělání s maturitní zkouškou, jestliže úspěšně vykoná obě části maturitní zkoušky. </w:t>
      </w:r>
    </w:p>
    <w:p w14:paraId="03AD452F" w14:textId="77777777" w:rsidR="00804261" w:rsidRPr="0054054D" w:rsidRDefault="00804261" w:rsidP="00804261">
      <w:pPr>
        <w:pStyle w:val="Heading4"/>
        <w:rPr>
          <w:rFonts w:cstheme="minorHAnsi"/>
        </w:rPr>
      </w:pPr>
      <w:r w:rsidRPr="0054054D">
        <w:rPr>
          <w:rFonts w:cstheme="minorHAnsi"/>
        </w:rPr>
        <w:t xml:space="preserve">Obsah a organizace maturitní zkoušky </w:t>
      </w:r>
    </w:p>
    <w:p w14:paraId="2943DF23" w14:textId="77777777" w:rsidR="00804261" w:rsidRPr="0054054D" w:rsidRDefault="00804261" w:rsidP="00804261">
      <w:pPr>
        <w:rPr>
          <w:b/>
          <w:bCs/>
        </w:rPr>
      </w:pPr>
      <w:r w:rsidRPr="0054054D">
        <w:rPr>
          <w:b/>
          <w:bCs/>
        </w:rPr>
        <w:t xml:space="preserve">I. SPOLEČNÁ (STÁTNÍ) ČÁST </w:t>
      </w:r>
    </w:p>
    <w:p w14:paraId="2BD40AFF" w14:textId="77777777" w:rsidR="00804261" w:rsidRPr="0054054D" w:rsidRDefault="00804261" w:rsidP="00804261">
      <w:r w:rsidRPr="0054054D">
        <w:t xml:space="preserve">1. zkouška: český jazyk a literatura (forma: didaktický test) v 1 úrovni </w:t>
      </w:r>
    </w:p>
    <w:p w14:paraId="00B6A4D8" w14:textId="77777777" w:rsidR="00804261" w:rsidRPr="0054054D" w:rsidRDefault="00804261" w:rsidP="00804261">
      <w:r w:rsidRPr="0054054D">
        <w:t>2. zkouška: cizí jazyk (anglický a/nebo německý), forma: didaktický test), matematika (forma: didaktický test) v 1 úrovni</w:t>
      </w:r>
    </w:p>
    <w:p w14:paraId="79DE9B87" w14:textId="77777777" w:rsidR="00804261" w:rsidRPr="0054054D" w:rsidRDefault="00804261" w:rsidP="00804261">
      <w:pPr>
        <w:rPr>
          <w:b/>
          <w:bCs/>
        </w:rPr>
      </w:pPr>
      <w:r w:rsidRPr="0054054D">
        <w:rPr>
          <w:b/>
          <w:bCs/>
        </w:rPr>
        <w:t xml:space="preserve">II. PROFILOVÁ (ŠKOLNÍ) ČÁST </w:t>
      </w:r>
    </w:p>
    <w:p w14:paraId="6C017890" w14:textId="77777777" w:rsidR="00804261" w:rsidRPr="0054054D" w:rsidRDefault="00804261" w:rsidP="00804261">
      <w:pPr>
        <w:spacing w:after="120"/>
      </w:pPr>
      <w:r w:rsidRPr="0054054D">
        <w:t>Profilová část maturitní zkoušky se skládá:</w:t>
      </w:r>
    </w:p>
    <w:p w14:paraId="0F7B0EB2" w14:textId="77777777" w:rsidR="00804261" w:rsidRPr="0054054D" w:rsidRDefault="00804261" w:rsidP="00804261">
      <w:pPr>
        <w:spacing w:after="0"/>
        <w:rPr>
          <w:b/>
          <w:bCs/>
        </w:rPr>
      </w:pPr>
      <w:r w:rsidRPr="0054054D">
        <w:rPr>
          <w:b/>
          <w:bCs/>
        </w:rPr>
        <w:t>ze zkoušky z českého jazyka a literatury konané formou:</w:t>
      </w:r>
    </w:p>
    <w:p w14:paraId="7EEF892B" w14:textId="77777777" w:rsidR="00804261" w:rsidRPr="0054054D" w:rsidRDefault="00804261" w:rsidP="00C63BB2">
      <w:pPr>
        <w:pStyle w:val="ListParagraph"/>
        <w:numPr>
          <w:ilvl w:val="0"/>
          <w:numId w:val="76"/>
        </w:numPr>
        <w:spacing w:after="0" w:afterAutospacing="0"/>
      </w:pPr>
      <w:r w:rsidRPr="0054054D">
        <w:t xml:space="preserve">písemné práce </w:t>
      </w:r>
    </w:p>
    <w:p w14:paraId="466E33E7" w14:textId="77777777" w:rsidR="00804261" w:rsidRPr="0054054D" w:rsidRDefault="00804261" w:rsidP="00C63BB2">
      <w:pPr>
        <w:pStyle w:val="ListParagraph"/>
        <w:numPr>
          <w:ilvl w:val="0"/>
          <w:numId w:val="76"/>
        </w:numPr>
        <w:spacing w:after="0" w:afterAutospacing="0"/>
      </w:pPr>
      <w:r w:rsidRPr="0054054D">
        <w:t xml:space="preserve">ústní zkoušky </w:t>
      </w:r>
    </w:p>
    <w:p w14:paraId="0CC9F35F" w14:textId="77777777" w:rsidR="00804261" w:rsidRPr="0054054D" w:rsidRDefault="00804261" w:rsidP="00804261">
      <w:pPr>
        <w:spacing w:after="0"/>
      </w:pPr>
      <w:r w:rsidRPr="0054054D">
        <w:rPr>
          <w:b/>
          <w:bCs/>
        </w:rPr>
        <w:t>ze zkoušky z cizího jazyka</w:t>
      </w:r>
      <w:r w:rsidRPr="0054054D">
        <w:t xml:space="preserve"> (pokud si žák z povinných zkoušek společné části maturitní zkoušky zvolil cizí jazyk) </w:t>
      </w:r>
      <w:r w:rsidRPr="0054054D">
        <w:rPr>
          <w:b/>
          <w:bCs/>
        </w:rPr>
        <w:t>konané formou:</w:t>
      </w:r>
    </w:p>
    <w:p w14:paraId="3A8A3DCE" w14:textId="77777777" w:rsidR="00804261" w:rsidRPr="0054054D" w:rsidRDefault="00804261" w:rsidP="00C63BB2">
      <w:pPr>
        <w:pStyle w:val="ListParagraph"/>
        <w:numPr>
          <w:ilvl w:val="0"/>
          <w:numId w:val="77"/>
        </w:numPr>
        <w:spacing w:after="0" w:afterAutospacing="0"/>
      </w:pPr>
      <w:r w:rsidRPr="0054054D">
        <w:t>písemné práce</w:t>
      </w:r>
    </w:p>
    <w:p w14:paraId="6471EDD0" w14:textId="77777777" w:rsidR="00804261" w:rsidRPr="0054054D" w:rsidRDefault="00804261" w:rsidP="00C63BB2">
      <w:pPr>
        <w:pStyle w:val="ListParagraph"/>
        <w:numPr>
          <w:ilvl w:val="0"/>
          <w:numId w:val="77"/>
        </w:numPr>
        <w:spacing w:after="0" w:afterAutospacing="0"/>
      </w:pPr>
      <w:r w:rsidRPr="0054054D">
        <w:t>ústní zkoušky</w:t>
      </w:r>
    </w:p>
    <w:p w14:paraId="01BD2693" w14:textId="77777777" w:rsidR="00804261" w:rsidRPr="0054054D" w:rsidRDefault="00804261" w:rsidP="00804261">
      <w:pPr>
        <w:rPr>
          <w:rFonts w:cstheme="minorHAnsi"/>
        </w:rPr>
      </w:pPr>
      <w:r w:rsidRPr="0054054D">
        <w:rPr>
          <w:rStyle w:val="Heading4Char"/>
          <w:rFonts w:eastAsiaTheme="minorHAnsi" w:cstheme="minorHAnsi"/>
          <w:b w:val="0"/>
          <w:bCs w:val="0"/>
        </w:rPr>
        <w:t>Profilová část maturitní zkoušky</w:t>
      </w:r>
      <w:r w:rsidRPr="0054054D">
        <w:rPr>
          <w:rFonts w:cstheme="minorHAnsi"/>
        </w:rPr>
        <w:t xml:space="preserve"> obsahuje </w:t>
      </w:r>
      <w:r w:rsidRPr="0054054D">
        <w:rPr>
          <w:rFonts w:cstheme="minorHAnsi"/>
          <w:b/>
          <w:bCs/>
        </w:rPr>
        <w:t>tři povinné zkoušky</w:t>
      </w:r>
      <w:r w:rsidRPr="0054054D">
        <w:rPr>
          <w:rFonts w:cstheme="minorHAnsi"/>
        </w:rPr>
        <w:t xml:space="preserve">. Kromě těchto povinných zkoušek si žák může zvolit až </w:t>
      </w:r>
      <w:r w:rsidRPr="0054054D">
        <w:rPr>
          <w:rFonts w:cstheme="minorHAnsi"/>
          <w:b/>
          <w:bCs/>
        </w:rPr>
        <w:t>2 zkoušky nepovinné.</w:t>
      </w:r>
      <w:r w:rsidRPr="0054054D">
        <w:rPr>
          <w:rFonts w:cstheme="minorHAnsi"/>
        </w:rPr>
        <w:t xml:space="preserve"> Jejich obsah, formu, témata a termíny zkoušek stanovuje ředitelka školy. </w:t>
      </w:r>
    </w:p>
    <w:p w14:paraId="507D78FE" w14:textId="77777777" w:rsidR="00804261" w:rsidRPr="0054054D" w:rsidRDefault="00804261" w:rsidP="00804261">
      <w:pPr>
        <w:spacing w:after="0"/>
        <w:rPr>
          <w:rFonts w:cstheme="minorHAnsi"/>
          <w:b/>
        </w:rPr>
      </w:pPr>
      <w:r w:rsidRPr="0054054D">
        <w:rPr>
          <w:rFonts w:cstheme="minorHAnsi"/>
          <w:b/>
        </w:rPr>
        <w:t>Povinné zkoušky:</w:t>
      </w:r>
    </w:p>
    <w:p w14:paraId="78978CD4" w14:textId="77777777" w:rsidR="00804261" w:rsidRPr="0054054D" w:rsidRDefault="00804261" w:rsidP="00C63BB2">
      <w:pPr>
        <w:pStyle w:val="ListParagraph"/>
        <w:numPr>
          <w:ilvl w:val="0"/>
          <w:numId w:val="67"/>
        </w:numPr>
        <w:spacing w:after="0" w:afterAutospacing="0"/>
        <w:rPr>
          <w:rFonts w:cstheme="minorHAnsi"/>
          <w:b/>
        </w:rPr>
      </w:pPr>
      <w:r w:rsidRPr="0054054D">
        <w:rPr>
          <w:rFonts w:cstheme="minorHAnsi"/>
          <w:b/>
        </w:rPr>
        <w:lastRenderedPageBreak/>
        <w:t xml:space="preserve">ekonomika (forma: </w:t>
      </w:r>
      <w:r w:rsidRPr="0054054D">
        <w:rPr>
          <w:rFonts w:cstheme="minorHAnsi"/>
        </w:rPr>
        <w:t xml:space="preserve">ústní </w:t>
      </w:r>
      <w:r w:rsidRPr="0054054D">
        <w:rPr>
          <w:rFonts w:cstheme="minorHAnsi"/>
          <w:bCs/>
          <w:color w:val="000000"/>
        </w:rPr>
        <w:t>zkouška</w:t>
      </w:r>
      <w:r w:rsidRPr="0054054D">
        <w:rPr>
          <w:rFonts w:cstheme="minorHAnsi"/>
        </w:rPr>
        <w:t xml:space="preserve"> před maturitní komisí)</w:t>
      </w:r>
    </w:p>
    <w:p w14:paraId="690288B7" w14:textId="57AB2BFE" w:rsidR="00804261" w:rsidRPr="0054054D" w:rsidRDefault="00B452BB" w:rsidP="00C63BB2">
      <w:pPr>
        <w:pStyle w:val="Heading3"/>
        <w:numPr>
          <w:ilvl w:val="0"/>
          <w:numId w:val="67"/>
        </w:numPr>
        <w:shd w:val="clear" w:color="auto" w:fill="FFFFFF"/>
        <w:spacing w:before="0" w:beforeAutospacing="0" w:after="0" w:afterAutospacing="0" w:line="312" w:lineRule="atLeast"/>
        <w:rPr>
          <w:rFonts w:cstheme="minorHAnsi"/>
          <w:b w:val="0"/>
        </w:rPr>
      </w:pPr>
      <w:r w:rsidRPr="0054054D">
        <w:rPr>
          <w:rFonts w:cstheme="minorHAnsi"/>
          <w:bCs w:val="0"/>
          <w:sz w:val="22"/>
          <w:szCs w:val="24"/>
        </w:rPr>
        <w:t xml:space="preserve">marketing a marketingová komunikace </w:t>
      </w:r>
      <w:r w:rsidR="00804261" w:rsidRPr="0054054D">
        <w:rPr>
          <w:rFonts w:cstheme="minorHAnsi"/>
          <w:bCs w:val="0"/>
          <w:sz w:val="22"/>
          <w:szCs w:val="24"/>
        </w:rPr>
        <w:t xml:space="preserve">(forma: </w:t>
      </w:r>
      <w:r w:rsidR="00804261" w:rsidRPr="0054054D">
        <w:rPr>
          <w:rFonts w:cstheme="minorHAnsi"/>
          <w:b w:val="0"/>
          <w:bCs w:val="0"/>
          <w:sz w:val="22"/>
          <w:szCs w:val="24"/>
        </w:rPr>
        <w:t>ústní zkouška před maturitní komisí z předmět</w:t>
      </w:r>
      <w:r w:rsidRPr="0054054D">
        <w:rPr>
          <w:rFonts w:cstheme="minorHAnsi"/>
          <w:b w:val="0"/>
          <w:bCs w:val="0"/>
          <w:sz w:val="22"/>
          <w:szCs w:val="24"/>
        </w:rPr>
        <w:t>ů</w:t>
      </w:r>
      <w:r w:rsidR="00804261" w:rsidRPr="0054054D">
        <w:rPr>
          <w:rFonts w:cstheme="minorHAnsi"/>
          <w:b w:val="0"/>
          <w:bCs w:val="0"/>
          <w:sz w:val="22"/>
          <w:szCs w:val="24"/>
        </w:rPr>
        <w:t>)</w:t>
      </w:r>
    </w:p>
    <w:p w14:paraId="2143BD4F" w14:textId="5CC38FB4" w:rsidR="00804261" w:rsidRPr="0054054D" w:rsidRDefault="00804261" w:rsidP="00C63BB2">
      <w:pPr>
        <w:pStyle w:val="Heading3"/>
        <w:numPr>
          <w:ilvl w:val="0"/>
          <w:numId w:val="67"/>
        </w:numPr>
        <w:shd w:val="clear" w:color="auto" w:fill="FFFFFF"/>
        <w:spacing w:before="0" w:beforeAutospacing="0" w:after="0" w:afterAutospacing="0" w:line="312" w:lineRule="atLeast"/>
        <w:ind w:left="788"/>
        <w:rPr>
          <w:rFonts w:cstheme="minorHAnsi"/>
          <w:bCs w:val="0"/>
          <w:sz w:val="22"/>
          <w:szCs w:val="24"/>
        </w:rPr>
      </w:pPr>
      <w:r w:rsidRPr="0054054D">
        <w:rPr>
          <w:rFonts w:cstheme="minorHAnsi"/>
          <w:bCs w:val="0"/>
          <w:sz w:val="22"/>
          <w:szCs w:val="24"/>
        </w:rPr>
        <w:t xml:space="preserve">praktická zkouška z odborných předmětů </w:t>
      </w:r>
    </w:p>
    <w:p w14:paraId="3EC23799" w14:textId="77777777" w:rsidR="00804261" w:rsidRPr="0054054D" w:rsidRDefault="00804261" w:rsidP="00804261">
      <w:pPr>
        <w:pStyle w:val="ListParagraph"/>
        <w:spacing w:after="0"/>
        <w:rPr>
          <w:rFonts w:cstheme="minorHAnsi"/>
          <w:b/>
        </w:rPr>
      </w:pPr>
    </w:p>
    <w:p w14:paraId="3BDBAF64" w14:textId="77777777" w:rsidR="00804261" w:rsidRPr="0054054D" w:rsidRDefault="00804261" w:rsidP="00804261">
      <w:pPr>
        <w:spacing w:after="0"/>
        <w:rPr>
          <w:rFonts w:cstheme="minorHAnsi"/>
          <w:b/>
        </w:rPr>
      </w:pPr>
      <w:r w:rsidRPr="0054054D">
        <w:rPr>
          <w:rFonts w:cstheme="minorHAnsi"/>
          <w:b/>
        </w:rPr>
        <w:t xml:space="preserve">Nepovinné zkoušky: </w:t>
      </w:r>
    </w:p>
    <w:p w14:paraId="75E45BC1" w14:textId="77777777" w:rsidR="00804261" w:rsidRPr="0054054D" w:rsidRDefault="00804261" w:rsidP="00C63BB2">
      <w:pPr>
        <w:pStyle w:val="ListParagraph"/>
        <w:numPr>
          <w:ilvl w:val="0"/>
          <w:numId w:val="78"/>
        </w:numPr>
        <w:spacing w:after="0" w:afterAutospacing="0"/>
        <w:rPr>
          <w:rFonts w:cstheme="minorHAnsi"/>
          <w:b/>
        </w:rPr>
      </w:pPr>
      <w:r w:rsidRPr="0054054D">
        <w:rPr>
          <w:rFonts w:cstheme="minorHAnsi"/>
          <w:b/>
        </w:rPr>
        <w:t xml:space="preserve">účetnictví a daně </w:t>
      </w:r>
      <w:r w:rsidRPr="0054054D">
        <w:rPr>
          <w:rFonts w:cstheme="minorHAnsi"/>
          <w:bCs/>
        </w:rPr>
        <w:t xml:space="preserve">(forma: ústní </w:t>
      </w:r>
      <w:r w:rsidRPr="0054054D">
        <w:rPr>
          <w:rFonts w:cstheme="minorHAnsi"/>
          <w:bCs/>
          <w:color w:val="000000"/>
        </w:rPr>
        <w:t>zkouška</w:t>
      </w:r>
      <w:r w:rsidRPr="0054054D">
        <w:rPr>
          <w:rFonts w:cstheme="minorHAnsi"/>
          <w:bCs/>
        </w:rPr>
        <w:t xml:space="preserve"> před maturitní komisí)</w:t>
      </w:r>
    </w:p>
    <w:p w14:paraId="54A0DF71" w14:textId="556CE3D3" w:rsidR="00804261" w:rsidRPr="0054054D" w:rsidRDefault="00804261" w:rsidP="00C63BB2">
      <w:pPr>
        <w:pStyle w:val="ListParagraph"/>
        <w:numPr>
          <w:ilvl w:val="0"/>
          <w:numId w:val="78"/>
        </w:numPr>
        <w:spacing w:after="0" w:afterAutospacing="0"/>
        <w:rPr>
          <w:rFonts w:cstheme="minorHAnsi"/>
          <w:b/>
        </w:rPr>
      </w:pPr>
      <w:r w:rsidRPr="0054054D">
        <w:rPr>
          <w:rFonts w:cstheme="minorHAnsi"/>
          <w:b/>
        </w:rPr>
        <w:t xml:space="preserve">informační technologie </w:t>
      </w:r>
      <w:r w:rsidRPr="0054054D">
        <w:rPr>
          <w:rFonts w:cstheme="minorHAnsi"/>
          <w:bCs/>
        </w:rPr>
        <w:t xml:space="preserve">(forma: ústní </w:t>
      </w:r>
      <w:r w:rsidRPr="0054054D">
        <w:rPr>
          <w:rFonts w:cstheme="minorHAnsi"/>
          <w:bCs/>
          <w:color w:val="000000"/>
        </w:rPr>
        <w:t>zkouška</w:t>
      </w:r>
      <w:r w:rsidRPr="0054054D">
        <w:rPr>
          <w:rFonts w:cstheme="minorHAnsi"/>
          <w:bCs/>
        </w:rPr>
        <w:t xml:space="preserve"> před maturitní komisí)</w:t>
      </w:r>
    </w:p>
    <w:p w14:paraId="4D6D0405" w14:textId="681A534A" w:rsidR="00B452BB" w:rsidRPr="0054054D" w:rsidRDefault="00B452BB" w:rsidP="00C63BB2">
      <w:pPr>
        <w:pStyle w:val="ListParagraph"/>
        <w:numPr>
          <w:ilvl w:val="0"/>
          <w:numId w:val="78"/>
        </w:numPr>
        <w:spacing w:after="0" w:afterAutospacing="0"/>
        <w:rPr>
          <w:rFonts w:cstheme="minorHAnsi"/>
          <w:b/>
        </w:rPr>
      </w:pPr>
      <w:r w:rsidRPr="0054054D">
        <w:rPr>
          <w:rFonts w:cstheme="minorHAnsi"/>
          <w:b/>
        </w:rPr>
        <w:t xml:space="preserve">dějepis </w:t>
      </w:r>
      <w:r w:rsidRPr="0054054D">
        <w:rPr>
          <w:rFonts w:cstheme="minorHAnsi"/>
          <w:bCs/>
        </w:rPr>
        <w:t xml:space="preserve">(forma: ústní </w:t>
      </w:r>
      <w:r w:rsidRPr="0054054D">
        <w:rPr>
          <w:rFonts w:cstheme="minorHAnsi"/>
          <w:bCs/>
          <w:color w:val="000000"/>
        </w:rPr>
        <w:t>zkouška</w:t>
      </w:r>
      <w:r w:rsidRPr="0054054D">
        <w:rPr>
          <w:rFonts w:cstheme="minorHAnsi"/>
          <w:bCs/>
        </w:rPr>
        <w:t xml:space="preserve"> před maturitní komisí)</w:t>
      </w:r>
    </w:p>
    <w:p w14:paraId="194B2532" w14:textId="77777777" w:rsidR="007B4728" w:rsidRPr="0054054D" w:rsidRDefault="007B4728" w:rsidP="007B4728">
      <w:pPr>
        <w:pStyle w:val="Heading2"/>
        <w:rPr>
          <w:rFonts w:cstheme="minorHAnsi"/>
        </w:rPr>
      </w:pPr>
      <w:bookmarkStart w:id="83" w:name="_Toc132375086"/>
      <w:r w:rsidRPr="0054054D">
        <w:rPr>
          <w:rFonts w:cstheme="minorHAnsi"/>
        </w:rPr>
        <w:t>Evaluace vzdělávacího programu</w:t>
      </w:r>
      <w:bookmarkEnd w:id="83"/>
    </w:p>
    <w:p w14:paraId="72DEA389" w14:textId="2945A079" w:rsidR="007B4728" w:rsidRPr="0054054D" w:rsidRDefault="007B4728" w:rsidP="007B4728">
      <w:pPr>
        <w:jc w:val="both"/>
        <w:rPr>
          <w:rFonts w:cstheme="minorHAnsi"/>
        </w:rPr>
      </w:pPr>
      <w:r w:rsidRPr="0054054D">
        <w:rPr>
          <w:rFonts w:cstheme="minorHAnsi"/>
          <w:b/>
        </w:rPr>
        <w:t>Vnější evaluační procesy</w:t>
      </w:r>
      <w:r w:rsidRPr="0054054D">
        <w:rPr>
          <w:rFonts w:cstheme="minorHAnsi"/>
        </w:rPr>
        <w:t xml:space="preserve"> – škola spolupracuje již několik let se </w:t>
      </w:r>
      <w:r w:rsidR="004951E2" w:rsidRPr="0054054D">
        <w:rPr>
          <w:rFonts w:cstheme="minorHAnsi"/>
        </w:rPr>
        <w:t>společnostmi Kvalita</w:t>
      </w:r>
      <w:r w:rsidRPr="0054054D">
        <w:rPr>
          <w:rFonts w:cstheme="minorHAnsi"/>
        </w:rPr>
        <w:t xml:space="preserve"> školy a CERMAT. Vedení školy volí testy, jejichž výsledky ukazují získanou přidanou hodnotu v poskytovaném vzdělávání. Dalším důvodem pro zapojení školy do celostátního testování je možnost porovnání výsledků školy s ostatními školami v ČR. Tyto oficiálně zpracovávané testy se také dále ve škole používají jako vzorový model v předmětových komisích pro vypracování vlastních evaluačních testů.</w:t>
      </w:r>
    </w:p>
    <w:p w14:paraId="6234BDB2" w14:textId="77777777" w:rsidR="007B4728" w:rsidRPr="0054054D" w:rsidRDefault="007B4728" w:rsidP="007B4728">
      <w:pPr>
        <w:jc w:val="both"/>
        <w:rPr>
          <w:rFonts w:cstheme="minorHAnsi"/>
        </w:rPr>
      </w:pPr>
      <w:r w:rsidRPr="0054054D">
        <w:rPr>
          <w:rFonts w:cstheme="minorHAnsi"/>
          <w:b/>
        </w:rPr>
        <w:t>Vnitřní evaluační procesy</w:t>
      </w:r>
      <w:r w:rsidRPr="0054054D">
        <w:rPr>
          <w:rFonts w:cstheme="minorHAnsi"/>
        </w:rPr>
        <w:t xml:space="preserve"> – hlavním řídícím a evaluačním systémem školy je systémem Managementu kvality. Škola je držitelem </w:t>
      </w:r>
      <w:r w:rsidRPr="0054054D">
        <w:t>Certifikátu</w:t>
      </w:r>
      <w:r w:rsidRPr="0054054D">
        <w:rPr>
          <w:rStyle w:val="Styl10b"/>
        </w:rPr>
        <w:t xml:space="preserve"> kvality</w:t>
      </w:r>
      <w:r w:rsidRPr="0054054D">
        <w:t xml:space="preserve"> DIN EN ISO 9001: 2015.   </w:t>
      </w:r>
      <w:r w:rsidRPr="0054054D">
        <w:rPr>
          <w:rFonts w:cstheme="minorHAnsi"/>
        </w:rPr>
        <w:t>Tento systém mapuje veškeré řídící, vzdělávací, výchovné a provozní činnosti ve škole, způsoby dokumentace této činnosti a formy této dokumentace. Každoročně je vypracována hodnotící zpráva Management review, která hodnotí uplynulý rok a stanovuje cíle na další rok. Úroveň využívání tohoto systému je pravidelně kontrolována vnitřním auditem kvality.</w:t>
      </w:r>
    </w:p>
    <w:p w14:paraId="1C5E4A7B" w14:textId="32590FDC" w:rsidR="007B4728" w:rsidRPr="0054054D" w:rsidRDefault="007B4728" w:rsidP="007B4728">
      <w:pPr>
        <w:spacing w:after="0"/>
        <w:jc w:val="both"/>
        <w:rPr>
          <w:rFonts w:cstheme="minorHAnsi"/>
        </w:rPr>
      </w:pPr>
      <w:r w:rsidRPr="0054054D">
        <w:rPr>
          <w:rFonts w:cstheme="minorHAnsi"/>
          <w:b/>
          <w:bCs/>
        </w:rPr>
        <w:t xml:space="preserve">Pro zjišťování klimatu ve třídách se pravidelně provádějí ankety – </w:t>
      </w:r>
      <w:r w:rsidR="00FB02ED">
        <w:rPr>
          <w:rFonts w:cstheme="minorHAnsi"/>
          <w:b/>
        </w:rPr>
        <w:t>květen</w:t>
      </w:r>
      <w:r w:rsidRPr="0054054D">
        <w:rPr>
          <w:rFonts w:cstheme="minorHAnsi"/>
          <w:b/>
        </w:rPr>
        <w:t xml:space="preserve">/červen </w:t>
      </w:r>
    </w:p>
    <w:p w14:paraId="685C0AFA" w14:textId="77777777" w:rsidR="007B4728" w:rsidRPr="0054054D" w:rsidRDefault="007B4728" w:rsidP="007B4728">
      <w:pPr>
        <w:jc w:val="both"/>
        <w:rPr>
          <w:rFonts w:cstheme="minorHAnsi"/>
        </w:rPr>
      </w:pPr>
      <w:r w:rsidRPr="0054054D">
        <w:rPr>
          <w:rFonts w:cstheme="minorHAnsi"/>
        </w:rPr>
        <w:t>jsou třídním učitelem zadávány ve všech třídách. Výsledky anket vyhodnocuje TU a postupuje je ředitelce školy, která provede analýzu, s výsledky seznámí jednotlivé třídy a diskutuje se žáky o problematických záležitostech, navrhuje žákům řešení.</w:t>
      </w:r>
    </w:p>
    <w:p w14:paraId="2E1DFECD" w14:textId="77777777" w:rsidR="007B4728" w:rsidRPr="0054054D" w:rsidRDefault="007B4728" w:rsidP="007B4728">
      <w:pPr>
        <w:pStyle w:val="NormalWeb"/>
        <w:spacing w:after="0" w:afterAutospacing="0"/>
        <w:jc w:val="both"/>
        <w:rPr>
          <w:rFonts w:cstheme="minorHAnsi"/>
          <w:b/>
        </w:rPr>
      </w:pPr>
      <w:r w:rsidRPr="0054054D">
        <w:rPr>
          <w:rFonts w:cstheme="minorHAnsi"/>
          <w:b/>
        </w:rPr>
        <w:t>K dalším prostředkům vnitřní evaluace patří:</w:t>
      </w:r>
    </w:p>
    <w:p w14:paraId="4FC4BA1D" w14:textId="77777777" w:rsidR="007B4728" w:rsidRPr="0054054D" w:rsidRDefault="007B4728" w:rsidP="00C63BB2">
      <w:pPr>
        <w:pStyle w:val="ListParagraph"/>
        <w:numPr>
          <w:ilvl w:val="0"/>
          <w:numId w:val="79"/>
        </w:numPr>
        <w:spacing w:before="120" w:after="120" w:afterAutospacing="0"/>
        <w:ind w:left="714" w:hanging="357"/>
        <w:jc w:val="both"/>
      </w:pPr>
      <w:bookmarkStart w:id="84" w:name="_Hlk132039621"/>
      <w:r w:rsidRPr="0054054D">
        <w:t xml:space="preserve">hospitace vedením (ředitelkou školy, zástupkyní ředitelky škol, předsedou předmětové komise </w:t>
      </w:r>
    </w:p>
    <w:p w14:paraId="4924DADA" w14:textId="77777777" w:rsidR="007B4728" w:rsidRPr="0054054D" w:rsidRDefault="007B4728" w:rsidP="00C63BB2">
      <w:pPr>
        <w:pStyle w:val="ListParagraph"/>
        <w:numPr>
          <w:ilvl w:val="0"/>
          <w:numId w:val="79"/>
        </w:numPr>
        <w:spacing w:before="120" w:after="120" w:afterAutospacing="0"/>
        <w:ind w:left="714" w:hanging="357"/>
        <w:jc w:val="both"/>
      </w:pPr>
      <w:r w:rsidRPr="0054054D">
        <w:t xml:space="preserve">vzájemné hospitace pedagogů </w:t>
      </w:r>
    </w:p>
    <w:p w14:paraId="25ECC1C0" w14:textId="77777777" w:rsidR="007B4728" w:rsidRPr="0054054D" w:rsidRDefault="007B4728" w:rsidP="00C63BB2">
      <w:pPr>
        <w:pStyle w:val="ListParagraph"/>
        <w:numPr>
          <w:ilvl w:val="0"/>
          <w:numId w:val="79"/>
        </w:numPr>
        <w:spacing w:before="120" w:after="120" w:afterAutospacing="0"/>
        <w:ind w:left="714" w:hanging="357"/>
        <w:jc w:val="both"/>
      </w:pPr>
      <w:r w:rsidRPr="0054054D">
        <w:t>zjišťování a vyhodnocování výsledků vzdělávání žáky</w:t>
      </w:r>
    </w:p>
    <w:p w14:paraId="06D1B374" w14:textId="620D464A" w:rsidR="007B4728" w:rsidRPr="0054054D" w:rsidRDefault="007B4728" w:rsidP="00C63BB2">
      <w:pPr>
        <w:pStyle w:val="ListParagraph"/>
        <w:numPr>
          <w:ilvl w:val="0"/>
          <w:numId w:val="79"/>
        </w:numPr>
        <w:spacing w:before="120" w:after="120" w:afterAutospacing="0"/>
        <w:ind w:left="714" w:hanging="357"/>
        <w:jc w:val="both"/>
        <w:rPr>
          <w:rFonts w:cstheme="minorBidi"/>
        </w:rPr>
      </w:pPr>
      <w:r w:rsidRPr="0054054D">
        <w:rPr>
          <w:rFonts w:cstheme="minorHAnsi"/>
        </w:rPr>
        <w:t>vyhodnocení výuky předmětu učitelem</w:t>
      </w:r>
      <w:bookmarkEnd w:id="84"/>
      <w:r w:rsidRPr="0054054D">
        <w:rPr>
          <w:rFonts w:cstheme="minorHAnsi"/>
        </w:rPr>
        <w:t xml:space="preserve"> za aktuální školní rok</w:t>
      </w:r>
      <w:r w:rsidR="00FB02ED">
        <w:rPr>
          <w:rFonts w:cstheme="minorHAnsi"/>
        </w:rPr>
        <w:t xml:space="preserve"> nebo sebereflexe</w:t>
      </w:r>
    </w:p>
    <w:p w14:paraId="35DE0E4E" w14:textId="77777777" w:rsidR="007B4728" w:rsidRPr="0054054D" w:rsidRDefault="007B4728" w:rsidP="00C63BB2">
      <w:pPr>
        <w:pStyle w:val="ListParagraph"/>
        <w:numPr>
          <w:ilvl w:val="0"/>
          <w:numId w:val="79"/>
        </w:numPr>
        <w:spacing w:before="120" w:after="120" w:afterAutospacing="0"/>
        <w:ind w:left="714" w:hanging="357"/>
        <w:jc w:val="both"/>
        <w:rPr>
          <w:rFonts w:cstheme="minorBidi"/>
        </w:rPr>
      </w:pPr>
      <w:r w:rsidRPr="0054054D">
        <w:rPr>
          <w:rFonts w:cstheme="minorHAnsi"/>
        </w:rPr>
        <w:t>roční pohovory se zaměstnanci</w:t>
      </w:r>
    </w:p>
    <w:p w14:paraId="22D7A3C6" w14:textId="77777777" w:rsidR="007B4728" w:rsidRPr="0054054D" w:rsidRDefault="007B4728" w:rsidP="00C63BB2">
      <w:pPr>
        <w:pStyle w:val="ListParagraph"/>
        <w:numPr>
          <w:ilvl w:val="0"/>
          <w:numId w:val="79"/>
        </w:numPr>
        <w:spacing w:before="120" w:after="120" w:afterAutospacing="0"/>
        <w:ind w:left="714" w:hanging="357"/>
        <w:jc w:val="both"/>
      </w:pPr>
      <w:r w:rsidRPr="0054054D">
        <w:t>podněty studentské rady</w:t>
      </w:r>
    </w:p>
    <w:p w14:paraId="54FA3132" w14:textId="6F9A07F5" w:rsidR="004951E2" w:rsidRDefault="007B4728" w:rsidP="00C63BB2">
      <w:pPr>
        <w:pStyle w:val="ListParagraph"/>
        <w:numPr>
          <w:ilvl w:val="0"/>
          <w:numId w:val="79"/>
        </w:numPr>
        <w:spacing w:before="120" w:after="120" w:afterAutospacing="0"/>
        <w:ind w:left="714" w:hanging="357"/>
        <w:jc w:val="both"/>
      </w:pPr>
      <w:r w:rsidRPr="0054054D">
        <w:t>zpětná vazba absolventů</w:t>
      </w:r>
    </w:p>
    <w:p w14:paraId="03302FEE" w14:textId="77777777" w:rsidR="004951E2" w:rsidRDefault="004951E2">
      <w:pPr>
        <w:ind w:left="425" w:hanging="357"/>
      </w:pPr>
      <w:r>
        <w:br w:type="page"/>
      </w:r>
    </w:p>
    <w:p w14:paraId="0148405D" w14:textId="77777777" w:rsidR="00201931" w:rsidRPr="0054054D" w:rsidRDefault="00380E65" w:rsidP="006429CE">
      <w:pPr>
        <w:pStyle w:val="Heading1"/>
        <w:rPr>
          <w:rFonts w:cstheme="minorHAnsi"/>
          <w:bdr w:val="nil"/>
        </w:rPr>
      </w:pPr>
      <w:bookmarkStart w:id="85" w:name="_Toc521068773"/>
      <w:bookmarkStart w:id="86" w:name="_Toc132375087"/>
      <w:bookmarkEnd w:id="69"/>
      <w:r w:rsidRPr="0054054D">
        <w:rPr>
          <w:rFonts w:cstheme="minorHAnsi"/>
          <w:bdr w:val="nil"/>
        </w:rPr>
        <w:lastRenderedPageBreak/>
        <w:t>U</w:t>
      </w:r>
      <w:r w:rsidRPr="0054054D">
        <w:rPr>
          <w:rFonts w:cstheme="minorHAnsi"/>
        </w:rPr>
        <w:t xml:space="preserve">čební </w:t>
      </w:r>
      <w:r w:rsidRPr="0054054D">
        <w:rPr>
          <w:rFonts w:cstheme="minorHAnsi"/>
          <w:bdr w:val="nil"/>
        </w:rPr>
        <w:t>plán</w:t>
      </w:r>
      <w:bookmarkEnd w:id="85"/>
      <w:bookmarkEnd w:id="86"/>
      <w:r w:rsidRPr="0054054D">
        <w:rPr>
          <w:rFonts w:cstheme="minorHAnsi"/>
          <w:bdr w:val="nil"/>
        </w:rPr>
        <w:t> </w:t>
      </w:r>
    </w:p>
    <w:p w14:paraId="4BD9E2E3" w14:textId="33FE642A" w:rsidR="00ED279A" w:rsidRPr="0054054D" w:rsidRDefault="00380E65" w:rsidP="002C0812">
      <w:pPr>
        <w:pStyle w:val="Heading2"/>
        <w:spacing w:before="299" w:after="299"/>
        <w:rPr>
          <w:rFonts w:cstheme="minorHAnsi"/>
          <w:bdr w:val="nil"/>
        </w:rPr>
      </w:pPr>
      <w:bookmarkStart w:id="87" w:name="_Toc521068774"/>
      <w:bookmarkStart w:id="88" w:name="_Toc132375088"/>
      <w:r w:rsidRPr="0054054D">
        <w:rPr>
          <w:rFonts w:cstheme="minorHAnsi"/>
          <w:bdr w:val="nil"/>
        </w:rPr>
        <w:t xml:space="preserve">Týdenní dotace </w:t>
      </w:r>
      <w:r w:rsidR="00C35856" w:rsidRPr="0054054D">
        <w:rPr>
          <w:rFonts w:cstheme="minorHAnsi"/>
          <w:bdr w:val="nil"/>
        </w:rPr>
        <w:t>–</w:t>
      </w:r>
      <w:r w:rsidRPr="0054054D">
        <w:rPr>
          <w:rFonts w:cstheme="minorHAnsi"/>
          <w:bdr w:val="nil"/>
        </w:rPr>
        <w:t xml:space="preserve"> přehled</w:t>
      </w:r>
      <w:bookmarkEnd w:id="87"/>
      <w:bookmarkEnd w:id="88"/>
      <w:r w:rsidRPr="0054054D">
        <w:rPr>
          <w:rFonts w:cstheme="minorHAnsi"/>
          <w:bdr w:val="nil"/>
        </w:rPr>
        <w:t> </w:t>
      </w:r>
    </w:p>
    <w:tbl>
      <w:tblPr>
        <w:tblStyle w:val="TabulkaUP"/>
        <w:tblW w:w="3982" w:type="pct"/>
        <w:tblCellMar>
          <w:left w:w="15" w:type="dxa"/>
          <w:right w:w="15" w:type="dxa"/>
        </w:tblCellMar>
        <w:tblLook w:val="04A0" w:firstRow="1" w:lastRow="0" w:firstColumn="1" w:lastColumn="0" w:noHBand="0" w:noVBand="1"/>
      </w:tblPr>
      <w:tblGrid>
        <w:gridCol w:w="2067"/>
        <w:gridCol w:w="719"/>
        <w:gridCol w:w="709"/>
        <w:gridCol w:w="805"/>
        <w:gridCol w:w="804"/>
        <w:gridCol w:w="805"/>
        <w:gridCol w:w="1267"/>
      </w:tblGrid>
      <w:tr w:rsidR="0005482D" w:rsidRPr="0054054D" w14:paraId="297345CB" w14:textId="77777777" w:rsidTr="00A6327E">
        <w:trPr>
          <w:cnfStyle w:val="100000000000" w:firstRow="1" w:lastRow="0" w:firstColumn="0" w:lastColumn="0" w:oddVBand="0" w:evenVBand="0" w:oddHBand="0" w:evenHBand="0" w:firstRowFirstColumn="0" w:firstRowLastColumn="0" w:lastRowFirstColumn="0" w:lastRowLastColumn="0"/>
          <w:tblHeader/>
        </w:trPr>
        <w:tc>
          <w:tcPr>
            <w:tcW w:w="1464" w:type="pct"/>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48326CF"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Předmět</w:t>
            </w:r>
          </w:p>
        </w:tc>
        <w:tc>
          <w:tcPr>
            <w:tcW w:w="361" w:type="pct"/>
            <w:tcBorders>
              <w:top w:val="inset" w:sz="6" w:space="0" w:color="808080"/>
              <w:left w:val="inset" w:sz="6" w:space="0" w:color="808080"/>
              <w:bottom w:val="inset" w:sz="6" w:space="0" w:color="808080"/>
              <w:right w:val="inset" w:sz="6" w:space="0" w:color="808080"/>
            </w:tcBorders>
            <w:shd w:val="clear" w:color="auto" w:fill="9CC2E5"/>
          </w:tcPr>
          <w:p w14:paraId="067486FA" w14:textId="77777777" w:rsidR="0005482D" w:rsidRPr="0054054D" w:rsidRDefault="0005482D" w:rsidP="00A6327E">
            <w:pPr>
              <w:shd w:val="clear" w:color="auto" w:fill="9CC2E5"/>
              <w:jc w:val="center"/>
              <w:rPr>
                <w:rFonts w:eastAsia="Calibri" w:cstheme="minorHAnsi"/>
                <w:b/>
                <w:bCs/>
                <w:bdr w:val="nil"/>
              </w:rPr>
            </w:pPr>
          </w:p>
        </w:tc>
        <w:tc>
          <w:tcPr>
            <w:tcW w:w="2269" w:type="pct"/>
            <w:gridSpan w:val="4"/>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6AEC01"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Studium</w:t>
            </w:r>
          </w:p>
        </w:tc>
        <w:tc>
          <w:tcPr>
            <w:tcW w:w="906" w:type="pct"/>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3ECAB46"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Týdenní dotace</w:t>
            </w:r>
          </w:p>
        </w:tc>
      </w:tr>
      <w:tr w:rsidR="0005482D" w:rsidRPr="0054054D" w14:paraId="462DA4BE" w14:textId="77777777" w:rsidTr="00A6327E">
        <w:trPr>
          <w:cnfStyle w:val="100000000000" w:firstRow="1" w:lastRow="0" w:firstColumn="0" w:lastColumn="0" w:oddVBand="0" w:evenVBand="0" w:oddHBand="0" w:evenHBand="0" w:firstRowFirstColumn="0" w:firstRowLastColumn="0" w:lastRowFirstColumn="0" w:lastRowLastColumn="0"/>
          <w:tblHeader/>
        </w:trPr>
        <w:tc>
          <w:tcPr>
            <w:tcW w:w="1464" w:type="pct"/>
            <w:vMerge/>
            <w:tcBorders>
              <w:top w:val="inset" w:sz="6" w:space="0" w:color="808080"/>
              <w:left w:val="inset" w:sz="6" w:space="0" w:color="808080"/>
              <w:bottom w:val="inset" w:sz="6" w:space="0" w:color="808080"/>
              <w:right w:val="inset" w:sz="6" w:space="0" w:color="808080"/>
            </w:tcBorders>
            <w:shd w:val="clear" w:color="auto" w:fill="9CC2E5"/>
          </w:tcPr>
          <w:p w14:paraId="46493A69" w14:textId="77777777" w:rsidR="0005482D" w:rsidRPr="0054054D" w:rsidRDefault="0005482D" w:rsidP="00A6327E">
            <w:pPr>
              <w:shd w:val="clear" w:color="auto" w:fill="9CC2E5"/>
              <w:rPr>
                <w:rFonts w:cstheme="minorHAnsi"/>
                <w:bdr w:val="nil"/>
              </w:rPr>
            </w:pPr>
          </w:p>
        </w:tc>
        <w:tc>
          <w:tcPr>
            <w:tcW w:w="361" w:type="pct"/>
            <w:tcBorders>
              <w:top w:val="inset" w:sz="6" w:space="0" w:color="808080"/>
              <w:left w:val="inset" w:sz="6" w:space="0" w:color="808080"/>
              <w:bottom w:val="inset" w:sz="6" w:space="0" w:color="808080"/>
              <w:right w:val="inset" w:sz="6" w:space="0" w:color="808080"/>
            </w:tcBorders>
            <w:shd w:val="clear" w:color="auto" w:fill="9CC2E5"/>
          </w:tcPr>
          <w:p w14:paraId="0252BACB" w14:textId="77777777" w:rsidR="0005482D" w:rsidRPr="0054054D" w:rsidRDefault="0005482D" w:rsidP="00A6327E">
            <w:pPr>
              <w:shd w:val="clear" w:color="auto" w:fill="9CC2E5"/>
              <w:jc w:val="center"/>
              <w:rPr>
                <w:rFonts w:eastAsia="Calibri" w:cstheme="minorHAnsi"/>
                <w:b/>
                <w:bCs/>
                <w:bdr w:val="nil"/>
              </w:rPr>
            </w:pPr>
            <w:r w:rsidRPr="0054054D">
              <w:rPr>
                <w:rFonts w:eastAsia="Calibri" w:cstheme="minorHAnsi"/>
                <w:b/>
                <w:bCs/>
                <w:bdr w:val="nil"/>
              </w:rPr>
              <w:t>Zkratka</w:t>
            </w:r>
          </w:p>
        </w:tc>
        <w:tc>
          <w:tcPr>
            <w:tcW w:w="518"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AD4BFC2"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1. ročník</w:t>
            </w:r>
          </w:p>
        </w:tc>
        <w:tc>
          <w:tcPr>
            <w:tcW w:w="58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ECD504C"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2. ročník</w:t>
            </w:r>
          </w:p>
        </w:tc>
        <w:tc>
          <w:tcPr>
            <w:tcW w:w="583"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58E1D6B"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3. ročník</w:t>
            </w:r>
          </w:p>
        </w:tc>
        <w:tc>
          <w:tcPr>
            <w:tcW w:w="58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80B7958"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4. ročník</w:t>
            </w:r>
          </w:p>
        </w:tc>
        <w:tc>
          <w:tcPr>
            <w:tcW w:w="906" w:type="pct"/>
            <w:vMerge/>
            <w:tcBorders>
              <w:top w:val="inset" w:sz="6" w:space="0" w:color="808080"/>
              <w:left w:val="inset" w:sz="6" w:space="0" w:color="808080"/>
              <w:bottom w:val="inset" w:sz="6" w:space="0" w:color="808080"/>
              <w:right w:val="inset" w:sz="6" w:space="0" w:color="808080"/>
            </w:tcBorders>
            <w:shd w:val="clear" w:color="auto" w:fill="9CC2E5"/>
          </w:tcPr>
          <w:p w14:paraId="1B3B1F54" w14:textId="77777777" w:rsidR="0005482D" w:rsidRPr="0054054D" w:rsidRDefault="0005482D" w:rsidP="00A6327E">
            <w:pPr>
              <w:rPr>
                <w:rFonts w:cstheme="minorHAnsi"/>
              </w:rPr>
            </w:pPr>
          </w:p>
        </w:tc>
      </w:tr>
      <w:tr w:rsidR="0005482D" w:rsidRPr="0054054D" w14:paraId="70FD4E13"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15F4F3" w14:textId="77777777" w:rsidR="0005482D" w:rsidRPr="0054054D" w:rsidRDefault="0005482D" w:rsidP="00A6327E">
            <w:pPr>
              <w:jc w:val="left"/>
              <w:rPr>
                <w:rFonts w:cstheme="minorHAnsi"/>
                <w:b/>
                <w:bdr w:val="nil"/>
              </w:rPr>
            </w:pPr>
            <w:r w:rsidRPr="0054054D">
              <w:rPr>
                <w:rFonts w:eastAsia="Calibri" w:cstheme="minorHAnsi"/>
                <w:b/>
                <w:bdr w:val="nil"/>
              </w:rPr>
              <w:t>Český jazyk a rétorika</w:t>
            </w:r>
          </w:p>
        </w:tc>
        <w:tc>
          <w:tcPr>
            <w:tcW w:w="361" w:type="pct"/>
            <w:tcBorders>
              <w:top w:val="inset" w:sz="6" w:space="0" w:color="808080"/>
              <w:left w:val="inset" w:sz="6" w:space="0" w:color="808080"/>
              <w:bottom w:val="inset" w:sz="6" w:space="0" w:color="808080"/>
              <w:right w:val="inset" w:sz="6" w:space="0" w:color="808080"/>
            </w:tcBorders>
          </w:tcPr>
          <w:p w14:paraId="4562E5A5" w14:textId="77777777" w:rsidR="0005482D" w:rsidRPr="0054054D" w:rsidRDefault="0005482D" w:rsidP="00A6327E">
            <w:pPr>
              <w:jc w:val="center"/>
              <w:rPr>
                <w:rFonts w:cstheme="minorHAnsi"/>
                <w:bdr w:val="nil"/>
              </w:rPr>
            </w:pPr>
            <w:r w:rsidRPr="0054054D">
              <w:rPr>
                <w:rFonts w:cstheme="minorHAnsi"/>
                <w:bdr w:val="nil"/>
              </w:rPr>
              <w:t>CJR</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10BCD6" w14:textId="77777777" w:rsidR="0005482D" w:rsidRPr="0054054D" w:rsidRDefault="0005482D" w:rsidP="00A6327E">
            <w:pPr>
              <w:jc w:val="center"/>
              <w:rPr>
                <w:rFonts w:cstheme="minorHAnsi"/>
                <w:bdr w:val="nil"/>
              </w:rPr>
            </w:pPr>
            <w:r w:rsidRPr="0054054D">
              <w:rPr>
                <w:rFonts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294C09"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56DD7F"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7C1E04" w14:textId="1F4E0FAC" w:rsidR="0005482D" w:rsidRPr="0054054D" w:rsidRDefault="00A95CEF" w:rsidP="00A6327E">
            <w:pPr>
              <w:jc w:val="center"/>
              <w:rPr>
                <w:rFonts w:cstheme="minorHAnsi"/>
                <w:bdr w:val="nil"/>
              </w:rPr>
            </w:pPr>
            <w:r>
              <w:rPr>
                <w:rFonts w:cstheme="minorHAnsi"/>
                <w:bdr w:val="nil"/>
              </w:rPr>
              <w:t>3</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99840DE" w14:textId="16F6CE97" w:rsidR="0005482D" w:rsidRPr="0054054D" w:rsidRDefault="00A95CEF" w:rsidP="00A6327E">
            <w:pPr>
              <w:shd w:val="clear" w:color="auto" w:fill="DEEAF6"/>
              <w:jc w:val="center"/>
              <w:rPr>
                <w:rFonts w:cstheme="minorHAnsi"/>
                <w:b/>
                <w:bdr w:val="nil"/>
              </w:rPr>
            </w:pPr>
            <w:r>
              <w:rPr>
                <w:rFonts w:cstheme="minorHAnsi"/>
                <w:b/>
                <w:bdr w:val="nil"/>
              </w:rPr>
              <w:t>8</w:t>
            </w:r>
          </w:p>
        </w:tc>
      </w:tr>
      <w:tr w:rsidR="0005482D" w:rsidRPr="0054054D" w14:paraId="652DD378"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A92F68" w14:textId="77777777" w:rsidR="0005482D" w:rsidRPr="0054054D" w:rsidRDefault="0005482D" w:rsidP="00A6327E">
            <w:pPr>
              <w:jc w:val="left"/>
              <w:rPr>
                <w:rFonts w:cstheme="minorHAnsi"/>
                <w:b/>
                <w:bdr w:val="nil"/>
              </w:rPr>
            </w:pPr>
            <w:r w:rsidRPr="0054054D">
              <w:rPr>
                <w:rFonts w:eastAsia="Calibri" w:cstheme="minorHAnsi"/>
                <w:b/>
                <w:bdr w:val="nil"/>
              </w:rPr>
              <w:t>Anglický jazyk</w:t>
            </w:r>
          </w:p>
        </w:tc>
        <w:tc>
          <w:tcPr>
            <w:tcW w:w="361" w:type="pct"/>
            <w:tcBorders>
              <w:top w:val="inset" w:sz="6" w:space="0" w:color="808080"/>
              <w:left w:val="inset" w:sz="6" w:space="0" w:color="808080"/>
              <w:bottom w:val="inset" w:sz="6" w:space="0" w:color="808080"/>
              <w:right w:val="inset" w:sz="6" w:space="0" w:color="808080"/>
            </w:tcBorders>
          </w:tcPr>
          <w:p w14:paraId="358C700A" w14:textId="77777777" w:rsidR="0005482D" w:rsidRPr="0054054D" w:rsidRDefault="0005482D" w:rsidP="00A6327E">
            <w:pPr>
              <w:jc w:val="center"/>
              <w:rPr>
                <w:rFonts w:eastAsia="Calibri" w:cstheme="minorHAnsi"/>
                <w:bdr w:val="nil"/>
              </w:rPr>
            </w:pPr>
            <w:r w:rsidRPr="0054054D">
              <w:rPr>
                <w:rFonts w:eastAsia="Calibri" w:cstheme="minorHAnsi"/>
                <w:bdr w:val="nil"/>
              </w:rPr>
              <w:t>ANJ</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B2FF81"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00E9D4"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174E6C"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84800"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5ED569"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12</w:t>
            </w:r>
          </w:p>
        </w:tc>
      </w:tr>
      <w:tr w:rsidR="0005482D" w:rsidRPr="0054054D" w14:paraId="69B3EE1F"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167EE8" w14:textId="77777777" w:rsidR="0005482D" w:rsidRPr="0054054D" w:rsidRDefault="0005482D" w:rsidP="00A6327E">
            <w:pPr>
              <w:jc w:val="left"/>
              <w:rPr>
                <w:rFonts w:cstheme="minorHAnsi"/>
                <w:b/>
                <w:bdr w:val="nil"/>
              </w:rPr>
            </w:pPr>
            <w:r w:rsidRPr="0054054D">
              <w:rPr>
                <w:rFonts w:eastAsia="Calibri" w:cstheme="minorHAnsi"/>
                <w:b/>
                <w:bdr w:val="nil"/>
              </w:rPr>
              <w:t>Německý jazyk</w:t>
            </w:r>
          </w:p>
        </w:tc>
        <w:tc>
          <w:tcPr>
            <w:tcW w:w="361" w:type="pct"/>
            <w:tcBorders>
              <w:top w:val="inset" w:sz="6" w:space="0" w:color="808080"/>
              <w:left w:val="inset" w:sz="6" w:space="0" w:color="808080"/>
              <w:bottom w:val="inset" w:sz="6" w:space="0" w:color="808080"/>
              <w:right w:val="inset" w:sz="6" w:space="0" w:color="808080"/>
            </w:tcBorders>
          </w:tcPr>
          <w:p w14:paraId="3C0F5BBB" w14:textId="77777777" w:rsidR="0005482D" w:rsidRPr="0054054D" w:rsidRDefault="0005482D" w:rsidP="00A6327E">
            <w:pPr>
              <w:jc w:val="center"/>
              <w:rPr>
                <w:rFonts w:eastAsia="Calibri" w:cstheme="minorHAnsi"/>
                <w:bdr w:val="nil"/>
              </w:rPr>
            </w:pPr>
            <w:r w:rsidRPr="0054054D">
              <w:rPr>
                <w:rFonts w:eastAsia="Calibri" w:cstheme="minorHAnsi"/>
                <w:bdr w:val="nil"/>
              </w:rPr>
              <w:t>NEJ</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ED96B"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27B875"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DC5180"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2F4BAD"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772430"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12</w:t>
            </w:r>
          </w:p>
        </w:tc>
      </w:tr>
      <w:tr w:rsidR="0005482D" w:rsidRPr="0054054D" w14:paraId="6D587CB3"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C30D4E" w14:textId="77777777" w:rsidR="0005482D" w:rsidRPr="0054054D" w:rsidRDefault="0005482D" w:rsidP="00A6327E">
            <w:pPr>
              <w:jc w:val="left"/>
              <w:rPr>
                <w:rFonts w:cstheme="minorHAnsi"/>
                <w:b/>
                <w:bdr w:val="nil"/>
              </w:rPr>
            </w:pPr>
            <w:r w:rsidRPr="0054054D">
              <w:rPr>
                <w:rFonts w:eastAsia="Calibri" w:cstheme="minorHAnsi"/>
                <w:b/>
                <w:bdr w:val="nil"/>
              </w:rPr>
              <w:t>Anglická konverzace</w:t>
            </w:r>
          </w:p>
        </w:tc>
        <w:tc>
          <w:tcPr>
            <w:tcW w:w="361" w:type="pct"/>
            <w:tcBorders>
              <w:top w:val="inset" w:sz="6" w:space="0" w:color="808080"/>
              <w:left w:val="inset" w:sz="6" w:space="0" w:color="808080"/>
              <w:bottom w:val="inset" w:sz="6" w:space="0" w:color="808080"/>
              <w:right w:val="inset" w:sz="6" w:space="0" w:color="808080"/>
            </w:tcBorders>
          </w:tcPr>
          <w:p w14:paraId="73E22E58" w14:textId="77777777" w:rsidR="0005482D" w:rsidRPr="0054054D" w:rsidRDefault="0005482D" w:rsidP="00A6327E">
            <w:pPr>
              <w:jc w:val="center"/>
              <w:rPr>
                <w:rFonts w:eastAsia="Calibri" w:cstheme="minorHAnsi"/>
                <w:bdr w:val="nil"/>
              </w:rPr>
            </w:pPr>
            <w:r w:rsidRPr="0054054D">
              <w:rPr>
                <w:rFonts w:eastAsia="Calibri" w:cstheme="minorHAnsi"/>
                <w:bdr w:val="nil"/>
              </w:rPr>
              <w:t>AJK</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8CAF9"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2F869B"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4B9B1C"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8A60DB"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B289AD"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4</w:t>
            </w:r>
          </w:p>
        </w:tc>
      </w:tr>
      <w:tr w:rsidR="0005482D" w:rsidRPr="0054054D" w14:paraId="08CE7278"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B4CA79" w14:textId="77777777" w:rsidR="0005482D" w:rsidRPr="0054054D" w:rsidRDefault="0005482D" w:rsidP="00A6327E">
            <w:pPr>
              <w:jc w:val="left"/>
              <w:rPr>
                <w:rFonts w:cstheme="minorHAnsi"/>
                <w:b/>
                <w:bdr w:val="nil"/>
              </w:rPr>
            </w:pPr>
            <w:r w:rsidRPr="0054054D">
              <w:rPr>
                <w:rFonts w:eastAsia="Calibri" w:cstheme="minorHAnsi"/>
                <w:b/>
                <w:bdr w:val="nil"/>
              </w:rPr>
              <w:t>Německá konverzace</w:t>
            </w:r>
          </w:p>
        </w:tc>
        <w:tc>
          <w:tcPr>
            <w:tcW w:w="361" w:type="pct"/>
            <w:tcBorders>
              <w:top w:val="inset" w:sz="6" w:space="0" w:color="808080"/>
              <w:left w:val="inset" w:sz="6" w:space="0" w:color="808080"/>
              <w:bottom w:val="inset" w:sz="6" w:space="0" w:color="808080"/>
              <w:right w:val="inset" w:sz="6" w:space="0" w:color="808080"/>
            </w:tcBorders>
          </w:tcPr>
          <w:p w14:paraId="10C87015" w14:textId="77777777" w:rsidR="0005482D" w:rsidRPr="0054054D" w:rsidRDefault="0005482D" w:rsidP="00A6327E">
            <w:pPr>
              <w:jc w:val="center"/>
              <w:rPr>
                <w:rFonts w:eastAsia="Calibri" w:cstheme="minorHAnsi"/>
                <w:bdr w:val="nil"/>
              </w:rPr>
            </w:pPr>
            <w:r w:rsidRPr="0054054D">
              <w:rPr>
                <w:rFonts w:eastAsia="Calibri" w:cstheme="minorHAnsi"/>
                <w:bdr w:val="nil"/>
              </w:rPr>
              <w:t>NJK</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808D4C"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99B3E"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854C1A"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C54C3B"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0A222F"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4</w:t>
            </w:r>
          </w:p>
        </w:tc>
      </w:tr>
      <w:tr w:rsidR="0005482D" w:rsidRPr="0054054D" w14:paraId="07B58D3C"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0A0FC7" w14:textId="77777777" w:rsidR="0005482D" w:rsidRPr="0054054D" w:rsidRDefault="0005482D" w:rsidP="00A6327E">
            <w:pPr>
              <w:jc w:val="left"/>
              <w:rPr>
                <w:rFonts w:cstheme="minorHAnsi"/>
                <w:b/>
                <w:bdr w:val="nil"/>
              </w:rPr>
            </w:pPr>
            <w:r w:rsidRPr="0054054D">
              <w:rPr>
                <w:rFonts w:eastAsia="Calibri" w:cstheme="minorHAnsi"/>
                <w:b/>
                <w:bdr w:val="nil"/>
              </w:rPr>
              <w:t>Matematika</w:t>
            </w:r>
          </w:p>
        </w:tc>
        <w:tc>
          <w:tcPr>
            <w:tcW w:w="361" w:type="pct"/>
            <w:tcBorders>
              <w:top w:val="inset" w:sz="6" w:space="0" w:color="808080"/>
              <w:left w:val="inset" w:sz="6" w:space="0" w:color="808080"/>
              <w:bottom w:val="inset" w:sz="6" w:space="0" w:color="808080"/>
              <w:right w:val="inset" w:sz="6" w:space="0" w:color="808080"/>
            </w:tcBorders>
          </w:tcPr>
          <w:p w14:paraId="640C293F" w14:textId="77777777" w:rsidR="0005482D" w:rsidRPr="0054054D" w:rsidRDefault="0005482D" w:rsidP="00A6327E">
            <w:pPr>
              <w:jc w:val="center"/>
              <w:rPr>
                <w:rFonts w:eastAsia="Calibri" w:cstheme="minorHAnsi"/>
                <w:bdr w:val="nil"/>
              </w:rPr>
            </w:pPr>
            <w:r w:rsidRPr="0054054D">
              <w:rPr>
                <w:rFonts w:eastAsia="Calibri" w:cstheme="minorHAnsi"/>
                <w:bdr w:val="nil"/>
              </w:rPr>
              <w:t>MAT</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973BB7"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DAAF8C" w14:textId="274FF904" w:rsidR="0005482D" w:rsidRPr="0054054D" w:rsidRDefault="00A95CEF" w:rsidP="00A6327E">
            <w:pPr>
              <w:jc w:val="center"/>
              <w:rPr>
                <w:rFonts w:cstheme="minorHAnsi"/>
                <w:bdr w:val="nil"/>
              </w:rPr>
            </w:pPr>
            <w:r>
              <w:rPr>
                <w:rFonts w:cstheme="minorHAnsi"/>
                <w:bdr w:val="nil"/>
              </w:rPr>
              <w:t>3</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D866C"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6A9AAD" w14:textId="1A707C2B" w:rsidR="0005482D" w:rsidRPr="0054054D" w:rsidRDefault="00A95CEF" w:rsidP="00A6327E">
            <w:pPr>
              <w:jc w:val="center"/>
              <w:rPr>
                <w:rFonts w:cstheme="minorHAnsi"/>
                <w:bdr w:val="nil"/>
              </w:rPr>
            </w:pPr>
            <w:r>
              <w:rPr>
                <w:rFonts w:cstheme="minorHAnsi"/>
                <w:bdr w:val="nil"/>
              </w:rPr>
              <w:t>2</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BCB696"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10</w:t>
            </w:r>
          </w:p>
        </w:tc>
      </w:tr>
      <w:tr w:rsidR="0005482D" w:rsidRPr="0054054D" w14:paraId="1B137CAC"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F7EA1F" w14:textId="77777777" w:rsidR="0005482D" w:rsidRPr="0054054D" w:rsidRDefault="0005482D" w:rsidP="00A6327E">
            <w:pPr>
              <w:jc w:val="left"/>
              <w:rPr>
                <w:rFonts w:cstheme="minorHAnsi"/>
                <w:b/>
                <w:bdr w:val="nil"/>
              </w:rPr>
            </w:pPr>
            <w:r w:rsidRPr="0054054D">
              <w:rPr>
                <w:rFonts w:eastAsia="Calibri" w:cstheme="minorHAnsi"/>
                <w:b/>
                <w:bdr w:val="nil"/>
              </w:rPr>
              <w:t>Dějepis</w:t>
            </w:r>
          </w:p>
        </w:tc>
        <w:tc>
          <w:tcPr>
            <w:tcW w:w="361" w:type="pct"/>
            <w:tcBorders>
              <w:top w:val="inset" w:sz="6" w:space="0" w:color="808080"/>
              <w:left w:val="inset" w:sz="6" w:space="0" w:color="808080"/>
              <w:bottom w:val="inset" w:sz="6" w:space="0" w:color="808080"/>
              <w:right w:val="inset" w:sz="6" w:space="0" w:color="808080"/>
            </w:tcBorders>
          </w:tcPr>
          <w:p w14:paraId="73DD915B" w14:textId="77777777" w:rsidR="0005482D" w:rsidRPr="0054054D" w:rsidRDefault="0005482D" w:rsidP="00A6327E">
            <w:pPr>
              <w:jc w:val="center"/>
              <w:rPr>
                <w:rFonts w:eastAsia="Calibri" w:cstheme="minorHAnsi"/>
                <w:bdr w:val="nil"/>
              </w:rPr>
            </w:pPr>
            <w:r w:rsidRPr="0054054D">
              <w:rPr>
                <w:rFonts w:eastAsia="Calibri" w:cstheme="minorHAnsi"/>
                <w:bdr w:val="nil"/>
              </w:rPr>
              <w:t>DEJ</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1E580E"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24DEA4" w14:textId="77777777" w:rsidR="0005482D" w:rsidRPr="0054054D" w:rsidRDefault="0005482D" w:rsidP="00A6327E">
            <w:pPr>
              <w:jc w:val="center"/>
              <w:rPr>
                <w:rFonts w:cstheme="minorHAnsi"/>
              </w:rPr>
            </w:pPr>
            <w:r w:rsidRPr="0054054D">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7DECFB" w14:textId="77777777" w:rsidR="0005482D" w:rsidRPr="0054054D" w:rsidRDefault="0005482D" w:rsidP="00A6327E">
            <w:pPr>
              <w:jc w:val="center"/>
              <w:rPr>
                <w:rFonts w:cstheme="minorHAnsi"/>
                <w:bdr w:val="nil"/>
              </w:rPr>
            </w:pPr>
            <w:r w:rsidRPr="0054054D">
              <w:rPr>
                <w:rFonts w:cstheme="minorHAnsi"/>
                <w:bdr w:val="nil"/>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F923E4" w14:textId="77777777" w:rsidR="0005482D" w:rsidRPr="0054054D" w:rsidRDefault="0005482D" w:rsidP="00A6327E">
            <w:pPr>
              <w:jc w:val="center"/>
              <w:rPr>
                <w:rFonts w:cstheme="minorHAnsi"/>
              </w:rPr>
            </w:pPr>
            <w:r w:rsidRPr="0054054D">
              <w:rPr>
                <w:rFonts w:cstheme="minorHAnsi"/>
              </w:rPr>
              <w:t>0</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E298FB"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2</w:t>
            </w:r>
          </w:p>
        </w:tc>
      </w:tr>
      <w:tr w:rsidR="0005482D" w:rsidRPr="0054054D" w14:paraId="3053AF0F"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A2A1C2" w14:textId="77777777" w:rsidR="0005482D" w:rsidRPr="0054054D" w:rsidRDefault="0005482D" w:rsidP="00A6327E">
            <w:pPr>
              <w:jc w:val="left"/>
              <w:rPr>
                <w:rFonts w:cstheme="minorHAnsi"/>
                <w:b/>
                <w:bdr w:val="nil"/>
              </w:rPr>
            </w:pPr>
            <w:r w:rsidRPr="0054054D">
              <w:rPr>
                <w:rFonts w:eastAsia="Calibri" w:cstheme="minorHAnsi"/>
                <w:b/>
                <w:bdr w:val="nil"/>
              </w:rPr>
              <w:t>Základy společenských věd</w:t>
            </w:r>
          </w:p>
        </w:tc>
        <w:tc>
          <w:tcPr>
            <w:tcW w:w="361" w:type="pct"/>
            <w:tcBorders>
              <w:top w:val="inset" w:sz="6" w:space="0" w:color="808080"/>
              <w:left w:val="inset" w:sz="6" w:space="0" w:color="808080"/>
              <w:bottom w:val="inset" w:sz="6" w:space="0" w:color="808080"/>
              <w:right w:val="inset" w:sz="6" w:space="0" w:color="808080"/>
            </w:tcBorders>
          </w:tcPr>
          <w:p w14:paraId="5B24700F" w14:textId="77777777" w:rsidR="0005482D" w:rsidRPr="0054054D" w:rsidRDefault="0005482D" w:rsidP="00A6327E">
            <w:pPr>
              <w:jc w:val="center"/>
              <w:rPr>
                <w:rFonts w:eastAsia="Calibri" w:cstheme="minorHAnsi"/>
                <w:bdr w:val="nil"/>
              </w:rPr>
            </w:pPr>
            <w:r w:rsidRPr="0054054D">
              <w:rPr>
                <w:rFonts w:eastAsia="Calibri" w:cstheme="minorHAnsi"/>
                <w:bdr w:val="nil"/>
              </w:rPr>
              <w:t>ZSV</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EBCE76"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5C44A2"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C1C46E"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999809" w14:textId="77777777" w:rsidR="0005482D" w:rsidRPr="0054054D" w:rsidRDefault="0005482D" w:rsidP="00A6327E">
            <w:pPr>
              <w:jc w:val="center"/>
              <w:rPr>
                <w:rFonts w:cstheme="minorHAnsi"/>
              </w:rPr>
            </w:pPr>
            <w:r w:rsidRPr="0054054D">
              <w:rPr>
                <w:rFonts w:cstheme="minorHAnsi"/>
              </w:rPr>
              <w:t>0</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6A7693"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3</w:t>
            </w:r>
          </w:p>
        </w:tc>
      </w:tr>
      <w:tr w:rsidR="0005482D" w:rsidRPr="0054054D" w14:paraId="6F8AC649"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6F9B22" w14:textId="77777777" w:rsidR="0005482D" w:rsidRPr="0054054D" w:rsidRDefault="0005482D" w:rsidP="00A6327E">
            <w:pPr>
              <w:jc w:val="left"/>
              <w:rPr>
                <w:rFonts w:cstheme="minorHAnsi"/>
                <w:b/>
                <w:bdr w:val="nil"/>
              </w:rPr>
            </w:pPr>
            <w:r w:rsidRPr="0054054D">
              <w:rPr>
                <w:rFonts w:eastAsia="Calibri" w:cstheme="minorHAnsi"/>
                <w:b/>
                <w:bdr w:val="nil"/>
              </w:rPr>
              <w:t>Tělesná výchova</w:t>
            </w:r>
          </w:p>
        </w:tc>
        <w:tc>
          <w:tcPr>
            <w:tcW w:w="361" w:type="pct"/>
            <w:tcBorders>
              <w:top w:val="inset" w:sz="6" w:space="0" w:color="808080"/>
              <w:left w:val="inset" w:sz="6" w:space="0" w:color="808080"/>
              <w:bottom w:val="inset" w:sz="6" w:space="0" w:color="808080"/>
              <w:right w:val="inset" w:sz="6" w:space="0" w:color="808080"/>
            </w:tcBorders>
          </w:tcPr>
          <w:p w14:paraId="759F222B" w14:textId="77777777" w:rsidR="0005482D" w:rsidRPr="0054054D" w:rsidRDefault="0005482D" w:rsidP="00A6327E">
            <w:pPr>
              <w:jc w:val="center"/>
              <w:rPr>
                <w:rFonts w:eastAsia="Calibri" w:cstheme="minorHAnsi"/>
                <w:bdr w:val="nil"/>
              </w:rPr>
            </w:pPr>
            <w:r w:rsidRPr="0054054D">
              <w:rPr>
                <w:rFonts w:eastAsia="Calibri" w:cstheme="minorHAnsi"/>
                <w:bdr w:val="nil"/>
              </w:rPr>
              <w:t>TEV</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EEBC03"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AFAA9E"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3115B0"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9D3CF"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DF81FE"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8</w:t>
            </w:r>
          </w:p>
        </w:tc>
      </w:tr>
      <w:tr w:rsidR="0005482D" w:rsidRPr="0054054D" w14:paraId="577E560A"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E5D6A1" w14:textId="77777777" w:rsidR="0005482D" w:rsidRPr="0054054D" w:rsidRDefault="0005482D" w:rsidP="00A6327E">
            <w:pPr>
              <w:jc w:val="left"/>
              <w:rPr>
                <w:rFonts w:cstheme="minorHAnsi"/>
                <w:b/>
                <w:bdr w:val="nil"/>
              </w:rPr>
            </w:pPr>
            <w:r w:rsidRPr="0054054D">
              <w:rPr>
                <w:rFonts w:eastAsia="Calibri" w:cstheme="minorHAnsi"/>
                <w:b/>
                <w:bdr w:val="nil"/>
              </w:rPr>
              <w:t>Ekonomika</w:t>
            </w:r>
          </w:p>
        </w:tc>
        <w:tc>
          <w:tcPr>
            <w:tcW w:w="361" w:type="pct"/>
            <w:tcBorders>
              <w:top w:val="inset" w:sz="6" w:space="0" w:color="808080"/>
              <w:left w:val="inset" w:sz="6" w:space="0" w:color="808080"/>
              <w:bottom w:val="inset" w:sz="6" w:space="0" w:color="808080"/>
              <w:right w:val="inset" w:sz="6" w:space="0" w:color="808080"/>
            </w:tcBorders>
          </w:tcPr>
          <w:p w14:paraId="4167BEEC" w14:textId="77777777" w:rsidR="0005482D" w:rsidRPr="0054054D" w:rsidRDefault="0005482D" w:rsidP="00A6327E">
            <w:pPr>
              <w:jc w:val="center"/>
              <w:rPr>
                <w:rFonts w:eastAsia="Calibri" w:cstheme="minorHAnsi"/>
                <w:bdr w:val="nil"/>
              </w:rPr>
            </w:pPr>
            <w:r w:rsidRPr="0054054D">
              <w:rPr>
                <w:rFonts w:eastAsia="Calibri" w:cstheme="minorHAnsi"/>
                <w:bdr w:val="nil"/>
              </w:rPr>
              <w:t>EKO</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1434CF" w14:textId="654E3024" w:rsidR="0005482D" w:rsidRPr="0054054D" w:rsidRDefault="00787583" w:rsidP="00A6327E">
            <w:pPr>
              <w:jc w:val="center"/>
              <w:rPr>
                <w:rFonts w:cstheme="minorHAnsi"/>
                <w:bdr w:val="nil"/>
              </w:rPr>
            </w:pPr>
            <w:r>
              <w:rPr>
                <w:rFonts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AB134"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D0716"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F59FC0"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FE4A8A" w14:textId="3DCC1185" w:rsidR="0005482D" w:rsidRPr="0054054D" w:rsidRDefault="00787583" w:rsidP="00A6327E">
            <w:pPr>
              <w:shd w:val="clear" w:color="auto" w:fill="DEEAF6"/>
              <w:jc w:val="center"/>
              <w:rPr>
                <w:rFonts w:cstheme="minorHAnsi"/>
                <w:b/>
                <w:bdr w:val="nil"/>
              </w:rPr>
            </w:pPr>
            <w:r>
              <w:rPr>
                <w:rFonts w:cstheme="minorHAnsi"/>
                <w:b/>
                <w:bdr w:val="nil"/>
              </w:rPr>
              <w:t>8</w:t>
            </w:r>
          </w:p>
        </w:tc>
      </w:tr>
      <w:tr w:rsidR="0005482D" w:rsidRPr="0054054D" w14:paraId="4BFFBBCD"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B7A988" w14:textId="77777777" w:rsidR="0005482D" w:rsidRPr="0054054D" w:rsidRDefault="0005482D" w:rsidP="00A6327E">
            <w:pPr>
              <w:jc w:val="left"/>
              <w:rPr>
                <w:rFonts w:cstheme="minorHAnsi"/>
                <w:b/>
                <w:bdr w:val="nil"/>
              </w:rPr>
            </w:pPr>
            <w:r w:rsidRPr="0054054D">
              <w:rPr>
                <w:rFonts w:eastAsia="Calibri" w:cstheme="minorHAnsi"/>
                <w:b/>
                <w:bdr w:val="nil"/>
              </w:rPr>
              <w:t>Účetnictví a daně</w:t>
            </w:r>
          </w:p>
        </w:tc>
        <w:tc>
          <w:tcPr>
            <w:tcW w:w="361" w:type="pct"/>
            <w:tcBorders>
              <w:top w:val="inset" w:sz="6" w:space="0" w:color="808080"/>
              <w:left w:val="inset" w:sz="6" w:space="0" w:color="808080"/>
              <w:bottom w:val="inset" w:sz="6" w:space="0" w:color="808080"/>
              <w:right w:val="inset" w:sz="6" w:space="0" w:color="808080"/>
            </w:tcBorders>
          </w:tcPr>
          <w:p w14:paraId="34EF8F76" w14:textId="77777777" w:rsidR="0005482D" w:rsidRPr="0054054D" w:rsidRDefault="0005482D" w:rsidP="00A6327E">
            <w:pPr>
              <w:jc w:val="center"/>
              <w:rPr>
                <w:rFonts w:cstheme="minorHAnsi"/>
              </w:rPr>
            </w:pPr>
            <w:r w:rsidRPr="0054054D">
              <w:rPr>
                <w:rFonts w:cstheme="minorHAnsi"/>
              </w:rPr>
              <w:t>UCD</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5F7F87" w14:textId="77777777" w:rsidR="0005482D" w:rsidRPr="0054054D" w:rsidRDefault="0005482D" w:rsidP="00A6327E">
            <w:pPr>
              <w:jc w:val="center"/>
              <w:rPr>
                <w:rFonts w:cstheme="minorHAnsi"/>
              </w:rPr>
            </w:pPr>
            <w:r w:rsidRPr="0054054D">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AC39D5"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36769"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13087B"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390849"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6</w:t>
            </w:r>
          </w:p>
        </w:tc>
      </w:tr>
      <w:tr w:rsidR="0005482D" w:rsidRPr="0054054D" w14:paraId="294E598D"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D474CD" w14:textId="77777777" w:rsidR="0005482D" w:rsidRPr="0054054D" w:rsidRDefault="0005482D" w:rsidP="00A6327E">
            <w:pPr>
              <w:jc w:val="left"/>
              <w:rPr>
                <w:rFonts w:cstheme="minorHAnsi"/>
                <w:b/>
                <w:bdr w:val="nil"/>
              </w:rPr>
            </w:pPr>
            <w:r w:rsidRPr="0054054D">
              <w:rPr>
                <w:rFonts w:eastAsia="Calibri" w:cstheme="minorHAnsi"/>
                <w:b/>
                <w:bdr w:val="nil"/>
              </w:rPr>
              <w:t>Základy přírodních věd</w:t>
            </w:r>
          </w:p>
        </w:tc>
        <w:tc>
          <w:tcPr>
            <w:tcW w:w="361" w:type="pct"/>
            <w:tcBorders>
              <w:top w:val="inset" w:sz="6" w:space="0" w:color="808080"/>
              <w:left w:val="inset" w:sz="6" w:space="0" w:color="808080"/>
              <w:bottom w:val="inset" w:sz="6" w:space="0" w:color="808080"/>
              <w:right w:val="inset" w:sz="6" w:space="0" w:color="808080"/>
            </w:tcBorders>
          </w:tcPr>
          <w:p w14:paraId="6D91A154" w14:textId="77777777" w:rsidR="0005482D" w:rsidRPr="0054054D" w:rsidRDefault="0005482D" w:rsidP="00A6327E">
            <w:pPr>
              <w:jc w:val="center"/>
              <w:rPr>
                <w:rFonts w:eastAsia="Calibri" w:cstheme="minorHAnsi"/>
                <w:bdr w:val="nil"/>
              </w:rPr>
            </w:pPr>
            <w:r w:rsidRPr="0054054D">
              <w:rPr>
                <w:rFonts w:eastAsia="Calibri" w:cstheme="minorHAnsi"/>
                <w:bdr w:val="nil"/>
              </w:rPr>
              <w:t>ZPV</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E710F3"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81F073"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25221" w14:textId="77777777" w:rsidR="0005482D" w:rsidRPr="0054054D" w:rsidRDefault="0005482D" w:rsidP="00A6327E">
            <w:pPr>
              <w:jc w:val="center"/>
              <w:rPr>
                <w:rFonts w:cstheme="minorHAnsi"/>
              </w:rPr>
            </w:pPr>
            <w:r w:rsidRPr="0054054D">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459A79" w14:textId="77777777" w:rsidR="0005482D" w:rsidRPr="0054054D" w:rsidRDefault="0005482D" w:rsidP="00A6327E">
            <w:pPr>
              <w:jc w:val="center"/>
              <w:rPr>
                <w:rFonts w:cstheme="minorHAnsi"/>
                <w:bdr w:val="nil"/>
              </w:rPr>
            </w:pPr>
            <w:r w:rsidRPr="0054054D">
              <w:rPr>
                <w:rFonts w:cstheme="minorHAnsi"/>
                <w:bdr w:val="nil"/>
              </w:rPr>
              <w:t>0</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43EFAB"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2</w:t>
            </w:r>
          </w:p>
        </w:tc>
      </w:tr>
      <w:tr w:rsidR="0005482D" w:rsidRPr="0054054D" w14:paraId="0501D961"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CE3550" w14:textId="77777777" w:rsidR="0005482D" w:rsidRPr="0054054D" w:rsidRDefault="0005482D" w:rsidP="00A6327E">
            <w:pPr>
              <w:jc w:val="left"/>
              <w:rPr>
                <w:rFonts w:cstheme="minorHAnsi"/>
                <w:b/>
                <w:bdr w:val="nil"/>
              </w:rPr>
            </w:pPr>
            <w:r w:rsidRPr="0054054D">
              <w:rPr>
                <w:rFonts w:cstheme="minorHAnsi"/>
                <w:b/>
                <w:bdr w:val="nil"/>
              </w:rPr>
              <w:t>Zeměpis cestovního ruchu</w:t>
            </w:r>
          </w:p>
        </w:tc>
        <w:tc>
          <w:tcPr>
            <w:tcW w:w="361" w:type="pct"/>
            <w:tcBorders>
              <w:top w:val="inset" w:sz="6" w:space="0" w:color="808080"/>
              <w:left w:val="inset" w:sz="6" w:space="0" w:color="808080"/>
              <w:bottom w:val="inset" w:sz="6" w:space="0" w:color="808080"/>
              <w:right w:val="inset" w:sz="6" w:space="0" w:color="808080"/>
            </w:tcBorders>
          </w:tcPr>
          <w:p w14:paraId="2AE015A8" w14:textId="77777777" w:rsidR="0005482D" w:rsidRPr="0054054D" w:rsidRDefault="0005482D" w:rsidP="00A6327E">
            <w:pPr>
              <w:jc w:val="center"/>
              <w:rPr>
                <w:rFonts w:eastAsia="Calibri" w:cstheme="minorHAnsi"/>
                <w:bdr w:val="nil"/>
              </w:rPr>
            </w:pPr>
            <w:r w:rsidRPr="0054054D">
              <w:rPr>
                <w:rFonts w:eastAsia="Calibri" w:cstheme="minorHAnsi"/>
                <w:bdr w:val="nil"/>
              </w:rPr>
              <w:t>ZCR</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AB8E78" w14:textId="77777777" w:rsidR="0005482D" w:rsidRPr="0054054D" w:rsidRDefault="0005482D" w:rsidP="00A6327E">
            <w:pPr>
              <w:jc w:val="center"/>
              <w:rPr>
                <w:rFonts w:cstheme="minorHAnsi"/>
                <w:bdr w:val="nil"/>
              </w:rPr>
            </w:pPr>
            <w:r w:rsidRPr="0054054D">
              <w:rPr>
                <w:rFonts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857386" w14:textId="77777777" w:rsidR="0005482D" w:rsidRPr="0054054D" w:rsidRDefault="0005482D" w:rsidP="00A6327E">
            <w:pPr>
              <w:jc w:val="center"/>
              <w:rPr>
                <w:rFonts w:cstheme="minorHAnsi"/>
              </w:rPr>
            </w:pPr>
            <w:r w:rsidRPr="0054054D">
              <w:rPr>
                <w:rFonts w:cstheme="minorHAnsi"/>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ADC51A" w14:textId="77777777" w:rsidR="0005482D" w:rsidRPr="0054054D" w:rsidRDefault="0005482D" w:rsidP="00A6327E">
            <w:pPr>
              <w:jc w:val="center"/>
              <w:rPr>
                <w:rFonts w:cstheme="minorHAnsi"/>
                <w:bdr w:val="nil"/>
              </w:rPr>
            </w:pPr>
            <w:r w:rsidRPr="0054054D">
              <w:rPr>
                <w:rFonts w:cstheme="minorHAnsi"/>
                <w:bdr w:val="nil"/>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6F6617" w14:textId="77777777" w:rsidR="0005482D" w:rsidRPr="0054054D" w:rsidRDefault="0005482D" w:rsidP="00A6327E">
            <w:pPr>
              <w:jc w:val="center"/>
              <w:rPr>
                <w:rFonts w:cstheme="minorHAnsi"/>
              </w:rPr>
            </w:pPr>
            <w:r w:rsidRPr="0054054D">
              <w:rPr>
                <w:rFonts w:cstheme="minorHAnsi"/>
              </w:rPr>
              <w:t>0</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AC4C8E"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2</w:t>
            </w:r>
          </w:p>
        </w:tc>
      </w:tr>
      <w:tr w:rsidR="0005482D" w:rsidRPr="0054054D" w14:paraId="1936B091"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D0008" w14:textId="77777777" w:rsidR="0005482D" w:rsidRPr="0054054D" w:rsidRDefault="0005482D" w:rsidP="00A6327E">
            <w:pPr>
              <w:jc w:val="left"/>
              <w:rPr>
                <w:rFonts w:cstheme="minorHAnsi"/>
                <w:b/>
                <w:bdr w:val="nil"/>
              </w:rPr>
            </w:pPr>
            <w:r w:rsidRPr="0054054D">
              <w:rPr>
                <w:rFonts w:eastAsia="Calibri" w:cstheme="minorHAnsi"/>
                <w:b/>
                <w:bdr w:val="nil"/>
              </w:rPr>
              <w:t>Písemná komunikace</w:t>
            </w:r>
          </w:p>
        </w:tc>
        <w:tc>
          <w:tcPr>
            <w:tcW w:w="361" w:type="pct"/>
            <w:tcBorders>
              <w:top w:val="inset" w:sz="6" w:space="0" w:color="808080"/>
              <w:left w:val="inset" w:sz="6" w:space="0" w:color="808080"/>
              <w:bottom w:val="inset" w:sz="6" w:space="0" w:color="808080"/>
              <w:right w:val="inset" w:sz="6" w:space="0" w:color="808080"/>
            </w:tcBorders>
          </w:tcPr>
          <w:p w14:paraId="2EF709AD" w14:textId="77777777" w:rsidR="0005482D" w:rsidRPr="0054054D" w:rsidRDefault="0005482D" w:rsidP="00A6327E">
            <w:pPr>
              <w:jc w:val="center"/>
              <w:rPr>
                <w:rFonts w:eastAsia="Calibri" w:cstheme="minorHAnsi"/>
                <w:bdr w:val="nil"/>
              </w:rPr>
            </w:pPr>
            <w:r w:rsidRPr="0054054D">
              <w:rPr>
                <w:rFonts w:eastAsia="Calibri" w:cstheme="minorHAnsi"/>
                <w:bdr w:val="nil"/>
              </w:rPr>
              <w:t>KOM</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AF25C" w14:textId="77777777" w:rsidR="0005482D" w:rsidRPr="0054054D" w:rsidRDefault="0005482D" w:rsidP="00A6327E">
            <w:pPr>
              <w:jc w:val="center"/>
              <w:rPr>
                <w:rFonts w:cstheme="minorHAnsi"/>
                <w:bdr w:val="nil"/>
              </w:rPr>
            </w:pPr>
            <w:r w:rsidRPr="0054054D">
              <w:rPr>
                <w:rFonts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709C53"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29DB05" w14:textId="77777777" w:rsidR="0005482D" w:rsidRPr="0054054D" w:rsidRDefault="0005482D" w:rsidP="00A6327E">
            <w:pPr>
              <w:jc w:val="center"/>
              <w:rPr>
                <w:rFonts w:cstheme="minorHAnsi"/>
              </w:rPr>
            </w:pPr>
            <w:r w:rsidRPr="0054054D">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C41181" w14:textId="77777777" w:rsidR="0005482D" w:rsidRPr="0054054D" w:rsidRDefault="0005482D" w:rsidP="00A6327E">
            <w:pPr>
              <w:jc w:val="center"/>
              <w:rPr>
                <w:rFonts w:cstheme="minorHAnsi"/>
                <w:bdr w:val="nil"/>
              </w:rPr>
            </w:pPr>
            <w:r w:rsidRPr="0054054D">
              <w:rPr>
                <w:rFonts w:cstheme="minorHAnsi"/>
                <w:bdr w:val="nil"/>
              </w:rPr>
              <w:t>0</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E04EAA" w14:textId="77777777" w:rsidR="0005482D" w:rsidRPr="0054054D" w:rsidRDefault="0005482D" w:rsidP="00A6327E">
            <w:pPr>
              <w:shd w:val="clear" w:color="auto" w:fill="DEEAF6"/>
              <w:jc w:val="center"/>
              <w:rPr>
                <w:rFonts w:cstheme="minorHAnsi"/>
                <w:b/>
                <w:bdr w:val="nil"/>
              </w:rPr>
            </w:pPr>
            <w:r w:rsidRPr="0054054D">
              <w:rPr>
                <w:rFonts w:cstheme="minorHAnsi"/>
                <w:b/>
                <w:bdr w:val="nil"/>
              </w:rPr>
              <w:t>3</w:t>
            </w:r>
          </w:p>
        </w:tc>
      </w:tr>
      <w:tr w:rsidR="0005482D" w:rsidRPr="0054054D" w14:paraId="2DBB6ABD"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20783A" w14:textId="77777777" w:rsidR="0005482D" w:rsidRPr="0054054D" w:rsidRDefault="0005482D" w:rsidP="00A6327E">
            <w:pPr>
              <w:jc w:val="left"/>
              <w:rPr>
                <w:rFonts w:cstheme="minorHAnsi"/>
                <w:b/>
                <w:bdr w:val="nil"/>
              </w:rPr>
            </w:pPr>
            <w:r w:rsidRPr="0054054D">
              <w:rPr>
                <w:rFonts w:eastAsia="Calibri" w:cstheme="minorHAnsi"/>
                <w:b/>
                <w:bdr w:val="nil"/>
              </w:rPr>
              <w:t>Literární výchova</w:t>
            </w:r>
          </w:p>
        </w:tc>
        <w:tc>
          <w:tcPr>
            <w:tcW w:w="361" w:type="pct"/>
            <w:tcBorders>
              <w:top w:val="inset" w:sz="6" w:space="0" w:color="808080"/>
              <w:left w:val="inset" w:sz="6" w:space="0" w:color="808080"/>
              <w:bottom w:val="inset" w:sz="6" w:space="0" w:color="808080"/>
              <w:right w:val="inset" w:sz="6" w:space="0" w:color="808080"/>
            </w:tcBorders>
          </w:tcPr>
          <w:p w14:paraId="12B122D6" w14:textId="77777777" w:rsidR="0005482D" w:rsidRPr="0054054D" w:rsidRDefault="0005482D" w:rsidP="00A6327E">
            <w:pPr>
              <w:jc w:val="center"/>
              <w:rPr>
                <w:rFonts w:cstheme="minorHAnsi"/>
                <w:bdr w:val="nil"/>
              </w:rPr>
            </w:pPr>
            <w:r w:rsidRPr="0054054D">
              <w:rPr>
                <w:rFonts w:cstheme="minorHAnsi"/>
                <w:bdr w:val="nil"/>
              </w:rPr>
              <w:t>LIV</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923672" w14:textId="77777777" w:rsidR="0005482D" w:rsidRPr="0054054D" w:rsidRDefault="0005482D" w:rsidP="00A6327E">
            <w:pPr>
              <w:jc w:val="center"/>
              <w:rPr>
                <w:rFonts w:cstheme="minorHAnsi"/>
                <w:bdr w:val="nil"/>
              </w:rPr>
            </w:pPr>
            <w:r w:rsidRPr="0054054D">
              <w:rPr>
                <w:rFonts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3F90EC"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A7A1F3"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FCB6A0"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F6FFAD"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8</w:t>
            </w:r>
          </w:p>
        </w:tc>
      </w:tr>
      <w:tr w:rsidR="0005482D" w:rsidRPr="0054054D" w14:paraId="429AFC05"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FA94CD" w14:textId="77777777" w:rsidR="0005482D" w:rsidRPr="0054054D" w:rsidRDefault="0005482D" w:rsidP="00A6327E">
            <w:pPr>
              <w:jc w:val="left"/>
              <w:rPr>
                <w:rFonts w:cstheme="minorHAnsi"/>
                <w:b/>
                <w:bdr w:val="nil"/>
              </w:rPr>
            </w:pPr>
            <w:r w:rsidRPr="0054054D">
              <w:rPr>
                <w:rFonts w:eastAsia="Calibri" w:cstheme="minorHAnsi"/>
                <w:b/>
                <w:bdr w:val="nil"/>
              </w:rPr>
              <w:t>Informační technologie</w:t>
            </w:r>
          </w:p>
        </w:tc>
        <w:tc>
          <w:tcPr>
            <w:tcW w:w="361" w:type="pct"/>
            <w:tcBorders>
              <w:top w:val="inset" w:sz="6" w:space="0" w:color="808080"/>
              <w:left w:val="inset" w:sz="6" w:space="0" w:color="808080"/>
              <w:bottom w:val="inset" w:sz="6" w:space="0" w:color="808080"/>
              <w:right w:val="inset" w:sz="6" w:space="0" w:color="808080"/>
            </w:tcBorders>
          </w:tcPr>
          <w:p w14:paraId="6D2B4287" w14:textId="77777777" w:rsidR="0005482D" w:rsidRPr="0054054D" w:rsidRDefault="0005482D" w:rsidP="00A6327E">
            <w:pPr>
              <w:jc w:val="center"/>
              <w:rPr>
                <w:rFonts w:eastAsia="Calibri" w:cstheme="minorHAnsi"/>
                <w:bdr w:val="nil"/>
              </w:rPr>
            </w:pPr>
            <w:r w:rsidRPr="0054054D">
              <w:rPr>
                <w:rFonts w:eastAsia="Calibri" w:cstheme="minorHAnsi"/>
                <w:bdr w:val="nil"/>
              </w:rPr>
              <w:t>ITE</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A42EE1"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A72EB3"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B7755F" w14:textId="77777777" w:rsidR="0005482D" w:rsidRPr="0054054D" w:rsidRDefault="0005482D" w:rsidP="00A6327E">
            <w:pPr>
              <w:jc w:val="center"/>
              <w:rPr>
                <w:rFonts w:cstheme="minorHAnsi"/>
              </w:rPr>
            </w:pPr>
            <w:r w:rsidRPr="0054054D">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1EB061" w14:textId="77777777" w:rsidR="0005482D" w:rsidRPr="0054054D" w:rsidRDefault="0005482D" w:rsidP="00A6327E">
            <w:pPr>
              <w:jc w:val="center"/>
              <w:rPr>
                <w:rFonts w:cstheme="minorHAnsi"/>
                <w:bdr w:val="nil"/>
              </w:rPr>
            </w:pPr>
            <w:r w:rsidRPr="0054054D">
              <w:rPr>
                <w:rFonts w:cstheme="minorHAnsi"/>
                <w:bdr w:val="nil"/>
              </w:rPr>
              <w:t>0</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613E2D"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4</w:t>
            </w:r>
          </w:p>
        </w:tc>
      </w:tr>
      <w:tr w:rsidR="0005482D" w:rsidRPr="0054054D" w14:paraId="78D4C095"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C32415" w14:textId="77777777" w:rsidR="0005482D" w:rsidRPr="0054054D" w:rsidRDefault="0005482D" w:rsidP="00A6327E">
            <w:pPr>
              <w:jc w:val="left"/>
              <w:rPr>
                <w:rFonts w:cstheme="minorHAnsi"/>
                <w:b/>
                <w:bdr w:val="nil"/>
              </w:rPr>
            </w:pPr>
            <w:r w:rsidRPr="0054054D">
              <w:rPr>
                <w:rFonts w:eastAsia="Calibri" w:cstheme="minorHAnsi"/>
                <w:b/>
                <w:bdr w:val="nil"/>
              </w:rPr>
              <w:t>Obchodní činnost</w:t>
            </w:r>
          </w:p>
        </w:tc>
        <w:tc>
          <w:tcPr>
            <w:tcW w:w="361" w:type="pct"/>
            <w:tcBorders>
              <w:top w:val="inset" w:sz="6" w:space="0" w:color="808080"/>
              <w:left w:val="inset" w:sz="6" w:space="0" w:color="808080"/>
              <w:bottom w:val="inset" w:sz="6" w:space="0" w:color="808080"/>
              <w:right w:val="inset" w:sz="6" w:space="0" w:color="808080"/>
            </w:tcBorders>
          </w:tcPr>
          <w:p w14:paraId="2F4C126C" w14:textId="77777777" w:rsidR="0005482D" w:rsidRPr="0054054D" w:rsidRDefault="0005482D" w:rsidP="00A6327E">
            <w:pPr>
              <w:jc w:val="center"/>
              <w:rPr>
                <w:rFonts w:cstheme="minorHAnsi"/>
              </w:rPr>
            </w:pPr>
            <w:r w:rsidRPr="0054054D">
              <w:rPr>
                <w:rFonts w:cstheme="minorHAnsi"/>
              </w:rPr>
              <w:t>OCI</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6B7614" w14:textId="77777777" w:rsidR="0005482D" w:rsidRPr="0054054D" w:rsidRDefault="0005482D" w:rsidP="00A6327E">
            <w:pPr>
              <w:jc w:val="center"/>
              <w:rPr>
                <w:rFonts w:cstheme="minorHAnsi"/>
              </w:rPr>
            </w:pPr>
            <w:r w:rsidRPr="0054054D">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9DA39F" w14:textId="77777777" w:rsidR="0005482D" w:rsidRPr="0054054D" w:rsidRDefault="0005482D" w:rsidP="00A6327E">
            <w:pPr>
              <w:jc w:val="center"/>
              <w:rPr>
                <w:rFonts w:cstheme="minorHAnsi"/>
                <w:bdr w:val="nil"/>
              </w:rPr>
            </w:pPr>
            <w:r w:rsidRPr="0054054D">
              <w:rPr>
                <w:rFonts w:cstheme="minorHAnsi"/>
                <w:bdr w:val="nil"/>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9AFA1B"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79B4A6"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143226"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4</w:t>
            </w:r>
          </w:p>
        </w:tc>
      </w:tr>
      <w:tr w:rsidR="0005482D" w:rsidRPr="0054054D" w14:paraId="6B6C47AD"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ECF9BC" w14:textId="77777777" w:rsidR="0005482D" w:rsidRPr="0054054D" w:rsidRDefault="0005482D" w:rsidP="00A6327E">
            <w:pPr>
              <w:rPr>
                <w:rFonts w:eastAsia="Calibri" w:cstheme="minorHAnsi"/>
                <w:b/>
                <w:bdr w:val="nil"/>
              </w:rPr>
            </w:pPr>
            <w:r w:rsidRPr="0054054D">
              <w:rPr>
                <w:rFonts w:eastAsia="Calibri" w:cstheme="minorHAnsi"/>
                <w:b/>
                <w:bdr w:val="nil"/>
              </w:rPr>
              <w:t>Technika obchodní činnosti</w:t>
            </w:r>
          </w:p>
        </w:tc>
        <w:tc>
          <w:tcPr>
            <w:tcW w:w="361" w:type="pct"/>
            <w:tcBorders>
              <w:top w:val="inset" w:sz="6" w:space="0" w:color="808080"/>
              <w:left w:val="inset" w:sz="6" w:space="0" w:color="808080"/>
              <w:bottom w:val="inset" w:sz="6" w:space="0" w:color="808080"/>
              <w:right w:val="inset" w:sz="6" w:space="0" w:color="808080"/>
            </w:tcBorders>
          </w:tcPr>
          <w:p w14:paraId="62356076" w14:textId="77777777" w:rsidR="0005482D" w:rsidRPr="0054054D" w:rsidRDefault="0005482D" w:rsidP="00A6327E">
            <w:pPr>
              <w:jc w:val="center"/>
              <w:rPr>
                <w:rFonts w:cstheme="minorHAnsi"/>
              </w:rPr>
            </w:pPr>
            <w:r w:rsidRPr="0054054D">
              <w:rPr>
                <w:rFonts w:cstheme="minorHAnsi"/>
              </w:rPr>
              <w:t>TEC</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26D6D" w14:textId="77777777" w:rsidR="0005482D" w:rsidRPr="0054054D" w:rsidRDefault="0005482D" w:rsidP="00A6327E">
            <w:pPr>
              <w:jc w:val="center"/>
              <w:rPr>
                <w:rFonts w:cstheme="minorHAnsi"/>
              </w:rPr>
            </w:pPr>
            <w:r w:rsidRPr="0054054D">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ECD148" w14:textId="77777777" w:rsidR="0005482D" w:rsidRPr="0054054D" w:rsidRDefault="0005482D" w:rsidP="00A6327E">
            <w:pPr>
              <w:jc w:val="center"/>
              <w:rPr>
                <w:rFonts w:cstheme="minorHAnsi"/>
                <w:bdr w:val="nil"/>
              </w:rPr>
            </w:pPr>
            <w:r w:rsidRPr="0054054D">
              <w:rPr>
                <w:rFonts w:cstheme="minorHAnsi"/>
                <w:bdr w:val="nil"/>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25731A" w14:textId="77777777" w:rsidR="0005482D" w:rsidRPr="0054054D" w:rsidRDefault="0005482D" w:rsidP="00A6327E">
            <w:pPr>
              <w:jc w:val="center"/>
              <w:rPr>
                <w:rFonts w:eastAsia="Calibri"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D6BE9" w14:textId="77777777" w:rsidR="0005482D" w:rsidRPr="0054054D" w:rsidRDefault="0005482D" w:rsidP="00A6327E">
            <w:pPr>
              <w:jc w:val="center"/>
              <w:rPr>
                <w:rFonts w:eastAsia="Calibri" w:cstheme="minorHAnsi"/>
                <w:bdr w:val="nil"/>
              </w:rPr>
            </w:pPr>
            <w:r w:rsidRPr="0054054D">
              <w:rPr>
                <w:rFonts w:eastAsia="Calibri" w:cstheme="minorHAnsi"/>
                <w:bdr w:val="nil"/>
              </w:rPr>
              <w:t>0</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E19DB6" w14:textId="77777777" w:rsidR="0005482D" w:rsidRPr="0054054D" w:rsidRDefault="0005482D" w:rsidP="00A6327E">
            <w:pPr>
              <w:shd w:val="clear" w:color="auto" w:fill="DEEAF6"/>
              <w:jc w:val="center"/>
              <w:rPr>
                <w:rFonts w:eastAsia="Calibri" w:cstheme="minorHAnsi"/>
                <w:b/>
                <w:bCs/>
                <w:bdr w:val="nil"/>
              </w:rPr>
            </w:pPr>
            <w:r w:rsidRPr="0054054D">
              <w:rPr>
                <w:rFonts w:eastAsia="Calibri" w:cstheme="minorHAnsi"/>
                <w:b/>
                <w:bCs/>
                <w:bdr w:val="nil"/>
              </w:rPr>
              <w:t>1</w:t>
            </w:r>
          </w:p>
        </w:tc>
      </w:tr>
      <w:tr w:rsidR="0005482D" w:rsidRPr="0054054D" w14:paraId="4F4588A0"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69BBA" w14:textId="77777777" w:rsidR="0005482D" w:rsidRPr="0054054D" w:rsidRDefault="0005482D" w:rsidP="00A6327E">
            <w:pPr>
              <w:jc w:val="left"/>
              <w:rPr>
                <w:rFonts w:cstheme="minorHAnsi"/>
                <w:b/>
                <w:bdr w:val="nil"/>
              </w:rPr>
            </w:pPr>
            <w:r w:rsidRPr="0054054D">
              <w:rPr>
                <w:rFonts w:eastAsia="Calibri" w:cstheme="minorHAnsi"/>
                <w:b/>
                <w:bdr w:val="nil"/>
              </w:rPr>
              <w:t>Právo</w:t>
            </w:r>
          </w:p>
        </w:tc>
        <w:tc>
          <w:tcPr>
            <w:tcW w:w="361" w:type="pct"/>
            <w:tcBorders>
              <w:top w:val="inset" w:sz="6" w:space="0" w:color="808080"/>
              <w:left w:val="inset" w:sz="6" w:space="0" w:color="808080"/>
              <w:bottom w:val="inset" w:sz="6" w:space="0" w:color="808080"/>
              <w:right w:val="inset" w:sz="6" w:space="0" w:color="808080"/>
            </w:tcBorders>
          </w:tcPr>
          <w:p w14:paraId="7C910D5A" w14:textId="77777777" w:rsidR="0005482D" w:rsidRPr="0054054D" w:rsidRDefault="0005482D" w:rsidP="00A6327E">
            <w:pPr>
              <w:jc w:val="center"/>
              <w:rPr>
                <w:rFonts w:eastAsia="Calibri" w:cstheme="minorHAnsi"/>
                <w:bdr w:val="nil"/>
              </w:rPr>
            </w:pPr>
            <w:r w:rsidRPr="0054054D">
              <w:rPr>
                <w:rFonts w:eastAsia="Calibri" w:cstheme="minorHAnsi"/>
                <w:bdr w:val="nil"/>
              </w:rPr>
              <w:t>PRV</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BA2D47" w14:textId="77777777" w:rsidR="0005482D" w:rsidRPr="0054054D" w:rsidRDefault="0005482D" w:rsidP="00A6327E">
            <w:pPr>
              <w:jc w:val="center"/>
              <w:rPr>
                <w:rFonts w:cstheme="minorHAnsi"/>
                <w:bdr w:val="nil"/>
              </w:rPr>
            </w:pPr>
            <w:r w:rsidRPr="0054054D">
              <w:rPr>
                <w:rFonts w:eastAsia="Calibri" w:cstheme="minorHAnsi"/>
                <w:bdr w:val="nil"/>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67F919" w14:textId="77777777" w:rsidR="0005482D" w:rsidRPr="0054054D" w:rsidRDefault="0005482D" w:rsidP="00A6327E">
            <w:pPr>
              <w:jc w:val="center"/>
              <w:rPr>
                <w:rFonts w:cstheme="minorHAnsi"/>
                <w:bdr w:val="nil"/>
              </w:rPr>
            </w:pPr>
            <w:r w:rsidRPr="0054054D">
              <w:rPr>
                <w:rFonts w:eastAsia="Calibri" w:cstheme="minorHAnsi"/>
                <w:bdr w:val="nil"/>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CC1B09" w14:textId="77777777" w:rsidR="0005482D" w:rsidRPr="0054054D" w:rsidRDefault="0005482D" w:rsidP="00A6327E">
            <w:pPr>
              <w:jc w:val="center"/>
              <w:rPr>
                <w:rFonts w:cstheme="minorHAnsi"/>
              </w:rPr>
            </w:pPr>
            <w:r w:rsidRPr="0054054D">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35F1EC" w14:textId="77777777" w:rsidR="0005482D" w:rsidRPr="0054054D" w:rsidRDefault="0005482D" w:rsidP="00A6327E">
            <w:pPr>
              <w:jc w:val="center"/>
              <w:rPr>
                <w:rFonts w:cstheme="minorHAnsi"/>
                <w:bdr w:val="nil"/>
              </w:rPr>
            </w:pPr>
            <w:r w:rsidRPr="0054054D">
              <w:rPr>
                <w:rFonts w:cstheme="minorHAnsi"/>
                <w:bdr w:val="nil"/>
              </w:rPr>
              <w:t>1</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C8ED9C7" w14:textId="77777777" w:rsidR="0005482D" w:rsidRPr="0054054D" w:rsidRDefault="0005482D" w:rsidP="00A6327E">
            <w:pPr>
              <w:shd w:val="clear" w:color="auto" w:fill="DEEAF6"/>
              <w:jc w:val="center"/>
              <w:rPr>
                <w:rFonts w:cstheme="minorHAnsi"/>
                <w:b/>
                <w:bdr w:val="nil"/>
              </w:rPr>
            </w:pPr>
            <w:r w:rsidRPr="0054054D">
              <w:rPr>
                <w:rFonts w:eastAsia="Calibri" w:cstheme="minorHAnsi"/>
                <w:b/>
                <w:bCs/>
                <w:bdr w:val="nil"/>
              </w:rPr>
              <w:t>2</w:t>
            </w:r>
          </w:p>
        </w:tc>
      </w:tr>
      <w:tr w:rsidR="0005482D" w:rsidRPr="0054054D" w14:paraId="29A3B978"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973A17" w14:textId="77777777" w:rsidR="0005482D" w:rsidRPr="0054054D" w:rsidRDefault="0005482D" w:rsidP="00A6327E">
            <w:pPr>
              <w:jc w:val="left"/>
              <w:rPr>
                <w:rFonts w:cstheme="minorHAnsi"/>
                <w:b/>
                <w:bdr w:val="nil"/>
              </w:rPr>
            </w:pPr>
            <w:r w:rsidRPr="0054054D">
              <w:rPr>
                <w:rFonts w:cstheme="minorHAnsi"/>
                <w:b/>
                <w:bdr w:val="nil"/>
              </w:rPr>
              <w:t>Marketing</w:t>
            </w:r>
          </w:p>
        </w:tc>
        <w:tc>
          <w:tcPr>
            <w:tcW w:w="361" w:type="pct"/>
            <w:tcBorders>
              <w:top w:val="inset" w:sz="6" w:space="0" w:color="808080"/>
              <w:left w:val="inset" w:sz="6" w:space="0" w:color="808080"/>
              <w:bottom w:val="inset" w:sz="6" w:space="0" w:color="808080"/>
              <w:right w:val="inset" w:sz="6" w:space="0" w:color="808080"/>
            </w:tcBorders>
          </w:tcPr>
          <w:p w14:paraId="799C67A2" w14:textId="77777777" w:rsidR="0005482D" w:rsidRPr="0054054D" w:rsidRDefault="0005482D" w:rsidP="00A6327E">
            <w:pPr>
              <w:jc w:val="center"/>
              <w:rPr>
                <w:rFonts w:eastAsia="Calibri" w:cstheme="minorHAnsi"/>
                <w:bdr w:val="nil"/>
              </w:rPr>
            </w:pPr>
            <w:r w:rsidRPr="0054054D">
              <w:rPr>
                <w:rFonts w:eastAsia="Calibri" w:cstheme="minorHAnsi"/>
                <w:bdr w:val="nil"/>
              </w:rPr>
              <w:t>MAR</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40A58C" w14:textId="77777777" w:rsidR="0005482D" w:rsidRPr="0054054D" w:rsidRDefault="0005482D" w:rsidP="00A6327E">
            <w:pPr>
              <w:jc w:val="center"/>
              <w:rPr>
                <w:rFonts w:cstheme="minorHAnsi"/>
                <w:bdr w:val="nil"/>
              </w:rPr>
            </w:pPr>
            <w:r w:rsidRPr="0054054D">
              <w:rPr>
                <w:rFonts w:cstheme="minorHAnsi"/>
                <w:bdr w:val="nil"/>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1B8A5B" w14:textId="77777777" w:rsidR="0005482D" w:rsidRPr="0054054D" w:rsidRDefault="0005482D" w:rsidP="00A6327E">
            <w:pPr>
              <w:jc w:val="center"/>
              <w:rPr>
                <w:rFonts w:cstheme="minorHAnsi"/>
                <w:bdr w:val="nil"/>
              </w:rPr>
            </w:pPr>
            <w:r w:rsidRPr="0054054D">
              <w:rPr>
                <w:rFonts w:cstheme="minorHAnsi"/>
                <w:bdr w:val="nil"/>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979C20" w14:textId="77777777" w:rsidR="0005482D" w:rsidRPr="0054054D" w:rsidRDefault="0005482D" w:rsidP="00A6327E">
            <w:pPr>
              <w:jc w:val="center"/>
              <w:rPr>
                <w:rFonts w:cstheme="minorHAnsi"/>
              </w:rPr>
            </w:pPr>
            <w:r w:rsidRPr="0054054D">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4D6266" w14:textId="77777777" w:rsidR="0005482D" w:rsidRPr="0054054D" w:rsidRDefault="0005482D" w:rsidP="00A6327E">
            <w:pPr>
              <w:jc w:val="center"/>
              <w:rPr>
                <w:rFonts w:cstheme="minorHAnsi"/>
                <w:bdr w:val="nil"/>
              </w:rPr>
            </w:pPr>
            <w:r w:rsidRPr="0054054D">
              <w:rPr>
                <w:rFonts w:cstheme="minorHAnsi"/>
                <w:bdr w:val="nil"/>
              </w:rPr>
              <w:t>1</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C4B6C0" w14:textId="77777777" w:rsidR="0005482D" w:rsidRPr="0054054D" w:rsidRDefault="0005482D" w:rsidP="00A6327E">
            <w:pPr>
              <w:shd w:val="clear" w:color="auto" w:fill="DEEAF6"/>
              <w:jc w:val="center"/>
              <w:rPr>
                <w:rFonts w:cstheme="minorHAnsi"/>
                <w:b/>
                <w:bdr w:val="nil"/>
              </w:rPr>
            </w:pPr>
            <w:r w:rsidRPr="0054054D">
              <w:rPr>
                <w:rFonts w:cstheme="minorHAnsi"/>
                <w:b/>
                <w:bdr w:val="nil"/>
              </w:rPr>
              <w:t>3</w:t>
            </w:r>
          </w:p>
        </w:tc>
      </w:tr>
      <w:tr w:rsidR="0005482D" w:rsidRPr="0054054D" w14:paraId="3C860982"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0F02A5" w14:textId="77777777" w:rsidR="0005482D" w:rsidRPr="0054054D" w:rsidRDefault="0005482D" w:rsidP="00A6327E">
            <w:pPr>
              <w:jc w:val="left"/>
              <w:rPr>
                <w:rFonts w:cstheme="minorHAnsi"/>
                <w:b/>
                <w:bdr w:val="nil"/>
              </w:rPr>
            </w:pPr>
            <w:r w:rsidRPr="0054054D">
              <w:rPr>
                <w:rFonts w:eastAsia="Calibri" w:cstheme="minorHAnsi"/>
                <w:b/>
                <w:bdr w:val="nil"/>
              </w:rPr>
              <w:t>Marketingová komunikace</w:t>
            </w:r>
          </w:p>
        </w:tc>
        <w:tc>
          <w:tcPr>
            <w:tcW w:w="361" w:type="pct"/>
            <w:tcBorders>
              <w:top w:val="inset" w:sz="6" w:space="0" w:color="808080"/>
              <w:left w:val="inset" w:sz="6" w:space="0" w:color="808080"/>
              <w:bottom w:val="inset" w:sz="6" w:space="0" w:color="808080"/>
              <w:right w:val="inset" w:sz="6" w:space="0" w:color="808080"/>
            </w:tcBorders>
          </w:tcPr>
          <w:p w14:paraId="1FE52373" w14:textId="77777777" w:rsidR="0005482D" w:rsidRPr="0054054D" w:rsidRDefault="0005482D" w:rsidP="00A6327E">
            <w:pPr>
              <w:jc w:val="center"/>
              <w:rPr>
                <w:rFonts w:cstheme="minorHAnsi"/>
              </w:rPr>
            </w:pPr>
            <w:r w:rsidRPr="0054054D">
              <w:rPr>
                <w:rFonts w:cstheme="minorHAnsi"/>
              </w:rPr>
              <w:t>MAK</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8DAC66" w14:textId="49F0F82D" w:rsidR="0005482D" w:rsidRPr="0054054D" w:rsidRDefault="00C47521" w:rsidP="00A6327E">
            <w:pPr>
              <w:jc w:val="center"/>
              <w:rPr>
                <w:rFonts w:cstheme="minorHAnsi"/>
              </w:rPr>
            </w:pPr>
            <w:r>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1B92AE" w14:textId="77777777" w:rsidR="0005482D" w:rsidRPr="0054054D" w:rsidRDefault="0005482D" w:rsidP="00A6327E">
            <w:pPr>
              <w:jc w:val="center"/>
              <w:rPr>
                <w:rFonts w:cstheme="minorHAnsi"/>
                <w:bdr w:val="nil"/>
              </w:rPr>
            </w:pPr>
            <w:r w:rsidRPr="0054054D">
              <w:rPr>
                <w:rFonts w:cstheme="minorHAnsi"/>
                <w:bdr w:val="nil"/>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D6FDF1" w14:textId="77777777" w:rsidR="0005482D" w:rsidRPr="0054054D" w:rsidRDefault="0005482D" w:rsidP="00A6327E">
            <w:pPr>
              <w:jc w:val="center"/>
              <w:rPr>
                <w:rFonts w:cstheme="minorHAnsi"/>
              </w:rPr>
            </w:pPr>
            <w:r w:rsidRPr="0054054D">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D8F380"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6022D06" w14:textId="5C0EF594" w:rsidR="0005482D" w:rsidRPr="0054054D" w:rsidRDefault="00C47521" w:rsidP="00A6327E">
            <w:pPr>
              <w:shd w:val="clear" w:color="auto" w:fill="DEEAF6"/>
              <w:jc w:val="center"/>
              <w:rPr>
                <w:rFonts w:cstheme="minorHAnsi"/>
                <w:b/>
                <w:bdr w:val="nil"/>
              </w:rPr>
            </w:pPr>
            <w:r>
              <w:rPr>
                <w:rFonts w:cstheme="minorHAnsi"/>
                <w:b/>
                <w:bdr w:val="nil"/>
              </w:rPr>
              <w:t>4</w:t>
            </w:r>
          </w:p>
        </w:tc>
      </w:tr>
      <w:tr w:rsidR="0005482D" w:rsidRPr="0054054D" w14:paraId="58DB559E"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27A141" w14:textId="77777777" w:rsidR="0005482D" w:rsidRPr="0054054D" w:rsidRDefault="0005482D" w:rsidP="00A6327E">
            <w:pPr>
              <w:jc w:val="left"/>
              <w:rPr>
                <w:rFonts w:cstheme="minorHAnsi"/>
                <w:b/>
                <w:bdr w:val="nil"/>
              </w:rPr>
            </w:pPr>
            <w:r w:rsidRPr="0054054D">
              <w:rPr>
                <w:rFonts w:cstheme="minorHAnsi"/>
                <w:b/>
                <w:bdr w:val="nil"/>
              </w:rPr>
              <w:t>Prezentační dovednosti</w:t>
            </w:r>
          </w:p>
        </w:tc>
        <w:tc>
          <w:tcPr>
            <w:tcW w:w="361" w:type="pct"/>
            <w:tcBorders>
              <w:top w:val="inset" w:sz="6" w:space="0" w:color="808080"/>
              <w:left w:val="inset" w:sz="6" w:space="0" w:color="808080"/>
              <w:bottom w:val="inset" w:sz="6" w:space="0" w:color="808080"/>
              <w:right w:val="inset" w:sz="6" w:space="0" w:color="808080"/>
            </w:tcBorders>
          </w:tcPr>
          <w:p w14:paraId="7462436E" w14:textId="77777777" w:rsidR="0005482D" w:rsidRPr="0054054D" w:rsidRDefault="0005482D" w:rsidP="00A6327E">
            <w:pPr>
              <w:jc w:val="center"/>
              <w:rPr>
                <w:rFonts w:cstheme="minorHAnsi"/>
              </w:rPr>
            </w:pPr>
            <w:r w:rsidRPr="0054054D">
              <w:rPr>
                <w:rFonts w:cstheme="minorHAnsi"/>
              </w:rPr>
              <w:t>PDO</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C1C6DF" w14:textId="77777777" w:rsidR="0005482D" w:rsidRPr="0054054D" w:rsidRDefault="0005482D" w:rsidP="00A6327E">
            <w:pPr>
              <w:jc w:val="center"/>
              <w:rPr>
                <w:rFonts w:cstheme="minorHAnsi"/>
              </w:rPr>
            </w:pPr>
            <w:r w:rsidRPr="0054054D">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F75937" w14:textId="77777777" w:rsidR="0005482D" w:rsidRPr="0054054D" w:rsidRDefault="0005482D" w:rsidP="00A6327E">
            <w:pPr>
              <w:jc w:val="center"/>
              <w:rPr>
                <w:rFonts w:cstheme="minorHAnsi"/>
                <w:bdr w:val="nil"/>
              </w:rPr>
            </w:pPr>
            <w:r w:rsidRPr="0054054D">
              <w:rPr>
                <w:rFonts w:cstheme="minorHAnsi"/>
                <w:bdr w:val="nil"/>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2664B9" w14:textId="77777777" w:rsidR="0005482D" w:rsidRPr="0054054D" w:rsidRDefault="0005482D" w:rsidP="00A6327E">
            <w:pPr>
              <w:jc w:val="center"/>
              <w:rPr>
                <w:rFonts w:cstheme="minorHAnsi"/>
                <w:bdr w:val="nil"/>
              </w:rPr>
            </w:pPr>
            <w:r w:rsidRPr="0054054D">
              <w:rPr>
                <w:rFonts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F313ED" w14:textId="77777777" w:rsidR="0005482D" w:rsidRPr="0054054D" w:rsidRDefault="0005482D" w:rsidP="00A6327E">
            <w:pPr>
              <w:jc w:val="center"/>
              <w:rPr>
                <w:rFonts w:cstheme="minorHAnsi"/>
                <w:bdr w:val="nil"/>
              </w:rPr>
            </w:pPr>
            <w:r w:rsidRPr="0054054D">
              <w:rPr>
                <w:rFonts w:cstheme="minorHAnsi"/>
                <w:bdr w:val="nil"/>
              </w:rPr>
              <w:t>1</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F505BB7" w14:textId="77777777" w:rsidR="0005482D" w:rsidRPr="0054054D" w:rsidRDefault="0005482D" w:rsidP="00A6327E">
            <w:pPr>
              <w:shd w:val="clear" w:color="auto" w:fill="DEEAF6"/>
              <w:jc w:val="center"/>
              <w:rPr>
                <w:rFonts w:cstheme="minorHAnsi"/>
                <w:b/>
                <w:bdr w:val="nil"/>
              </w:rPr>
            </w:pPr>
            <w:r w:rsidRPr="0054054D">
              <w:rPr>
                <w:rFonts w:cstheme="minorHAnsi"/>
                <w:b/>
                <w:bdr w:val="nil"/>
              </w:rPr>
              <w:t>4</w:t>
            </w:r>
          </w:p>
        </w:tc>
      </w:tr>
      <w:tr w:rsidR="0005482D" w:rsidRPr="0054054D" w14:paraId="15D8A558"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707BF1" w14:textId="77777777" w:rsidR="0005482D" w:rsidRPr="0054054D" w:rsidRDefault="0005482D" w:rsidP="00A6327E">
            <w:pPr>
              <w:jc w:val="left"/>
              <w:rPr>
                <w:rFonts w:cstheme="minorHAnsi"/>
                <w:b/>
                <w:bdr w:val="nil"/>
              </w:rPr>
            </w:pPr>
            <w:r w:rsidRPr="0054054D">
              <w:rPr>
                <w:rFonts w:cstheme="minorHAnsi"/>
                <w:b/>
                <w:bdr w:val="nil"/>
              </w:rPr>
              <w:t>Psychologie reklamy</w:t>
            </w:r>
          </w:p>
        </w:tc>
        <w:tc>
          <w:tcPr>
            <w:tcW w:w="361" w:type="pct"/>
            <w:tcBorders>
              <w:top w:val="inset" w:sz="6" w:space="0" w:color="808080"/>
              <w:left w:val="inset" w:sz="6" w:space="0" w:color="808080"/>
              <w:bottom w:val="inset" w:sz="6" w:space="0" w:color="808080"/>
              <w:right w:val="inset" w:sz="6" w:space="0" w:color="808080"/>
            </w:tcBorders>
          </w:tcPr>
          <w:p w14:paraId="034FBBD3" w14:textId="77777777" w:rsidR="0005482D" w:rsidRPr="0054054D" w:rsidRDefault="0005482D" w:rsidP="00A6327E">
            <w:pPr>
              <w:jc w:val="center"/>
              <w:rPr>
                <w:rFonts w:cstheme="minorHAnsi"/>
              </w:rPr>
            </w:pPr>
            <w:r w:rsidRPr="0054054D">
              <w:rPr>
                <w:rFonts w:cstheme="minorHAnsi"/>
              </w:rPr>
              <w:t>PSR</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E53717" w14:textId="77777777" w:rsidR="0005482D" w:rsidRPr="0054054D" w:rsidRDefault="0005482D" w:rsidP="00A6327E">
            <w:pPr>
              <w:jc w:val="center"/>
              <w:rPr>
                <w:rFonts w:cstheme="minorHAnsi"/>
              </w:rPr>
            </w:pPr>
            <w:r w:rsidRPr="0054054D">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7F31FF" w14:textId="77777777" w:rsidR="0005482D" w:rsidRPr="0054054D" w:rsidRDefault="0005482D" w:rsidP="00A6327E">
            <w:pPr>
              <w:jc w:val="center"/>
              <w:rPr>
                <w:rFonts w:cstheme="minorHAnsi"/>
                <w:bdr w:val="nil"/>
              </w:rPr>
            </w:pPr>
            <w:r w:rsidRPr="0054054D">
              <w:rPr>
                <w:rFonts w:cstheme="minorHAnsi"/>
                <w:bdr w:val="nil"/>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DB671" w14:textId="77777777" w:rsidR="0005482D" w:rsidRPr="0054054D" w:rsidRDefault="0005482D" w:rsidP="00A6327E">
            <w:pPr>
              <w:jc w:val="center"/>
              <w:rPr>
                <w:rFonts w:cstheme="minorHAnsi"/>
                <w:bdr w:val="nil"/>
              </w:rPr>
            </w:pPr>
            <w:r w:rsidRPr="0054054D">
              <w:rPr>
                <w:rFonts w:cstheme="minorHAnsi"/>
                <w:bdr w:val="nil"/>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3CC65F" w14:textId="77777777" w:rsidR="0005482D" w:rsidRPr="0054054D" w:rsidRDefault="0005482D" w:rsidP="00A6327E">
            <w:pPr>
              <w:jc w:val="center"/>
              <w:rPr>
                <w:rFonts w:cstheme="minorHAnsi"/>
              </w:rPr>
            </w:pPr>
            <w:r w:rsidRPr="0054054D">
              <w:rPr>
                <w:rFonts w:cstheme="minorHAnsi"/>
              </w:rPr>
              <w:t>1</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9302A1" w14:textId="77777777" w:rsidR="0005482D" w:rsidRPr="0054054D" w:rsidRDefault="0005482D" w:rsidP="00A6327E">
            <w:pPr>
              <w:shd w:val="clear" w:color="auto" w:fill="DEEAF6"/>
              <w:jc w:val="center"/>
              <w:rPr>
                <w:rFonts w:cstheme="minorHAnsi"/>
                <w:b/>
                <w:bdr w:val="nil"/>
              </w:rPr>
            </w:pPr>
            <w:r w:rsidRPr="0054054D">
              <w:rPr>
                <w:rFonts w:cstheme="minorHAnsi"/>
                <w:b/>
                <w:bdr w:val="nil"/>
              </w:rPr>
              <w:t>1</w:t>
            </w:r>
          </w:p>
        </w:tc>
      </w:tr>
      <w:tr w:rsidR="0005482D" w:rsidRPr="0054054D" w14:paraId="4C9FB3EF"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4BE60E" w14:textId="77777777" w:rsidR="0005482D" w:rsidRPr="0054054D" w:rsidRDefault="0005482D" w:rsidP="00A6327E">
            <w:pPr>
              <w:jc w:val="left"/>
              <w:rPr>
                <w:rFonts w:cstheme="minorHAnsi"/>
                <w:b/>
                <w:bdr w:val="nil"/>
              </w:rPr>
            </w:pPr>
            <w:r w:rsidRPr="0054054D">
              <w:rPr>
                <w:rFonts w:cstheme="minorHAnsi"/>
                <w:b/>
                <w:bdr w:val="nil"/>
              </w:rPr>
              <w:t>Výtvarná výchova</w:t>
            </w:r>
          </w:p>
        </w:tc>
        <w:tc>
          <w:tcPr>
            <w:tcW w:w="361" w:type="pct"/>
            <w:tcBorders>
              <w:top w:val="inset" w:sz="6" w:space="0" w:color="808080"/>
              <w:left w:val="inset" w:sz="6" w:space="0" w:color="808080"/>
              <w:bottom w:val="inset" w:sz="6" w:space="0" w:color="808080"/>
              <w:right w:val="inset" w:sz="6" w:space="0" w:color="808080"/>
            </w:tcBorders>
          </w:tcPr>
          <w:p w14:paraId="01C56CB3" w14:textId="77777777" w:rsidR="0005482D" w:rsidRPr="0054054D" w:rsidRDefault="0005482D" w:rsidP="00A6327E">
            <w:pPr>
              <w:jc w:val="center"/>
              <w:rPr>
                <w:rFonts w:cstheme="minorHAnsi"/>
              </w:rPr>
            </w:pPr>
            <w:r w:rsidRPr="0054054D">
              <w:rPr>
                <w:rFonts w:cstheme="minorHAnsi"/>
              </w:rPr>
              <w:t>VYV</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E7B8B1" w14:textId="77777777" w:rsidR="0005482D" w:rsidRPr="0054054D" w:rsidRDefault="0005482D" w:rsidP="00A6327E">
            <w:pPr>
              <w:jc w:val="center"/>
              <w:rPr>
                <w:rFonts w:cstheme="minorHAnsi"/>
              </w:rPr>
            </w:pPr>
            <w:r w:rsidRPr="0054054D">
              <w:rPr>
                <w:rFonts w:cstheme="minorHAnsi"/>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A5117C" w14:textId="77777777" w:rsidR="0005482D" w:rsidRPr="0054054D" w:rsidRDefault="0005482D" w:rsidP="00A6327E">
            <w:pPr>
              <w:jc w:val="center"/>
              <w:rPr>
                <w:rFonts w:cstheme="minorHAnsi"/>
                <w:bdr w:val="nil"/>
              </w:rPr>
            </w:pPr>
            <w:r w:rsidRPr="0054054D">
              <w:rPr>
                <w:rFonts w:cstheme="minorHAnsi"/>
                <w:bdr w:val="nil"/>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9C687D" w14:textId="77777777" w:rsidR="0005482D" w:rsidRPr="0054054D" w:rsidRDefault="0005482D" w:rsidP="00A6327E">
            <w:pPr>
              <w:jc w:val="center"/>
              <w:rPr>
                <w:rFonts w:cstheme="minorHAnsi"/>
                <w:bdr w:val="nil"/>
              </w:rPr>
            </w:pPr>
            <w:r w:rsidRPr="0054054D">
              <w:rPr>
                <w:rFonts w:eastAsia="Calibri" w:cstheme="minorHAnsi"/>
                <w:bdr w:val="nil"/>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613DDA" w14:textId="77777777" w:rsidR="0005482D" w:rsidRPr="0054054D" w:rsidRDefault="0005482D" w:rsidP="00A6327E">
            <w:pPr>
              <w:jc w:val="center"/>
              <w:rPr>
                <w:rFonts w:cstheme="minorHAnsi"/>
                <w:bdr w:val="nil"/>
              </w:rPr>
            </w:pPr>
            <w:r w:rsidRPr="0054054D">
              <w:rPr>
                <w:rFonts w:eastAsia="Calibri" w:cstheme="minorHAnsi"/>
                <w:bdr w:val="nil"/>
              </w:rPr>
              <w:t>0</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C8EC81C" w14:textId="77777777" w:rsidR="0005482D" w:rsidRPr="0054054D" w:rsidRDefault="0005482D" w:rsidP="00A6327E">
            <w:pPr>
              <w:shd w:val="clear" w:color="auto" w:fill="DEEAF6"/>
              <w:jc w:val="center"/>
              <w:rPr>
                <w:rFonts w:cstheme="minorHAnsi"/>
                <w:b/>
                <w:bdr w:val="nil"/>
              </w:rPr>
            </w:pPr>
            <w:r w:rsidRPr="0054054D">
              <w:rPr>
                <w:rFonts w:cstheme="minorHAnsi"/>
                <w:b/>
                <w:bdr w:val="nil"/>
              </w:rPr>
              <w:t>2</w:t>
            </w:r>
          </w:p>
        </w:tc>
      </w:tr>
      <w:tr w:rsidR="0005482D" w:rsidRPr="0054054D" w14:paraId="380B9C84"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C6C8E5" w14:textId="77777777" w:rsidR="0005482D" w:rsidRPr="0054054D" w:rsidRDefault="0005482D" w:rsidP="00A6327E">
            <w:pPr>
              <w:jc w:val="left"/>
              <w:rPr>
                <w:rFonts w:cstheme="minorHAnsi"/>
                <w:b/>
                <w:bdr w:val="nil"/>
              </w:rPr>
            </w:pPr>
            <w:r w:rsidRPr="0054054D">
              <w:rPr>
                <w:rFonts w:eastAsia="Calibri" w:cstheme="minorHAnsi"/>
                <w:b/>
                <w:bdr w:val="nil"/>
              </w:rPr>
              <w:t>Grafická příprava</w:t>
            </w:r>
          </w:p>
        </w:tc>
        <w:tc>
          <w:tcPr>
            <w:tcW w:w="361" w:type="pct"/>
            <w:tcBorders>
              <w:top w:val="inset" w:sz="6" w:space="0" w:color="808080"/>
              <w:left w:val="inset" w:sz="6" w:space="0" w:color="808080"/>
              <w:bottom w:val="inset" w:sz="6" w:space="0" w:color="808080"/>
              <w:right w:val="inset" w:sz="6" w:space="0" w:color="808080"/>
            </w:tcBorders>
          </w:tcPr>
          <w:p w14:paraId="5615B056" w14:textId="77777777" w:rsidR="0005482D" w:rsidRPr="0054054D" w:rsidRDefault="0005482D" w:rsidP="00A6327E">
            <w:pPr>
              <w:jc w:val="center"/>
              <w:rPr>
                <w:rFonts w:eastAsia="Calibri" w:cstheme="minorHAnsi"/>
                <w:bdr w:val="nil"/>
              </w:rPr>
            </w:pPr>
            <w:r w:rsidRPr="0054054D">
              <w:rPr>
                <w:rFonts w:eastAsia="Calibri" w:cstheme="minorHAnsi"/>
                <w:bdr w:val="nil"/>
              </w:rPr>
              <w:t>GRP</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1AC775"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62A2C7" w14:textId="77777777" w:rsidR="0005482D" w:rsidRPr="0054054D" w:rsidRDefault="0005482D" w:rsidP="00A6327E">
            <w:pPr>
              <w:jc w:val="center"/>
              <w:rPr>
                <w:rFonts w:cstheme="minorHAnsi"/>
              </w:rPr>
            </w:pPr>
            <w:r w:rsidRPr="0054054D">
              <w:rPr>
                <w:rFonts w:cstheme="minorHAnsi"/>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0B8CE0" w14:textId="77777777" w:rsidR="0005482D" w:rsidRPr="0054054D" w:rsidRDefault="0005482D" w:rsidP="00A6327E">
            <w:pPr>
              <w:jc w:val="center"/>
              <w:rPr>
                <w:rFonts w:cstheme="minorHAnsi"/>
                <w:bdr w:val="nil"/>
              </w:rPr>
            </w:pPr>
            <w:r w:rsidRPr="0054054D">
              <w:rPr>
                <w:rFonts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84C62" w14:textId="77777777" w:rsidR="0005482D" w:rsidRPr="0054054D" w:rsidRDefault="0005482D" w:rsidP="00A6327E">
            <w:pPr>
              <w:jc w:val="center"/>
              <w:rPr>
                <w:rFonts w:cstheme="minorHAnsi"/>
              </w:rPr>
            </w:pPr>
            <w:r w:rsidRPr="0054054D">
              <w:rPr>
                <w:rFonts w:cstheme="minorHAnsi"/>
              </w:rPr>
              <w:t>2</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0731BB" w14:textId="77777777" w:rsidR="0005482D" w:rsidRPr="0054054D" w:rsidRDefault="0005482D" w:rsidP="00A6327E">
            <w:pPr>
              <w:shd w:val="clear" w:color="auto" w:fill="DEEAF6"/>
              <w:jc w:val="center"/>
              <w:rPr>
                <w:rFonts w:cstheme="minorHAnsi"/>
                <w:b/>
                <w:bdr w:val="nil"/>
              </w:rPr>
            </w:pPr>
            <w:r w:rsidRPr="0054054D">
              <w:rPr>
                <w:rFonts w:cstheme="minorHAnsi"/>
                <w:b/>
                <w:bdr w:val="nil"/>
              </w:rPr>
              <w:t>8</w:t>
            </w:r>
          </w:p>
        </w:tc>
      </w:tr>
      <w:tr w:rsidR="0005482D" w:rsidRPr="0054054D" w14:paraId="754BCB85" w14:textId="77777777" w:rsidTr="00A6327E">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8035AB" w14:textId="77777777" w:rsidR="0005482D" w:rsidRPr="0054054D" w:rsidRDefault="0005482D" w:rsidP="00A6327E">
            <w:pPr>
              <w:jc w:val="left"/>
              <w:rPr>
                <w:rFonts w:cstheme="minorHAnsi"/>
                <w:b/>
                <w:bdr w:val="nil"/>
              </w:rPr>
            </w:pPr>
            <w:r w:rsidRPr="0054054D">
              <w:rPr>
                <w:rFonts w:eastAsia="Calibri" w:cstheme="minorHAnsi"/>
                <w:b/>
                <w:bdr w:val="nil"/>
              </w:rPr>
              <w:t>Odborná praxe*</w:t>
            </w:r>
          </w:p>
        </w:tc>
        <w:tc>
          <w:tcPr>
            <w:tcW w:w="361" w:type="pct"/>
            <w:tcBorders>
              <w:top w:val="inset" w:sz="6" w:space="0" w:color="808080"/>
              <w:left w:val="inset" w:sz="6" w:space="0" w:color="808080"/>
              <w:bottom w:val="inset" w:sz="6" w:space="0" w:color="808080"/>
              <w:right w:val="inset" w:sz="6" w:space="0" w:color="808080"/>
            </w:tcBorders>
          </w:tcPr>
          <w:p w14:paraId="4197A010" w14:textId="77777777" w:rsidR="0005482D" w:rsidRPr="0054054D" w:rsidRDefault="0005482D" w:rsidP="00A6327E">
            <w:pPr>
              <w:jc w:val="center"/>
              <w:rPr>
                <w:rFonts w:eastAsia="Calibri" w:cstheme="minorHAnsi"/>
                <w:bdr w:val="nil"/>
              </w:rPr>
            </w:pPr>
            <w:r w:rsidRPr="0054054D">
              <w:rPr>
                <w:rFonts w:eastAsia="Calibri" w:cstheme="minorHAnsi"/>
                <w:bdr w:val="nil"/>
              </w:rPr>
              <w:t>OPX</w:t>
            </w:r>
          </w:p>
        </w:tc>
        <w:tc>
          <w:tcPr>
            <w:tcW w:w="518"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E44F77"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C97747"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F199C3" w14:textId="77777777" w:rsidR="0005482D" w:rsidRPr="0054054D" w:rsidRDefault="0005482D" w:rsidP="00A6327E">
            <w:pPr>
              <w:jc w:val="center"/>
              <w:rPr>
                <w:rFonts w:cstheme="minorHAnsi"/>
                <w:bdr w:val="nil"/>
              </w:rPr>
            </w:pPr>
            <w:r w:rsidRPr="0054054D">
              <w:rPr>
                <w:rFonts w:cstheme="minorHAnsi"/>
                <w:bdr w:val="nil"/>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A4A5CF" w14:textId="7821F162" w:rsidR="0005482D" w:rsidRPr="0054054D" w:rsidRDefault="00C47521" w:rsidP="00A6327E">
            <w:pPr>
              <w:jc w:val="center"/>
              <w:rPr>
                <w:rFonts w:cstheme="minorHAnsi"/>
                <w:bdr w:val="nil"/>
              </w:rPr>
            </w:pPr>
            <w:r>
              <w:rPr>
                <w:rFonts w:cstheme="minorHAnsi"/>
                <w:bdr w:val="nil"/>
              </w:rPr>
              <w:t>1</w:t>
            </w:r>
          </w:p>
        </w:tc>
        <w:tc>
          <w:tcPr>
            <w:tcW w:w="9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79CA1E" w14:textId="566EDA39" w:rsidR="0005482D" w:rsidRPr="0054054D" w:rsidRDefault="00C47521" w:rsidP="00A6327E">
            <w:pPr>
              <w:shd w:val="clear" w:color="auto" w:fill="DEEAF6"/>
              <w:jc w:val="center"/>
              <w:rPr>
                <w:rFonts w:cstheme="minorHAnsi"/>
                <w:b/>
                <w:bdr w:val="nil"/>
              </w:rPr>
            </w:pPr>
            <w:r>
              <w:rPr>
                <w:rFonts w:cstheme="minorHAnsi"/>
                <w:b/>
                <w:bdr w:val="nil"/>
              </w:rPr>
              <w:t>5</w:t>
            </w:r>
          </w:p>
        </w:tc>
      </w:tr>
      <w:tr w:rsidR="0005482D" w:rsidRPr="0054054D" w14:paraId="6BA78D83" w14:textId="77777777" w:rsidTr="00A6327E">
        <w:trPr>
          <w:trHeight w:val="171"/>
        </w:trPr>
        <w:tc>
          <w:tcPr>
            <w:tcW w:w="1464" w:type="pct"/>
            <w:tcBorders>
              <w:top w:val="inset" w:sz="6" w:space="0" w:color="808080"/>
              <w:left w:val="inset" w:sz="6" w:space="0" w:color="808080"/>
              <w:bottom w:val="inset" w:sz="6" w:space="0" w:color="808080"/>
              <w:right w:val="inset" w:sz="6" w:space="0" w:color="808080"/>
            </w:tcBorders>
            <w:shd w:val="clear" w:color="auto" w:fill="9CC2E5" w:themeFill="accent1" w:themeFillTint="99"/>
            <w:tcMar>
              <w:top w:w="15" w:type="dxa"/>
              <w:left w:w="15" w:type="dxa"/>
              <w:bottom w:w="15" w:type="dxa"/>
              <w:right w:w="15" w:type="dxa"/>
            </w:tcMar>
          </w:tcPr>
          <w:p w14:paraId="77CB995C" w14:textId="77777777" w:rsidR="0005482D" w:rsidRPr="0054054D" w:rsidRDefault="0005482D" w:rsidP="00A6327E">
            <w:pPr>
              <w:rPr>
                <w:rFonts w:eastAsia="Calibri" w:cstheme="minorHAnsi"/>
                <w:b/>
                <w:bdr w:val="nil"/>
              </w:rPr>
            </w:pPr>
            <w:r w:rsidRPr="0054054D">
              <w:rPr>
                <w:rFonts w:eastAsia="Calibri" w:cstheme="minorHAnsi"/>
                <w:b/>
                <w:bdr w:val="nil"/>
              </w:rPr>
              <w:t>Hodiny celkem</w:t>
            </w:r>
          </w:p>
        </w:tc>
        <w:tc>
          <w:tcPr>
            <w:tcW w:w="361" w:type="pct"/>
            <w:tcBorders>
              <w:top w:val="inset" w:sz="6" w:space="0" w:color="808080"/>
              <w:left w:val="inset" w:sz="6" w:space="0" w:color="808080"/>
              <w:bottom w:val="inset" w:sz="6" w:space="0" w:color="808080"/>
              <w:right w:val="inset" w:sz="6" w:space="0" w:color="808080"/>
            </w:tcBorders>
            <w:shd w:val="clear" w:color="auto" w:fill="9CC2E5" w:themeFill="accent1" w:themeFillTint="99"/>
          </w:tcPr>
          <w:p w14:paraId="58C75BED" w14:textId="77777777" w:rsidR="0005482D" w:rsidRPr="0054054D" w:rsidRDefault="0005482D" w:rsidP="00A6327E">
            <w:pPr>
              <w:jc w:val="center"/>
              <w:rPr>
                <w:rFonts w:eastAsia="Calibri" w:cstheme="minorHAnsi"/>
                <w:b/>
                <w:bdr w:val="nil"/>
              </w:rPr>
            </w:pPr>
          </w:p>
        </w:tc>
        <w:tc>
          <w:tcPr>
            <w:tcW w:w="518" w:type="pct"/>
            <w:tcBorders>
              <w:top w:val="inset" w:sz="6" w:space="0" w:color="808080"/>
              <w:left w:val="inset" w:sz="6" w:space="0" w:color="808080"/>
              <w:bottom w:val="inset" w:sz="6" w:space="0" w:color="808080"/>
              <w:right w:val="inset" w:sz="6" w:space="0" w:color="808080"/>
            </w:tcBorders>
            <w:shd w:val="clear" w:color="auto" w:fill="9CC2E5" w:themeFill="accent1" w:themeFillTint="99"/>
            <w:tcMar>
              <w:top w:w="15" w:type="dxa"/>
              <w:left w:w="15" w:type="dxa"/>
              <w:bottom w:w="15" w:type="dxa"/>
              <w:right w:w="15" w:type="dxa"/>
            </w:tcMar>
          </w:tcPr>
          <w:p w14:paraId="731E7686" w14:textId="6093D09D" w:rsidR="0005482D" w:rsidRPr="0054054D" w:rsidRDefault="00C47521" w:rsidP="00A6327E">
            <w:pPr>
              <w:jc w:val="center"/>
              <w:rPr>
                <w:rFonts w:eastAsia="Calibri" w:cstheme="minorHAnsi"/>
                <w:b/>
                <w:bdr w:val="nil"/>
              </w:rPr>
            </w:pPr>
            <w:r>
              <w:rPr>
                <w:rFonts w:eastAsia="Calibri" w:cstheme="minorHAnsi"/>
                <w:b/>
                <w:bdr w:val="nil"/>
              </w:rPr>
              <w:t>3</w:t>
            </w:r>
            <w:r w:rsidR="00787583">
              <w:rPr>
                <w:rFonts w:eastAsia="Calibri" w:cstheme="minorHAnsi"/>
                <w:b/>
                <w:bdr w:val="nil"/>
              </w:rPr>
              <w:t>2</w:t>
            </w:r>
          </w:p>
        </w:tc>
        <w:tc>
          <w:tcPr>
            <w:tcW w:w="584" w:type="pct"/>
            <w:tcBorders>
              <w:top w:val="inset" w:sz="6" w:space="0" w:color="808080"/>
              <w:left w:val="inset" w:sz="6" w:space="0" w:color="808080"/>
              <w:bottom w:val="inset" w:sz="6" w:space="0" w:color="808080"/>
              <w:right w:val="inset" w:sz="6" w:space="0" w:color="808080"/>
            </w:tcBorders>
            <w:shd w:val="clear" w:color="auto" w:fill="9CC2E5" w:themeFill="accent1" w:themeFillTint="99"/>
            <w:tcMar>
              <w:top w:w="15" w:type="dxa"/>
              <w:left w:w="15" w:type="dxa"/>
              <w:bottom w:w="15" w:type="dxa"/>
              <w:right w:w="15" w:type="dxa"/>
            </w:tcMar>
          </w:tcPr>
          <w:p w14:paraId="72B5F44E" w14:textId="66BA1906" w:rsidR="0005482D" w:rsidRPr="0054054D" w:rsidRDefault="00C47521" w:rsidP="00A6327E">
            <w:pPr>
              <w:jc w:val="center"/>
              <w:rPr>
                <w:rFonts w:eastAsia="Calibri" w:cstheme="minorHAnsi"/>
                <w:b/>
                <w:bdr w:val="nil"/>
              </w:rPr>
            </w:pPr>
            <w:r>
              <w:rPr>
                <w:rFonts w:eastAsia="Calibri" w:cstheme="minorHAnsi"/>
                <w:b/>
                <w:bdr w:val="nil"/>
              </w:rPr>
              <w:t>34</w:t>
            </w:r>
          </w:p>
        </w:tc>
        <w:tc>
          <w:tcPr>
            <w:tcW w:w="583" w:type="pct"/>
            <w:tcBorders>
              <w:top w:val="inset" w:sz="6" w:space="0" w:color="808080"/>
              <w:left w:val="inset" w:sz="6" w:space="0" w:color="808080"/>
              <w:bottom w:val="inset" w:sz="6" w:space="0" w:color="808080"/>
              <w:right w:val="inset" w:sz="6" w:space="0" w:color="808080"/>
            </w:tcBorders>
            <w:shd w:val="clear" w:color="auto" w:fill="9CC2E5" w:themeFill="accent1" w:themeFillTint="99"/>
            <w:tcMar>
              <w:top w:w="15" w:type="dxa"/>
              <w:left w:w="15" w:type="dxa"/>
              <w:bottom w:w="15" w:type="dxa"/>
              <w:right w:w="15" w:type="dxa"/>
            </w:tcMar>
          </w:tcPr>
          <w:p w14:paraId="496A3777" w14:textId="77777777" w:rsidR="0005482D" w:rsidRPr="0054054D" w:rsidRDefault="0005482D" w:rsidP="00A6327E">
            <w:pPr>
              <w:jc w:val="center"/>
              <w:rPr>
                <w:rFonts w:eastAsia="Calibri" w:cstheme="minorHAnsi"/>
                <w:b/>
                <w:bdr w:val="nil"/>
              </w:rPr>
            </w:pPr>
            <w:r w:rsidRPr="0054054D">
              <w:rPr>
                <w:rFonts w:eastAsia="Calibri" w:cstheme="minorHAnsi"/>
                <w:b/>
                <w:bdr w:val="nil"/>
              </w:rPr>
              <w:fldChar w:fldCharType="begin"/>
            </w:r>
            <w:r w:rsidRPr="0054054D">
              <w:rPr>
                <w:rFonts w:eastAsia="Calibri" w:cstheme="minorHAnsi"/>
                <w:b/>
                <w:bdr w:val="nil"/>
              </w:rPr>
              <w:instrText xml:space="preserve"> =SUM(ABOVE) </w:instrText>
            </w:r>
            <w:r w:rsidRPr="0054054D">
              <w:rPr>
                <w:rFonts w:eastAsia="Calibri" w:cstheme="minorHAnsi"/>
                <w:b/>
                <w:bdr w:val="nil"/>
              </w:rPr>
              <w:fldChar w:fldCharType="separate"/>
            </w:r>
            <w:r w:rsidRPr="0054054D">
              <w:rPr>
                <w:rFonts w:eastAsia="Calibri" w:cstheme="minorHAnsi"/>
                <w:b/>
                <w:noProof/>
                <w:bdr w:val="nil"/>
              </w:rPr>
              <w:t>32</w:t>
            </w:r>
            <w:r w:rsidRPr="0054054D">
              <w:rPr>
                <w:rFonts w:eastAsia="Calibri" w:cstheme="minorHAnsi"/>
                <w:b/>
                <w:bdr w:val="nil"/>
              </w:rPr>
              <w:fldChar w:fldCharType="end"/>
            </w:r>
          </w:p>
        </w:tc>
        <w:tc>
          <w:tcPr>
            <w:tcW w:w="584" w:type="pct"/>
            <w:tcBorders>
              <w:top w:val="inset" w:sz="6" w:space="0" w:color="808080"/>
              <w:left w:val="inset" w:sz="6" w:space="0" w:color="808080"/>
              <w:bottom w:val="inset" w:sz="6" w:space="0" w:color="808080"/>
              <w:right w:val="inset" w:sz="6" w:space="0" w:color="808080"/>
            </w:tcBorders>
            <w:shd w:val="clear" w:color="auto" w:fill="9CC2E5" w:themeFill="accent1" w:themeFillTint="99"/>
            <w:tcMar>
              <w:top w:w="15" w:type="dxa"/>
              <w:left w:w="15" w:type="dxa"/>
              <w:bottom w:w="15" w:type="dxa"/>
              <w:right w:w="15" w:type="dxa"/>
            </w:tcMar>
          </w:tcPr>
          <w:p w14:paraId="0ADEB610" w14:textId="0551AE7B" w:rsidR="0005482D" w:rsidRPr="0054054D" w:rsidRDefault="00C47521" w:rsidP="00A6327E">
            <w:pPr>
              <w:jc w:val="center"/>
              <w:rPr>
                <w:rFonts w:eastAsia="Calibri" w:cstheme="minorHAnsi"/>
                <w:b/>
                <w:bdr w:val="nil"/>
              </w:rPr>
            </w:pPr>
            <w:r>
              <w:rPr>
                <w:rFonts w:eastAsia="Calibri" w:cstheme="minorHAnsi"/>
                <w:b/>
                <w:bdr w:val="nil"/>
              </w:rPr>
              <w:t>32</w:t>
            </w:r>
          </w:p>
        </w:tc>
        <w:tc>
          <w:tcPr>
            <w:tcW w:w="906" w:type="pct"/>
            <w:tcBorders>
              <w:top w:val="inset" w:sz="6" w:space="0" w:color="808080"/>
              <w:left w:val="inset" w:sz="6" w:space="0" w:color="808080"/>
              <w:bottom w:val="inset" w:sz="6" w:space="0" w:color="808080"/>
              <w:right w:val="inset" w:sz="6" w:space="0" w:color="808080"/>
            </w:tcBorders>
            <w:shd w:val="clear" w:color="auto" w:fill="9CC2E5" w:themeFill="accent1" w:themeFillTint="99"/>
            <w:tcMar>
              <w:top w:w="15" w:type="dxa"/>
              <w:left w:w="15" w:type="dxa"/>
              <w:bottom w:w="15" w:type="dxa"/>
              <w:right w:w="15" w:type="dxa"/>
            </w:tcMar>
          </w:tcPr>
          <w:p w14:paraId="1CFB3185" w14:textId="2A6D77A2" w:rsidR="0005482D" w:rsidRPr="0054054D" w:rsidRDefault="00C47521" w:rsidP="00A6327E">
            <w:pPr>
              <w:shd w:val="clear" w:color="auto" w:fill="DEEAF6"/>
              <w:jc w:val="center"/>
              <w:rPr>
                <w:rFonts w:eastAsia="Calibri" w:cstheme="minorHAnsi"/>
                <w:b/>
                <w:bCs/>
                <w:bdr w:val="nil"/>
              </w:rPr>
            </w:pPr>
            <w:r>
              <w:rPr>
                <w:rFonts w:eastAsia="Calibri" w:cstheme="minorHAnsi"/>
                <w:b/>
                <w:bCs/>
                <w:bdr w:val="nil"/>
              </w:rPr>
              <w:t>1</w:t>
            </w:r>
            <w:r w:rsidR="00787583">
              <w:rPr>
                <w:rFonts w:eastAsia="Calibri" w:cstheme="minorHAnsi"/>
                <w:b/>
                <w:bCs/>
                <w:bdr w:val="nil"/>
              </w:rPr>
              <w:t>30</w:t>
            </w:r>
          </w:p>
        </w:tc>
      </w:tr>
    </w:tbl>
    <w:p w14:paraId="15ECBE66" w14:textId="77777777" w:rsidR="0005482D" w:rsidRPr="0054054D" w:rsidRDefault="0005482D" w:rsidP="0005482D">
      <w:pPr>
        <w:rPr>
          <w:rFonts w:cstheme="minorHAnsi"/>
          <w:bdr w:val="nil"/>
        </w:rPr>
      </w:pPr>
    </w:p>
    <w:tbl>
      <w:tblPr>
        <w:tblStyle w:val="TabulkaUP"/>
        <w:tblW w:w="3982" w:type="pct"/>
        <w:tblCellMar>
          <w:left w:w="15" w:type="dxa"/>
          <w:right w:w="15" w:type="dxa"/>
        </w:tblCellMar>
        <w:tblLook w:val="04A0" w:firstRow="1" w:lastRow="0" w:firstColumn="1" w:lastColumn="0" w:noHBand="0" w:noVBand="1"/>
      </w:tblPr>
      <w:tblGrid>
        <w:gridCol w:w="2140"/>
        <w:gridCol w:w="5036"/>
      </w:tblGrid>
      <w:tr w:rsidR="0005482D" w:rsidRPr="0054054D" w14:paraId="46125CB7" w14:textId="77777777" w:rsidTr="00A6327E">
        <w:trPr>
          <w:cnfStyle w:val="100000000000" w:firstRow="1" w:lastRow="0" w:firstColumn="0" w:lastColumn="0" w:oddVBand="0" w:evenVBand="0" w:oddHBand="0" w:evenHBand="0" w:firstRowFirstColumn="0" w:firstRowLastColumn="0" w:lastRowFirstColumn="0" w:lastRowLastColumn="0"/>
          <w:tblHeader/>
        </w:trPr>
        <w:tc>
          <w:tcPr>
            <w:tcW w:w="1491"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651006F" w14:textId="77777777" w:rsidR="0005482D" w:rsidRPr="0054054D" w:rsidRDefault="0005482D" w:rsidP="00A6327E">
            <w:pPr>
              <w:shd w:val="clear" w:color="auto" w:fill="9CC2E5"/>
              <w:jc w:val="left"/>
              <w:rPr>
                <w:rFonts w:cstheme="minorHAnsi"/>
                <w:b/>
                <w:bdr w:val="nil"/>
              </w:rPr>
            </w:pPr>
            <w:r w:rsidRPr="0054054D">
              <w:rPr>
                <w:rFonts w:cstheme="minorHAnsi"/>
                <w:b/>
                <w:bdr w:val="nil"/>
              </w:rPr>
              <w:t>*Odborná praxe</w:t>
            </w:r>
          </w:p>
        </w:tc>
        <w:tc>
          <w:tcPr>
            <w:tcW w:w="3509"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8A70B3" w14:textId="77777777" w:rsidR="0005482D" w:rsidRPr="0054054D" w:rsidRDefault="0005482D" w:rsidP="00A6327E">
            <w:pPr>
              <w:shd w:val="clear" w:color="auto" w:fill="9CC2E5"/>
              <w:jc w:val="left"/>
              <w:rPr>
                <w:rFonts w:cstheme="minorHAnsi"/>
                <w:bdr w:val="nil"/>
              </w:rPr>
            </w:pPr>
            <w:r w:rsidRPr="0054054D">
              <w:rPr>
                <w:rFonts w:eastAsia="Calibri" w:cstheme="minorHAnsi"/>
                <w:b/>
                <w:bCs/>
                <w:bdr w:val="nil"/>
              </w:rPr>
              <w:t>Téma</w:t>
            </w:r>
          </w:p>
        </w:tc>
      </w:tr>
      <w:tr w:rsidR="0005482D" w:rsidRPr="0054054D" w14:paraId="7977DB87" w14:textId="77777777" w:rsidTr="00A6327E">
        <w:tc>
          <w:tcPr>
            <w:tcW w:w="1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7BC294" w14:textId="77777777" w:rsidR="0005482D" w:rsidRPr="0054054D" w:rsidRDefault="0005482D" w:rsidP="00A6327E">
            <w:pPr>
              <w:rPr>
                <w:rFonts w:cstheme="minorHAnsi"/>
                <w:bdr w:val="nil"/>
              </w:rPr>
            </w:pPr>
            <w:r w:rsidRPr="0054054D">
              <w:rPr>
                <w:rFonts w:eastAsia="Calibri" w:cstheme="minorHAnsi"/>
                <w:b/>
                <w:bCs/>
                <w:bdr w:val="nil"/>
              </w:rPr>
              <w:t>1. ročník</w:t>
            </w:r>
          </w:p>
        </w:tc>
        <w:tc>
          <w:tcPr>
            <w:tcW w:w="350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E48966" w14:textId="77777777" w:rsidR="0005482D" w:rsidRPr="0054054D" w:rsidRDefault="0005482D" w:rsidP="00A6327E">
            <w:pPr>
              <w:jc w:val="left"/>
              <w:rPr>
                <w:rFonts w:cstheme="minorHAnsi"/>
                <w:bdr w:val="nil"/>
              </w:rPr>
            </w:pPr>
            <w:r w:rsidRPr="0054054D">
              <w:rPr>
                <w:rFonts w:cstheme="minorHAnsi"/>
                <w:bdr w:val="nil"/>
              </w:rPr>
              <w:t>1 týden projektová výuka – kurz fotografie</w:t>
            </w:r>
          </w:p>
        </w:tc>
      </w:tr>
      <w:tr w:rsidR="0005482D" w:rsidRPr="0054054D" w14:paraId="2041D97D" w14:textId="77777777" w:rsidTr="00A6327E">
        <w:tc>
          <w:tcPr>
            <w:tcW w:w="1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2DC335" w14:textId="77777777" w:rsidR="0005482D" w:rsidRPr="0054054D" w:rsidRDefault="0005482D" w:rsidP="00A6327E">
            <w:pPr>
              <w:rPr>
                <w:rFonts w:cstheme="minorHAnsi"/>
                <w:bdr w:val="nil"/>
              </w:rPr>
            </w:pPr>
            <w:r w:rsidRPr="0054054D">
              <w:rPr>
                <w:rFonts w:eastAsia="Calibri" w:cstheme="minorHAnsi"/>
                <w:b/>
                <w:bCs/>
                <w:bdr w:val="nil"/>
              </w:rPr>
              <w:lastRenderedPageBreak/>
              <w:t>2. ročník</w:t>
            </w:r>
          </w:p>
        </w:tc>
        <w:tc>
          <w:tcPr>
            <w:tcW w:w="350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670CB" w14:textId="3A50A370" w:rsidR="0005482D" w:rsidRPr="0054054D" w:rsidRDefault="0005482D" w:rsidP="00A6327E">
            <w:pPr>
              <w:ind w:firstLine="53"/>
              <w:jc w:val="left"/>
              <w:rPr>
                <w:rFonts w:eastAsia="Calibri" w:cstheme="minorHAnsi"/>
                <w:bdr w:val="nil"/>
              </w:rPr>
            </w:pPr>
            <w:r w:rsidRPr="00787583">
              <w:rPr>
                <w:rFonts w:eastAsia="Calibri" w:cstheme="minorHAnsi"/>
                <w:highlight w:val="yellow"/>
                <w:bdr w:val="nil"/>
              </w:rPr>
              <w:t>3denní kurz – psaní tiskové zprávy, fotodokumentace</w:t>
            </w:r>
          </w:p>
        </w:tc>
      </w:tr>
      <w:tr w:rsidR="0005482D" w:rsidRPr="0054054D" w14:paraId="1D2CBB7F" w14:textId="77777777" w:rsidTr="00A6327E">
        <w:tc>
          <w:tcPr>
            <w:tcW w:w="1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415DAA" w14:textId="77777777" w:rsidR="0005482D" w:rsidRPr="0054054D" w:rsidRDefault="0005482D" w:rsidP="00A6327E">
            <w:pPr>
              <w:rPr>
                <w:rFonts w:cstheme="minorHAnsi"/>
                <w:bdr w:val="nil"/>
              </w:rPr>
            </w:pPr>
            <w:r w:rsidRPr="0054054D">
              <w:rPr>
                <w:rFonts w:eastAsia="Calibri" w:cstheme="minorHAnsi"/>
                <w:b/>
                <w:bCs/>
                <w:bdr w:val="nil"/>
              </w:rPr>
              <w:t>3. ročník</w:t>
            </w:r>
          </w:p>
        </w:tc>
        <w:tc>
          <w:tcPr>
            <w:tcW w:w="350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B300A5" w14:textId="77777777" w:rsidR="0005482D" w:rsidRPr="0054054D" w:rsidRDefault="0005482D" w:rsidP="00A6327E">
            <w:pPr>
              <w:jc w:val="left"/>
              <w:rPr>
                <w:rFonts w:cstheme="minorHAnsi"/>
                <w:bdr w:val="nil"/>
              </w:rPr>
            </w:pPr>
            <w:r w:rsidRPr="0054054D">
              <w:rPr>
                <w:rFonts w:cstheme="minorHAnsi"/>
                <w:bdr w:val="nil"/>
              </w:rPr>
              <w:t>2 týdny souvislá odborná praxe ve firmě</w:t>
            </w:r>
          </w:p>
        </w:tc>
      </w:tr>
      <w:tr w:rsidR="0005482D" w:rsidRPr="0054054D" w14:paraId="2B9CD3DD" w14:textId="77777777" w:rsidTr="00A6327E">
        <w:tc>
          <w:tcPr>
            <w:tcW w:w="1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1ACDC" w14:textId="77777777" w:rsidR="0005482D" w:rsidRPr="0054054D" w:rsidRDefault="0005482D" w:rsidP="00A6327E">
            <w:pPr>
              <w:rPr>
                <w:rFonts w:cstheme="minorHAnsi"/>
                <w:bdr w:val="nil"/>
              </w:rPr>
            </w:pPr>
            <w:r w:rsidRPr="0054054D">
              <w:rPr>
                <w:rFonts w:eastAsia="Calibri" w:cstheme="minorHAnsi"/>
                <w:b/>
                <w:bCs/>
                <w:bdr w:val="nil"/>
              </w:rPr>
              <w:t>4. ročník</w:t>
            </w:r>
          </w:p>
        </w:tc>
        <w:tc>
          <w:tcPr>
            <w:tcW w:w="350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156D4" w14:textId="0991F5A4" w:rsidR="0005482D" w:rsidRPr="00A902E1" w:rsidRDefault="00A902E1" w:rsidP="00A6327E">
            <w:pPr>
              <w:jc w:val="left"/>
              <w:rPr>
                <w:rFonts w:eastAsia="Calibri" w:cstheme="minorHAnsi"/>
                <w:bdr w:val="nil"/>
              </w:rPr>
            </w:pPr>
            <w:r>
              <w:rPr>
                <w:rFonts w:eastAsia="Calibri" w:cstheme="minorHAnsi"/>
                <w:bdr w:val="nil"/>
              </w:rPr>
              <w:t>1</w:t>
            </w:r>
            <w:r w:rsidR="0005482D" w:rsidRPr="0054054D">
              <w:rPr>
                <w:rFonts w:eastAsia="Calibri" w:cstheme="minorHAnsi"/>
                <w:bdr w:val="nil"/>
              </w:rPr>
              <w:t xml:space="preserve"> týd</w:t>
            </w:r>
            <w:r>
              <w:rPr>
                <w:rFonts w:eastAsia="Calibri" w:cstheme="minorHAnsi"/>
                <w:bdr w:val="nil"/>
              </w:rPr>
              <w:t>en</w:t>
            </w:r>
            <w:r w:rsidR="0005482D" w:rsidRPr="0054054D">
              <w:rPr>
                <w:rFonts w:eastAsia="Calibri" w:cstheme="minorHAnsi"/>
                <w:bdr w:val="nil"/>
              </w:rPr>
              <w:t xml:space="preserve"> souvislá odborná praxe ve firmě</w:t>
            </w:r>
          </w:p>
        </w:tc>
      </w:tr>
    </w:tbl>
    <w:p w14:paraId="3A789EC0" w14:textId="77777777" w:rsidR="0005482D" w:rsidRPr="0054054D" w:rsidRDefault="0005482D" w:rsidP="0005482D">
      <w:pPr>
        <w:rPr>
          <w:rFonts w:cstheme="minorHAnsi"/>
          <w:b/>
          <w:bdr w:val="nil"/>
        </w:rPr>
      </w:pPr>
    </w:p>
    <w:p w14:paraId="406F00F2" w14:textId="77777777" w:rsidR="0005482D" w:rsidRPr="0054054D" w:rsidRDefault="0005482D" w:rsidP="0005482D">
      <w:pPr>
        <w:pStyle w:val="Heading2"/>
        <w:spacing w:before="299" w:after="299"/>
        <w:rPr>
          <w:rFonts w:cstheme="minorHAnsi"/>
          <w:bdr w:val="nil"/>
        </w:rPr>
      </w:pPr>
      <w:bookmarkStart w:id="89" w:name="_Toc521068775"/>
      <w:bookmarkStart w:id="90" w:name="_Toc132375089"/>
      <w:r w:rsidRPr="0054054D">
        <w:rPr>
          <w:rFonts w:cstheme="minorHAnsi"/>
          <w:bdr w:val="nil"/>
        </w:rPr>
        <w:t>Přehled využití týdnů</w:t>
      </w:r>
      <w:bookmarkEnd w:id="89"/>
      <w:bookmarkEnd w:id="90"/>
      <w:r w:rsidRPr="0054054D">
        <w:rPr>
          <w:rFonts w:cstheme="minorHAnsi"/>
          <w:bdr w:val="nil"/>
        </w:rPr>
        <w:t> </w:t>
      </w:r>
    </w:p>
    <w:tbl>
      <w:tblPr>
        <w:tblStyle w:val="TabulkaUP"/>
        <w:tblW w:w="5000" w:type="pct"/>
        <w:tblCellMar>
          <w:left w:w="15" w:type="dxa"/>
          <w:right w:w="15" w:type="dxa"/>
        </w:tblCellMar>
        <w:tblLook w:val="04A0" w:firstRow="1" w:lastRow="0" w:firstColumn="1" w:lastColumn="0" w:noHBand="0" w:noVBand="1"/>
      </w:tblPr>
      <w:tblGrid>
        <w:gridCol w:w="3642"/>
        <w:gridCol w:w="1342"/>
        <w:gridCol w:w="1342"/>
        <w:gridCol w:w="1342"/>
        <w:gridCol w:w="1342"/>
      </w:tblGrid>
      <w:tr w:rsidR="0005482D" w:rsidRPr="0054054D" w14:paraId="1AEE0AB2" w14:textId="77777777" w:rsidTr="00A6327E">
        <w:trPr>
          <w:cnfStyle w:val="100000000000" w:firstRow="1" w:lastRow="0" w:firstColumn="0" w:lastColumn="0" w:oddVBand="0" w:evenVBand="0" w:oddHBand="0" w:evenHBand="0" w:firstRowFirstColumn="0" w:firstRowLastColumn="0" w:lastRowFirstColumn="0" w:lastRowLastColumn="0"/>
          <w:tblHeader/>
        </w:trPr>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D840B8B"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DBBC636"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AFE30E"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A656F7"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633B7E" w14:textId="77777777" w:rsidR="0005482D" w:rsidRPr="0054054D" w:rsidRDefault="0005482D" w:rsidP="00A6327E">
            <w:pPr>
              <w:shd w:val="clear" w:color="auto" w:fill="9CC2E5"/>
              <w:jc w:val="center"/>
              <w:rPr>
                <w:rFonts w:cstheme="minorHAnsi"/>
                <w:bdr w:val="nil"/>
              </w:rPr>
            </w:pPr>
            <w:r w:rsidRPr="0054054D">
              <w:rPr>
                <w:rFonts w:eastAsia="Calibri" w:cstheme="minorHAnsi"/>
                <w:b/>
                <w:bCs/>
                <w:bdr w:val="nil"/>
              </w:rPr>
              <w:t>4. ročník</w:t>
            </w:r>
          </w:p>
        </w:tc>
      </w:tr>
      <w:tr w:rsidR="0005482D" w:rsidRPr="0054054D" w14:paraId="3EC0DFA6" w14:textId="77777777" w:rsidTr="00A6327E">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1D11CD" w14:textId="77777777" w:rsidR="0005482D" w:rsidRPr="0054054D" w:rsidRDefault="0005482D" w:rsidP="00A6327E">
            <w:pPr>
              <w:rPr>
                <w:rFonts w:cstheme="minorHAnsi"/>
                <w:bdr w:val="nil"/>
              </w:rPr>
            </w:pPr>
            <w:r w:rsidRPr="0054054D">
              <w:rPr>
                <w:rFonts w:eastAsia="Calibri" w:cstheme="minorHAnsi"/>
                <w:b/>
                <w:bCs/>
                <w:bdr w:val="nil"/>
              </w:rPr>
              <w:t>Odborná praxe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40B5B9"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884249" w14:textId="236DC641" w:rsidR="0005482D" w:rsidRPr="0054054D" w:rsidRDefault="00372B08" w:rsidP="00A6327E">
            <w:pPr>
              <w:jc w:val="center"/>
              <w:rPr>
                <w:rFonts w:cstheme="minorHAnsi"/>
                <w:bdr w:val="nil"/>
              </w:rPr>
            </w:pPr>
            <w:r>
              <w:rPr>
                <w:rFonts w:cstheme="minorHAns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63E0AE" w14:textId="77777777" w:rsidR="0005482D" w:rsidRPr="0054054D" w:rsidRDefault="0005482D" w:rsidP="00A6327E">
            <w:pPr>
              <w:jc w:val="center"/>
              <w:rPr>
                <w:rFonts w:cstheme="minorHAnsi"/>
                <w:bdr w:val="nil"/>
              </w:rPr>
            </w:pPr>
            <w:r w:rsidRPr="0054054D">
              <w:rPr>
                <w:rFonts w:eastAsia="Calibri" w:cstheme="minorHAns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AF5E49" w14:textId="77777777" w:rsidR="0005482D" w:rsidRPr="0054054D" w:rsidRDefault="0005482D" w:rsidP="00A6327E">
            <w:pPr>
              <w:jc w:val="center"/>
              <w:rPr>
                <w:rFonts w:cstheme="minorHAnsi"/>
                <w:bdr w:val="nil"/>
              </w:rPr>
            </w:pPr>
            <w:r w:rsidRPr="0054054D">
              <w:rPr>
                <w:rFonts w:eastAsia="Calibri" w:cstheme="minorHAnsi"/>
                <w:bdr w:val="nil"/>
              </w:rPr>
              <w:t>2</w:t>
            </w:r>
          </w:p>
        </w:tc>
      </w:tr>
      <w:tr w:rsidR="0005482D" w:rsidRPr="0054054D" w14:paraId="08ADDECA" w14:textId="77777777" w:rsidTr="00A6327E">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50C7F0" w14:textId="77777777" w:rsidR="0005482D" w:rsidRPr="0054054D" w:rsidRDefault="0005482D" w:rsidP="00A6327E">
            <w:pPr>
              <w:rPr>
                <w:rFonts w:cstheme="minorHAnsi"/>
                <w:bdr w:val="nil"/>
              </w:rPr>
            </w:pPr>
            <w:r w:rsidRPr="0054054D">
              <w:rPr>
                <w:rFonts w:eastAsia="Calibri" w:cstheme="minorHAnsi"/>
                <w:b/>
                <w:bCs/>
                <w:bdr w:val="nil"/>
              </w:rPr>
              <w:t>Kurzy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12F37E"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13F02E"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F1F286" w14:textId="77777777" w:rsidR="0005482D" w:rsidRPr="0054054D" w:rsidRDefault="0005482D" w:rsidP="00A6327E">
            <w:pPr>
              <w:jc w:val="center"/>
              <w:rPr>
                <w:rFonts w:cstheme="minorHAnsi"/>
                <w:bdr w:val="nil"/>
              </w:rPr>
            </w:pPr>
            <w:r w:rsidRPr="0054054D">
              <w:rPr>
                <w:rFonts w:eastAsia="Calibri" w:cstheme="minorHAns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F1C20A" w14:textId="77777777" w:rsidR="0005482D" w:rsidRPr="0054054D" w:rsidRDefault="0005482D" w:rsidP="00A6327E">
            <w:pPr>
              <w:jc w:val="center"/>
              <w:rPr>
                <w:rFonts w:cstheme="minorHAnsi"/>
                <w:bdr w:val="nil"/>
              </w:rPr>
            </w:pPr>
            <w:r w:rsidRPr="0054054D">
              <w:rPr>
                <w:rFonts w:eastAsia="Calibri" w:cstheme="minorHAnsi"/>
                <w:bdr w:val="nil"/>
              </w:rPr>
              <w:t>0</w:t>
            </w:r>
          </w:p>
        </w:tc>
      </w:tr>
      <w:tr w:rsidR="0005482D" w:rsidRPr="0054054D" w14:paraId="23B95663" w14:textId="77777777" w:rsidTr="00A6327E">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48A71B" w14:textId="77777777" w:rsidR="0005482D" w:rsidRPr="0054054D" w:rsidRDefault="0005482D" w:rsidP="00A6327E">
            <w:pPr>
              <w:rPr>
                <w:rFonts w:cstheme="minorHAnsi"/>
                <w:bdr w:val="nil"/>
              </w:rPr>
            </w:pPr>
            <w:r w:rsidRPr="0054054D">
              <w:rPr>
                <w:rFonts w:eastAsia="Calibri" w:cstheme="minorHAnsi"/>
                <w:b/>
                <w:bCs/>
                <w:bdr w:val="nil"/>
              </w:rPr>
              <w:t>Maturitní zkoušky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3F615F" w14:textId="77777777" w:rsidR="0005482D" w:rsidRPr="0054054D" w:rsidRDefault="0005482D" w:rsidP="00A6327E">
            <w:pPr>
              <w:jc w:val="center"/>
              <w:rPr>
                <w:rFonts w:cstheme="minorHAnsi"/>
                <w:bdr w:val="nil"/>
              </w:rPr>
            </w:pPr>
            <w:r w:rsidRPr="0054054D">
              <w:rPr>
                <w:rFonts w:eastAsia="Calibri" w:cstheme="minorHAns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873395" w14:textId="77777777" w:rsidR="0005482D" w:rsidRPr="0054054D" w:rsidRDefault="0005482D" w:rsidP="00A6327E">
            <w:pPr>
              <w:jc w:val="center"/>
              <w:rPr>
                <w:rFonts w:cstheme="minorHAnsi"/>
                <w:bdr w:val="nil"/>
              </w:rPr>
            </w:pPr>
            <w:r w:rsidRPr="0054054D">
              <w:rPr>
                <w:rFonts w:eastAsia="Calibri" w:cstheme="minorHAns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D2AC34" w14:textId="77777777" w:rsidR="0005482D" w:rsidRPr="0054054D" w:rsidRDefault="0005482D" w:rsidP="00A6327E">
            <w:pPr>
              <w:jc w:val="center"/>
              <w:rPr>
                <w:rFonts w:cstheme="minorHAnsi"/>
                <w:bdr w:val="nil"/>
              </w:rPr>
            </w:pPr>
            <w:r w:rsidRPr="0054054D">
              <w:rPr>
                <w:rFonts w:eastAsia="Calibri" w:cstheme="minorHAns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250EE6" w14:textId="77777777" w:rsidR="0005482D" w:rsidRPr="0054054D" w:rsidRDefault="0005482D" w:rsidP="00A6327E">
            <w:pPr>
              <w:jc w:val="center"/>
              <w:rPr>
                <w:rFonts w:cstheme="minorHAnsi"/>
                <w:bdr w:val="nil"/>
              </w:rPr>
            </w:pPr>
            <w:r w:rsidRPr="0054054D">
              <w:rPr>
                <w:rFonts w:eastAsia="Calibri" w:cstheme="minorHAnsi"/>
                <w:bdr w:val="nil"/>
              </w:rPr>
              <w:t>3</w:t>
            </w:r>
          </w:p>
        </w:tc>
      </w:tr>
      <w:tr w:rsidR="0005482D" w:rsidRPr="0054054D" w14:paraId="5D02CE0C" w14:textId="77777777" w:rsidTr="00A6327E">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33DCB9" w14:textId="77777777" w:rsidR="0005482D" w:rsidRPr="0054054D" w:rsidRDefault="0005482D" w:rsidP="00A6327E">
            <w:pPr>
              <w:rPr>
                <w:rFonts w:cstheme="minorHAnsi"/>
                <w:bdr w:val="nil"/>
              </w:rPr>
            </w:pPr>
            <w:r w:rsidRPr="0054054D">
              <w:rPr>
                <w:rFonts w:eastAsia="Calibri" w:cstheme="minorHAnsi"/>
                <w:b/>
                <w:bCs/>
                <w:bdr w:val="nil"/>
              </w:rPr>
              <w:t>Výuka dle rozpisu učiva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A766FF" w14:textId="77777777" w:rsidR="0005482D" w:rsidRPr="0054054D" w:rsidRDefault="0005482D" w:rsidP="00A6327E">
            <w:pPr>
              <w:jc w:val="center"/>
              <w:rPr>
                <w:rFonts w:cstheme="minorHAnsi"/>
                <w:bdr w:val="nil"/>
              </w:rPr>
            </w:pPr>
            <w:r w:rsidRPr="0054054D">
              <w:rPr>
                <w:rFonts w:eastAsia="Calibri" w:cstheme="minorHAnsi"/>
                <w:bdr w:val="nil"/>
              </w:rPr>
              <w:t>35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270A8B" w14:textId="618916EB" w:rsidR="0005482D" w:rsidRPr="0054054D" w:rsidRDefault="0005482D" w:rsidP="00A6327E">
            <w:pPr>
              <w:jc w:val="center"/>
              <w:rPr>
                <w:rFonts w:cstheme="minorHAnsi"/>
                <w:bdr w:val="nil"/>
              </w:rPr>
            </w:pPr>
            <w:r w:rsidRPr="0054054D">
              <w:rPr>
                <w:rFonts w:eastAsia="Calibri" w:cstheme="minorHAnsi"/>
                <w:bdr w:val="nil"/>
              </w:rPr>
              <w:t>3</w:t>
            </w:r>
            <w:r w:rsidR="00372B08">
              <w:rPr>
                <w:rFonts w:eastAsia="Calibri" w:cstheme="minorHAns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CC6265" w14:textId="77777777" w:rsidR="0005482D" w:rsidRPr="0054054D" w:rsidRDefault="0005482D" w:rsidP="00A6327E">
            <w:pPr>
              <w:jc w:val="center"/>
              <w:rPr>
                <w:rFonts w:cstheme="minorHAnsi"/>
                <w:bdr w:val="nil"/>
              </w:rPr>
            </w:pPr>
            <w:r w:rsidRPr="0054054D">
              <w:rPr>
                <w:rFonts w:eastAsia="Calibri" w:cstheme="minorHAnsi"/>
                <w:bdr w:val="nil"/>
              </w:rPr>
              <w:t>34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E785BF" w14:textId="77777777" w:rsidR="0005482D" w:rsidRPr="0054054D" w:rsidRDefault="0005482D" w:rsidP="00A6327E">
            <w:pPr>
              <w:jc w:val="center"/>
              <w:rPr>
                <w:rFonts w:cstheme="minorHAnsi"/>
                <w:bdr w:val="nil"/>
              </w:rPr>
            </w:pPr>
            <w:r w:rsidRPr="0054054D">
              <w:rPr>
                <w:rFonts w:eastAsia="Calibri" w:cstheme="minorHAnsi"/>
                <w:bdr w:val="nil"/>
              </w:rPr>
              <w:t>32</w:t>
            </w:r>
          </w:p>
        </w:tc>
      </w:tr>
      <w:tr w:rsidR="0005482D" w:rsidRPr="0054054D" w14:paraId="52AC2FC9" w14:textId="77777777" w:rsidTr="00A6327E">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A77E25" w14:textId="77777777" w:rsidR="0005482D" w:rsidRPr="0054054D" w:rsidRDefault="0005482D" w:rsidP="00A6327E">
            <w:pPr>
              <w:rPr>
                <w:rFonts w:cstheme="minorHAnsi"/>
                <w:bdr w:val="nil"/>
              </w:rPr>
            </w:pPr>
            <w:r w:rsidRPr="0054054D">
              <w:rPr>
                <w:rFonts w:eastAsia="Calibri" w:cstheme="minorHAnsi"/>
                <w:b/>
                <w:bCs/>
                <w:bdr w:val="nil"/>
              </w:rPr>
              <w:t>Časová rezerva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F3ED6"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A7912"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3A5DE" w14:textId="77777777" w:rsidR="0005482D" w:rsidRPr="0054054D" w:rsidRDefault="0005482D" w:rsidP="00A6327E">
            <w:pPr>
              <w:jc w:val="center"/>
              <w:rPr>
                <w:rFonts w:cstheme="minorHAnsi"/>
                <w:bdr w:val="nil"/>
              </w:rPr>
            </w:pPr>
            <w:r w:rsidRPr="0054054D">
              <w:rPr>
                <w:rFonts w:eastAsia="Calibri" w:cstheme="minorHAns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3F18EE" w14:textId="77777777" w:rsidR="0005482D" w:rsidRPr="0054054D" w:rsidRDefault="0005482D" w:rsidP="00A6327E">
            <w:pPr>
              <w:jc w:val="center"/>
              <w:rPr>
                <w:rFonts w:cstheme="minorHAnsi"/>
                <w:bdr w:val="nil"/>
              </w:rPr>
            </w:pPr>
            <w:r w:rsidRPr="0054054D">
              <w:rPr>
                <w:rFonts w:eastAsia="Calibri" w:cstheme="minorHAnsi"/>
                <w:bdr w:val="nil"/>
              </w:rPr>
              <w:t>3</w:t>
            </w:r>
          </w:p>
        </w:tc>
      </w:tr>
      <w:tr w:rsidR="0005482D" w:rsidRPr="0054054D" w14:paraId="03618BDE" w14:textId="77777777" w:rsidTr="00A6327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B21D3E" w14:textId="77777777" w:rsidR="0005482D" w:rsidRPr="0054054D" w:rsidRDefault="0005482D" w:rsidP="00A6327E">
            <w:pPr>
              <w:shd w:val="clear" w:color="auto" w:fill="DEEAF6"/>
              <w:jc w:val="center"/>
              <w:rPr>
                <w:rFonts w:cstheme="minorHAnsi"/>
                <w:bdr w:val="nil"/>
              </w:rPr>
            </w:pPr>
            <w:r w:rsidRPr="0054054D">
              <w:rPr>
                <w:rFonts w:eastAsia="Calibri" w:cstheme="minorHAnsi"/>
                <w:b/>
                <w:bCs/>
                <w:bdr w:val="nil"/>
              </w:rPr>
              <w:t>Celkem týdnů</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618AA96" w14:textId="77777777" w:rsidR="0005482D" w:rsidRPr="0054054D" w:rsidRDefault="0005482D" w:rsidP="00A6327E">
            <w:pPr>
              <w:shd w:val="clear" w:color="auto" w:fill="DEEAF6"/>
              <w:jc w:val="center"/>
              <w:rPr>
                <w:rFonts w:cstheme="minorHAnsi"/>
                <w:bdr w:val="nil"/>
              </w:rPr>
            </w:pPr>
            <w:r w:rsidRPr="0054054D">
              <w:rPr>
                <w:rFonts w:eastAsia="Calibri" w:cstheme="minorHAnsi"/>
                <w:b/>
                <w:bCs/>
                <w:bdr w:val="nil"/>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553F3E" w14:textId="77777777" w:rsidR="0005482D" w:rsidRPr="0054054D" w:rsidRDefault="0005482D" w:rsidP="00A6327E">
            <w:pPr>
              <w:shd w:val="clear" w:color="auto" w:fill="DEEAF6"/>
              <w:jc w:val="center"/>
              <w:rPr>
                <w:rFonts w:cstheme="minorHAnsi"/>
                <w:bdr w:val="nil"/>
              </w:rPr>
            </w:pPr>
            <w:r w:rsidRPr="0054054D">
              <w:rPr>
                <w:rFonts w:eastAsia="Calibri" w:cstheme="minorHAnsi"/>
                <w:b/>
                <w:bCs/>
                <w:bdr w:val="nil"/>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680605" w14:textId="77777777" w:rsidR="0005482D" w:rsidRPr="0054054D" w:rsidRDefault="0005482D" w:rsidP="00A6327E">
            <w:pPr>
              <w:shd w:val="clear" w:color="auto" w:fill="DEEAF6"/>
              <w:jc w:val="center"/>
              <w:rPr>
                <w:rFonts w:cstheme="minorHAnsi"/>
                <w:bdr w:val="nil"/>
              </w:rPr>
            </w:pPr>
            <w:r w:rsidRPr="0054054D">
              <w:rPr>
                <w:rFonts w:eastAsia="Calibri" w:cstheme="minorHAnsi"/>
                <w:b/>
                <w:bCs/>
                <w:bdr w:val="nil"/>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1BB8EC9" w14:textId="77777777" w:rsidR="0005482D" w:rsidRPr="0054054D" w:rsidRDefault="0005482D" w:rsidP="00A6327E">
            <w:pPr>
              <w:shd w:val="clear" w:color="auto" w:fill="DEEAF6"/>
              <w:jc w:val="center"/>
              <w:rPr>
                <w:rFonts w:cstheme="minorHAnsi"/>
                <w:bdr w:val="nil"/>
              </w:rPr>
            </w:pPr>
            <w:r w:rsidRPr="0054054D">
              <w:rPr>
                <w:rFonts w:eastAsia="Calibri" w:cstheme="minorHAnsi"/>
                <w:b/>
                <w:bCs/>
                <w:bdr w:val="nil"/>
              </w:rPr>
              <w:t>40</w:t>
            </w:r>
          </w:p>
        </w:tc>
      </w:tr>
    </w:tbl>
    <w:p w14:paraId="503F7327" w14:textId="77777777" w:rsidR="0005482D" w:rsidRPr="0054054D" w:rsidRDefault="0005482D" w:rsidP="0005482D">
      <w:pPr>
        <w:rPr>
          <w:rFonts w:cstheme="minorHAnsi"/>
          <w:bdr w:val="nil"/>
        </w:rPr>
        <w:sectPr w:rsidR="0005482D" w:rsidRPr="0054054D" w:rsidSect="000B2F14">
          <w:pgSz w:w="11906" w:h="16838"/>
          <w:pgMar w:top="1325" w:right="1440" w:bottom="1701" w:left="1440" w:header="720" w:footer="720" w:gutter="0"/>
          <w:cols w:space="720"/>
          <w:docGrid w:linePitch="299"/>
        </w:sectPr>
      </w:pPr>
      <w:r w:rsidRPr="0054054D">
        <w:rPr>
          <w:rFonts w:cstheme="minorHAnsi"/>
          <w:bdr w:val="nil"/>
        </w:rPr>
        <w:t>   </w:t>
      </w:r>
      <w:r w:rsidRPr="0054054D">
        <w:rPr>
          <w:rFonts w:cstheme="minorHAnsi"/>
          <w:bdr w:val="nil"/>
        </w:rPr>
        <w:br/>
      </w:r>
    </w:p>
    <w:p w14:paraId="2D317F27" w14:textId="657C820D" w:rsidR="0005482D" w:rsidRPr="0054054D" w:rsidRDefault="0005482D" w:rsidP="004951E2">
      <w:pPr>
        <w:pStyle w:val="Heading2"/>
        <w:rPr>
          <w:bdr w:val="nil"/>
        </w:rPr>
      </w:pPr>
      <w:bookmarkStart w:id="91" w:name="_Toc521068776"/>
      <w:bookmarkStart w:id="92" w:name="_Toc132375090"/>
      <w:r w:rsidRPr="0054054D">
        <w:rPr>
          <w:bdr w:val="nil"/>
        </w:rPr>
        <w:lastRenderedPageBreak/>
        <w:t>Přehled rozpracování obsahu vzdělávání v RVP do ŠVP</w:t>
      </w:r>
      <w:bookmarkEnd w:id="91"/>
      <w:bookmarkEnd w:id="92"/>
      <w:r w:rsidRPr="0054054D">
        <w:rPr>
          <w:bdr w:val="nil"/>
        </w:rPr>
        <w:t> </w:t>
      </w:r>
    </w:p>
    <w:tbl>
      <w:tblPr>
        <w:tblW w:w="8916"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CellMar>
          <w:top w:w="45" w:type="dxa"/>
          <w:left w:w="45" w:type="dxa"/>
          <w:bottom w:w="45" w:type="dxa"/>
          <w:right w:w="45" w:type="dxa"/>
        </w:tblCellMar>
        <w:tblLook w:val="00A0" w:firstRow="1" w:lastRow="0" w:firstColumn="1" w:lastColumn="0" w:noHBand="0" w:noVBand="0"/>
      </w:tblPr>
      <w:tblGrid>
        <w:gridCol w:w="3387"/>
        <w:gridCol w:w="993"/>
        <w:gridCol w:w="2976"/>
        <w:gridCol w:w="1560"/>
      </w:tblGrid>
      <w:tr w:rsidR="0005482D" w:rsidRPr="0054054D" w14:paraId="7B29A1EC" w14:textId="77777777" w:rsidTr="004951E2">
        <w:trPr>
          <w:cantSplit/>
          <w:tblHeader/>
        </w:trPr>
        <w:tc>
          <w:tcPr>
            <w:tcW w:w="3387" w:type="dxa"/>
            <w:tcBorders>
              <w:top w:val="single" w:sz="12" w:space="0" w:color="auto"/>
              <w:bottom w:val="single" w:sz="12" w:space="0" w:color="auto"/>
            </w:tcBorders>
            <w:shd w:val="clear" w:color="auto" w:fill="9CC2E5" w:themeFill="accent1" w:themeFillTint="99"/>
            <w:vAlign w:val="center"/>
          </w:tcPr>
          <w:p w14:paraId="5EE7C8CB" w14:textId="77777777" w:rsidR="0005482D" w:rsidRPr="0054054D" w:rsidRDefault="0005482D" w:rsidP="00A6327E">
            <w:pPr>
              <w:keepNext/>
              <w:shd w:val="clear" w:color="auto" w:fill="9CC2E5"/>
              <w:jc w:val="center"/>
              <w:rPr>
                <w:rFonts w:eastAsia="Calibri" w:cstheme="minorHAnsi"/>
                <w:b/>
                <w:bCs/>
                <w:bdr w:val="nil"/>
              </w:rPr>
            </w:pPr>
          </w:p>
        </w:tc>
        <w:tc>
          <w:tcPr>
            <w:tcW w:w="993" w:type="dxa"/>
            <w:tcBorders>
              <w:top w:val="single" w:sz="12" w:space="0" w:color="auto"/>
              <w:bottom w:val="single" w:sz="12" w:space="0" w:color="auto"/>
            </w:tcBorders>
            <w:shd w:val="clear" w:color="auto" w:fill="9CC2E5" w:themeFill="accent1" w:themeFillTint="99"/>
            <w:vAlign w:val="center"/>
          </w:tcPr>
          <w:p w14:paraId="7D0EF47A" w14:textId="77777777" w:rsidR="0005482D" w:rsidRPr="0054054D" w:rsidRDefault="0005482D" w:rsidP="00A6327E">
            <w:pPr>
              <w:keepNext/>
              <w:shd w:val="clear" w:color="auto" w:fill="9CC2E5"/>
              <w:jc w:val="center"/>
              <w:rPr>
                <w:rFonts w:eastAsia="Calibri" w:cstheme="minorHAnsi"/>
                <w:b/>
                <w:bCs/>
                <w:bdr w:val="nil"/>
              </w:rPr>
            </w:pPr>
            <w:r w:rsidRPr="0054054D">
              <w:rPr>
                <w:rFonts w:eastAsia="Calibri" w:cstheme="minorHAnsi"/>
                <w:b/>
                <w:bCs/>
                <w:bdr w:val="nil"/>
              </w:rPr>
              <w:t>Týdenní počet hod</w:t>
            </w:r>
          </w:p>
        </w:tc>
        <w:tc>
          <w:tcPr>
            <w:tcW w:w="2976" w:type="dxa"/>
            <w:tcBorders>
              <w:top w:val="single" w:sz="12" w:space="0" w:color="auto"/>
              <w:bottom w:val="single" w:sz="12" w:space="0" w:color="auto"/>
            </w:tcBorders>
            <w:shd w:val="clear" w:color="auto" w:fill="9CC2E5" w:themeFill="accent1" w:themeFillTint="99"/>
            <w:vAlign w:val="center"/>
          </w:tcPr>
          <w:p w14:paraId="41C5D944" w14:textId="77777777" w:rsidR="0005482D" w:rsidRPr="0054054D" w:rsidRDefault="0005482D" w:rsidP="00A6327E">
            <w:pPr>
              <w:keepNext/>
              <w:shd w:val="clear" w:color="auto" w:fill="9CC2E5"/>
              <w:jc w:val="center"/>
              <w:rPr>
                <w:rFonts w:eastAsia="Calibri" w:cstheme="minorHAnsi"/>
                <w:b/>
                <w:bCs/>
                <w:bdr w:val="nil"/>
              </w:rPr>
            </w:pPr>
            <w:r w:rsidRPr="0054054D">
              <w:rPr>
                <w:rFonts w:eastAsia="Calibri" w:cstheme="minorHAnsi"/>
                <w:b/>
                <w:bCs/>
                <w:bdr w:val="nil"/>
              </w:rPr>
              <w:t>Předměty</w:t>
            </w:r>
          </w:p>
        </w:tc>
        <w:tc>
          <w:tcPr>
            <w:tcW w:w="1560" w:type="dxa"/>
            <w:tcBorders>
              <w:top w:val="single" w:sz="12" w:space="0" w:color="auto"/>
              <w:bottom w:val="single" w:sz="12" w:space="0" w:color="auto"/>
            </w:tcBorders>
            <w:shd w:val="clear" w:color="auto" w:fill="9CC2E5" w:themeFill="accent1" w:themeFillTint="99"/>
            <w:vAlign w:val="center"/>
          </w:tcPr>
          <w:p w14:paraId="5E2CE3BD" w14:textId="77777777" w:rsidR="0005482D" w:rsidRPr="0054054D" w:rsidRDefault="0005482D" w:rsidP="00A6327E">
            <w:pPr>
              <w:keepNext/>
              <w:shd w:val="clear" w:color="auto" w:fill="9CC2E5"/>
              <w:jc w:val="center"/>
              <w:rPr>
                <w:rFonts w:eastAsia="Calibri" w:cstheme="minorHAnsi"/>
                <w:b/>
                <w:bCs/>
                <w:bdr w:val="nil"/>
              </w:rPr>
            </w:pPr>
            <w:r w:rsidRPr="0054054D">
              <w:rPr>
                <w:rFonts w:eastAsia="Calibri" w:cstheme="minorHAnsi"/>
                <w:b/>
                <w:bCs/>
                <w:bdr w:val="nil"/>
              </w:rPr>
              <w:t>Týdenní počet hod</w:t>
            </w:r>
          </w:p>
        </w:tc>
      </w:tr>
      <w:tr w:rsidR="0005482D" w:rsidRPr="0054054D" w14:paraId="2AE325AC"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single" w:sz="12" w:space="0" w:color="auto"/>
              <w:left w:val="single" w:sz="12" w:space="0" w:color="auto"/>
              <w:bottom w:val="outset" w:sz="6" w:space="0" w:color="auto"/>
              <w:right w:val="outset" w:sz="6" w:space="0" w:color="auto"/>
            </w:tcBorders>
            <w:shd w:val="clear" w:color="auto" w:fill="DEEAF6" w:themeFill="accent1" w:themeFillTint="33"/>
            <w:vAlign w:val="center"/>
          </w:tcPr>
          <w:p w14:paraId="0735D9E4" w14:textId="77777777" w:rsidR="0005482D" w:rsidRPr="0054054D" w:rsidRDefault="0005482D" w:rsidP="00A6327E">
            <w:pPr>
              <w:rPr>
                <w:rFonts w:cstheme="minorHAnsi"/>
                <w:b/>
              </w:rPr>
            </w:pPr>
            <w:r w:rsidRPr="0054054D">
              <w:rPr>
                <w:rFonts w:cstheme="minorHAnsi"/>
                <w:b/>
              </w:rPr>
              <w:t>Jazykové vzdělávání a komunikace</w:t>
            </w:r>
          </w:p>
        </w:tc>
        <w:tc>
          <w:tcPr>
            <w:tcW w:w="993" w:type="dxa"/>
            <w:tcBorders>
              <w:top w:val="single" w:sz="12" w:space="0" w:color="auto"/>
              <w:left w:val="outset" w:sz="6" w:space="0" w:color="auto"/>
              <w:bottom w:val="outset" w:sz="6" w:space="0" w:color="auto"/>
              <w:right w:val="outset" w:sz="6" w:space="0" w:color="auto"/>
            </w:tcBorders>
            <w:shd w:val="clear" w:color="auto" w:fill="DEEAF6" w:themeFill="accent1" w:themeFillTint="33"/>
            <w:vAlign w:val="center"/>
          </w:tcPr>
          <w:p w14:paraId="37F4BCBF" w14:textId="77777777" w:rsidR="0005482D" w:rsidRPr="0054054D" w:rsidRDefault="0005482D" w:rsidP="00A6327E">
            <w:pPr>
              <w:jc w:val="center"/>
              <w:rPr>
                <w:rFonts w:cstheme="minorHAnsi"/>
                <w:b/>
                <w:bCs/>
                <w:sz w:val="24"/>
              </w:rPr>
            </w:pPr>
            <w:r w:rsidRPr="0054054D">
              <w:rPr>
                <w:rFonts w:cstheme="minorHAnsi"/>
                <w:b/>
                <w:bCs/>
                <w:sz w:val="24"/>
              </w:rPr>
              <w:t>21</w:t>
            </w:r>
          </w:p>
        </w:tc>
        <w:tc>
          <w:tcPr>
            <w:tcW w:w="2976" w:type="dxa"/>
            <w:tcBorders>
              <w:top w:val="single" w:sz="12" w:space="0" w:color="auto"/>
              <w:left w:val="outset" w:sz="6" w:space="0" w:color="auto"/>
              <w:bottom w:val="outset" w:sz="6" w:space="0" w:color="auto"/>
              <w:right w:val="outset" w:sz="6" w:space="0" w:color="auto"/>
            </w:tcBorders>
            <w:shd w:val="clear" w:color="auto" w:fill="DEEAF6" w:themeFill="accent1" w:themeFillTint="33"/>
            <w:vAlign w:val="center"/>
          </w:tcPr>
          <w:p w14:paraId="42F9B8B6" w14:textId="77777777" w:rsidR="0005482D" w:rsidRPr="0054054D" w:rsidRDefault="0005482D" w:rsidP="00A6327E">
            <w:pPr>
              <w:rPr>
                <w:rFonts w:cstheme="minorHAnsi"/>
              </w:rPr>
            </w:pPr>
          </w:p>
        </w:tc>
        <w:tc>
          <w:tcPr>
            <w:tcW w:w="1560" w:type="dxa"/>
            <w:tcBorders>
              <w:top w:val="single" w:sz="12" w:space="0" w:color="auto"/>
              <w:left w:val="outset" w:sz="6" w:space="0" w:color="auto"/>
              <w:bottom w:val="outset" w:sz="6" w:space="0" w:color="auto"/>
              <w:right w:val="single" w:sz="12" w:space="0" w:color="auto"/>
            </w:tcBorders>
            <w:shd w:val="clear" w:color="auto" w:fill="DEEAF6" w:themeFill="accent1" w:themeFillTint="33"/>
            <w:vAlign w:val="center"/>
          </w:tcPr>
          <w:p w14:paraId="01300958" w14:textId="0ED2C332" w:rsidR="0005482D" w:rsidRPr="0054054D" w:rsidRDefault="00EF6F67" w:rsidP="00A6327E">
            <w:pPr>
              <w:jc w:val="center"/>
              <w:rPr>
                <w:rFonts w:cstheme="minorHAnsi"/>
                <w:b/>
                <w:bCs/>
                <w:sz w:val="24"/>
              </w:rPr>
            </w:pPr>
            <w:r>
              <w:rPr>
                <w:rFonts w:cstheme="minorHAnsi"/>
                <w:b/>
                <w:bCs/>
                <w:sz w:val="24"/>
              </w:rPr>
              <w:t>40</w:t>
            </w:r>
          </w:p>
        </w:tc>
      </w:tr>
      <w:tr w:rsidR="0005482D" w:rsidRPr="0054054D" w14:paraId="5F2F552F"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672913DF" w14:textId="77777777" w:rsidR="0005482D" w:rsidRPr="0054054D" w:rsidRDefault="0005482D" w:rsidP="00A6327E">
            <w:pPr>
              <w:rPr>
                <w:rFonts w:cstheme="minorHAnsi"/>
              </w:rPr>
            </w:pPr>
            <w:r w:rsidRPr="0054054D">
              <w:rPr>
                <w:rFonts w:cstheme="minorHAnsi"/>
              </w:rPr>
              <w:t>  - v českém jazyce</w:t>
            </w:r>
          </w:p>
        </w:tc>
        <w:tc>
          <w:tcPr>
            <w:tcW w:w="993" w:type="dxa"/>
            <w:tcBorders>
              <w:top w:val="outset" w:sz="6" w:space="0" w:color="auto"/>
              <w:left w:val="outset" w:sz="6" w:space="0" w:color="auto"/>
              <w:bottom w:val="outset" w:sz="6" w:space="0" w:color="auto"/>
              <w:right w:val="outset" w:sz="6" w:space="0" w:color="auto"/>
            </w:tcBorders>
            <w:vAlign w:val="center"/>
          </w:tcPr>
          <w:p w14:paraId="2DEC35EE" w14:textId="77777777" w:rsidR="0005482D" w:rsidRPr="0054054D" w:rsidRDefault="0005482D" w:rsidP="00A6327E">
            <w:pPr>
              <w:jc w:val="center"/>
              <w:rPr>
                <w:rFonts w:cstheme="minorHAnsi"/>
                <w:b/>
                <w:bCs/>
                <w:sz w:val="24"/>
              </w:rPr>
            </w:pPr>
            <w:r w:rsidRPr="0054054D">
              <w:rPr>
                <w:rFonts w:cstheme="minorHAnsi"/>
                <w:b/>
                <w:bCs/>
                <w:sz w:val="24"/>
              </w:rPr>
              <w:t>5</w:t>
            </w:r>
          </w:p>
        </w:tc>
        <w:tc>
          <w:tcPr>
            <w:tcW w:w="2976" w:type="dxa"/>
            <w:tcBorders>
              <w:top w:val="outset" w:sz="6" w:space="0" w:color="auto"/>
              <w:left w:val="outset" w:sz="6" w:space="0" w:color="auto"/>
              <w:bottom w:val="outset" w:sz="6" w:space="0" w:color="auto"/>
              <w:right w:val="outset" w:sz="6" w:space="0" w:color="auto"/>
            </w:tcBorders>
            <w:vAlign w:val="center"/>
          </w:tcPr>
          <w:p w14:paraId="59DDBA6F" w14:textId="77777777" w:rsidR="0005482D" w:rsidRPr="0054054D" w:rsidRDefault="0005482D" w:rsidP="00A6327E">
            <w:pPr>
              <w:rPr>
                <w:rFonts w:cstheme="minorHAnsi"/>
              </w:rPr>
            </w:pPr>
            <w:r w:rsidRPr="0054054D">
              <w:rPr>
                <w:rFonts w:cstheme="minorHAnsi"/>
              </w:rPr>
              <w:t>Český jazyk a rétorika</w:t>
            </w:r>
          </w:p>
        </w:tc>
        <w:tc>
          <w:tcPr>
            <w:tcW w:w="1560" w:type="dxa"/>
            <w:tcBorders>
              <w:top w:val="outset" w:sz="6" w:space="0" w:color="auto"/>
              <w:left w:val="outset" w:sz="6" w:space="0" w:color="auto"/>
              <w:bottom w:val="outset" w:sz="6" w:space="0" w:color="auto"/>
              <w:right w:val="single" w:sz="12" w:space="0" w:color="auto"/>
            </w:tcBorders>
            <w:vAlign w:val="center"/>
          </w:tcPr>
          <w:p w14:paraId="2A461F66" w14:textId="13F22331" w:rsidR="0005482D" w:rsidRPr="0054054D" w:rsidRDefault="00EF6F67" w:rsidP="00A6327E">
            <w:pPr>
              <w:jc w:val="center"/>
              <w:rPr>
                <w:rFonts w:cstheme="minorHAnsi"/>
                <w:bCs/>
              </w:rPr>
            </w:pPr>
            <w:r>
              <w:rPr>
                <w:rFonts w:cstheme="minorHAnsi"/>
                <w:bCs/>
              </w:rPr>
              <w:t>8</w:t>
            </w:r>
          </w:p>
        </w:tc>
      </w:tr>
      <w:tr w:rsidR="0005482D" w:rsidRPr="0054054D" w14:paraId="20A60DBF"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35E3D0B4" w14:textId="77777777" w:rsidR="0005482D" w:rsidRPr="0054054D" w:rsidRDefault="0005482D" w:rsidP="00A6327E">
            <w:pPr>
              <w:rPr>
                <w:rFonts w:cstheme="minorHAnsi"/>
              </w:rPr>
            </w:pPr>
            <w:r w:rsidRPr="0054054D">
              <w:rPr>
                <w:rFonts w:cstheme="minorHAnsi"/>
              </w:rPr>
              <w:t>  - v cizím jazyce</w:t>
            </w:r>
          </w:p>
        </w:tc>
        <w:tc>
          <w:tcPr>
            <w:tcW w:w="993" w:type="dxa"/>
            <w:tcBorders>
              <w:top w:val="outset" w:sz="6" w:space="0" w:color="auto"/>
              <w:left w:val="outset" w:sz="6" w:space="0" w:color="auto"/>
              <w:bottom w:val="outset" w:sz="6" w:space="0" w:color="auto"/>
              <w:right w:val="outset" w:sz="6" w:space="0" w:color="auto"/>
            </w:tcBorders>
            <w:vAlign w:val="center"/>
          </w:tcPr>
          <w:p w14:paraId="7FCA610E" w14:textId="77777777" w:rsidR="0005482D" w:rsidRPr="0054054D" w:rsidRDefault="0005482D" w:rsidP="00A6327E">
            <w:pPr>
              <w:jc w:val="center"/>
              <w:rPr>
                <w:rFonts w:cstheme="minorHAnsi"/>
                <w:b/>
                <w:bCs/>
                <w:sz w:val="24"/>
              </w:rPr>
            </w:pPr>
            <w:r w:rsidRPr="0054054D">
              <w:rPr>
                <w:rFonts w:cstheme="minorHAnsi"/>
                <w:b/>
                <w:bCs/>
                <w:sz w:val="24"/>
              </w:rPr>
              <w:t>16</w:t>
            </w:r>
          </w:p>
        </w:tc>
        <w:tc>
          <w:tcPr>
            <w:tcW w:w="2976" w:type="dxa"/>
            <w:tcBorders>
              <w:top w:val="outset" w:sz="6" w:space="0" w:color="auto"/>
              <w:left w:val="outset" w:sz="6" w:space="0" w:color="auto"/>
              <w:bottom w:val="outset" w:sz="6" w:space="0" w:color="auto"/>
              <w:right w:val="outset" w:sz="6" w:space="0" w:color="auto"/>
            </w:tcBorders>
            <w:vAlign w:val="center"/>
          </w:tcPr>
          <w:p w14:paraId="11FA43DC" w14:textId="77777777" w:rsidR="0005482D" w:rsidRPr="0054054D" w:rsidRDefault="0005482D" w:rsidP="00A6327E">
            <w:pPr>
              <w:rPr>
                <w:rFonts w:cstheme="minorHAnsi"/>
              </w:rPr>
            </w:pPr>
            <w:r w:rsidRPr="0054054D">
              <w:rPr>
                <w:rFonts w:cstheme="minorHAnsi"/>
              </w:rPr>
              <w:t>Anglický jazyk</w:t>
            </w:r>
          </w:p>
        </w:tc>
        <w:tc>
          <w:tcPr>
            <w:tcW w:w="1560" w:type="dxa"/>
            <w:tcBorders>
              <w:top w:val="outset" w:sz="6" w:space="0" w:color="auto"/>
              <w:left w:val="outset" w:sz="6" w:space="0" w:color="auto"/>
              <w:bottom w:val="outset" w:sz="6" w:space="0" w:color="auto"/>
              <w:right w:val="single" w:sz="12" w:space="0" w:color="auto"/>
            </w:tcBorders>
            <w:vAlign w:val="center"/>
          </w:tcPr>
          <w:p w14:paraId="490A0672" w14:textId="77777777" w:rsidR="0005482D" w:rsidRPr="0054054D" w:rsidRDefault="0005482D" w:rsidP="00A6327E">
            <w:pPr>
              <w:jc w:val="center"/>
              <w:rPr>
                <w:rFonts w:cstheme="minorHAnsi"/>
                <w:bCs/>
              </w:rPr>
            </w:pPr>
            <w:r w:rsidRPr="0054054D">
              <w:rPr>
                <w:rFonts w:cstheme="minorHAnsi"/>
                <w:bCs/>
              </w:rPr>
              <w:t>12</w:t>
            </w:r>
          </w:p>
        </w:tc>
      </w:tr>
      <w:tr w:rsidR="0005482D" w:rsidRPr="0054054D" w14:paraId="6D1EAC8B"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1D6A130F"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0969E28C"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3E24BBE6" w14:textId="77777777" w:rsidR="0005482D" w:rsidRPr="0054054D" w:rsidRDefault="0005482D" w:rsidP="00A6327E">
            <w:pPr>
              <w:rPr>
                <w:rFonts w:cstheme="minorHAnsi"/>
              </w:rPr>
            </w:pPr>
            <w:r w:rsidRPr="0054054D">
              <w:rPr>
                <w:rFonts w:cstheme="minorHAnsi"/>
              </w:rPr>
              <w:t>Německý jazyk</w:t>
            </w:r>
          </w:p>
        </w:tc>
        <w:tc>
          <w:tcPr>
            <w:tcW w:w="1560" w:type="dxa"/>
            <w:tcBorders>
              <w:top w:val="outset" w:sz="6" w:space="0" w:color="auto"/>
              <w:left w:val="outset" w:sz="6" w:space="0" w:color="auto"/>
              <w:bottom w:val="outset" w:sz="6" w:space="0" w:color="auto"/>
              <w:right w:val="single" w:sz="12" w:space="0" w:color="auto"/>
            </w:tcBorders>
            <w:vAlign w:val="center"/>
          </w:tcPr>
          <w:p w14:paraId="22493262" w14:textId="77777777" w:rsidR="0005482D" w:rsidRPr="0054054D" w:rsidRDefault="0005482D" w:rsidP="00A6327E">
            <w:pPr>
              <w:jc w:val="center"/>
              <w:rPr>
                <w:rFonts w:cstheme="minorHAnsi"/>
                <w:bCs/>
              </w:rPr>
            </w:pPr>
            <w:r w:rsidRPr="0054054D">
              <w:rPr>
                <w:rFonts w:cstheme="minorHAnsi"/>
                <w:bCs/>
              </w:rPr>
              <w:t>12</w:t>
            </w:r>
          </w:p>
        </w:tc>
      </w:tr>
      <w:tr w:rsidR="0005482D" w:rsidRPr="0054054D" w14:paraId="1835A5B5"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4CCE539F"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226ACFCF"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76B2F1E4" w14:textId="77777777" w:rsidR="0005482D" w:rsidRPr="0054054D" w:rsidRDefault="0005482D" w:rsidP="00A6327E">
            <w:pPr>
              <w:rPr>
                <w:rFonts w:cstheme="minorHAnsi"/>
              </w:rPr>
            </w:pPr>
            <w:r w:rsidRPr="0054054D">
              <w:rPr>
                <w:rFonts w:cstheme="minorHAnsi"/>
              </w:rPr>
              <w:t>Anglická konverzace</w:t>
            </w:r>
          </w:p>
        </w:tc>
        <w:tc>
          <w:tcPr>
            <w:tcW w:w="1560" w:type="dxa"/>
            <w:tcBorders>
              <w:top w:val="outset" w:sz="6" w:space="0" w:color="auto"/>
              <w:left w:val="outset" w:sz="6" w:space="0" w:color="auto"/>
              <w:bottom w:val="outset" w:sz="6" w:space="0" w:color="auto"/>
              <w:right w:val="single" w:sz="12" w:space="0" w:color="auto"/>
            </w:tcBorders>
            <w:vAlign w:val="center"/>
          </w:tcPr>
          <w:p w14:paraId="49F6B2C9" w14:textId="77777777" w:rsidR="0005482D" w:rsidRPr="0054054D" w:rsidRDefault="0005482D" w:rsidP="00A6327E">
            <w:pPr>
              <w:jc w:val="center"/>
              <w:rPr>
                <w:rFonts w:cstheme="minorHAnsi"/>
                <w:bCs/>
              </w:rPr>
            </w:pPr>
            <w:r w:rsidRPr="0054054D">
              <w:rPr>
                <w:rFonts w:cstheme="minorHAnsi"/>
                <w:bCs/>
              </w:rPr>
              <w:t>4</w:t>
            </w:r>
          </w:p>
        </w:tc>
      </w:tr>
      <w:tr w:rsidR="0005482D" w:rsidRPr="0054054D" w14:paraId="7753391E"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5D22DEAE" w14:textId="77777777" w:rsidR="0005482D" w:rsidRPr="0054054D" w:rsidRDefault="0005482D" w:rsidP="00A6327E">
            <w:pPr>
              <w:rPr>
                <w:rFonts w:cstheme="minorHAnsi"/>
                <w:b/>
              </w:rPr>
            </w:pPr>
          </w:p>
        </w:tc>
        <w:tc>
          <w:tcPr>
            <w:tcW w:w="993" w:type="dxa"/>
            <w:tcBorders>
              <w:top w:val="outset" w:sz="6" w:space="0" w:color="auto"/>
              <w:left w:val="outset" w:sz="6" w:space="0" w:color="auto"/>
              <w:bottom w:val="outset" w:sz="6" w:space="0" w:color="auto"/>
              <w:right w:val="outset" w:sz="6" w:space="0" w:color="auto"/>
            </w:tcBorders>
            <w:vAlign w:val="center"/>
          </w:tcPr>
          <w:p w14:paraId="1DC58F75"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3F1D319A" w14:textId="77777777" w:rsidR="0005482D" w:rsidRPr="0054054D" w:rsidRDefault="0005482D" w:rsidP="00A6327E">
            <w:pPr>
              <w:rPr>
                <w:rFonts w:cstheme="minorHAnsi"/>
              </w:rPr>
            </w:pPr>
            <w:r w:rsidRPr="0054054D">
              <w:rPr>
                <w:rFonts w:cstheme="minorHAnsi"/>
              </w:rPr>
              <w:t>Německá konverzace</w:t>
            </w:r>
          </w:p>
        </w:tc>
        <w:tc>
          <w:tcPr>
            <w:tcW w:w="1560" w:type="dxa"/>
            <w:tcBorders>
              <w:top w:val="outset" w:sz="6" w:space="0" w:color="auto"/>
              <w:left w:val="outset" w:sz="6" w:space="0" w:color="auto"/>
              <w:bottom w:val="outset" w:sz="6" w:space="0" w:color="auto"/>
              <w:right w:val="single" w:sz="12" w:space="0" w:color="auto"/>
            </w:tcBorders>
            <w:vAlign w:val="center"/>
          </w:tcPr>
          <w:p w14:paraId="5E04C054" w14:textId="77777777" w:rsidR="0005482D" w:rsidRPr="0054054D" w:rsidRDefault="0005482D" w:rsidP="00A6327E">
            <w:pPr>
              <w:jc w:val="center"/>
              <w:rPr>
                <w:rFonts w:cstheme="minorHAnsi"/>
                <w:bCs/>
              </w:rPr>
            </w:pPr>
            <w:r w:rsidRPr="0054054D">
              <w:rPr>
                <w:rFonts w:cstheme="minorHAnsi"/>
                <w:bCs/>
              </w:rPr>
              <w:t>4</w:t>
            </w:r>
          </w:p>
        </w:tc>
      </w:tr>
      <w:tr w:rsidR="0005482D" w:rsidRPr="0054054D" w14:paraId="7FC57181"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4EC33599" w14:textId="77777777" w:rsidR="0005482D" w:rsidRPr="0054054D" w:rsidRDefault="0005482D" w:rsidP="00A6327E">
            <w:pPr>
              <w:rPr>
                <w:rFonts w:cstheme="minorHAnsi"/>
                <w:b/>
              </w:rPr>
            </w:pPr>
            <w:r w:rsidRPr="0054054D">
              <w:rPr>
                <w:rFonts w:cstheme="minorHAnsi"/>
                <w:b/>
              </w:rPr>
              <w:t>Společenskovědní vzdělávání</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31EC189B" w14:textId="77777777" w:rsidR="0005482D" w:rsidRPr="0054054D" w:rsidRDefault="0005482D" w:rsidP="00A6327E">
            <w:pPr>
              <w:jc w:val="center"/>
              <w:rPr>
                <w:rFonts w:cstheme="minorHAnsi"/>
                <w:b/>
                <w:sz w:val="24"/>
              </w:rPr>
            </w:pPr>
            <w:r w:rsidRPr="0054054D">
              <w:rPr>
                <w:rFonts w:cstheme="minorHAnsi"/>
                <w:b/>
                <w:sz w:val="24"/>
              </w:rPr>
              <w:t>5</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4978CCF9" w14:textId="77777777" w:rsidR="0005482D" w:rsidRPr="0054054D" w:rsidRDefault="0005482D" w:rsidP="00A6327E">
            <w:pPr>
              <w:rPr>
                <w:rFonts w:cstheme="minorHAnsi"/>
                <w:b/>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3A5C3E0E" w14:textId="77777777" w:rsidR="0005482D" w:rsidRPr="0054054D" w:rsidRDefault="0005482D" w:rsidP="00A6327E">
            <w:pPr>
              <w:jc w:val="center"/>
              <w:rPr>
                <w:rFonts w:cstheme="minorHAnsi"/>
                <w:b/>
                <w:sz w:val="24"/>
              </w:rPr>
            </w:pPr>
            <w:r w:rsidRPr="0054054D">
              <w:rPr>
                <w:rFonts w:cstheme="minorHAnsi"/>
                <w:b/>
                <w:sz w:val="24"/>
              </w:rPr>
              <w:t>5</w:t>
            </w:r>
          </w:p>
        </w:tc>
      </w:tr>
      <w:tr w:rsidR="0005482D" w:rsidRPr="0054054D" w14:paraId="0DD164E2"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54A05A92"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26BF84DB"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1C589C07" w14:textId="77777777" w:rsidR="0005482D" w:rsidRPr="0054054D" w:rsidRDefault="0005482D" w:rsidP="00A6327E">
            <w:pPr>
              <w:rPr>
                <w:rFonts w:cstheme="minorHAnsi"/>
              </w:rPr>
            </w:pPr>
            <w:r w:rsidRPr="0054054D">
              <w:rPr>
                <w:rFonts w:cstheme="minorHAnsi"/>
              </w:rPr>
              <w:t>Dějepis</w:t>
            </w:r>
          </w:p>
        </w:tc>
        <w:tc>
          <w:tcPr>
            <w:tcW w:w="1560" w:type="dxa"/>
            <w:tcBorders>
              <w:top w:val="outset" w:sz="6" w:space="0" w:color="auto"/>
              <w:left w:val="outset" w:sz="6" w:space="0" w:color="auto"/>
              <w:bottom w:val="outset" w:sz="6" w:space="0" w:color="auto"/>
              <w:right w:val="single" w:sz="12" w:space="0" w:color="auto"/>
            </w:tcBorders>
            <w:vAlign w:val="center"/>
          </w:tcPr>
          <w:p w14:paraId="0E66838D" w14:textId="77777777" w:rsidR="0005482D" w:rsidRPr="0054054D" w:rsidRDefault="0005482D" w:rsidP="00A6327E">
            <w:pPr>
              <w:jc w:val="center"/>
              <w:rPr>
                <w:rFonts w:cstheme="minorHAnsi"/>
                <w:bCs/>
              </w:rPr>
            </w:pPr>
            <w:r w:rsidRPr="0054054D">
              <w:rPr>
                <w:rFonts w:cstheme="minorHAnsi"/>
                <w:bCs/>
              </w:rPr>
              <w:t>2</w:t>
            </w:r>
          </w:p>
        </w:tc>
      </w:tr>
      <w:tr w:rsidR="0005482D" w:rsidRPr="0054054D" w14:paraId="5DA7351A"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3517EF78"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724A9F5D"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33D0ABA5" w14:textId="77777777" w:rsidR="0005482D" w:rsidRPr="0054054D" w:rsidRDefault="0005482D" w:rsidP="00A6327E">
            <w:pPr>
              <w:rPr>
                <w:rFonts w:cstheme="minorHAnsi"/>
              </w:rPr>
            </w:pPr>
            <w:r w:rsidRPr="0054054D">
              <w:rPr>
                <w:rFonts w:cstheme="minorHAnsi"/>
              </w:rPr>
              <w:t>Základy společenských věd</w:t>
            </w:r>
          </w:p>
        </w:tc>
        <w:tc>
          <w:tcPr>
            <w:tcW w:w="1560" w:type="dxa"/>
            <w:tcBorders>
              <w:top w:val="outset" w:sz="6" w:space="0" w:color="auto"/>
              <w:left w:val="outset" w:sz="6" w:space="0" w:color="auto"/>
              <w:bottom w:val="outset" w:sz="6" w:space="0" w:color="auto"/>
              <w:right w:val="single" w:sz="12" w:space="0" w:color="auto"/>
            </w:tcBorders>
            <w:vAlign w:val="center"/>
          </w:tcPr>
          <w:p w14:paraId="6755B254" w14:textId="77777777" w:rsidR="0005482D" w:rsidRPr="0054054D" w:rsidRDefault="0005482D" w:rsidP="00A6327E">
            <w:pPr>
              <w:jc w:val="center"/>
              <w:rPr>
                <w:rFonts w:cstheme="minorHAnsi"/>
                <w:bCs/>
              </w:rPr>
            </w:pPr>
            <w:r w:rsidRPr="0054054D">
              <w:rPr>
                <w:rFonts w:cstheme="minorHAnsi"/>
                <w:bCs/>
              </w:rPr>
              <w:t>3</w:t>
            </w:r>
          </w:p>
        </w:tc>
      </w:tr>
      <w:tr w:rsidR="0005482D" w:rsidRPr="0054054D" w14:paraId="206F3081"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72AD188F" w14:textId="77777777" w:rsidR="0005482D" w:rsidRPr="0054054D" w:rsidRDefault="0005482D" w:rsidP="00A6327E">
            <w:pPr>
              <w:rPr>
                <w:rFonts w:cstheme="minorHAnsi"/>
                <w:b/>
              </w:rPr>
            </w:pPr>
            <w:r w:rsidRPr="0054054D">
              <w:rPr>
                <w:rFonts w:cstheme="minorHAnsi"/>
                <w:b/>
              </w:rPr>
              <w:t>Přírodovědné vzdělávání</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75941849" w14:textId="77777777" w:rsidR="0005482D" w:rsidRPr="0054054D" w:rsidRDefault="0005482D" w:rsidP="00A6327E">
            <w:pPr>
              <w:jc w:val="center"/>
              <w:rPr>
                <w:rFonts w:cstheme="minorHAnsi"/>
                <w:b/>
                <w:bCs/>
                <w:sz w:val="24"/>
              </w:rPr>
            </w:pPr>
            <w:r w:rsidRPr="0054054D">
              <w:rPr>
                <w:rFonts w:cstheme="minorHAnsi"/>
                <w:b/>
                <w:bCs/>
                <w:sz w:val="24"/>
              </w:rPr>
              <w:t>4</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4D74AFEA" w14:textId="77777777" w:rsidR="0005482D" w:rsidRPr="0054054D" w:rsidRDefault="0005482D" w:rsidP="00A6327E">
            <w:pPr>
              <w:rPr>
                <w:rFonts w:cstheme="minorHAnsi"/>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108D868B" w14:textId="77777777" w:rsidR="0005482D" w:rsidRPr="0054054D" w:rsidRDefault="0005482D" w:rsidP="00A6327E">
            <w:pPr>
              <w:jc w:val="center"/>
              <w:rPr>
                <w:rFonts w:cstheme="minorHAnsi"/>
                <w:b/>
                <w:bCs/>
                <w:sz w:val="24"/>
              </w:rPr>
            </w:pPr>
            <w:r w:rsidRPr="0054054D">
              <w:rPr>
                <w:rFonts w:cstheme="minorHAnsi"/>
                <w:b/>
                <w:bCs/>
                <w:sz w:val="24"/>
              </w:rPr>
              <w:t>4</w:t>
            </w:r>
          </w:p>
        </w:tc>
      </w:tr>
      <w:tr w:rsidR="0005482D" w:rsidRPr="0054054D" w14:paraId="5308B45A"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64A48C91" w14:textId="77777777" w:rsidR="0005482D" w:rsidRPr="0054054D" w:rsidRDefault="0005482D" w:rsidP="00A6327E">
            <w:pPr>
              <w:rPr>
                <w:rFonts w:cstheme="minorHAnsi"/>
              </w:rPr>
            </w:pPr>
            <w:r w:rsidRPr="0054054D">
              <w:rPr>
                <w:rFonts w:cstheme="minorHAnsi"/>
              </w:rPr>
              <w:t> </w:t>
            </w:r>
          </w:p>
        </w:tc>
        <w:tc>
          <w:tcPr>
            <w:tcW w:w="993" w:type="dxa"/>
            <w:tcBorders>
              <w:top w:val="outset" w:sz="6" w:space="0" w:color="auto"/>
              <w:left w:val="outset" w:sz="6" w:space="0" w:color="auto"/>
              <w:bottom w:val="outset" w:sz="6" w:space="0" w:color="auto"/>
              <w:right w:val="outset" w:sz="6" w:space="0" w:color="auto"/>
            </w:tcBorders>
            <w:vAlign w:val="center"/>
          </w:tcPr>
          <w:p w14:paraId="17B1905D"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11FBF2AA" w14:textId="77777777" w:rsidR="0005482D" w:rsidRPr="0054054D" w:rsidRDefault="0005482D" w:rsidP="00A6327E">
            <w:pPr>
              <w:rPr>
                <w:rFonts w:cstheme="minorHAnsi"/>
              </w:rPr>
            </w:pPr>
            <w:r w:rsidRPr="0054054D">
              <w:rPr>
                <w:rFonts w:cstheme="minorHAnsi"/>
              </w:rPr>
              <w:t>Základy přírodních věd</w:t>
            </w:r>
          </w:p>
        </w:tc>
        <w:tc>
          <w:tcPr>
            <w:tcW w:w="1560" w:type="dxa"/>
            <w:tcBorders>
              <w:top w:val="outset" w:sz="6" w:space="0" w:color="auto"/>
              <w:left w:val="outset" w:sz="6" w:space="0" w:color="auto"/>
              <w:bottom w:val="outset" w:sz="6" w:space="0" w:color="auto"/>
              <w:right w:val="single" w:sz="12" w:space="0" w:color="auto"/>
            </w:tcBorders>
            <w:vAlign w:val="center"/>
          </w:tcPr>
          <w:p w14:paraId="0999240D" w14:textId="77777777" w:rsidR="0005482D" w:rsidRPr="0054054D" w:rsidRDefault="0005482D" w:rsidP="00A6327E">
            <w:pPr>
              <w:jc w:val="center"/>
              <w:rPr>
                <w:rFonts w:cstheme="minorHAnsi"/>
                <w:bCs/>
              </w:rPr>
            </w:pPr>
            <w:r w:rsidRPr="0054054D">
              <w:rPr>
                <w:rFonts w:cstheme="minorHAnsi"/>
                <w:bCs/>
              </w:rPr>
              <w:t>2</w:t>
            </w:r>
          </w:p>
        </w:tc>
      </w:tr>
      <w:tr w:rsidR="0005482D" w:rsidRPr="0054054D" w14:paraId="17AF6785"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0FFBD24A" w14:textId="77777777" w:rsidR="0005482D" w:rsidRPr="0054054D" w:rsidRDefault="0005482D" w:rsidP="00A6327E">
            <w:pPr>
              <w:rPr>
                <w:rFonts w:cstheme="minorHAnsi"/>
              </w:rPr>
            </w:pPr>
            <w:r w:rsidRPr="0054054D">
              <w:rPr>
                <w:rFonts w:cstheme="minorHAnsi"/>
              </w:rPr>
              <w:t xml:space="preserve">  </w:t>
            </w:r>
          </w:p>
        </w:tc>
        <w:tc>
          <w:tcPr>
            <w:tcW w:w="993" w:type="dxa"/>
            <w:tcBorders>
              <w:top w:val="outset" w:sz="6" w:space="0" w:color="auto"/>
              <w:left w:val="outset" w:sz="6" w:space="0" w:color="auto"/>
              <w:bottom w:val="outset" w:sz="6" w:space="0" w:color="auto"/>
              <w:right w:val="outset" w:sz="6" w:space="0" w:color="auto"/>
            </w:tcBorders>
            <w:vAlign w:val="center"/>
          </w:tcPr>
          <w:p w14:paraId="4ABF2272"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219946C8" w14:textId="77777777" w:rsidR="0005482D" w:rsidRPr="0054054D" w:rsidRDefault="0005482D" w:rsidP="00A6327E">
            <w:pPr>
              <w:rPr>
                <w:rFonts w:cstheme="minorHAnsi"/>
              </w:rPr>
            </w:pPr>
            <w:r w:rsidRPr="0054054D">
              <w:rPr>
                <w:rFonts w:cstheme="minorHAnsi"/>
              </w:rPr>
              <w:t>Zeměpis cestovního ruchu</w:t>
            </w:r>
          </w:p>
        </w:tc>
        <w:tc>
          <w:tcPr>
            <w:tcW w:w="1560" w:type="dxa"/>
            <w:tcBorders>
              <w:top w:val="outset" w:sz="6" w:space="0" w:color="auto"/>
              <w:left w:val="outset" w:sz="6" w:space="0" w:color="auto"/>
              <w:bottom w:val="outset" w:sz="6" w:space="0" w:color="auto"/>
              <w:right w:val="single" w:sz="12" w:space="0" w:color="auto"/>
            </w:tcBorders>
            <w:vAlign w:val="center"/>
          </w:tcPr>
          <w:p w14:paraId="103D388E" w14:textId="77777777" w:rsidR="0005482D" w:rsidRPr="0054054D" w:rsidRDefault="0005482D" w:rsidP="00A6327E">
            <w:pPr>
              <w:jc w:val="center"/>
              <w:rPr>
                <w:rFonts w:cstheme="minorHAnsi"/>
                <w:bCs/>
              </w:rPr>
            </w:pPr>
            <w:r w:rsidRPr="0054054D">
              <w:rPr>
                <w:rFonts w:cstheme="minorHAnsi"/>
                <w:bCs/>
              </w:rPr>
              <w:t>2</w:t>
            </w:r>
          </w:p>
        </w:tc>
      </w:tr>
      <w:tr w:rsidR="0005482D" w:rsidRPr="0054054D" w14:paraId="4598F447"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3F231B2E" w14:textId="77777777" w:rsidR="0005482D" w:rsidRPr="0054054D" w:rsidRDefault="0005482D" w:rsidP="00A6327E">
            <w:pPr>
              <w:rPr>
                <w:rFonts w:cstheme="minorHAnsi"/>
                <w:b/>
              </w:rPr>
            </w:pPr>
            <w:r w:rsidRPr="0054054D">
              <w:rPr>
                <w:rFonts w:cstheme="minorHAnsi"/>
                <w:b/>
              </w:rPr>
              <w:t>Matematické vzdělávání</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40D68096" w14:textId="77777777" w:rsidR="0005482D" w:rsidRPr="0054054D" w:rsidRDefault="0005482D" w:rsidP="00A6327E">
            <w:pPr>
              <w:jc w:val="center"/>
              <w:rPr>
                <w:rFonts w:cstheme="minorHAnsi"/>
                <w:b/>
                <w:sz w:val="24"/>
              </w:rPr>
            </w:pPr>
            <w:r w:rsidRPr="0054054D">
              <w:rPr>
                <w:rFonts w:cstheme="minorHAnsi"/>
                <w:b/>
                <w:sz w:val="24"/>
              </w:rPr>
              <w:t>10</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000FE246" w14:textId="77777777" w:rsidR="0005482D" w:rsidRPr="0054054D" w:rsidRDefault="0005482D" w:rsidP="00A6327E">
            <w:pPr>
              <w:rPr>
                <w:rFonts w:cstheme="minorHAnsi"/>
                <w:b/>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7C683A7E" w14:textId="77777777" w:rsidR="0005482D" w:rsidRPr="0054054D" w:rsidRDefault="0005482D" w:rsidP="00A6327E">
            <w:pPr>
              <w:jc w:val="center"/>
              <w:rPr>
                <w:rFonts w:cstheme="minorHAnsi"/>
                <w:b/>
                <w:sz w:val="24"/>
              </w:rPr>
            </w:pPr>
            <w:r w:rsidRPr="0054054D">
              <w:rPr>
                <w:rFonts w:cstheme="minorHAnsi"/>
                <w:b/>
                <w:sz w:val="24"/>
              </w:rPr>
              <w:t>10</w:t>
            </w:r>
          </w:p>
        </w:tc>
      </w:tr>
      <w:tr w:rsidR="0005482D" w:rsidRPr="0054054D" w14:paraId="4BA06B9A"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17E01CB1" w14:textId="77777777" w:rsidR="0005482D" w:rsidRPr="0054054D" w:rsidRDefault="0005482D" w:rsidP="00A6327E">
            <w:pPr>
              <w:rPr>
                <w:rFonts w:cstheme="minorHAnsi"/>
              </w:rPr>
            </w:pPr>
            <w:r w:rsidRPr="0054054D">
              <w:rPr>
                <w:rFonts w:cstheme="minorHAnsi"/>
              </w:rPr>
              <w:t xml:space="preserve">  </w:t>
            </w:r>
          </w:p>
        </w:tc>
        <w:tc>
          <w:tcPr>
            <w:tcW w:w="993" w:type="dxa"/>
            <w:tcBorders>
              <w:top w:val="outset" w:sz="6" w:space="0" w:color="auto"/>
              <w:left w:val="outset" w:sz="6" w:space="0" w:color="auto"/>
              <w:bottom w:val="outset" w:sz="6" w:space="0" w:color="auto"/>
              <w:right w:val="outset" w:sz="6" w:space="0" w:color="auto"/>
            </w:tcBorders>
            <w:vAlign w:val="center"/>
          </w:tcPr>
          <w:p w14:paraId="0BB95E10"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615A4249" w14:textId="77777777" w:rsidR="0005482D" w:rsidRPr="0054054D" w:rsidRDefault="0005482D" w:rsidP="00A6327E">
            <w:pPr>
              <w:rPr>
                <w:rFonts w:cstheme="minorHAnsi"/>
              </w:rPr>
            </w:pPr>
            <w:r w:rsidRPr="0054054D">
              <w:rPr>
                <w:rFonts w:cstheme="minorHAnsi"/>
              </w:rPr>
              <w:t>Matematika</w:t>
            </w:r>
          </w:p>
        </w:tc>
        <w:tc>
          <w:tcPr>
            <w:tcW w:w="1560" w:type="dxa"/>
            <w:tcBorders>
              <w:top w:val="outset" w:sz="6" w:space="0" w:color="auto"/>
              <w:left w:val="outset" w:sz="6" w:space="0" w:color="auto"/>
              <w:bottom w:val="outset" w:sz="6" w:space="0" w:color="auto"/>
              <w:right w:val="single" w:sz="12" w:space="0" w:color="auto"/>
            </w:tcBorders>
            <w:vAlign w:val="center"/>
          </w:tcPr>
          <w:p w14:paraId="5EADC661" w14:textId="77777777" w:rsidR="0005482D" w:rsidRPr="0054054D" w:rsidRDefault="0005482D" w:rsidP="00A6327E">
            <w:pPr>
              <w:jc w:val="center"/>
              <w:rPr>
                <w:rFonts w:cstheme="minorHAnsi"/>
                <w:bCs/>
              </w:rPr>
            </w:pPr>
            <w:r w:rsidRPr="0054054D">
              <w:rPr>
                <w:rFonts w:cstheme="minorHAnsi"/>
                <w:bCs/>
              </w:rPr>
              <w:t>10</w:t>
            </w:r>
          </w:p>
        </w:tc>
      </w:tr>
      <w:tr w:rsidR="0005482D" w:rsidRPr="0054054D" w14:paraId="6957F924"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644CD027" w14:textId="77777777" w:rsidR="0005482D" w:rsidRPr="0054054D" w:rsidRDefault="0005482D" w:rsidP="00A6327E">
            <w:pPr>
              <w:rPr>
                <w:rFonts w:cstheme="minorHAnsi"/>
                <w:b/>
              </w:rPr>
            </w:pPr>
            <w:r w:rsidRPr="0054054D">
              <w:rPr>
                <w:rFonts w:cstheme="minorHAnsi"/>
                <w:b/>
              </w:rPr>
              <w:t>Estetické vzdělávání</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71DA66DE" w14:textId="77777777" w:rsidR="0005482D" w:rsidRPr="0054054D" w:rsidRDefault="0005482D" w:rsidP="00A6327E">
            <w:pPr>
              <w:jc w:val="center"/>
              <w:rPr>
                <w:rFonts w:cstheme="minorHAnsi"/>
                <w:b/>
                <w:bCs/>
                <w:sz w:val="24"/>
              </w:rPr>
            </w:pPr>
            <w:r w:rsidRPr="0054054D">
              <w:rPr>
                <w:rFonts w:cstheme="minorHAnsi"/>
                <w:b/>
                <w:bCs/>
                <w:sz w:val="24"/>
              </w:rPr>
              <w:t>5</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62A958C5" w14:textId="77777777" w:rsidR="0005482D" w:rsidRPr="0054054D" w:rsidRDefault="0005482D" w:rsidP="00A6327E">
            <w:pPr>
              <w:rPr>
                <w:rFonts w:cstheme="minorHAnsi"/>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15BF5CCE" w14:textId="77777777" w:rsidR="0005482D" w:rsidRPr="0054054D" w:rsidRDefault="0005482D" w:rsidP="00A6327E">
            <w:pPr>
              <w:jc w:val="center"/>
              <w:rPr>
                <w:rFonts w:cstheme="minorHAnsi"/>
                <w:b/>
                <w:bCs/>
                <w:sz w:val="24"/>
              </w:rPr>
            </w:pPr>
            <w:r w:rsidRPr="0054054D">
              <w:rPr>
                <w:rFonts w:cstheme="minorHAnsi"/>
                <w:b/>
                <w:bCs/>
                <w:sz w:val="24"/>
              </w:rPr>
              <w:t>8</w:t>
            </w:r>
          </w:p>
        </w:tc>
      </w:tr>
      <w:tr w:rsidR="0005482D" w:rsidRPr="0054054D" w14:paraId="29651C86"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6EFDBDA8" w14:textId="77777777" w:rsidR="0005482D" w:rsidRPr="0054054D" w:rsidRDefault="0005482D" w:rsidP="00A6327E">
            <w:pPr>
              <w:rPr>
                <w:rFonts w:cstheme="minorHAnsi"/>
              </w:rPr>
            </w:pPr>
            <w:r w:rsidRPr="0054054D">
              <w:rPr>
                <w:rFonts w:cstheme="minorHAnsi"/>
              </w:rPr>
              <w:t xml:space="preserve">  </w:t>
            </w:r>
          </w:p>
        </w:tc>
        <w:tc>
          <w:tcPr>
            <w:tcW w:w="993" w:type="dxa"/>
            <w:tcBorders>
              <w:top w:val="outset" w:sz="6" w:space="0" w:color="auto"/>
              <w:left w:val="outset" w:sz="6" w:space="0" w:color="auto"/>
              <w:bottom w:val="outset" w:sz="6" w:space="0" w:color="auto"/>
              <w:right w:val="outset" w:sz="6" w:space="0" w:color="auto"/>
            </w:tcBorders>
            <w:vAlign w:val="center"/>
          </w:tcPr>
          <w:p w14:paraId="1761BF3C"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1BF2152D" w14:textId="77777777" w:rsidR="0005482D" w:rsidRPr="0054054D" w:rsidRDefault="0005482D" w:rsidP="00A6327E">
            <w:pPr>
              <w:rPr>
                <w:rFonts w:cstheme="minorHAnsi"/>
              </w:rPr>
            </w:pPr>
            <w:r w:rsidRPr="0054054D">
              <w:rPr>
                <w:rFonts w:cstheme="minorHAnsi"/>
              </w:rPr>
              <w:t>Literární výchova</w:t>
            </w:r>
          </w:p>
        </w:tc>
        <w:tc>
          <w:tcPr>
            <w:tcW w:w="1560" w:type="dxa"/>
            <w:tcBorders>
              <w:top w:val="outset" w:sz="6" w:space="0" w:color="auto"/>
              <w:left w:val="outset" w:sz="6" w:space="0" w:color="auto"/>
              <w:bottom w:val="outset" w:sz="6" w:space="0" w:color="auto"/>
              <w:right w:val="single" w:sz="12" w:space="0" w:color="auto"/>
            </w:tcBorders>
            <w:vAlign w:val="center"/>
          </w:tcPr>
          <w:p w14:paraId="3123118D" w14:textId="77777777" w:rsidR="0005482D" w:rsidRPr="0054054D" w:rsidRDefault="0005482D" w:rsidP="00A6327E">
            <w:pPr>
              <w:jc w:val="center"/>
              <w:rPr>
                <w:rFonts w:cstheme="minorHAnsi"/>
                <w:bCs/>
              </w:rPr>
            </w:pPr>
            <w:r w:rsidRPr="0054054D">
              <w:rPr>
                <w:rFonts w:cstheme="minorHAnsi"/>
                <w:bCs/>
              </w:rPr>
              <w:t>8</w:t>
            </w:r>
          </w:p>
        </w:tc>
      </w:tr>
      <w:tr w:rsidR="0005482D" w:rsidRPr="0054054D" w14:paraId="36C98C4D"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27041367" w14:textId="77777777" w:rsidR="0005482D" w:rsidRPr="0054054D" w:rsidRDefault="0005482D" w:rsidP="00A6327E">
            <w:pPr>
              <w:rPr>
                <w:rFonts w:cstheme="minorHAnsi"/>
                <w:b/>
              </w:rPr>
            </w:pPr>
            <w:r w:rsidRPr="0054054D">
              <w:rPr>
                <w:rFonts w:cstheme="minorHAnsi"/>
                <w:b/>
              </w:rPr>
              <w:t>Vzdělávání pro zdraví</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62691E46" w14:textId="77777777" w:rsidR="0005482D" w:rsidRPr="0054054D" w:rsidRDefault="0005482D" w:rsidP="00A6327E">
            <w:pPr>
              <w:jc w:val="center"/>
              <w:rPr>
                <w:rFonts w:cstheme="minorHAnsi"/>
                <w:b/>
                <w:bCs/>
                <w:sz w:val="24"/>
              </w:rPr>
            </w:pPr>
            <w:r w:rsidRPr="0054054D">
              <w:rPr>
                <w:rFonts w:cstheme="minorHAnsi"/>
                <w:b/>
                <w:bCs/>
                <w:sz w:val="24"/>
              </w:rPr>
              <w:t>8</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75BB44AF" w14:textId="77777777" w:rsidR="0005482D" w:rsidRPr="0054054D" w:rsidRDefault="0005482D" w:rsidP="00A6327E">
            <w:pPr>
              <w:rPr>
                <w:rFonts w:cstheme="minorHAnsi"/>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2C46E4F0" w14:textId="77777777" w:rsidR="0005482D" w:rsidRPr="0054054D" w:rsidRDefault="0005482D" w:rsidP="00A6327E">
            <w:pPr>
              <w:jc w:val="center"/>
              <w:rPr>
                <w:rFonts w:cstheme="minorHAnsi"/>
                <w:b/>
                <w:bCs/>
                <w:sz w:val="24"/>
              </w:rPr>
            </w:pPr>
            <w:r w:rsidRPr="0054054D">
              <w:rPr>
                <w:rFonts w:cstheme="minorHAnsi"/>
                <w:b/>
                <w:bCs/>
                <w:sz w:val="24"/>
              </w:rPr>
              <w:t>8</w:t>
            </w:r>
          </w:p>
        </w:tc>
      </w:tr>
      <w:tr w:rsidR="0005482D" w:rsidRPr="0054054D" w14:paraId="37710B40"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6D1839E4"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5571CA73"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097089E7" w14:textId="77777777" w:rsidR="0005482D" w:rsidRPr="0054054D" w:rsidRDefault="0005482D" w:rsidP="00A6327E">
            <w:pPr>
              <w:rPr>
                <w:rFonts w:cstheme="minorHAnsi"/>
              </w:rPr>
            </w:pPr>
            <w:r w:rsidRPr="0054054D">
              <w:rPr>
                <w:rFonts w:cstheme="minorHAnsi"/>
              </w:rPr>
              <w:t>Tělesná výchova</w:t>
            </w:r>
          </w:p>
        </w:tc>
        <w:tc>
          <w:tcPr>
            <w:tcW w:w="1560" w:type="dxa"/>
            <w:tcBorders>
              <w:top w:val="outset" w:sz="6" w:space="0" w:color="auto"/>
              <w:left w:val="outset" w:sz="6" w:space="0" w:color="auto"/>
              <w:bottom w:val="outset" w:sz="6" w:space="0" w:color="auto"/>
              <w:right w:val="single" w:sz="12" w:space="0" w:color="auto"/>
            </w:tcBorders>
            <w:vAlign w:val="center"/>
          </w:tcPr>
          <w:p w14:paraId="3D671A84" w14:textId="77777777" w:rsidR="0005482D" w:rsidRPr="0054054D" w:rsidRDefault="0005482D" w:rsidP="00A6327E">
            <w:pPr>
              <w:jc w:val="center"/>
              <w:rPr>
                <w:rFonts w:cstheme="minorHAnsi"/>
                <w:bCs/>
              </w:rPr>
            </w:pPr>
            <w:r w:rsidRPr="0054054D">
              <w:rPr>
                <w:rFonts w:cstheme="minorHAnsi"/>
                <w:bCs/>
              </w:rPr>
              <w:t>8</w:t>
            </w:r>
          </w:p>
        </w:tc>
      </w:tr>
      <w:tr w:rsidR="0005482D" w:rsidRPr="0054054D" w14:paraId="7D0A5058"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06C9732A" w14:textId="77777777" w:rsidR="0005482D" w:rsidRPr="0054054D" w:rsidRDefault="0005482D" w:rsidP="00A6327E">
            <w:pPr>
              <w:rPr>
                <w:rFonts w:cstheme="minorHAnsi"/>
                <w:b/>
              </w:rPr>
            </w:pPr>
            <w:r w:rsidRPr="0054054D">
              <w:rPr>
                <w:rFonts w:cstheme="minorHAnsi"/>
                <w:b/>
              </w:rPr>
              <w:t>Vzdělávání v informačních a komunikačních technologiích</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7953CEB9" w14:textId="77777777" w:rsidR="0005482D" w:rsidRPr="0054054D" w:rsidRDefault="0005482D" w:rsidP="00A6327E">
            <w:pPr>
              <w:jc w:val="center"/>
              <w:rPr>
                <w:rFonts w:cstheme="minorHAnsi"/>
                <w:b/>
                <w:bCs/>
                <w:sz w:val="24"/>
              </w:rPr>
            </w:pPr>
            <w:r w:rsidRPr="0054054D">
              <w:rPr>
                <w:rFonts w:cstheme="minorHAnsi"/>
                <w:b/>
                <w:bCs/>
                <w:sz w:val="24"/>
              </w:rPr>
              <w:t>4</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1F2E7F74" w14:textId="77777777" w:rsidR="0005482D" w:rsidRPr="0054054D" w:rsidRDefault="0005482D" w:rsidP="00A6327E">
            <w:pPr>
              <w:rPr>
                <w:rFonts w:cstheme="minorHAnsi"/>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55DC3C83" w14:textId="77777777" w:rsidR="0005482D" w:rsidRPr="0054054D" w:rsidRDefault="0005482D" w:rsidP="00A6327E">
            <w:pPr>
              <w:jc w:val="center"/>
              <w:rPr>
                <w:rFonts w:cstheme="minorHAnsi"/>
                <w:b/>
                <w:bCs/>
                <w:sz w:val="24"/>
              </w:rPr>
            </w:pPr>
            <w:r w:rsidRPr="0054054D">
              <w:rPr>
                <w:rFonts w:cstheme="minorHAnsi"/>
                <w:b/>
                <w:bCs/>
                <w:sz w:val="24"/>
              </w:rPr>
              <w:t>16</w:t>
            </w:r>
          </w:p>
        </w:tc>
      </w:tr>
      <w:tr w:rsidR="0005482D" w:rsidRPr="0054054D" w14:paraId="51EE47E9"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0FB9293F"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4D70114E"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5F54B8BF" w14:textId="77777777" w:rsidR="0005482D" w:rsidRPr="0054054D" w:rsidRDefault="0005482D" w:rsidP="00A6327E">
            <w:pPr>
              <w:rPr>
                <w:rFonts w:cstheme="minorHAnsi"/>
              </w:rPr>
            </w:pPr>
            <w:r w:rsidRPr="0054054D">
              <w:rPr>
                <w:rFonts w:cstheme="minorHAnsi"/>
              </w:rPr>
              <w:t>Informační technologie</w:t>
            </w:r>
          </w:p>
        </w:tc>
        <w:tc>
          <w:tcPr>
            <w:tcW w:w="1560" w:type="dxa"/>
            <w:tcBorders>
              <w:top w:val="outset" w:sz="6" w:space="0" w:color="auto"/>
              <w:left w:val="outset" w:sz="6" w:space="0" w:color="auto"/>
              <w:bottom w:val="outset" w:sz="6" w:space="0" w:color="auto"/>
              <w:right w:val="single" w:sz="12" w:space="0" w:color="auto"/>
            </w:tcBorders>
            <w:vAlign w:val="center"/>
          </w:tcPr>
          <w:p w14:paraId="5040684E" w14:textId="77777777" w:rsidR="0005482D" w:rsidRPr="0054054D" w:rsidRDefault="0005482D" w:rsidP="00A6327E">
            <w:pPr>
              <w:jc w:val="center"/>
              <w:rPr>
                <w:rFonts w:cstheme="minorHAnsi"/>
                <w:bCs/>
              </w:rPr>
            </w:pPr>
            <w:r w:rsidRPr="0054054D">
              <w:rPr>
                <w:rFonts w:cstheme="minorHAnsi"/>
                <w:bCs/>
              </w:rPr>
              <w:t>4</w:t>
            </w:r>
          </w:p>
        </w:tc>
      </w:tr>
      <w:tr w:rsidR="0005482D" w:rsidRPr="0054054D" w14:paraId="4433467C"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3D498BBD"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4982A02F"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334812B3" w14:textId="77777777" w:rsidR="0005482D" w:rsidRPr="0054054D" w:rsidRDefault="0005482D" w:rsidP="00A6327E">
            <w:pPr>
              <w:rPr>
                <w:rFonts w:cstheme="minorHAnsi"/>
              </w:rPr>
            </w:pPr>
            <w:r w:rsidRPr="0054054D">
              <w:rPr>
                <w:rFonts w:cstheme="minorHAnsi"/>
              </w:rPr>
              <w:t>Prezentační dovednosti</w:t>
            </w:r>
          </w:p>
        </w:tc>
        <w:tc>
          <w:tcPr>
            <w:tcW w:w="1560" w:type="dxa"/>
            <w:tcBorders>
              <w:top w:val="outset" w:sz="6" w:space="0" w:color="auto"/>
              <w:left w:val="outset" w:sz="6" w:space="0" w:color="auto"/>
              <w:bottom w:val="outset" w:sz="6" w:space="0" w:color="auto"/>
              <w:right w:val="single" w:sz="12" w:space="0" w:color="auto"/>
            </w:tcBorders>
            <w:vAlign w:val="center"/>
          </w:tcPr>
          <w:p w14:paraId="6F023EE2" w14:textId="77777777" w:rsidR="0005482D" w:rsidRPr="0054054D" w:rsidRDefault="0005482D" w:rsidP="00A6327E">
            <w:pPr>
              <w:jc w:val="center"/>
              <w:rPr>
                <w:rFonts w:cstheme="minorHAnsi"/>
                <w:bCs/>
              </w:rPr>
            </w:pPr>
            <w:r w:rsidRPr="0054054D">
              <w:rPr>
                <w:rFonts w:cstheme="minorHAnsi"/>
                <w:bCs/>
              </w:rPr>
              <w:t>4</w:t>
            </w:r>
          </w:p>
        </w:tc>
      </w:tr>
      <w:tr w:rsidR="0005482D" w:rsidRPr="0054054D" w14:paraId="3141EBF9"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7E23C98D"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3DF82381"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7376DA4F" w14:textId="77777777" w:rsidR="0005482D" w:rsidRPr="0054054D" w:rsidRDefault="0005482D" w:rsidP="00A6327E">
            <w:pPr>
              <w:rPr>
                <w:rFonts w:cstheme="minorHAnsi"/>
              </w:rPr>
            </w:pPr>
            <w:r w:rsidRPr="0054054D">
              <w:rPr>
                <w:rFonts w:cstheme="minorHAnsi"/>
              </w:rPr>
              <w:t>Grafická příprava</w:t>
            </w:r>
          </w:p>
        </w:tc>
        <w:tc>
          <w:tcPr>
            <w:tcW w:w="1560" w:type="dxa"/>
            <w:tcBorders>
              <w:top w:val="outset" w:sz="6" w:space="0" w:color="auto"/>
              <w:left w:val="outset" w:sz="6" w:space="0" w:color="auto"/>
              <w:bottom w:val="outset" w:sz="6" w:space="0" w:color="auto"/>
              <w:right w:val="single" w:sz="12" w:space="0" w:color="auto"/>
            </w:tcBorders>
            <w:vAlign w:val="center"/>
          </w:tcPr>
          <w:p w14:paraId="31A20FB9" w14:textId="77777777" w:rsidR="0005482D" w:rsidRPr="0054054D" w:rsidRDefault="0005482D" w:rsidP="00A6327E">
            <w:pPr>
              <w:jc w:val="center"/>
              <w:rPr>
                <w:rFonts w:cstheme="minorHAnsi"/>
                <w:bCs/>
              </w:rPr>
            </w:pPr>
            <w:r w:rsidRPr="0054054D">
              <w:rPr>
                <w:rFonts w:cstheme="minorHAnsi"/>
                <w:bCs/>
              </w:rPr>
              <w:t>8</w:t>
            </w:r>
          </w:p>
        </w:tc>
      </w:tr>
      <w:tr w:rsidR="0005482D" w:rsidRPr="0054054D" w14:paraId="31116AC0"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49067909" w14:textId="77777777" w:rsidR="0005482D" w:rsidRPr="0054054D" w:rsidRDefault="0005482D" w:rsidP="00A6327E">
            <w:pPr>
              <w:rPr>
                <w:rFonts w:cstheme="minorHAnsi"/>
                <w:b/>
              </w:rPr>
            </w:pPr>
            <w:r w:rsidRPr="0054054D">
              <w:rPr>
                <w:rFonts w:cstheme="minorHAnsi"/>
                <w:b/>
              </w:rPr>
              <w:t>  Ekonomika</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185E3659" w14:textId="77777777" w:rsidR="0005482D" w:rsidRPr="0054054D" w:rsidRDefault="0005482D" w:rsidP="00A6327E">
            <w:pPr>
              <w:jc w:val="center"/>
              <w:rPr>
                <w:rFonts w:cstheme="minorHAnsi"/>
                <w:b/>
                <w:bCs/>
                <w:sz w:val="24"/>
              </w:rPr>
            </w:pPr>
            <w:r w:rsidRPr="0054054D">
              <w:rPr>
                <w:rFonts w:cstheme="minorHAnsi"/>
                <w:b/>
                <w:bCs/>
                <w:sz w:val="24"/>
              </w:rPr>
              <w:t>9</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7157B345" w14:textId="77777777" w:rsidR="0005482D" w:rsidRPr="0054054D" w:rsidRDefault="0005482D" w:rsidP="00A6327E">
            <w:pPr>
              <w:rPr>
                <w:rFonts w:cstheme="minorHAnsi"/>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4C854E15" w14:textId="43CBABFE" w:rsidR="0005482D" w:rsidRPr="0054054D" w:rsidRDefault="0005482D" w:rsidP="00A6327E">
            <w:pPr>
              <w:jc w:val="center"/>
              <w:rPr>
                <w:rFonts w:cstheme="minorHAnsi"/>
                <w:b/>
                <w:bCs/>
                <w:sz w:val="24"/>
              </w:rPr>
            </w:pPr>
            <w:r w:rsidRPr="0054054D">
              <w:rPr>
                <w:rFonts w:cstheme="minorHAnsi"/>
                <w:b/>
                <w:bCs/>
                <w:sz w:val="24"/>
              </w:rPr>
              <w:t>1</w:t>
            </w:r>
            <w:r w:rsidR="00787583">
              <w:rPr>
                <w:rFonts w:cstheme="minorHAnsi"/>
                <w:b/>
                <w:bCs/>
                <w:sz w:val="24"/>
              </w:rPr>
              <w:t>1</w:t>
            </w:r>
          </w:p>
        </w:tc>
      </w:tr>
      <w:tr w:rsidR="0005482D" w:rsidRPr="0054054D" w14:paraId="662E6E87"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FFFFFF" w:themeFill="background1"/>
            <w:vAlign w:val="center"/>
          </w:tcPr>
          <w:p w14:paraId="0439098B" w14:textId="77777777" w:rsidR="0005482D" w:rsidRPr="0054054D" w:rsidRDefault="0005482D" w:rsidP="00A6327E">
            <w:pPr>
              <w:rPr>
                <w:rFonts w:cstheme="minorHAnsi"/>
                <w:b/>
              </w:rPr>
            </w:pPr>
          </w:p>
        </w:tc>
        <w:tc>
          <w:tcPr>
            <w:tcW w:w="993"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1B2FB90B"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10DAA088" w14:textId="77777777" w:rsidR="0005482D" w:rsidRPr="0054054D" w:rsidRDefault="0005482D" w:rsidP="00A6327E">
            <w:pPr>
              <w:rPr>
                <w:rFonts w:cstheme="minorHAnsi"/>
              </w:rPr>
            </w:pPr>
            <w:r w:rsidRPr="0054054D">
              <w:rPr>
                <w:rFonts w:cstheme="minorHAnsi"/>
              </w:rPr>
              <w:t>Ekonomika</w:t>
            </w:r>
          </w:p>
        </w:tc>
        <w:tc>
          <w:tcPr>
            <w:tcW w:w="1560" w:type="dxa"/>
            <w:tcBorders>
              <w:top w:val="outset" w:sz="6" w:space="0" w:color="auto"/>
              <w:left w:val="outset" w:sz="6" w:space="0" w:color="auto"/>
              <w:bottom w:val="outset" w:sz="6" w:space="0" w:color="auto"/>
              <w:right w:val="single" w:sz="12" w:space="0" w:color="auto"/>
            </w:tcBorders>
            <w:vAlign w:val="center"/>
          </w:tcPr>
          <w:p w14:paraId="2E4D4A76" w14:textId="05966CC5" w:rsidR="0005482D" w:rsidRPr="0054054D" w:rsidRDefault="00787583" w:rsidP="00A6327E">
            <w:pPr>
              <w:jc w:val="center"/>
              <w:rPr>
                <w:rFonts w:cstheme="minorHAnsi"/>
                <w:bCs/>
              </w:rPr>
            </w:pPr>
            <w:r>
              <w:rPr>
                <w:rFonts w:cstheme="minorHAnsi"/>
                <w:bCs/>
              </w:rPr>
              <w:t>8</w:t>
            </w:r>
          </w:p>
        </w:tc>
      </w:tr>
      <w:tr w:rsidR="0005482D" w:rsidRPr="0054054D" w14:paraId="7519DEAB"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FFFFFF" w:themeFill="background1"/>
            <w:vAlign w:val="center"/>
          </w:tcPr>
          <w:p w14:paraId="1E530CD5" w14:textId="77777777" w:rsidR="0005482D" w:rsidRPr="0054054D" w:rsidRDefault="0005482D" w:rsidP="00A6327E">
            <w:pPr>
              <w:rPr>
                <w:rFonts w:cstheme="minorHAnsi"/>
                <w:b/>
              </w:rPr>
            </w:pPr>
          </w:p>
        </w:tc>
        <w:tc>
          <w:tcPr>
            <w:tcW w:w="993"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73200E68"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2FD5B37A" w14:textId="77777777" w:rsidR="0005482D" w:rsidRPr="0054054D" w:rsidRDefault="0005482D" w:rsidP="00A6327E">
            <w:pPr>
              <w:rPr>
                <w:rFonts w:cstheme="minorHAnsi"/>
              </w:rPr>
            </w:pPr>
            <w:r w:rsidRPr="0054054D">
              <w:rPr>
                <w:rFonts w:cstheme="minorHAnsi"/>
              </w:rPr>
              <w:t>Marketing</w:t>
            </w:r>
          </w:p>
        </w:tc>
        <w:tc>
          <w:tcPr>
            <w:tcW w:w="1560" w:type="dxa"/>
            <w:tcBorders>
              <w:top w:val="outset" w:sz="6" w:space="0" w:color="auto"/>
              <w:left w:val="outset" w:sz="6" w:space="0" w:color="auto"/>
              <w:bottom w:val="outset" w:sz="6" w:space="0" w:color="auto"/>
              <w:right w:val="single" w:sz="12" w:space="0" w:color="auto"/>
            </w:tcBorders>
            <w:vAlign w:val="center"/>
          </w:tcPr>
          <w:p w14:paraId="3453275D" w14:textId="77777777" w:rsidR="0005482D" w:rsidRPr="0054054D" w:rsidRDefault="0005482D" w:rsidP="00A6327E">
            <w:pPr>
              <w:jc w:val="center"/>
              <w:rPr>
                <w:rFonts w:cstheme="minorHAnsi"/>
                <w:bCs/>
              </w:rPr>
            </w:pPr>
            <w:r w:rsidRPr="0054054D">
              <w:rPr>
                <w:rFonts w:cstheme="minorHAnsi"/>
                <w:bCs/>
              </w:rPr>
              <w:t>3</w:t>
            </w:r>
          </w:p>
        </w:tc>
      </w:tr>
      <w:tr w:rsidR="0005482D" w:rsidRPr="0054054D" w14:paraId="4F5113A3"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7C8035B0" w14:textId="77777777" w:rsidR="0005482D" w:rsidRPr="0054054D" w:rsidRDefault="0005482D" w:rsidP="00A6327E">
            <w:pPr>
              <w:rPr>
                <w:rFonts w:cstheme="minorHAnsi"/>
                <w:b/>
              </w:rPr>
            </w:pPr>
            <w:r w:rsidRPr="0054054D">
              <w:rPr>
                <w:rFonts w:cstheme="minorHAnsi"/>
                <w:b/>
              </w:rPr>
              <w:t>  Účetnictví a daně</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5D988C9C" w14:textId="77777777" w:rsidR="0005482D" w:rsidRPr="0054054D" w:rsidRDefault="0005482D" w:rsidP="00A6327E">
            <w:pPr>
              <w:jc w:val="center"/>
              <w:rPr>
                <w:rFonts w:cstheme="minorHAnsi"/>
                <w:b/>
                <w:bCs/>
                <w:sz w:val="24"/>
              </w:rPr>
            </w:pPr>
            <w:r w:rsidRPr="0054054D">
              <w:rPr>
                <w:rFonts w:cstheme="minorHAnsi"/>
                <w:b/>
                <w:bCs/>
                <w:sz w:val="24"/>
              </w:rPr>
              <w:t>6</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40571743" w14:textId="77777777" w:rsidR="0005482D" w:rsidRPr="0054054D" w:rsidRDefault="0005482D" w:rsidP="00A6327E">
            <w:pPr>
              <w:rPr>
                <w:rFonts w:cstheme="minorHAnsi"/>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68242FF7" w14:textId="77777777" w:rsidR="0005482D" w:rsidRPr="0054054D" w:rsidRDefault="0005482D" w:rsidP="00A6327E">
            <w:pPr>
              <w:jc w:val="center"/>
              <w:rPr>
                <w:rFonts w:cstheme="minorHAnsi"/>
                <w:b/>
                <w:bCs/>
                <w:sz w:val="24"/>
              </w:rPr>
            </w:pPr>
            <w:r w:rsidRPr="0054054D">
              <w:rPr>
                <w:rFonts w:cstheme="minorHAnsi"/>
                <w:b/>
                <w:bCs/>
                <w:sz w:val="24"/>
              </w:rPr>
              <w:t>6</w:t>
            </w:r>
          </w:p>
        </w:tc>
      </w:tr>
      <w:tr w:rsidR="0005482D" w:rsidRPr="0054054D" w14:paraId="1A6A9E47"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FFFFFF" w:themeFill="background1"/>
            <w:vAlign w:val="center"/>
          </w:tcPr>
          <w:p w14:paraId="746B262F" w14:textId="77777777" w:rsidR="0005482D" w:rsidRPr="0054054D" w:rsidRDefault="0005482D" w:rsidP="00A6327E">
            <w:pPr>
              <w:rPr>
                <w:rFonts w:cstheme="minorHAnsi"/>
                <w:b/>
              </w:rPr>
            </w:pPr>
          </w:p>
        </w:tc>
        <w:tc>
          <w:tcPr>
            <w:tcW w:w="993"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4DA4CE56"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468C9D6C" w14:textId="77777777" w:rsidR="0005482D" w:rsidRPr="0054054D" w:rsidRDefault="0005482D" w:rsidP="00A6327E">
            <w:pPr>
              <w:rPr>
                <w:rFonts w:cstheme="minorHAnsi"/>
              </w:rPr>
            </w:pPr>
            <w:r w:rsidRPr="0054054D">
              <w:rPr>
                <w:rFonts w:cstheme="minorHAnsi"/>
              </w:rPr>
              <w:t>Účetnictví a daně</w:t>
            </w:r>
          </w:p>
        </w:tc>
        <w:tc>
          <w:tcPr>
            <w:tcW w:w="1560" w:type="dxa"/>
            <w:tcBorders>
              <w:top w:val="outset" w:sz="6" w:space="0" w:color="auto"/>
              <w:left w:val="outset" w:sz="6" w:space="0" w:color="auto"/>
              <w:bottom w:val="outset" w:sz="6" w:space="0" w:color="auto"/>
              <w:right w:val="single" w:sz="12" w:space="0" w:color="auto"/>
            </w:tcBorders>
            <w:vAlign w:val="center"/>
          </w:tcPr>
          <w:p w14:paraId="1B800C75" w14:textId="77777777" w:rsidR="0005482D" w:rsidRPr="0054054D" w:rsidRDefault="0005482D" w:rsidP="00A6327E">
            <w:pPr>
              <w:jc w:val="center"/>
              <w:rPr>
                <w:rFonts w:cstheme="minorHAnsi"/>
                <w:bCs/>
              </w:rPr>
            </w:pPr>
            <w:r w:rsidRPr="0054054D">
              <w:rPr>
                <w:rFonts w:cstheme="minorHAnsi"/>
                <w:bCs/>
              </w:rPr>
              <w:t>6</w:t>
            </w:r>
          </w:p>
        </w:tc>
      </w:tr>
      <w:tr w:rsidR="0005482D" w:rsidRPr="0054054D" w14:paraId="62CEF084"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0746BEFF" w14:textId="77777777" w:rsidR="0005482D" w:rsidRPr="0054054D" w:rsidRDefault="0005482D" w:rsidP="00A6327E">
            <w:pPr>
              <w:rPr>
                <w:rFonts w:cstheme="minorHAnsi"/>
                <w:b/>
              </w:rPr>
            </w:pPr>
            <w:r w:rsidRPr="0054054D">
              <w:rPr>
                <w:rFonts w:cstheme="minorHAnsi"/>
                <w:b/>
              </w:rPr>
              <w:t>  Komunikace</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4019EEC4" w14:textId="77777777" w:rsidR="0005482D" w:rsidRPr="0054054D" w:rsidRDefault="0005482D" w:rsidP="00A6327E">
            <w:pPr>
              <w:jc w:val="center"/>
              <w:rPr>
                <w:rFonts w:cstheme="minorHAnsi"/>
                <w:b/>
                <w:bCs/>
                <w:sz w:val="24"/>
              </w:rPr>
            </w:pPr>
            <w:r w:rsidRPr="0054054D">
              <w:rPr>
                <w:rFonts w:cstheme="minorHAnsi"/>
                <w:b/>
                <w:bCs/>
                <w:sz w:val="24"/>
              </w:rPr>
              <w:t>6</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3DE99C89" w14:textId="77777777" w:rsidR="0005482D" w:rsidRPr="0054054D" w:rsidRDefault="0005482D" w:rsidP="00A6327E">
            <w:pPr>
              <w:rPr>
                <w:rFonts w:cstheme="minorHAnsi"/>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46270A9D" w14:textId="0EB10DD9" w:rsidR="0005482D" w:rsidRPr="0054054D" w:rsidRDefault="005E3884" w:rsidP="00A6327E">
            <w:pPr>
              <w:jc w:val="center"/>
              <w:rPr>
                <w:rFonts w:cstheme="minorHAnsi"/>
                <w:b/>
                <w:bCs/>
                <w:sz w:val="24"/>
              </w:rPr>
            </w:pPr>
            <w:r>
              <w:rPr>
                <w:rFonts w:cstheme="minorHAnsi"/>
                <w:b/>
                <w:bCs/>
                <w:sz w:val="24"/>
              </w:rPr>
              <w:t>8</w:t>
            </w:r>
          </w:p>
        </w:tc>
      </w:tr>
      <w:tr w:rsidR="0005482D" w:rsidRPr="0054054D" w14:paraId="6780164D"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FFFFFF" w:themeFill="background1"/>
            <w:vAlign w:val="center"/>
          </w:tcPr>
          <w:p w14:paraId="37EDDCBC" w14:textId="77777777" w:rsidR="0005482D" w:rsidRPr="0054054D" w:rsidRDefault="0005482D" w:rsidP="00A6327E">
            <w:pPr>
              <w:rPr>
                <w:rFonts w:cstheme="minorHAnsi"/>
                <w:b/>
              </w:rPr>
            </w:pPr>
          </w:p>
        </w:tc>
        <w:tc>
          <w:tcPr>
            <w:tcW w:w="993"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3B39D789"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single" w:sz="6" w:space="0" w:color="auto"/>
              <w:right w:val="outset" w:sz="6" w:space="0" w:color="auto"/>
            </w:tcBorders>
            <w:vAlign w:val="center"/>
          </w:tcPr>
          <w:p w14:paraId="350E884C" w14:textId="77777777" w:rsidR="0005482D" w:rsidRPr="0054054D" w:rsidRDefault="0005482D" w:rsidP="00A6327E">
            <w:pPr>
              <w:rPr>
                <w:rFonts w:cstheme="minorHAnsi"/>
              </w:rPr>
            </w:pPr>
            <w:r w:rsidRPr="0054054D">
              <w:rPr>
                <w:rFonts w:cstheme="minorHAnsi"/>
              </w:rPr>
              <w:t>Písemná komunikace</w:t>
            </w:r>
          </w:p>
        </w:tc>
        <w:tc>
          <w:tcPr>
            <w:tcW w:w="1560" w:type="dxa"/>
            <w:tcBorders>
              <w:top w:val="outset" w:sz="6" w:space="0" w:color="auto"/>
              <w:left w:val="outset" w:sz="6" w:space="0" w:color="auto"/>
              <w:bottom w:val="single" w:sz="6" w:space="0" w:color="auto"/>
              <w:right w:val="single" w:sz="12" w:space="0" w:color="auto"/>
            </w:tcBorders>
            <w:vAlign w:val="center"/>
          </w:tcPr>
          <w:p w14:paraId="098FAA2C" w14:textId="77777777" w:rsidR="0005482D" w:rsidRPr="0054054D" w:rsidRDefault="0005482D" w:rsidP="00A6327E">
            <w:pPr>
              <w:jc w:val="center"/>
              <w:rPr>
                <w:rFonts w:cstheme="minorHAnsi"/>
                <w:bCs/>
              </w:rPr>
            </w:pPr>
            <w:r w:rsidRPr="0054054D">
              <w:rPr>
                <w:rFonts w:cstheme="minorHAnsi"/>
                <w:bCs/>
              </w:rPr>
              <w:t>3</w:t>
            </w:r>
          </w:p>
        </w:tc>
      </w:tr>
      <w:tr w:rsidR="0005482D" w:rsidRPr="0054054D" w14:paraId="3421EA35"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single" w:sz="6" w:space="0" w:color="auto"/>
              <w:right w:val="single" w:sz="6" w:space="0" w:color="auto"/>
            </w:tcBorders>
            <w:shd w:val="clear" w:color="auto" w:fill="FFFFFF"/>
            <w:vAlign w:val="center"/>
          </w:tcPr>
          <w:p w14:paraId="37E46A48" w14:textId="77777777" w:rsidR="0005482D" w:rsidRPr="0054054D" w:rsidRDefault="0005482D" w:rsidP="00A6327E">
            <w:pPr>
              <w:rPr>
                <w:rFonts w:cstheme="minorHAnsi"/>
                <w:b/>
              </w:rPr>
            </w:pPr>
          </w:p>
        </w:tc>
        <w:tc>
          <w:tcPr>
            <w:tcW w:w="993" w:type="dxa"/>
            <w:tcBorders>
              <w:top w:val="outset" w:sz="6" w:space="0" w:color="auto"/>
              <w:left w:val="single" w:sz="6" w:space="0" w:color="auto"/>
              <w:bottom w:val="single" w:sz="6" w:space="0" w:color="auto"/>
              <w:right w:val="single" w:sz="6" w:space="0" w:color="auto"/>
            </w:tcBorders>
            <w:vAlign w:val="center"/>
          </w:tcPr>
          <w:p w14:paraId="50CE0B9F" w14:textId="77777777" w:rsidR="0005482D" w:rsidRPr="0054054D" w:rsidRDefault="0005482D" w:rsidP="00A6327E">
            <w:pPr>
              <w:jc w:val="center"/>
              <w:rPr>
                <w:rFonts w:cstheme="minorHAnsi"/>
                <w:b/>
                <w:bCs/>
                <w:sz w:val="24"/>
              </w:rPr>
            </w:pPr>
          </w:p>
        </w:tc>
        <w:tc>
          <w:tcPr>
            <w:tcW w:w="2976" w:type="dxa"/>
            <w:tcBorders>
              <w:top w:val="single" w:sz="6" w:space="0" w:color="auto"/>
              <w:left w:val="single" w:sz="6" w:space="0" w:color="auto"/>
              <w:bottom w:val="single" w:sz="6" w:space="0" w:color="auto"/>
              <w:right w:val="single" w:sz="6" w:space="0" w:color="auto"/>
            </w:tcBorders>
            <w:vAlign w:val="center"/>
          </w:tcPr>
          <w:p w14:paraId="0BA0A6D6" w14:textId="77777777" w:rsidR="0005482D" w:rsidRPr="0054054D" w:rsidRDefault="0005482D" w:rsidP="00A6327E">
            <w:pPr>
              <w:rPr>
                <w:rFonts w:cstheme="minorHAnsi"/>
              </w:rPr>
            </w:pPr>
            <w:r w:rsidRPr="0054054D">
              <w:rPr>
                <w:rFonts w:cstheme="minorHAnsi"/>
              </w:rPr>
              <w:t>Technika obchodní činnosti</w:t>
            </w:r>
          </w:p>
        </w:tc>
        <w:tc>
          <w:tcPr>
            <w:tcW w:w="1560" w:type="dxa"/>
            <w:tcBorders>
              <w:top w:val="single" w:sz="6" w:space="0" w:color="auto"/>
              <w:left w:val="single" w:sz="6" w:space="0" w:color="auto"/>
              <w:bottom w:val="single" w:sz="6" w:space="0" w:color="auto"/>
              <w:right w:val="single" w:sz="12" w:space="0" w:color="auto"/>
            </w:tcBorders>
            <w:vAlign w:val="center"/>
          </w:tcPr>
          <w:p w14:paraId="2D2D0B94" w14:textId="77777777" w:rsidR="0005482D" w:rsidRPr="0054054D" w:rsidRDefault="0005482D" w:rsidP="00A6327E">
            <w:pPr>
              <w:jc w:val="center"/>
              <w:rPr>
                <w:rFonts w:cstheme="minorHAnsi"/>
                <w:bCs/>
              </w:rPr>
            </w:pPr>
            <w:r w:rsidRPr="0054054D">
              <w:rPr>
                <w:rFonts w:cstheme="minorHAnsi"/>
                <w:bCs/>
              </w:rPr>
              <w:t>1</w:t>
            </w:r>
          </w:p>
        </w:tc>
      </w:tr>
      <w:tr w:rsidR="0005482D" w:rsidRPr="0054054D" w14:paraId="46AAD8F6"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single" w:sz="6" w:space="0" w:color="auto"/>
              <w:right w:val="single" w:sz="6" w:space="0" w:color="auto"/>
            </w:tcBorders>
            <w:shd w:val="clear" w:color="auto" w:fill="FFFFFF"/>
            <w:vAlign w:val="center"/>
          </w:tcPr>
          <w:p w14:paraId="1422CAFF" w14:textId="77777777" w:rsidR="0005482D" w:rsidRPr="0054054D" w:rsidRDefault="0005482D" w:rsidP="00A6327E">
            <w:pPr>
              <w:rPr>
                <w:rFonts w:cstheme="minorHAnsi"/>
                <w:b/>
              </w:rPr>
            </w:pPr>
          </w:p>
        </w:tc>
        <w:tc>
          <w:tcPr>
            <w:tcW w:w="993" w:type="dxa"/>
            <w:tcBorders>
              <w:top w:val="outset" w:sz="6" w:space="0" w:color="auto"/>
              <w:left w:val="single" w:sz="6" w:space="0" w:color="auto"/>
              <w:bottom w:val="single" w:sz="6" w:space="0" w:color="auto"/>
              <w:right w:val="single" w:sz="6" w:space="0" w:color="auto"/>
            </w:tcBorders>
            <w:vAlign w:val="center"/>
          </w:tcPr>
          <w:p w14:paraId="15D26704" w14:textId="77777777" w:rsidR="0005482D" w:rsidRPr="0054054D" w:rsidRDefault="0005482D" w:rsidP="00A6327E">
            <w:pPr>
              <w:jc w:val="center"/>
              <w:rPr>
                <w:rFonts w:cstheme="minorHAnsi"/>
                <w:b/>
                <w:bCs/>
                <w:sz w:val="24"/>
              </w:rPr>
            </w:pPr>
          </w:p>
        </w:tc>
        <w:tc>
          <w:tcPr>
            <w:tcW w:w="2976" w:type="dxa"/>
            <w:tcBorders>
              <w:top w:val="single" w:sz="6" w:space="0" w:color="auto"/>
              <w:left w:val="single" w:sz="6" w:space="0" w:color="auto"/>
              <w:bottom w:val="single" w:sz="6" w:space="0" w:color="auto"/>
              <w:right w:val="single" w:sz="6" w:space="0" w:color="auto"/>
            </w:tcBorders>
            <w:vAlign w:val="center"/>
          </w:tcPr>
          <w:p w14:paraId="43C6B7C7" w14:textId="77777777" w:rsidR="0005482D" w:rsidRPr="0054054D" w:rsidRDefault="0005482D" w:rsidP="00A6327E">
            <w:pPr>
              <w:rPr>
                <w:rFonts w:cstheme="minorHAnsi"/>
              </w:rPr>
            </w:pPr>
            <w:r w:rsidRPr="0054054D">
              <w:rPr>
                <w:rFonts w:cstheme="minorHAnsi"/>
              </w:rPr>
              <w:t>Marketingová komunikace</w:t>
            </w:r>
          </w:p>
        </w:tc>
        <w:tc>
          <w:tcPr>
            <w:tcW w:w="1560" w:type="dxa"/>
            <w:tcBorders>
              <w:top w:val="single" w:sz="6" w:space="0" w:color="auto"/>
              <w:left w:val="single" w:sz="6" w:space="0" w:color="auto"/>
              <w:bottom w:val="single" w:sz="6" w:space="0" w:color="auto"/>
              <w:right w:val="single" w:sz="12" w:space="0" w:color="auto"/>
            </w:tcBorders>
            <w:vAlign w:val="center"/>
          </w:tcPr>
          <w:p w14:paraId="39853764" w14:textId="3A3EEB09" w:rsidR="0005482D" w:rsidRPr="0054054D" w:rsidRDefault="005E3884" w:rsidP="00A6327E">
            <w:pPr>
              <w:jc w:val="center"/>
              <w:rPr>
                <w:rFonts w:cstheme="minorHAnsi"/>
                <w:bCs/>
              </w:rPr>
            </w:pPr>
            <w:r>
              <w:rPr>
                <w:rFonts w:cstheme="minorHAnsi"/>
                <w:bCs/>
              </w:rPr>
              <w:t>4</w:t>
            </w:r>
          </w:p>
        </w:tc>
      </w:tr>
      <w:tr w:rsidR="0005482D" w:rsidRPr="0054054D" w14:paraId="3AE05C29"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single" w:sz="6" w:space="0" w:color="auto"/>
              <w:left w:val="single" w:sz="12" w:space="0" w:color="auto"/>
              <w:right w:val="outset" w:sz="6" w:space="0" w:color="auto"/>
            </w:tcBorders>
            <w:shd w:val="clear" w:color="auto" w:fill="DEEAF6" w:themeFill="accent1" w:themeFillTint="33"/>
            <w:vAlign w:val="center"/>
          </w:tcPr>
          <w:p w14:paraId="235222D8" w14:textId="77777777" w:rsidR="0005482D" w:rsidRPr="0054054D" w:rsidRDefault="0005482D" w:rsidP="00A6327E">
            <w:pPr>
              <w:rPr>
                <w:rFonts w:cstheme="minorHAnsi"/>
                <w:b/>
              </w:rPr>
            </w:pPr>
            <w:r w:rsidRPr="0054054D">
              <w:rPr>
                <w:rFonts w:cstheme="minorHAnsi"/>
                <w:b/>
              </w:rPr>
              <w:t>  Obchodní činnost</w:t>
            </w:r>
          </w:p>
        </w:tc>
        <w:tc>
          <w:tcPr>
            <w:tcW w:w="993" w:type="dxa"/>
            <w:tcBorders>
              <w:top w:val="single" w:sz="6" w:space="0" w:color="auto"/>
              <w:left w:val="outset" w:sz="6" w:space="0" w:color="auto"/>
              <w:right w:val="outset" w:sz="6" w:space="0" w:color="auto"/>
            </w:tcBorders>
            <w:shd w:val="clear" w:color="auto" w:fill="DEEAF6" w:themeFill="accent1" w:themeFillTint="33"/>
            <w:vAlign w:val="center"/>
          </w:tcPr>
          <w:p w14:paraId="210F8B44" w14:textId="77777777" w:rsidR="0005482D" w:rsidRPr="0054054D" w:rsidRDefault="0005482D" w:rsidP="00A6327E">
            <w:pPr>
              <w:jc w:val="center"/>
              <w:rPr>
                <w:rFonts w:cstheme="minorHAnsi"/>
                <w:b/>
                <w:bCs/>
                <w:sz w:val="24"/>
              </w:rPr>
            </w:pPr>
            <w:r w:rsidRPr="0054054D">
              <w:rPr>
                <w:rFonts w:cstheme="minorHAnsi"/>
                <w:b/>
                <w:bCs/>
                <w:sz w:val="24"/>
              </w:rPr>
              <w:t>6</w:t>
            </w:r>
          </w:p>
        </w:tc>
        <w:tc>
          <w:tcPr>
            <w:tcW w:w="2976" w:type="dxa"/>
            <w:tcBorders>
              <w:top w:val="single" w:sz="6" w:space="0" w:color="auto"/>
              <w:left w:val="outset" w:sz="6" w:space="0" w:color="auto"/>
              <w:bottom w:val="outset" w:sz="6" w:space="0" w:color="auto"/>
              <w:right w:val="outset" w:sz="6" w:space="0" w:color="auto"/>
            </w:tcBorders>
            <w:shd w:val="clear" w:color="auto" w:fill="DEEAF6" w:themeFill="accent1" w:themeFillTint="33"/>
            <w:vAlign w:val="center"/>
          </w:tcPr>
          <w:p w14:paraId="6C5E7E86" w14:textId="77777777" w:rsidR="0005482D" w:rsidRPr="0054054D" w:rsidRDefault="0005482D" w:rsidP="00A6327E">
            <w:pPr>
              <w:rPr>
                <w:rFonts w:cstheme="minorHAnsi"/>
              </w:rPr>
            </w:pPr>
          </w:p>
        </w:tc>
        <w:tc>
          <w:tcPr>
            <w:tcW w:w="1560" w:type="dxa"/>
            <w:tcBorders>
              <w:top w:val="single" w:sz="6" w:space="0" w:color="auto"/>
              <w:left w:val="outset" w:sz="6" w:space="0" w:color="auto"/>
              <w:bottom w:val="outset" w:sz="6" w:space="0" w:color="auto"/>
              <w:right w:val="single" w:sz="12" w:space="0" w:color="auto"/>
            </w:tcBorders>
            <w:shd w:val="clear" w:color="auto" w:fill="DEEAF6" w:themeFill="accent1" w:themeFillTint="33"/>
            <w:vAlign w:val="center"/>
          </w:tcPr>
          <w:p w14:paraId="0028DE2F" w14:textId="77777777" w:rsidR="0005482D" w:rsidRPr="0054054D" w:rsidRDefault="0005482D" w:rsidP="00A6327E">
            <w:pPr>
              <w:jc w:val="center"/>
              <w:rPr>
                <w:rFonts w:cstheme="minorHAnsi"/>
                <w:b/>
                <w:bCs/>
                <w:sz w:val="24"/>
              </w:rPr>
            </w:pPr>
            <w:r w:rsidRPr="0054054D">
              <w:rPr>
                <w:rFonts w:cstheme="minorHAnsi"/>
                <w:b/>
                <w:bCs/>
                <w:sz w:val="24"/>
              </w:rPr>
              <w:t>6</w:t>
            </w:r>
          </w:p>
        </w:tc>
      </w:tr>
      <w:tr w:rsidR="0005482D" w:rsidRPr="0054054D" w14:paraId="1A4578F4"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single" w:sz="6" w:space="0" w:color="auto"/>
              <w:left w:val="single" w:sz="12" w:space="0" w:color="auto"/>
              <w:right w:val="outset" w:sz="6" w:space="0" w:color="auto"/>
            </w:tcBorders>
            <w:shd w:val="clear" w:color="auto" w:fill="FFFFFF"/>
            <w:vAlign w:val="center"/>
          </w:tcPr>
          <w:p w14:paraId="4C3C5561" w14:textId="77777777" w:rsidR="0005482D" w:rsidRPr="0054054D" w:rsidRDefault="0005482D" w:rsidP="00A6327E">
            <w:pPr>
              <w:rPr>
                <w:rFonts w:cstheme="minorHAnsi"/>
                <w:b/>
              </w:rPr>
            </w:pPr>
          </w:p>
        </w:tc>
        <w:tc>
          <w:tcPr>
            <w:tcW w:w="993" w:type="dxa"/>
            <w:tcBorders>
              <w:top w:val="single" w:sz="6" w:space="0" w:color="auto"/>
              <w:left w:val="outset" w:sz="6" w:space="0" w:color="auto"/>
              <w:right w:val="outset" w:sz="6" w:space="0" w:color="auto"/>
            </w:tcBorders>
            <w:vAlign w:val="center"/>
          </w:tcPr>
          <w:p w14:paraId="41A45337" w14:textId="77777777" w:rsidR="0005482D" w:rsidRPr="0054054D" w:rsidRDefault="0005482D" w:rsidP="00A6327E">
            <w:pPr>
              <w:jc w:val="center"/>
              <w:rPr>
                <w:rFonts w:cstheme="minorHAnsi"/>
                <w:b/>
                <w:bCs/>
                <w:sz w:val="24"/>
              </w:rPr>
            </w:pPr>
          </w:p>
        </w:tc>
        <w:tc>
          <w:tcPr>
            <w:tcW w:w="2976" w:type="dxa"/>
            <w:tcBorders>
              <w:top w:val="single" w:sz="6" w:space="0" w:color="auto"/>
              <w:left w:val="outset" w:sz="6" w:space="0" w:color="auto"/>
              <w:bottom w:val="outset" w:sz="6" w:space="0" w:color="auto"/>
              <w:right w:val="outset" w:sz="6" w:space="0" w:color="auto"/>
            </w:tcBorders>
            <w:vAlign w:val="center"/>
          </w:tcPr>
          <w:p w14:paraId="58192AD0" w14:textId="77777777" w:rsidR="0005482D" w:rsidRPr="0054054D" w:rsidRDefault="0005482D" w:rsidP="00A6327E">
            <w:pPr>
              <w:rPr>
                <w:rFonts w:cstheme="minorHAnsi"/>
              </w:rPr>
            </w:pPr>
            <w:r w:rsidRPr="0054054D">
              <w:rPr>
                <w:rFonts w:cstheme="minorHAnsi"/>
              </w:rPr>
              <w:t>Právo</w:t>
            </w:r>
          </w:p>
        </w:tc>
        <w:tc>
          <w:tcPr>
            <w:tcW w:w="1560" w:type="dxa"/>
            <w:tcBorders>
              <w:top w:val="single" w:sz="6" w:space="0" w:color="auto"/>
              <w:left w:val="outset" w:sz="6" w:space="0" w:color="auto"/>
              <w:bottom w:val="outset" w:sz="6" w:space="0" w:color="auto"/>
              <w:right w:val="single" w:sz="12" w:space="0" w:color="auto"/>
            </w:tcBorders>
            <w:vAlign w:val="center"/>
          </w:tcPr>
          <w:p w14:paraId="588C527D" w14:textId="77777777" w:rsidR="0005482D" w:rsidRPr="0054054D" w:rsidRDefault="0005482D" w:rsidP="00A6327E">
            <w:pPr>
              <w:jc w:val="center"/>
              <w:rPr>
                <w:rFonts w:cstheme="minorHAnsi"/>
                <w:bCs/>
              </w:rPr>
            </w:pPr>
            <w:r w:rsidRPr="0054054D">
              <w:rPr>
                <w:rFonts w:cstheme="minorHAnsi"/>
                <w:bCs/>
              </w:rPr>
              <w:t>2</w:t>
            </w:r>
          </w:p>
        </w:tc>
      </w:tr>
      <w:tr w:rsidR="0005482D" w:rsidRPr="0054054D" w14:paraId="200BC851"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left w:val="single" w:sz="12" w:space="0" w:color="auto"/>
              <w:bottom w:val="outset" w:sz="6" w:space="0" w:color="auto"/>
              <w:right w:val="outset" w:sz="6" w:space="0" w:color="auto"/>
            </w:tcBorders>
            <w:shd w:val="clear" w:color="auto" w:fill="FFFFFF"/>
            <w:vAlign w:val="center"/>
          </w:tcPr>
          <w:p w14:paraId="763DDF8F" w14:textId="77777777" w:rsidR="0005482D" w:rsidRPr="0054054D" w:rsidRDefault="0005482D" w:rsidP="00A6327E">
            <w:pPr>
              <w:rPr>
                <w:rFonts w:cstheme="minorHAnsi"/>
                <w:b/>
              </w:rPr>
            </w:pPr>
          </w:p>
        </w:tc>
        <w:tc>
          <w:tcPr>
            <w:tcW w:w="993" w:type="dxa"/>
            <w:tcBorders>
              <w:left w:val="outset" w:sz="6" w:space="0" w:color="auto"/>
              <w:bottom w:val="outset" w:sz="6" w:space="0" w:color="auto"/>
              <w:right w:val="outset" w:sz="6" w:space="0" w:color="auto"/>
            </w:tcBorders>
            <w:vAlign w:val="center"/>
          </w:tcPr>
          <w:p w14:paraId="3EB6769F"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78F18D65" w14:textId="77777777" w:rsidR="0005482D" w:rsidRPr="0054054D" w:rsidRDefault="0005482D" w:rsidP="00A6327E">
            <w:pPr>
              <w:rPr>
                <w:rFonts w:cstheme="minorHAnsi"/>
              </w:rPr>
            </w:pPr>
            <w:r w:rsidRPr="0054054D">
              <w:rPr>
                <w:rFonts w:cstheme="minorHAnsi"/>
              </w:rPr>
              <w:t>Obchodní činnost</w:t>
            </w:r>
          </w:p>
        </w:tc>
        <w:tc>
          <w:tcPr>
            <w:tcW w:w="1560" w:type="dxa"/>
            <w:tcBorders>
              <w:top w:val="outset" w:sz="6" w:space="0" w:color="auto"/>
              <w:left w:val="outset" w:sz="6" w:space="0" w:color="auto"/>
              <w:bottom w:val="outset" w:sz="6" w:space="0" w:color="auto"/>
              <w:right w:val="single" w:sz="12" w:space="0" w:color="auto"/>
            </w:tcBorders>
            <w:vAlign w:val="center"/>
          </w:tcPr>
          <w:p w14:paraId="65CA6183" w14:textId="77777777" w:rsidR="0005482D" w:rsidRPr="0054054D" w:rsidRDefault="0005482D" w:rsidP="00A6327E">
            <w:pPr>
              <w:jc w:val="center"/>
              <w:rPr>
                <w:rFonts w:cstheme="minorHAnsi"/>
                <w:bCs/>
              </w:rPr>
            </w:pPr>
            <w:r w:rsidRPr="0054054D">
              <w:rPr>
                <w:rFonts w:cstheme="minorHAnsi"/>
                <w:bCs/>
              </w:rPr>
              <w:t>4</w:t>
            </w:r>
          </w:p>
        </w:tc>
      </w:tr>
      <w:tr w:rsidR="0005482D" w:rsidRPr="0054054D" w14:paraId="4F604CE5"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tcPr>
          <w:p w14:paraId="7F108A36" w14:textId="77777777" w:rsidR="0005482D" w:rsidRPr="0054054D" w:rsidRDefault="0005482D" w:rsidP="00A6327E">
            <w:pPr>
              <w:rPr>
                <w:rFonts w:cstheme="minorHAnsi"/>
                <w:b/>
              </w:rPr>
            </w:pPr>
            <w:r w:rsidRPr="0054054D">
              <w:rPr>
                <w:rFonts w:cstheme="minorHAnsi"/>
                <w:b/>
              </w:rPr>
              <w:t>Ostatní předměty</w:t>
            </w:r>
          </w:p>
        </w:tc>
        <w:tc>
          <w:tcPr>
            <w:tcW w:w="993"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38934210" w14:textId="77777777" w:rsidR="0005482D" w:rsidRPr="0054054D" w:rsidRDefault="0005482D" w:rsidP="00A6327E">
            <w:pPr>
              <w:jc w:val="center"/>
              <w:rPr>
                <w:rFonts w:cstheme="minorHAnsi"/>
                <w:b/>
                <w:bCs/>
                <w:sz w:val="24"/>
              </w:rPr>
            </w:pPr>
            <w:r w:rsidRPr="0054054D">
              <w:rPr>
                <w:rFonts w:cstheme="minorHAnsi"/>
                <w:b/>
                <w:bCs/>
                <w:sz w:val="24"/>
              </w:rPr>
              <w:t>44</w:t>
            </w:r>
          </w:p>
        </w:tc>
        <w:tc>
          <w:tcPr>
            <w:tcW w:w="2976"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045A30D0" w14:textId="77777777" w:rsidR="0005482D" w:rsidRPr="0054054D" w:rsidRDefault="0005482D" w:rsidP="00A6327E">
            <w:pPr>
              <w:rPr>
                <w:rFonts w:cstheme="minorHAnsi"/>
              </w:rPr>
            </w:pPr>
          </w:p>
        </w:tc>
        <w:tc>
          <w:tcPr>
            <w:tcW w:w="1560"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tcPr>
          <w:p w14:paraId="130F5C9A" w14:textId="1626C8EE" w:rsidR="0005482D" w:rsidRPr="0054054D" w:rsidRDefault="005E3884" w:rsidP="00A6327E">
            <w:pPr>
              <w:jc w:val="center"/>
              <w:rPr>
                <w:rFonts w:cstheme="minorHAnsi"/>
                <w:b/>
                <w:bCs/>
                <w:sz w:val="24"/>
              </w:rPr>
            </w:pPr>
            <w:r>
              <w:rPr>
                <w:rFonts w:cstheme="minorHAnsi"/>
                <w:b/>
                <w:bCs/>
                <w:sz w:val="24"/>
              </w:rPr>
              <w:t>8</w:t>
            </w:r>
          </w:p>
        </w:tc>
      </w:tr>
      <w:tr w:rsidR="0005482D" w:rsidRPr="0054054D" w14:paraId="0667BC2F"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left w:val="single" w:sz="12" w:space="0" w:color="auto"/>
              <w:bottom w:val="outset" w:sz="6" w:space="0" w:color="auto"/>
              <w:right w:val="outset" w:sz="6" w:space="0" w:color="auto"/>
            </w:tcBorders>
            <w:vAlign w:val="center"/>
          </w:tcPr>
          <w:p w14:paraId="3C72DBF0" w14:textId="77777777" w:rsidR="0005482D" w:rsidRPr="0054054D" w:rsidRDefault="0005482D" w:rsidP="00A6327E">
            <w:pPr>
              <w:rPr>
                <w:rFonts w:cstheme="minorHAnsi"/>
              </w:rPr>
            </w:pPr>
            <w:r w:rsidRPr="0054054D">
              <w:rPr>
                <w:rFonts w:cstheme="minorHAnsi"/>
              </w:rPr>
              <w:t>Disponibilní hodiny</w:t>
            </w:r>
          </w:p>
        </w:tc>
        <w:tc>
          <w:tcPr>
            <w:tcW w:w="993" w:type="dxa"/>
            <w:tcBorders>
              <w:left w:val="outset" w:sz="6" w:space="0" w:color="auto"/>
              <w:bottom w:val="outset" w:sz="6" w:space="0" w:color="auto"/>
              <w:right w:val="outset" w:sz="6" w:space="0" w:color="auto"/>
            </w:tcBorders>
            <w:vAlign w:val="center"/>
          </w:tcPr>
          <w:p w14:paraId="1D6C4B80"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5E9921A6" w14:textId="77777777" w:rsidR="0005482D" w:rsidRPr="0054054D" w:rsidRDefault="0005482D" w:rsidP="00A6327E">
            <w:pPr>
              <w:rPr>
                <w:rFonts w:cstheme="minorHAnsi"/>
              </w:rPr>
            </w:pPr>
            <w:r w:rsidRPr="0054054D">
              <w:rPr>
                <w:rFonts w:cstheme="minorHAnsi"/>
              </w:rPr>
              <w:t>Psychologie reklamy</w:t>
            </w:r>
          </w:p>
        </w:tc>
        <w:tc>
          <w:tcPr>
            <w:tcW w:w="1560" w:type="dxa"/>
            <w:tcBorders>
              <w:top w:val="outset" w:sz="6" w:space="0" w:color="auto"/>
              <w:left w:val="outset" w:sz="6" w:space="0" w:color="auto"/>
              <w:bottom w:val="outset" w:sz="6" w:space="0" w:color="auto"/>
              <w:right w:val="single" w:sz="12" w:space="0" w:color="auto"/>
            </w:tcBorders>
            <w:vAlign w:val="center"/>
          </w:tcPr>
          <w:p w14:paraId="33ACC754" w14:textId="77777777" w:rsidR="0005482D" w:rsidRPr="0054054D" w:rsidRDefault="0005482D" w:rsidP="00A6327E">
            <w:pPr>
              <w:jc w:val="center"/>
              <w:rPr>
                <w:rFonts w:cstheme="minorHAnsi"/>
                <w:bCs/>
              </w:rPr>
            </w:pPr>
            <w:r w:rsidRPr="0054054D">
              <w:rPr>
                <w:rFonts w:cstheme="minorHAnsi"/>
                <w:bCs/>
              </w:rPr>
              <w:t>1</w:t>
            </w:r>
          </w:p>
        </w:tc>
      </w:tr>
      <w:tr w:rsidR="0005482D" w:rsidRPr="0054054D" w14:paraId="083A1C3A"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outset" w:sz="6" w:space="0" w:color="auto"/>
              <w:right w:val="outset" w:sz="6" w:space="0" w:color="auto"/>
            </w:tcBorders>
            <w:vAlign w:val="center"/>
          </w:tcPr>
          <w:p w14:paraId="54AB024F" w14:textId="77777777" w:rsidR="0005482D" w:rsidRPr="0054054D" w:rsidRDefault="0005482D" w:rsidP="00A6327E">
            <w:pPr>
              <w:rPr>
                <w:rFonts w:cstheme="minorHAnsi"/>
              </w:rPr>
            </w:pPr>
          </w:p>
        </w:tc>
        <w:tc>
          <w:tcPr>
            <w:tcW w:w="993" w:type="dxa"/>
            <w:tcBorders>
              <w:top w:val="outset" w:sz="6" w:space="0" w:color="auto"/>
              <w:left w:val="outset" w:sz="6" w:space="0" w:color="auto"/>
              <w:bottom w:val="outset" w:sz="6" w:space="0" w:color="auto"/>
              <w:right w:val="outset" w:sz="6" w:space="0" w:color="auto"/>
            </w:tcBorders>
            <w:vAlign w:val="center"/>
          </w:tcPr>
          <w:p w14:paraId="3F84631F"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54DB6E9B" w14:textId="77777777" w:rsidR="0005482D" w:rsidRPr="0054054D" w:rsidRDefault="0005482D" w:rsidP="00A6327E">
            <w:pPr>
              <w:rPr>
                <w:rFonts w:cstheme="minorHAnsi"/>
              </w:rPr>
            </w:pPr>
            <w:r w:rsidRPr="0054054D">
              <w:rPr>
                <w:rFonts w:cstheme="minorHAnsi"/>
              </w:rPr>
              <w:t>Výtvarná výchova</w:t>
            </w:r>
          </w:p>
        </w:tc>
        <w:tc>
          <w:tcPr>
            <w:tcW w:w="1560" w:type="dxa"/>
            <w:tcBorders>
              <w:top w:val="outset" w:sz="6" w:space="0" w:color="auto"/>
              <w:left w:val="outset" w:sz="6" w:space="0" w:color="auto"/>
              <w:bottom w:val="outset" w:sz="6" w:space="0" w:color="auto"/>
              <w:right w:val="single" w:sz="12" w:space="0" w:color="auto"/>
            </w:tcBorders>
            <w:vAlign w:val="center"/>
          </w:tcPr>
          <w:p w14:paraId="012F220E" w14:textId="77777777" w:rsidR="0005482D" w:rsidRPr="0054054D" w:rsidRDefault="0005482D" w:rsidP="00A6327E">
            <w:pPr>
              <w:jc w:val="center"/>
              <w:rPr>
                <w:rFonts w:cstheme="minorHAnsi"/>
                <w:bCs/>
              </w:rPr>
            </w:pPr>
            <w:r w:rsidRPr="0054054D">
              <w:rPr>
                <w:rFonts w:cstheme="minorHAnsi"/>
                <w:bCs/>
              </w:rPr>
              <w:t>2</w:t>
            </w:r>
          </w:p>
        </w:tc>
      </w:tr>
      <w:tr w:rsidR="0005482D" w:rsidRPr="0054054D" w14:paraId="5FA8A34C"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left w:val="single" w:sz="12" w:space="0" w:color="auto"/>
              <w:bottom w:val="outset" w:sz="6" w:space="0" w:color="auto"/>
              <w:right w:val="outset" w:sz="6" w:space="0" w:color="auto"/>
            </w:tcBorders>
            <w:vAlign w:val="center"/>
          </w:tcPr>
          <w:p w14:paraId="385985D5" w14:textId="77777777" w:rsidR="0005482D" w:rsidRPr="0054054D" w:rsidRDefault="0005482D" w:rsidP="00A6327E">
            <w:pPr>
              <w:rPr>
                <w:rFonts w:cstheme="minorHAnsi"/>
              </w:rPr>
            </w:pPr>
          </w:p>
        </w:tc>
        <w:tc>
          <w:tcPr>
            <w:tcW w:w="993" w:type="dxa"/>
            <w:tcBorders>
              <w:left w:val="outset" w:sz="6" w:space="0" w:color="auto"/>
              <w:bottom w:val="outset" w:sz="6" w:space="0" w:color="auto"/>
              <w:right w:val="outset" w:sz="6" w:space="0" w:color="auto"/>
            </w:tcBorders>
            <w:vAlign w:val="center"/>
          </w:tcPr>
          <w:p w14:paraId="5D701A86" w14:textId="77777777" w:rsidR="0005482D" w:rsidRPr="0054054D" w:rsidRDefault="0005482D" w:rsidP="00A6327E">
            <w:pPr>
              <w:jc w:val="center"/>
              <w:rPr>
                <w:rFonts w:cstheme="minorHAnsi"/>
                <w:b/>
                <w:bCs/>
                <w:sz w:val="24"/>
              </w:rPr>
            </w:pPr>
          </w:p>
        </w:tc>
        <w:tc>
          <w:tcPr>
            <w:tcW w:w="2976" w:type="dxa"/>
            <w:tcBorders>
              <w:top w:val="outset" w:sz="6" w:space="0" w:color="auto"/>
              <w:left w:val="outset" w:sz="6" w:space="0" w:color="auto"/>
              <w:bottom w:val="outset" w:sz="6" w:space="0" w:color="auto"/>
              <w:right w:val="outset" w:sz="6" w:space="0" w:color="auto"/>
            </w:tcBorders>
            <w:vAlign w:val="center"/>
          </w:tcPr>
          <w:p w14:paraId="30B67C9E" w14:textId="77777777" w:rsidR="0005482D" w:rsidRPr="0054054D" w:rsidRDefault="0005482D" w:rsidP="00A6327E">
            <w:pPr>
              <w:rPr>
                <w:rFonts w:cstheme="minorHAnsi"/>
              </w:rPr>
            </w:pPr>
            <w:r w:rsidRPr="0054054D">
              <w:rPr>
                <w:rFonts w:cstheme="minorHAnsi"/>
              </w:rPr>
              <w:t>Odborná praxe</w:t>
            </w:r>
          </w:p>
        </w:tc>
        <w:tc>
          <w:tcPr>
            <w:tcW w:w="1560" w:type="dxa"/>
            <w:tcBorders>
              <w:top w:val="outset" w:sz="6" w:space="0" w:color="auto"/>
              <w:left w:val="outset" w:sz="6" w:space="0" w:color="auto"/>
              <w:bottom w:val="outset" w:sz="6" w:space="0" w:color="auto"/>
              <w:right w:val="single" w:sz="12" w:space="0" w:color="auto"/>
            </w:tcBorders>
            <w:vAlign w:val="center"/>
          </w:tcPr>
          <w:p w14:paraId="63D78F7D" w14:textId="2360F626" w:rsidR="0005482D" w:rsidRPr="0054054D" w:rsidRDefault="005E3884" w:rsidP="00A6327E">
            <w:pPr>
              <w:jc w:val="center"/>
              <w:rPr>
                <w:rFonts w:cstheme="minorHAnsi"/>
                <w:bCs/>
              </w:rPr>
            </w:pPr>
            <w:r>
              <w:rPr>
                <w:rFonts w:cstheme="minorHAnsi"/>
                <w:bCs/>
              </w:rPr>
              <w:t>5</w:t>
            </w:r>
          </w:p>
        </w:tc>
      </w:tr>
      <w:tr w:rsidR="0005482D" w:rsidRPr="0054054D" w14:paraId="2425717B" w14:textId="77777777" w:rsidTr="004951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7" w:type="dxa"/>
            <w:tcBorders>
              <w:top w:val="outset" w:sz="6" w:space="0" w:color="auto"/>
              <w:left w:val="single" w:sz="12" w:space="0" w:color="auto"/>
              <w:bottom w:val="single" w:sz="12" w:space="0" w:color="auto"/>
              <w:right w:val="outset" w:sz="6" w:space="0" w:color="auto"/>
            </w:tcBorders>
            <w:shd w:val="clear" w:color="auto" w:fill="9CC2E5" w:themeFill="accent1" w:themeFillTint="99"/>
            <w:vAlign w:val="center"/>
          </w:tcPr>
          <w:p w14:paraId="638D823C" w14:textId="77777777" w:rsidR="0005482D" w:rsidRPr="0054054D" w:rsidRDefault="0005482D" w:rsidP="00A6327E">
            <w:pPr>
              <w:rPr>
                <w:rFonts w:cstheme="minorHAnsi"/>
              </w:rPr>
            </w:pPr>
            <w:r w:rsidRPr="0054054D">
              <w:rPr>
                <w:rFonts w:cstheme="minorHAnsi"/>
              </w:rPr>
              <w:t>Celkem</w:t>
            </w:r>
          </w:p>
        </w:tc>
        <w:tc>
          <w:tcPr>
            <w:tcW w:w="993" w:type="dxa"/>
            <w:tcBorders>
              <w:top w:val="outset" w:sz="6" w:space="0" w:color="auto"/>
              <w:left w:val="outset" w:sz="6" w:space="0" w:color="auto"/>
              <w:bottom w:val="single" w:sz="12" w:space="0" w:color="auto"/>
              <w:right w:val="outset" w:sz="6" w:space="0" w:color="auto"/>
            </w:tcBorders>
            <w:shd w:val="clear" w:color="auto" w:fill="9CC2E5" w:themeFill="accent1" w:themeFillTint="99"/>
            <w:vAlign w:val="center"/>
          </w:tcPr>
          <w:p w14:paraId="46CA19A7" w14:textId="77777777" w:rsidR="0005482D" w:rsidRPr="0054054D" w:rsidRDefault="0005482D" w:rsidP="00A6327E">
            <w:pPr>
              <w:jc w:val="center"/>
              <w:rPr>
                <w:rFonts w:cstheme="minorHAnsi"/>
                <w:b/>
                <w:bCs/>
                <w:sz w:val="24"/>
              </w:rPr>
            </w:pPr>
            <w:r w:rsidRPr="0054054D">
              <w:rPr>
                <w:rFonts w:cstheme="minorHAnsi"/>
                <w:b/>
                <w:bCs/>
                <w:sz w:val="24"/>
              </w:rPr>
              <w:t>128</w:t>
            </w:r>
          </w:p>
        </w:tc>
        <w:tc>
          <w:tcPr>
            <w:tcW w:w="2976" w:type="dxa"/>
            <w:tcBorders>
              <w:top w:val="outset" w:sz="6" w:space="0" w:color="auto"/>
              <w:left w:val="outset" w:sz="6" w:space="0" w:color="auto"/>
              <w:bottom w:val="single" w:sz="12" w:space="0" w:color="auto"/>
              <w:right w:val="outset" w:sz="6" w:space="0" w:color="auto"/>
            </w:tcBorders>
            <w:shd w:val="clear" w:color="auto" w:fill="9CC2E5" w:themeFill="accent1" w:themeFillTint="99"/>
            <w:vAlign w:val="center"/>
          </w:tcPr>
          <w:p w14:paraId="5246FE0C" w14:textId="77777777" w:rsidR="0005482D" w:rsidRPr="0054054D" w:rsidRDefault="0005482D" w:rsidP="00A6327E">
            <w:pPr>
              <w:rPr>
                <w:rFonts w:cstheme="minorHAnsi"/>
              </w:rPr>
            </w:pPr>
          </w:p>
        </w:tc>
        <w:tc>
          <w:tcPr>
            <w:tcW w:w="1560" w:type="dxa"/>
            <w:tcBorders>
              <w:top w:val="outset" w:sz="6" w:space="0" w:color="auto"/>
              <w:left w:val="outset" w:sz="6" w:space="0" w:color="auto"/>
              <w:bottom w:val="single" w:sz="12" w:space="0" w:color="auto"/>
              <w:right w:val="single" w:sz="12" w:space="0" w:color="auto"/>
            </w:tcBorders>
            <w:shd w:val="clear" w:color="auto" w:fill="9CC2E5" w:themeFill="accent1" w:themeFillTint="99"/>
            <w:vAlign w:val="center"/>
          </w:tcPr>
          <w:p w14:paraId="088CFF29" w14:textId="2C6CC0C3" w:rsidR="0005482D" w:rsidRPr="0054054D" w:rsidRDefault="0005482D" w:rsidP="00A6327E">
            <w:pPr>
              <w:jc w:val="center"/>
              <w:rPr>
                <w:rFonts w:cstheme="minorHAnsi"/>
                <w:b/>
                <w:bCs/>
                <w:sz w:val="24"/>
              </w:rPr>
            </w:pPr>
            <w:r w:rsidRPr="0054054D">
              <w:rPr>
                <w:rFonts w:cstheme="minorHAnsi"/>
                <w:b/>
                <w:bCs/>
                <w:sz w:val="24"/>
              </w:rPr>
              <w:t>1</w:t>
            </w:r>
            <w:r w:rsidR="00787583">
              <w:rPr>
                <w:rFonts w:cstheme="minorHAnsi"/>
                <w:b/>
                <w:bCs/>
                <w:sz w:val="24"/>
              </w:rPr>
              <w:t>30</w:t>
            </w:r>
          </w:p>
        </w:tc>
      </w:tr>
    </w:tbl>
    <w:p w14:paraId="0E69AF71" w14:textId="77777777" w:rsidR="00201931" w:rsidRPr="0054054D" w:rsidRDefault="00380E65" w:rsidP="002C0812">
      <w:pPr>
        <w:rPr>
          <w:rFonts w:cstheme="minorHAnsi"/>
          <w:bdr w:val="nil"/>
        </w:rPr>
        <w:sectPr w:rsidR="00201931" w:rsidRPr="0054054D" w:rsidSect="004951E2">
          <w:pgSz w:w="11906" w:h="16838"/>
          <w:pgMar w:top="1325" w:right="1440" w:bottom="1701" w:left="1440" w:header="720" w:footer="720" w:gutter="0"/>
          <w:cols w:space="720"/>
          <w:docGrid w:linePitch="299"/>
        </w:sectPr>
      </w:pPr>
      <w:r w:rsidRPr="0054054D">
        <w:rPr>
          <w:rFonts w:cstheme="minorHAnsi"/>
          <w:bdr w:val="nil"/>
        </w:rPr>
        <w:t>   </w:t>
      </w:r>
      <w:r w:rsidRPr="0054054D">
        <w:rPr>
          <w:rFonts w:cstheme="minorHAnsi"/>
          <w:bdr w:val="nil"/>
        </w:rPr>
        <w:br/>
      </w:r>
    </w:p>
    <w:p w14:paraId="077C4890" w14:textId="3E33F315" w:rsidR="00201931" w:rsidRPr="0054054D" w:rsidRDefault="00380E65" w:rsidP="002C0812">
      <w:pPr>
        <w:pStyle w:val="Heading1"/>
        <w:spacing w:before="322" w:after="322"/>
        <w:rPr>
          <w:rFonts w:cstheme="minorHAnsi"/>
          <w:bdr w:val="nil"/>
        </w:rPr>
      </w:pPr>
      <w:bookmarkStart w:id="93" w:name="_Toc521068777"/>
      <w:bookmarkStart w:id="94" w:name="_Toc132375091"/>
      <w:r w:rsidRPr="0054054D">
        <w:rPr>
          <w:rFonts w:cstheme="minorHAnsi"/>
          <w:bdr w:val="nil"/>
        </w:rPr>
        <w:lastRenderedPageBreak/>
        <w:t>Učební osnovy</w:t>
      </w:r>
      <w:bookmarkEnd w:id="93"/>
      <w:bookmarkEnd w:id="94"/>
      <w:r w:rsidRPr="0054054D">
        <w:rPr>
          <w:rFonts w:cstheme="minorHAnsi"/>
          <w:bdr w:val="nil"/>
        </w:rPr>
        <w:t> </w:t>
      </w:r>
    </w:p>
    <w:p w14:paraId="45F86CDE" w14:textId="77777777" w:rsidR="00FD6C31" w:rsidRPr="0054054D" w:rsidRDefault="00815523" w:rsidP="002C0812">
      <w:pPr>
        <w:pStyle w:val="Heading2"/>
        <w:rPr>
          <w:rFonts w:cstheme="minorHAnsi"/>
        </w:rPr>
      </w:pPr>
      <w:bookmarkStart w:id="95" w:name="_Toc476312578"/>
      <w:bookmarkStart w:id="96" w:name="_Toc521068778"/>
      <w:bookmarkStart w:id="97" w:name="_Toc132375092"/>
      <w:r w:rsidRPr="0054054D">
        <w:rPr>
          <w:rFonts w:cstheme="minorHAnsi"/>
          <w:bdr w:val="nil"/>
        </w:rPr>
        <w:t>Český jazyk a rétorika</w:t>
      </w:r>
      <w:bookmarkEnd w:id="95"/>
      <w:bookmarkEnd w:id="96"/>
      <w:bookmarkEnd w:id="97"/>
    </w:p>
    <w:p w14:paraId="66754F19" w14:textId="77777777" w:rsidR="000B540B" w:rsidRPr="0054054D" w:rsidRDefault="000B540B" w:rsidP="002C0812">
      <w:pPr>
        <w:pStyle w:val="Heading3"/>
        <w:rPr>
          <w:rFonts w:cstheme="minorHAnsi"/>
        </w:rPr>
      </w:pPr>
      <w:bookmarkStart w:id="98" w:name="_Toc521068779"/>
      <w:r w:rsidRPr="0054054D">
        <w:rPr>
          <w:rFonts w:cstheme="minorHAnsi"/>
        </w:rPr>
        <w:t>Charakteristika vyučovacího předmětu</w:t>
      </w:r>
      <w:bookmarkEnd w:id="98"/>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0B540B" w:rsidRPr="0054054D" w14:paraId="2C664C90" w14:textId="77777777" w:rsidTr="007F7AAA">
        <w:trPr>
          <w:trHeight w:hRule="exact" w:val="454"/>
        </w:trPr>
        <w:tc>
          <w:tcPr>
            <w:tcW w:w="2689" w:type="dxa"/>
          </w:tcPr>
          <w:p w14:paraId="3D6852BD" w14:textId="77777777" w:rsidR="000B540B" w:rsidRPr="0054054D" w:rsidRDefault="000B540B" w:rsidP="007F7AAA">
            <w:pPr>
              <w:rPr>
                <w:rFonts w:cstheme="minorHAnsi"/>
              </w:rPr>
            </w:pPr>
            <w:r w:rsidRPr="0054054D">
              <w:rPr>
                <w:rFonts w:cstheme="minorHAnsi"/>
              </w:rPr>
              <w:t>Ročník</w:t>
            </w:r>
          </w:p>
        </w:tc>
        <w:tc>
          <w:tcPr>
            <w:tcW w:w="1204" w:type="dxa"/>
          </w:tcPr>
          <w:p w14:paraId="663B02A3" w14:textId="77777777" w:rsidR="000B540B" w:rsidRPr="0054054D" w:rsidRDefault="000B540B" w:rsidP="007F7AAA">
            <w:pPr>
              <w:jc w:val="center"/>
              <w:rPr>
                <w:rFonts w:cstheme="minorHAnsi"/>
              </w:rPr>
            </w:pPr>
            <w:r w:rsidRPr="0054054D">
              <w:rPr>
                <w:rFonts w:cstheme="minorHAnsi"/>
              </w:rPr>
              <w:t>1. ročník</w:t>
            </w:r>
          </w:p>
        </w:tc>
        <w:tc>
          <w:tcPr>
            <w:tcW w:w="1205" w:type="dxa"/>
          </w:tcPr>
          <w:p w14:paraId="00E1093A" w14:textId="77777777" w:rsidR="000B540B" w:rsidRPr="0054054D" w:rsidRDefault="000B540B" w:rsidP="007F7AAA">
            <w:pPr>
              <w:jc w:val="center"/>
              <w:rPr>
                <w:rFonts w:cstheme="minorHAnsi"/>
              </w:rPr>
            </w:pPr>
            <w:r w:rsidRPr="0054054D">
              <w:rPr>
                <w:rFonts w:cstheme="minorHAnsi"/>
              </w:rPr>
              <w:t>2. ročník</w:t>
            </w:r>
          </w:p>
        </w:tc>
        <w:tc>
          <w:tcPr>
            <w:tcW w:w="1205" w:type="dxa"/>
          </w:tcPr>
          <w:p w14:paraId="542B99A9" w14:textId="77777777" w:rsidR="000B540B" w:rsidRPr="0054054D" w:rsidRDefault="000B540B" w:rsidP="007F7AAA">
            <w:pPr>
              <w:jc w:val="center"/>
              <w:rPr>
                <w:rFonts w:cstheme="minorHAnsi"/>
              </w:rPr>
            </w:pPr>
            <w:r w:rsidRPr="0054054D">
              <w:rPr>
                <w:rFonts w:cstheme="minorHAnsi"/>
              </w:rPr>
              <w:t>3. ročník</w:t>
            </w:r>
          </w:p>
        </w:tc>
        <w:tc>
          <w:tcPr>
            <w:tcW w:w="1205" w:type="dxa"/>
          </w:tcPr>
          <w:p w14:paraId="27B2CCF4" w14:textId="77777777" w:rsidR="000B540B" w:rsidRPr="0054054D" w:rsidRDefault="000B540B" w:rsidP="007F7AAA">
            <w:pPr>
              <w:jc w:val="center"/>
              <w:rPr>
                <w:rFonts w:cstheme="minorHAnsi"/>
              </w:rPr>
            </w:pPr>
            <w:r w:rsidRPr="0054054D">
              <w:rPr>
                <w:rFonts w:cstheme="minorHAnsi"/>
              </w:rPr>
              <w:t>4. ročník</w:t>
            </w:r>
          </w:p>
        </w:tc>
        <w:tc>
          <w:tcPr>
            <w:tcW w:w="1559" w:type="dxa"/>
          </w:tcPr>
          <w:p w14:paraId="116D6271" w14:textId="77777777" w:rsidR="000B540B" w:rsidRPr="0054054D" w:rsidRDefault="000B540B" w:rsidP="007F7AAA">
            <w:pPr>
              <w:jc w:val="center"/>
              <w:rPr>
                <w:rFonts w:cstheme="minorHAnsi"/>
              </w:rPr>
            </w:pPr>
            <w:r w:rsidRPr="0054054D">
              <w:rPr>
                <w:rFonts w:cstheme="minorHAnsi"/>
              </w:rPr>
              <w:t>Celkem hodin</w:t>
            </w:r>
          </w:p>
        </w:tc>
      </w:tr>
      <w:tr w:rsidR="000B540B" w:rsidRPr="0054054D" w14:paraId="12DB985C" w14:textId="77777777" w:rsidTr="007F7AAA">
        <w:trPr>
          <w:trHeight w:hRule="exact" w:val="454"/>
        </w:trPr>
        <w:tc>
          <w:tcPr>
            <w:tcW w:w="2689" w:type="dxa"/>
          </w:tcPr>
          <w:p w14:paraId="6B93FD09" w14:textId="77777777" w:rsidR="008A54F0" w:rsidRPr="0054054D" w:rsidRDefault="008A54F0" w:rsidP="007F7AAA">
            <w:pPr>
              <w:rPr>
                <w:rFonts w:cstheme="minorHAnsi"/>
                <w:b/>
              </w:rPr>
            </w:pPr>
            <w:r w:rsidRPr="0054054D">
              <w:rPr>
                <w:rFonts w:cstheme="minorHAnsi"/>
                <w:b/>
              </w:rPr>
              <w:t>Týdenní hodinová dotace</w:t>
            </w:r>
          </w:p>
          <w:p w14:paraId="275F4279" w14:textId="77777777" w:rsidR="008A54F0" w:rsidRPr="0054054D" w:rsidRDefault="008A54F0" w:rsidP="007F7AAA">
            <w:pPr>
              <w:rPr>
                <w:rFonts w:cstheme="minorHAnsi"/>
                <w:b/>
              </w:rPr>
            </w:pPr>
          </w:p>
          <w:p w14:paraId="0C85EDB5" w14:textId="77777777" w:rsidR="000B540B" w:rsidRPr="0054054D" w:rsidRDefault="000B540B" w:rsidP="007F7AAA">
            <w:pPr>
              <w:rPr>
                <w:rFonts w:cstheme="minorHAnsi"/>
                <w:b/>
              </w:rPr>
            </w:pPr>
            <w:r w:rsidRPr="0054054D">
              <w:rPr>
                <w:rFonts w:cstheme="minorHAnsi"/>
                <w:b/>
              </w:rPr>
              <w:t>acedotace</w:t>
            </w:r>
          </w:p>
        </w:tc>
        <w:tc>
          <w:tcPr>
            <w:tcW w:w="1204" w:type="dxa"/>
          </w:tcPr>
          <w:p w14:paraId="08FCF2C1" w14:textId="77777777" w:rsidR="000B540B" w:rsidRPr="0054054D" w:rsidRDefault="000F480C" w:rsidP="007F7AAA">
            <w:pPr>
              <w:jc w:val="center"/>
              <w:rPr>
                <w:rFonts w:cstheme="minorHAnsi"/>
                <w:b/>
              </w:rPr>
            </w:pPr>
            <w:r w:rsidRPr="0054054D">
              <w:rPr>
                <w:rFonts w:cstheme="minorHAnsi"/>
                <w:b/>
              </w:rPr>
              <w:t>1</w:t>
            </w:r>
          </w:p>
        </w:tc>
        <w:tc>
          <w:tcPr>
            <w:tcW w:w="1205" w:type="dxa"/>
          </w:tcPr>
          <w:p w14:paraId="6AF979DA" w14:textId="77777777" w:rsidR="000B540B" w:rsidRPr="0054054D" w:rsidRDefault="000F480C" w:rsidP="007F7AAA">
            <w:pPr>
              <w:jc w:val="center"/>
              <w:rPr>
                <w:rFonts w:cstheme="minorHAnsi"/>
                <w:b/>
              </w:rPr>
            </w:pPr>
            <w:r w:rsidRPr="0054054D">
              <w:rPr>
                <w:rFonts w:cstheme="minorHAnsi"/>
                <w:b/>
              </w:rPr>
              <w:t>2</w:t>
            </w:r>
          </w:p>
        </w:tc>
        <w:tc>
          <w:tcPr>
            <w:tcW w:w="1205" w:type="dxa"/>
          </w:tcPr>
          <w:p w14:paraId="7FC492AF" w14:textId="77777777" w:rsidR="000B540B" w:rsidRPr="0054054D" w:rsidRDefault="000F480C" w:rsidP="007F7AAA">
            <w:pPr>
              <w:jc w:val="center"/>
              <w:rPr>
                <w:rFonts w:cstheme="minorHAnsi"/>
                <w:b/>
              </w:rPr>
            </w:pPr>
            <w:r w:rsidRPr="0054054D">
              <w:rPr>
                <w:rFonts w:cstheme="minorHAnsi"/>
                <w:b/>
              </w:rPr>
              <w:t>2</w:t>
            </w:r>
          </w:p>
        </w:tc>
        <w:tc>
          <w:tcPr>
            <w:tcW w:w="1205" w:type="dxa"/>
          </w:tcPr>
          <w:p w14:paraId="333C3265" w14:textId="132134DA" w:rsidR="000B540B" w:rsidRPr="0054054D" w:rsidRDefault="008A4964" w:rsidP="007F7AAA">
            <w:pPr>
              <w:jc w:val="center"/>
              <w:rPr>
                <w:rFonts w:cstheme="minorHAnsi"/>
                <w:b/>
              </w:rPr>
            </w:pPr>
            <w:r>
              <w:rPr>
                <w:rFonts w:cstheme="minorHAnsi"/>
                <w:b/>
              </w:rPr>
              <w:t>3</w:t>
            </w:r>
          </w:p>
        </w:tc>
        <w:tc>
          <w:tcPr>
            <w:tcW w:w="1559" w:type="dxa"/>
          </w:tcPr>
          <w:p w14:paraId="2766190C" w14:textId="09EF0A77" w:rsidR="000B540B" w:rsidRPr="0054054D" w:rsidRDefault="008A4964" w:rsidP="007F7AAA">
            <w:pPr>
              <w:jc w:val="center"/>
              <w:rPr>
                <w:rFonts w:cstheme="minorHAnsi"/>
                <w:b/>
              </w:rPr>
            </w:pPr>
            <w:r>
              <w:rPr>
                <w:rFonts w:cstheme="minorHAnsi"/>
                <w:b/>
              </w:rPr>
              <w:t>8</w:t>
            </w:r>
          </w:p>
        </w:tc>
      </w:tr>
    </w:tbl>
    <w:p w14:paraId="10230D50" w14:textId="19C04D23" w:rsidR="0088247F" w:rsidRDefault="000B540B" w:rsidP="004951E2">
      <w:pPr>
        <w:pStyle w:val="Heading4"/>
        <w:rPr>
          <w:rFonts w:cstheme="minorHAnsi"/>
        </w:rPr>
      </w:pPr>
      <w:r w:rsidRPr="0054054D">
        <w:rPr>
          <w:rFonts w:cstheme="minorHAnsi"/>
        </w:rPr>
        <w:t>Obsahové, časové a organizační vymezení vyučovacího předmětu</w:t>
      </w:r>
    </w:p>
    <w:p w14:paraId="015C00A0" w14:textId="77777777" w:rsidR="004951E2" w:rsidRPr="004951E2" w:rsidRDefault="004951E2" w:rsidP="004951E2">
      <w:pPr>
        <w:pStyle w:val="Heading4"/>
        <w:rPr>
          <w:rFonts w:cstheme="minorHAnsi"/>
        </w:rPr>
      </w:pPr>
    </w:p>
    <w:p w14:paraId="2BC275C1" w14:textId="015BC104" w:rsidR="00815523" w:rsidRPr="0054054D" w:rsidRDefault="00815523" w:rsidP="007F7AAA">
      <w:pPr>
        <w:ind w:left="68"/>
        <w:jc w:val="both"/>
        <w:rPr>
          <w:rFonts w:cstheme="minorHAnsi"/>
        </w:rPr>
      </w:pPr>
      <w:r w:rsidRPr="0054054D">
        <w:rPr>
          <w:rFonts w:cstheme="minorHAnsi"/>
        </w:rPr>
        <w:t xml:space="preserve">Jazykové vzdělávání v českém jazyce vychovává žáky ke sdělnému, kultivovanému jazykovému projevu a podílí se na rozvoji jejich duchovního života. Obecným cílem jazykového vzdělávání je rozvíjet komunikační kompetenci žáků a naučit je užívat jazyka jako prostředku k dorozumívání a myšlení, k přijímání, sdělování a výměně informací na základě jazykových a slohových znalostí. Jazykové vzdělávání se rovněž podílí na rozvoji sociálních kompetencí žáků. K dosažení tohoto cíle přispívá i estetické </w:t>
      </w:r>
      <w:r w:rsidR="004951E2" w:rsidRPr="0054054D">
        <w:rPr>
          <w:rFonts w:cstheme="minorHAnsi"/>
        </w:rPr>
        <w:t>vzdělávání,</w:t>
      </w:r>
      <w:r w:rsidRPr="0054054D">
        <w:rPr>
          <w:rFonts w:cstheme="minorHAnsi"/>
        </w:rPr>
        <w:t xml:space="preserve"> a naopak estetické vzdělávání prohlubuje znalosti jazykové a kultivuje jazykový projev žáků. </w:t>
      </w:r>
    </w:p>
    <w:p w14:paraId="5E2C2FB9" w14:textId="77777777" w:rsidR="00815523" w:rsidRPr="0054054D" w:rsidRDefault="00815523" w:rsidP="007F7AAA">
      <w:pPr>
        <w:jc w:val="both"/>
        <w:rPr>
          <w:rFonts w:cstheme="minorHAnsi"/>
        </w:rPr>
      </w:pPr>
      <w:r w:rsidRPr="0054054D">
        <w:rPr>
          <w:rFonts w:cstheme="minorHAnsi"/>
        </w:rPr>
        <w:t xml:space="preserve">Vzdělávání směřuje k tomu, aby žáci: </w:t>
      </w:r>
    </w:p>
    <w:p w14:paraId="602FB867"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uplatňovali mateřský jazyk v rovině recepce, reprodukce a interpretace; </w:t>
      </w:r>
    </w:p>
    <w:p w14:paraId="21C22C59"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využívali jazykových vědomostí a dovedností v praktickém životě, vyjadřovali se srozumitelně a souvisle, formulovali a obhajovali své názory; </w:t>
      </w:r>
    </w:p>
    <w:p w14:paraId="312C1F82"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chápali význam kultury osobního projevu pro společenské a pracovní uplatnění; </w:t>
      </w:r>
    </w:p>
    <w:p w14:paraId="04C19B84"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získávali a kriticky hodnotili informace z různých zdrojů a předávali je vhodným způsobem s ohledem na jejich uživatele; </w:t>
      </w:r>
    </w:p>
    <w:p w14:paraId="1277CFE7"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chápali jazyk jako jev, v němž se odráží historický a kulturní vývoj národa.</w:t>
      </w:r>
    </w:p>
    <w:p w14:paraId="196F8632" w14:textId="77777777" w:rsidR="00815523" w:rsidRPr="0054054D" w:rsidRDefault="00815523" w:rsidP="007F7AAA">
      <w:pPr>
        <w:pStyle w:val="Heading3"/>
        <w:jc w:val="both"/>
        <w:rPr>
          <w:rFonts w:cstheme="minorHAnsi"/>
        </w:rPr>
      </w:pPr>
      <w:bookmarkStart w:id="99" w:name="_Toc521068780"/>
      <w:r w:rsidRPr="0054054D">
        <w:rPr>
          <w:rFonts w:cstheme="minorHAnsi"/>
        </w:rPr>
        <w:t>Klíčové kompetence</w:t>
      </w:r>
      <w:bookmarkEnd w:id="99"/>
    </w:p>
    <w:p w14:paraId="667BE542"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3A16FE8D" w14:textId="77777777" w:rsidR="00815523" w:rsidRPr="0054054D" w:rsidRDefault="00815523" w:rsidP="007F7AAA">
      <w:pPr>
        <w:ind w:left="68"/>
        <w:jc w:val="both"/>
        <w:rPr>
          <w:rFonts w:cstheme="minorHAnsi"/>
        </w:rPr>
      </w:pPr>
      <w:r w:rsidRPr="0054054D">
        <w:rPr>
          <w:rFonts w:cstheme="minorHAnsi"/>
        </w:rPr>
        <w:lastRenderedPageBreak/>
        <w:t>Aktivně přistupovat k zadaným úkolům, umět si vytvořit vhodné studijní podmínky a studijní režim, zpracovávat informace; být čtenářsky gramotný, umět samostatně pracovat s informačními zdroji, umět přijímat hodnocení výsledků vlastní práce, porozumět mluveným projevům, umět si dělat kvalitní poznámky.</w:t>
      </w:r>
    </w:p>
    <w:p w14:paraId="1F303E71" w14:textId="77777777" w:rsidR="00815523" w:rsidRPr="0054054D" w:rsidRDefault="00815523" w:rsidP="007F7AAA">
      <w:pPr>
        <w:pStyle w:val="Heading4"/>
        <w:spacing w:after="120" w:afterAutospacing="0"/>
        <w:jc w:val="both"/>
        <w:rPr>
          <w:rFonts w:cstheme="minorHAnsi"/>
        </w:rPr>
      </w:pPr>
      <w:r w:rsidRPr="0054054D">
        <w:rPr>
          <w:rFonts w:cstheme="minorHAnsi"/>
        </w:rPr>
        <w:t>Kompetence k řešení problémů</w:t>
      </w:r>
    </w:p>
    <w:p w14:paraId="18D83903" w14:textId="77777777" w:rsidR="00815523" w:rsidRPr="0054054D" w:rsidRDefault="00815523" w:rsidP="007F7AAA">
      <w:pPr>
        <w:ind w:left="68"/>
        <w:jc w:val="both"/>
        <w:rPr>
          <w:rFonts w:cstheme="minorHAnsi"/>
        </w:rPr>
      </w:pPr>
      <w:r w:rsidRPr="0054054D">
        <w:rPr>
          <w:rFonts w:cstheme="minorHAnsi"/>
        </w:rPr>
        <w:t>Porozumět zadání úkolu, získat informace potřebné k řešení problému, uplatňovat při řešení problémů různé metody myšlení, uplatňovat při řešení problémů různé postupy, volit při řešení problémů vhodné prostředky a způsoby, využívat při řešení problémů zkušenosti a vědomosti dříve nabyté, být schopen při řešení problému týmové práce.</w:t>
      </w:r>
    </w:p>
    <w:p w14:paraId="3A0FF844"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11B409D2" w14:textId="77777777" w:rsidR="00815523" w:rsidRPr="0054054D" w:rsidRDefault="00815523"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dodržovat jazykové a stylistické normy, zaznamenávat písemně podstatné myšlenky a údaje z textů či projevů jiných lidí, vyjadřovat se a vystupovat v souladu se zásadami kultury projevu a chování, chápat význam celoživotního učení</w:t>
      </w:r>
      <w:r w:rsidR="008A54F0" w:rsidRPr="0054054D">
        <w:rPr>
          <w:rFonts w:cstheme="minorHAnsi"/>
        </w:rPr>
        <w:t>.</w:t>
      </w:r>
    </w:p>
    <w:p w14:paraId="42E96AD8"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0FB4CB18" w14:textId="77777777" w:rsidR="00815523" w:rsidRPr="0054054D" w:rsidRDefault="00815523" w:rsidP="007F7AA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pečovat o svůj fyzický i duševní rozvoj, umět pracovat v týmu.</w:t>
      </w:r>
    </w:p>
    <w:p w14:paraId="25E01D67"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21D4CF69" w14:textId="77777777" w:rsidR="00815523" w:rsidRPr="0054054D" w:rsidRDefault="00815523" w:rsidP="007F7AAA">
      <w:pPr>
        <w:ind w:left="68"/>
        <w:jc w:val="both"/>
        <w:rPr>
          <w:rFonts w:cstheme="minorHAnsi"/>
        </w:rPr>
      </w:pPr>
      <w:r w:rsidRPr="0054054D">
        <w:rPr>
          <w:rFonts w:cstheme="minorHAnsi"/>
        </w:rPr>
        <w:t>Uvědomovat si vlastní kulturní, národní a osobní identitu, uznávat tradice a hodnoty svého národa, podporovat kulturní hodnoty a mít k nim pozitivní vztah.</w:t>
      </w:r>
    </w:p>
    <w:p w14:paraId="53BF8F8D" w14:textId="77777777" w:rsidR="00815523" w:rsidRPr="0054054D" w:rsidRDefault="00815523" w:rsidP="002C0812">
      <w:pPr>
        <w:pStyle w:val="Heading3"/>
        <w:keepNext w:val="0"/>
        <w:tabs>
          <w:tab w:val="left" w:pos="992"/>
        </w:tabs>
        <w:spacing w:after="120" w:afterAutospacing="0"/>
        <w:rPr>
          <w:rFonts w:cstheme="minorHAnsi"/>
        </w:rPr>
      </w:pPr>
      <w:bookmarkStart w:id="100" w:name="_Toc521068782"/>
      <w:r w:rsidRPr="0054054D">
        <w:rPr>
          <w:rFonts w:cstheme="minorHAnsi"/>
        </w:rPr>
        <w:t>Metody a formy výuky</w:t>
      </w:r>
      <w:bookmarkEnd w:id="100"/>
    </w:p>
    <w:tbl>
      <w:tblPr>
        <w:tblW w:w="0" w:type="auto"/>
        <w:tblCellMar>
          <w:top w:w="45" w:type="dxa"/>
          <w:left w:w="45" w:type="dxa"/>
          <w:bottom w:w="45" w:type="dxa"/>
          <w:right w:w="45" w:type="dxa"/>
        </w:tblCellMar>
        <w:tblLook w:val="00A0" w:firstRow="1" w:lastRow="0" w:firstColumn="1" w:lastColumn="0" w:noHBand="0" w:noVBand="0"/>
      </w:tblPr>
      <w:tblGrid>
        <w:gridCol w:w="4560"/>
        <w:gridCol w:w="4560"/>
        <w:gridCol w:w="4561"/>
      </w:tblGrid>
      <w:tr w:rsidR="00815523" w:rsidRPr="0054054D" w14:paraId="27F6E532" w14:textId="77777777" w:rsidTr="008A54F0">
        <w:trPr>
          <w:tblHeader/>
        </w:trPr>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6F2FB19"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lastRenderedPageBreak/>
              <w:t>Metody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297D6FB"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61F4069"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1C800AB4" w14:textId="77777777" w:rsidTr="008A54F0">
        <w:trPr>
          <w:trHeight w:val="3651"/>
        </w:trPr>
        <w:tc>
          <w:tcPr>
            <w:tcW w:w="0" w:type="auto"/>
            <w:tcBorders>
              <w:top w:val="outset" w:sz="6" w:space="0" w:color="auto"/>
              <w:left w:val="outset" w:sz="6" w:space="0" w:color="auto"/>
              <w:bottom w:val="outset" w:sz="6" w:space="0" w:color="auto"/>
              <w:right w:val="outset" w:sz="6" w:space="0" w:color="auto"/>
            </w:tcBorders>
          </w:tcPr>
          <w:p w14:paraId="45C37C1E"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diskuze</w:t>
            </w:r>
          </w:p>
          <w:p w14:paraId="777D5347" w14:textId="77777777" w:rsidR="00815523" w:rsidRPr="0054054D" w:rsidRDefault="00815523" w:rsidP="00FA2CCE">
            <w:pPr>
              <w:pStyle w:val="NormalWeb"/>
              <w:numPr>
                <w:ilvl w:val="0"/>
                <w:numId w:val="24"/>
              </w:numPr>
              <w:rPr>
                <w:rFonts w:cstheme="minorHAnsi"/>
              </w:rPr>
            </w:pPr>
            <w:r w:rsidRPr="0054054D">
              <w:rPr>
                <w:rFonts w:cstheme="minorHAnsi"/>
              </w:rPr>
              <w:t>výklad</w:t>
            </w:r>
          </w:p>
          <w:p w14:paraId="1DF0B678" w14:textId="77777777" w:rsidR="00815523" w:rsidRPr="0054054D" w:rsidRDefault="00815523" w:rsidP="00FA2CCE">
            <w:pPr>
              <w:pStyle w:val="NormalWeb"/>
              <w:numPr>
                <w:ilvl w:val="0"/>
                <w:numId w:val="24"/>
              </w:numPr>
              <w:rPr>
                <w:rFonts w:cstheme="minorHAnsi"/>
              </w:rPr>
            </w:pPr>
            <w:r w:rsidRPr="0054054D">
              <w:rPr>
                <w:rFonts w:cstheme="minorHAnsi"/>
              </w:rPr>
              <w:t>vyhledávání informací</w:t>
            </w:r>
          </w:p>
          <w:p w14:paraId="3694CDD2" w14:textId="77777777" w:rsidR="00815523" w:rsidRPr="0054054D" w:rsidRDefault="00815523" w:rsidP="00FA2CCE">
            <w:pPr>
              <w:pStyle w:val="NormalWeb"/>
              <w:numPr>
                <w:ilvl w:val="0"/>
                <w:numId w:val="24"/>
              </w:numPr>
              <w:rPr>
                <w:rFonts w:cstheme="minorHAnsi"/>
              </w:rPr>
            </w:pPr>
            <w:r w:rsidRPr="0054054D">
              <w:rPr>
                <w:rFonts w:cstheme="minorHAnsi"/>
              </w:rPr>
              <w:t>vysvětlení</w:t>
            </w:r>
          </w:p>
          <w:p w14:paraId="05A8BBEC" w14:textId="6B8C3948" w:rsidR="00815523" w:rsidRPr="0054054D" w:rsidRDefault="00815523" w:rsidP="00FA2CCE">
            <w:pPr>
              <w:pStyle w:val="NormalWeb"/>
              <w:numPr>
                <w:ilvl w:val="0"/>
                <w:numId w:val="24"/>
              </w:numPr>
              <w:rPr>
                <w:rFonts w:cstheme="minorHAnsi"/>
              </w:rPr>
            </w:pPr>
            <w:r w:rsidRPr="0054054D">
              <w:rPr>
                <w:rFonts w:cstheme="minorHAnsi"/>
              </w:rPr>
              <w:t>práce s výukovým softwarem</w:t>
            </w:r>
            <w:r w:rsidR="008A4964">
              <w:rPr>
                <w:rFonts w:cstheme="minorHAnsi"/>
              </w:rPr>
              <w:t xml:space="preserve"> a umělou inteligencí</w:t>
            </w:r>
          </w:p>
          <w:p w14:paraId="353DFCEA" w14:textId="77777777" w:rsidR="00815523" w:rsidRPr="0054054D" w:rsidRDefault="00815523" w:rsidP="00FA2CCE">
            <w:pPr>
              <w:pStyle w:val="NormalWeb"/>
              <w:numPr>
                <w:ilvl w:val="0"/>
                <w:numId w:val="24"/>
              </w:numPr>
              <w:rPr>
                <w:rFonts w:cstheme="minorHAnsi"/>
              </w:rPr>
            </w:pPr>
            <w:r w:rsidRPr="0054054D">
              <w:rPr>
                <w:rFonts w:cstheme="minorHAnsi"/>
              </w:rPr>
              <w:t>práce s audiovizuální technikou</w:t>
            </w:r>
          </w:p>
          <w:p w14:paraId="261C6EFB" w14:textId="77777777" w:rsidR="00815523" w:rsidRPr="0054054D" w:rsidRDefault="00815523" w:rsidP="00FA2CCE">
            <w:pPr>
              <w:pStyle w:val="NormalWeb"/>
              <w:numPr>
                <w:ilvl w:val="0"/>
                <w:numId w:val="24"/>
              </w:numPr>
              <w:rPr>
                <w:rFonts w:cstheme="minorHAnsi"/>
              </w:rPr>
            </w:pPr>
            <w:r w:rsidRPr="0054054D">
              <w:rPr>
                <w:rFonts w:cstheme="minorHAnsi"/>
              </w:rPr>
              <w:t>práce se softwarem využitelným v daném oboru</w:t>
            </w:r>
          </w:p>
          <w:p w14:paraId="2BDA6216" w14:textId="77777777" w:rsidR="00815523" w:rsidRPr="0054054D" w:rsidRDefault="00815523" w:rsidP="00FA2CCE">
            <w:pPr>
              <w:pStyle w:val="NormalWeb"/>
              <w:numPr>
                <w:ilvl w:val="0"/>
                <w:numId w:val="24"/>
              </w:numPr>
              <w:rPr>
                <w:rFonts w:cstheme="minorHAnsi"/>
              </w:rPr>
            </w:pPr>
            <w:r w:rsidRPr="0054054D">
              <w:rPr>
                <w:rFonts w:cstheme="minorHAnsi"/>
              </w:rPr>
              <w:t>domácí úkoly</w:t>
            </w:r>
          </w:p>
          <w:p w14:paraId="73F1A3BB" w14:textId="77777777" w:rsidR="00815523" w:rsidRPr="0054054D" w:rsidRDefault="00815523" w:rsidP="00FA2CCE">
            <w:pPr>
              <w:pStyle w:val="NormalWeb"/>
              <w:numPr>
                <w:ilvl w:val="0"/>
                <w:numId w:val="24"/>
              </w:numPr>
              <w:rPr>
                <w:rFonts w:cstheme="minorHAnsi"/>
              </w:rPr>
            </w:pPr>
            <w:r w:rsidRPr="0054054D">
              <w:rPr>
                <w:rFonts w:cstheme="minorHAnsi"/>
              </w:rPr>
              <w:t xml:space="preserve">práce s textem </w:t>
            </w:r>
          </w:p>
          <w:p w14:paraId="190A4F31" w14:textId="19C793E8" w:rsidR="00815523" w:rsidRPr="008A4964" w:rsidRDefault="00815523" w:rsidP="008A4964">
            <w:pPr>
              <w:pStyle w:val="NormalWeb"/>
              <w:numPr>
                <w:ilvl w:val="0"/>
                <w:numId w:val="24"/>
              </w:numPr>
              <w:rPr>
                <w:rFonts w:cstheme="minorHAnsi"/>
              </w:rPr>
            </w:pPr>
            <w:r w:rsidRPr="0054054D">
              <w:rPr>
                <w:rFonts w:cstheme="minorHAnsi"/>
              </w:rPr>
              <w:t>rozhovor</w:t>
            </w:r>
          </w:p>
          <w:p w14:paraId="3B8CC698" w14:textId="77777777" w:rsidR="00815523" w:rsidRPr="0054054D" w:rsidRDefault="00815523" w:rsidP="00FA2CCE">
            <w:pPr>
              <w:pStyle w:val="NormalWeb"/>
              <w:numPr>
                <w:ilvl w:val="0"/>
                <w:numId w:val="24"/>
              </w:numPr>
              <w:rPr>
                <w:rFonts w:cstheme="minorHAnsi"/>
              </w:rPr>
            </w:pPr>
            <w:r w:rsidRPr="0054054D">
              <w:rPr>
                <w:rFonts w:cstheme="minorHAnsi"/>
              </w:rPr>
              <w:t>vyprávění</w:t>
            </w:r>
          </w:p>
        </w:tc>
        <w:tc>
          <w:tcPr>
            <w:tcW w:w="0" w:type="auto"/>
            <w:tcBorders>
              <w:top w:val="outset" w:sz="6" w:space="0" w:color="auto"/>
              <w:left w:val="outset" w:sz="6" w:space="0" w:color="auto"/>
              <w:bottom w:val="outset" w:sz="6" w:space="0" w:color="auto"/>
              <w:right w:val="outset" w:sz="6" w:space="0" w:color="auto"/>
            </w:tcBorders>
          </w:tcPr>
          <w:p w14:paraId="22AB8D1D"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receptivní výuka</w:t>
            </w:r>
          </w:p>
          <w:p w14:paraId="2A51477C" w14:textId="77777777" w:rsidR="00815523" w:rsidRPr="0054054D" w:rsidRDefault="00815523" w:rsidP="00FA2CCE">
            <w:pPr>
              <w:pStyle w:val="NormalWeb"/>
              <w:numPr>
                <w:ilvl w:val="0"/>
                <w:numId w:val="24"/>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B30317F"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práce ve dvojici</w:t>
            </w:r>
          </w:p>
          <w:p w14:paraId="52E7999F"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týmová výuka</w:t>
            </w:r>
          </w:p>
          <w:p w14:paraId="19FD435A"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frontální výuka</w:t>
            </w:r>
          </w:p>
          <w:p w14:paraId="240D9E53"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projektová výuka</w:t>
            </w:r>
          </w:p>
          <w:p w14:paraId="397FACB2"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samostatné práce</w:t>
            </w:r>
          </w:p>
          <w:p w14:paraId="7210FAA2"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referáty žáků k dané problematice</w:t>
            </w:r>
          </w:p>
          <w:p w14:paraId="106C0E1E"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kooperativní výuka</w:t>
            </w:r>
          </w:p>
          <w:p w14:paraId="1C6652B7" w14:textId="77777777" w:rsidR="00815523" w:rsidRPr="0054054D" w:rsidRDefault="00815523" w:rsidP="00FA2CCE">
            <w:pPr>
              <w:pStyle w:val="NormalWeb"/>
              <w:numPr>
                <w:ilvl w:val="0"/>
                <w:numId w:val="24"/>
              </w:numPr>
              <w:spacing w:before="0" w:beforeAutospacing="0"/>
              <w:ind w:left="714" w:hanging="357"/>
              <w:rPr>
                <w:rFonts w:cstheme="minorHAnsi"/>
              </w:rPr>
            </w:pPr>
            <w:r w:rsidRPr="0054054D">
              <w:rPr>
                <w:rFonts w:cstheme="minorHAnsi"/>
              </w:rPr>
              <w:t>diferencovaná výuka</w:t>
            </w:r>
          </w:p>
        </w:tc>
      </w:tr>
    </w:tbl>
    <w:p w14:paraId="77275528" w14:textId="77777777" w:rsidR="00212179" w:rsidRPr="0054054D" w:rsidRDefault="00212179" w:rsidP="002C0812">
      <w:pPr>
        <w:pStyle w:val="Heading3"/>
        <w:rPr>
          <w:rFonts w:cstheme="minorHAnsi"/>
        </w:rPr>
      </w:pPr>
      <w:bookmarkStart w:id="101" w:name="_Toc521068783"/>
      <w:r w:rsidRPr="0054054D">
        <w:rPr>
          <w:rFonts w:cstheme="minorHAnsi"/>
        </w:rPr>
        <w:t>Vzdělávací obsah vyučovaného předmětu</w:t>
      </w:r>
      <w:bookmarkEnd w:id="101"/>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6841"/>
        <w:gridCol w:w="6840"/>
      </w:tblGrid>
      <w:tr w:rsidR="001300DF" w:rsidRPr="0054054D" w14:paraId="7832BC77"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1CAC500B" w14:textId="77777777" w:rsidR="001300DF" w:rsidRPr="0054054D" w:rsidRDefault="001300DF" w:rsidP="00A6327E">
            <w:pPr>
              <w:pStyle w:val="NormalWeb"/>
              <w:spacing w:after="0" w:afterAutospacing="0"/>
              <w:rPr>
                <w:rFonts w:cstheme="minorHAnsi"/>
              </w:rPr>
            </w:pPr>
            <w:r w:rsidRPr="0054054D">
              <w:rPr>
                <w:rFonts w:cstheme="minorHAnsi"/>
              </w:rPr>
              <w:t>Žák:</w:t>
            </w:r>
          </w:p>
          <w:p w14:paraId="198780C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řídí se zásadami správné výslovnosti,</w:t>
            </w:r>
          </w:p>
          <w:p w14:paraId="7E64106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odhaluje a opravuje jazykové nedostatky a chyby,</w:t>
            </w:r>
          </w:p>
          <w:p w14:paraId="5FD655D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uplatňuje znalosti ze skladby při logickém vyjadřování,</w:t>
            </w:r>
          </w:p>
          <w:p w14:paraId="3CA9420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vhodně se prezentuje, argumentuje a obhajuje svá stanoviska,</w:t>
            </w:r>
          </w:p>
          <w:p w14:paraId="4456BD3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ovládá techniku mluveného slova, umí klást otázky a vhodně formulovat odpovědi,</w:t>
            </w:r>
          </w:p>
          <w:p w14:paraId="4EA6BDED"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přednese krátký projev,</w:t>
            </w:r>
          </w:p>
          <w:p w14:paraId="6DD1151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vyjadřuje se věcně správně, jasně a srozumitelně,</w:t>
            </w:r>
          </w:p>
          <w:p w14:paraId="09233E6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sestaví jednoduché zpravodajské a propagační útvary (zpráva, reportáž, pozvánka, nabídka ...)</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281E5CB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základy rétoriky: typy mluvených projevů, chyby řečníků, tréma,</w:t>
            </w:r>
          </w:p>
          <w:p w14:paraId="2FD7F47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hláskosloví,</w:t>
            </w:r>
          </w:p>
          <w:p w14:paraId="0ACAF34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zvuková stránka slova a věty,</w:t>
            </w:r>
          </w:p>
          <w:p w14:paraId="26E356B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spisovná výslovnost,</w:t>
            </w:r>
          </w:p>
          <w:p w14:paraId="7A826A3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mluvené projevy řečníků z praxe </w:t>
            </w:r>
          </w:p>
        </w:tc>
      </w:tr>
      <w:tr w:rsidR="001300DF" w:rsidRPr="0054054D" w14:paraId="654A42E2"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4D750975" w14:textId="77777777" w:rsidR="001300DF" w:rsidRPr="0054054D" w:rsidRDefault="001300DF" w:rsidP="00A6327E">
            <w:pPr>
              <w:pStyle w:val="uebnbloky-tabulka"/>
              <w:rPr>
                <w:rFonts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DF89A75" w14:textId="77777777" w:rsidR="001300DF" w:rsidRPr="0054054D" w:rsidRDefault="001300DF" w:rsidP="00A6327E">
            <w:pPr>
              <w:pStyle w:val="uebnbloky-tabulka"/>
              <w:rPr>
                <w:rFonts w:cstheme="minorHAnsi"/>
              </w:rPr>
            </w:pPr>
            <w:r w:rsidRPr="0054054D">
              <w:rPr>
                <w:rFonts w:cstheme="minorHAnsi"/>
              </w:rPr>
              <w:t>Kodifikace češtiny</w:t>
            </w:r>
          </w:p>
        </w:tc>
      </w:tr>
      <w:tr w:rsidR="001300DF" w:rsidRPr="0054054D" w14:paraId="275744ED"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6CF4C3C5" w14:textId="77777777" w:rsidR="001300DF" w:rsidRPr="0054054D" w:rsidRDefault="001300DF" w:rsidP="00A6327E">
            <w:pPr>
              <w:pStyle w:val="NormalWeb"/>
              <w:spacing w:after="0" w:afterAutospacing="0"/>
              <w:rPr>
                <w:rFonts w:cstheme="minorHAnsi"/>
              </w:rPr>
            </w:pPr>
            <w:r w:rsidRPr="0054054D">
              <w:rPr>
                <w:rFonts w:cstheme="minorHAnsi"/>
              </w:rPr>
              <w:lastRenderedPageBreak/>
              <w:t>Žák:</w:t>
            </w:r>
          </w:p>
          <w:p w14:paraId="05075D7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 písemném projevu uplatňuje znalosti českého pravopisu,</w:t>
            </w:r>
          </w:p>
          <w:p w14:paraId="0698A21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 písemném i mluveném projevu využívá poznatků z tvarosloví,</w:t>
            </w:r>
          </w:p>
          <w:p w14:paraId="288E8D9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pracuje s nejnovějšími normativními příručkami českého jazyka,</w:t>
            </w:r>
          </w:p>
          <w:p w14:paraId="7FD9C54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odhaluje a opravuje jazykové nedostatky a chyby,</w:t>
            </w:r>
          </w:p>
          <w:p w14:paraId="6071E0D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nahradí běžné cizí slovo českým ekvivalentem a naopak,</w:t>
            </w:r>
          </w:p>
          <w:p w14:paraId="0BCBDD8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vhodně se prezentuje, argumentuje a obhajuje svá stanoviska</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26FEE8E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hlavní zásady českého pravopisu a jejich procvičování:</w:t>
            </w:r>
          </w:p>
          <w:p w14:paraId="1C38A8E0" w14:textId="1202CD48" w:rsidR="001300DF" w:rsidRPr="0054054D" w:rsidRDefault="00C5426D" w:rsidP="00C5426D">
            <w:pPr>
              <w:pStyle w:val="NormalWeb"/>
              <w:numPr>
                <w:ilvl w:val="0"/>
                <w:numId w:val="48"/>
              </w:numPr>
              <w:suppressAutoHyphens/>
              <w:spacing w:before="0" w:beforeAutospacing="0"/>
              <w:ind w:left="425" w:hanging="357"/>
              <w:rPr>
                <w:rFonts w:cstheme="minorHAnsi"/>
              </w:rPr>
            </w:pPr>
            <w:r w:rsidRPr="0054054D">
              <w:rPr>
                <w:rFonts w:cstheme="minorHAnsi"/>
              </w:rPr>
              <w:t>psaní i</w:t>
            </w:r>
            <w:r w:rsidR="001300DF" w:rsidRPr="0054054D">
              <w:rPr>
                <w:rFonts w:cstheme="minorHAnsi"/>
              </w:rPr>
              <w:t>-y;  ě-je;  ú-ů; s, z, se-, ze-; souhláskových skupin,</w:t>
            </w:r>
          </w:p>
          <w:p w14:paraId="44B3688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vyjmenovaná slova,</w:t>
            </w:r>
          </w:p>
          <w:p w14:paraId="31BCC92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shoda přísudku s podmětem,</w:t>
            </w:r>
          </w:p>
          <w:p w14:paraId="327D77B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slova přejatá,</w:t>
            </w:r>
          </w:p>
          <w:p w14:paraId="1265A6A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zkratky, značky, slova zkratková,</w:t>
            </w:r>
          </w:p>
          <w:p w14:paraId="60B831D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psaní velkých písmen,</w:t>
            </w:r>
          </w:p>
          <w:p w14:paraId="155CA34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hranice slov v písmu,</w:t>
            </w:r>
          </w:p>
          <w:p w14:paraId="59F501EA" w14:textId="23903718" w:rsidR="001300DF" w:rsidRPr="00AE2B92" w:rsidRDefault="001300DF" w:rsidP="00AE2B92">
            <w:pPr>
              <w:pStyle w:val="NormalWeb"/>
              <w:numPr>
                <w:ilvl w:val="0"/>
                <w:numId w:val="48"/>
              </w:numPr>
              <w:suppressAutoHyphens/>
              <w:spacing w:before="0" w:beforeAutospacing="0"/>
              <w:ind w:left="425" w:hanging="357"/>
              <w:rPr>
                <w:rFonts w:cstheme="minorHAnsi"/>
              </w:rPr>
            </w:pPr>
            <w:r w:rsidRPr="0054054D">
              <w:rPr>
                <w:rFonts w:cstheme="minorHAnsi"/>
              </w:rPr>
              <w:t>interpunkční znaménka</w:t>
            </w:r>
          </w:p>
        </w:tc>
      </w:tr>
      <w:tr w:rsidR="001300DF" w:rsidRPr="0054054D" w14:paraId="2E3DF2EF"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59FC068C" w14:textId="77777777" w:rsidR="001300DF" w:rsidRPr="0054054D" w:rsidRDefault="001300DF" w:rsidP="00A6327E">
            <w:pPr>
              <w:pStyle w:val="uebnbloky-tabulka"/>
              <w:rPr>
                <w:rFonts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34940985" w14:textId="77777777" w:rsidR="001300DF" w:rsidRPr="0054054D" w:rsidRDefault="001300DF" w:rsidP="00A6327E">
            <w:pPr>
              <w:pStyle w:val="uebnbloky-tabulka"/>
              <w:rPr>
                <w:rFonts w:cstheme="minorHAnsi"/>
              </w:rPr>
            </w:pPr>
            <w:r w:rsidRPr="0054054D">
              <w:rPr>
                <w:rFonts w:cstheme="minorHAnsi"/>
              </w:rPr>
              <w:t>Onomastika</w:t>
            </w:r>
          </w:p>
        </w:tc>
      </w:tr>
      <w:tr w:rsidR="001300DF" w:rsidRPr="0054054D" w14:paraId="02952531"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199D7678" w14:textId="77777777" w:rsidR="001300DF" w:rsidRPr="0054054D" w:rsidRDefault="001300DF" w:rsidP="00A6327E">
            <w:pPr>
              <w:pStyle w:val="NormalWeb"/>
              <w:spacing w:after="0" w:afterAutospacing="0"/>
              <w:rPr>
                <w:rFonts w:cstheme="minorHAnsi"/>
              </w:rPr>
            </w:pPr>
            <w:r w:rsidRPr="0054054D">
              <w:rPr>
                <w:rFonts w:cstheme="minorHAnsi"/>
              </w:rPr>
              <w:t>Žák:</w:t>
            </w:r>
          </w:p>
          <w:p w14:paraId="48D6A38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projevu uplatňuje znalosti českého pravopisu, </w:t>
            </w:r>
          </w:p>
          <w:p w14:paraId="6D4D166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pracuje s nejnovějšími normativními příručkami českého jazyka, </w:t>
            </w:r>
          </w:p>
          <w:p w14:paraId="4161B13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odhaluje a opravuje jazykové nedostatky a chyby, </w:t>
            </w:r>
          </w:p>
          <w:p w14:paraId="5BD809DB"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rozlišuje původ jmen a příjmení</w:t>
            </w:r>
          </w:p>
          <w:p w14:paraId="09FEFAF7" w14:textId="77777777" w:rsidR="001300DF" w:rsidRPr="0054054D" w:rsidRDefault="001300DF" w:rsidP="00A6327E">
            <w:pPr>
              <w:pStyle w:val="NormalWeb"/>
              <w:spacing w:beforeAutospacing="0"/>
              <w:ind w:left="720"/>
              <w:rPr>
                <w:rFonts w:cstheme="minorHAnsi"/>
              </w:rPr>
            </w:pP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15EE987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základy onomastiky, </w:t>
            </w:r>
          </w:p>
          <w:p w14:paraId="7D5CED8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rodná jména a příjmení,</w:t>
            </w:r>
          </w:p>
          <w:p w14:paraId="7111CA2E" w14:textId="161E09AB"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zeměpisná </w:t>
            </w:r>
            <w:r w:rsidR="00C5426D" w:rsidRPr="0054054D">
              <w:rPr>
                <w:rFonts w:cstheme="minorHAnsi"/>
              </w:rPr>
              <w:t>jména,</w:t>
            </w:r>
            <w:r w:rsidRPr="0054054D">
              <w:rPr>
                <w:rFonts w:cstheme="minorHAnsi"/>
              </w:rPr>
              <w:t xml:space="preserve"> </w:t>
            </w:r>
          </w:p>
          <w:p w14:paraId="52863B13" w14:textId="4CE6CF41"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j</w:t>
            </w:r>
            <w:r w:rsidR="00AE2B92">
              <w:rPr>
                <w:rFonts w:cstheme="minorHAnsi"/>
              </w:rPr>
              <w:t>m</w:t>
            </w:r>
            <w:r w:rsidRPr="0054054D">
              <w:rPr>
                <w:rFonts w:cstheme="minorHAnsi"/>
              </w:rPr>
              <w:t xml:space="preserve">éna podniků a výrobků </w:t>
            </w:r>
          </w:p>
        </w:tc>
      </w:tr>
      <w:tr w:rsidR="001300DF" w:rsidRPr="0054054D" w14:paraId="34C3D4A4" w14:textId="77777777" w:rsidTr="00A6327E">
        <w:tc>
          <w:tcPr>
            <w:tcW w:w="6840" w:type="dxa"/>
            <w:tcBorders>
              <w:top w:val="outset" w:sz="6" w:space="0" w:color="00000A"/>
              <w:left w:val="outset" w:sz="6" w:space="0" w:color="00000A"/>
              <w:bottom w:val="outset" w:sz="6" w:space="0" w:color="00000A"/>
              <w:right w:val="outset" w:sz="6" w:space="0" w:color="00000A"/>
            </w:tcBorders>
            <w:tcMar>
              <w:left w:w="-22" w:type="dxa"/>
            </w:tcMar>
          </w:tcPr>
          <w:p w14:paraId="2EC081BF" w14:textId="77777777" w:rsidR="001300DF" w:rsidRPr="0054054D" w:rsidRDefault="001300DF" w:rsidP="00A6327E">
            <w:pPr>
              <w:pStyle w:val="uebnbloky-tabulka"/>
              <w:rPr>
                <w:rFonts w:cstheme="minorHAnsi"/>
              </w:rPr>
            </w:pPr>
          </w:p>
        </w:tc>
        <w:tc>
          <w:tcPr>
            <w:tcW w:w="684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A3E5807" w14:textId="77777777" w:rsidR="001300DF" w:rsidRPr="0054054D" w:rsidRDefault="001300DF" w:rsidP="00A6327E">
            <w:pPr>
              <w:pStyle w:val="uebnbloky-tabulka"/>
              <w:rPr>
                <w:rFonts w:cstheme="minorHAnsi"/>
              </w:rPr>
            </w:pPr>
            <w:r w:rsidRPr="0054054D">
              <w:rPr>
                <w:rFonts w:cstheme="minorHAnsi"/>
              </w:rPr>
              <w:t>Slovní zásoba</w:t>
            </w:r>
          </w:p>
        </w:tc>
      </w:tr>
      <w:tr w:rsidR="001300DF" w:rsidRPr="0054054D" w14:paraId="3FF8144F" w14:textId="77777777" w:rsidTr="00A6327E">
        <w:tc>
          <w:tcPr>
            <w:tcW w:w="6840" w:type="dxa"/>
            <w:tcBorders>
              <w:top w:val="outset" w:sz="6" w:space="0" w:color="00000A"/>
              <w:left w:val="outset" w:sz="6" w:space="0" w:color="00000A"/>
              <w:bottom w:val="outset" w:sz="6" w:space="0" w:color="00000A"/>
              <w:right w:val="outset" w:sz="6" w:space="0" w:color="00000A"/>
            </w:tcBorders>
            <w:tcMar>
              <w:left w:w="-22" w:type="dxa"/>
            </w:tcMar>
          </w:tcPr>
          <w:p w14:paraId="57C17816" w14:textId="77777777" w:rsidR="001300DF" w:rsidRPr="0054054D" w:rsidRDefault="001300DF" w:rsidP="00A6327E">
            <w:pPr>
              <w:pStyle w:val="NormalWeb"/>
              <w:spacing w:after="0" w:afterAutospacing="0"/>
              <w:rPr>
                <w:rFonts w:cstheme="minorHAnsi"/>
              </w:rPr>
            </w:pPr>
            <w:r w:rsidRPr="0054054D">
              <w:rPr>
                <w:rFonts w:cstheme="minorHAnsi"/>
              </w:rPr>
              <w:t>Žák:</w:t>
            </w:r>
          </w:p>
          <w:p w14:paraId="3428BC0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rozlišuje spisovný jazyk, hovorový jazyk, dialekty a stylově příznakové jevy a ve vlastním projevu volí prostředky adekvátní komunikační situaci,</w:t>
            </w:r>
          </w:p>
          <w:p w14:paraId="19C2692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pracuje s nejnovějšími normativními příručkami českého jazyka,</w:t>
            </w:r>
          </w:p>
          <w:p w14:paraId="5248ECB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odhaluje a opravuje jazykové nedostatky a chyby,</w:t>
            </w:r>
          </w:p>
          <w:p w14:paraId="52AED3E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vhodně se prezentuje, argumentuje a obhajuje svá stanoviska,</w:t>
            </w:r>
          </w:p>
          <w:p w14:paraId="1803CBBD"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vyjadřuje se věcně správně, jasně a srozumitelně</w:t>
            </w:r>
          </w:p>
        </w:tc>
        <w:tc>
          <w:tcPr>
            <w:tcW w:w="6841" w:type="dxa"/>
            <w:tcBorders>
              <w:top w:val="outset" w:sz="6" w:space="0" w:color="00000A"/>
              <w:left w:val="outset" w:sz="6" w:space="0" w:color="00000A"/>
              <w:bottom w:val="outset" w:sz="6" w:space="0" w:color="00000A"/>
              <w:right w:val="outset" w:sz="6" w:space="0" w:color="00000A"/>
            </w:tcBorders>
            <w:tcMar>
              <w:left w:w="-22" w:type="dxa"/>
            </w:tcMar>
          </w:tcPr>
          <w:p w14:paraId="64ABD97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národní jazyk a jeho útvary,</w:t>
            </w:r>
          </w:p>
          <w:p w14:paraId="2FC19E5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spisovná a nespisovná slovní zásoba,</w:t>
            </w:r>
          </w:p>
          <w:p w14:paraId="31E444B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dobově a citově zabarvená slova,</w:t>
            </w:r>
          </w:p>
          <w:p w14:paraId="1D2D543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lexikologie, lexikografie,</w:t>
            </w:r>
          </w:p>
          <w:p w14:paraId="6F05524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typy slovníků, </w:t>
            </w:r>
          </w:p>
          <w:p w14:paraId="3A31FE0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změny významu slov,</w:t>
            </w:r>
          </w:p>
          <w:p w14:paraId="2AEC2299" w14:textId="77777777" w:rsidR="001300DF" w:rsidRPr="0054054D" w:rsidRDefault="001300DF" w:rsidP="00A6327E">
            <w:pPr>
              <w:pStyle w:val="NormalWeb"/>
              <w:spacing w:beforeAutospacing="0"/>
              <w:rPr>
                <w:rFonts w:cstheme="minorHAnsi"/>
              </w:rPr>
            </w:pPr>
          </w:p>
        </w:tc>
      </w:tr>
    </w:tbl>
    <w:p w14:paraId="2B2FF48A" w14:textId="77777777" w:rsidR="001300DF" w:rsidRPr="0054054D" w:rsidRDefault="001300DF" w:rsidP="001300DF">
      <w:pPr>
        <w:pStyle w:val="uebnbloky"/>
        <w:rPr>
          <w:rFonts w:cstheme="minorHAnsi"/>
        </w:rPr>
      </w:pP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2263"/>
        <w:gridCol w:w="4579"/>
        <w:gridCol w:w="12"/>
        <w:gridCol w:w="6813"/>
        <w:gridCol w:w="14"/>
      </w:tblGrid>
      <w:tr w:rsidR="001300DF" w:rsidRPr="0054054D" w14:paraId="5022B0C3" w14:textId="77777777" w:rsidTr="00A6327E">
        <w:trPr>
          <w:tblHeader/>
        </w:trPr>
        <w:tc>
          <w:tcPr>
            <w:tcW w:w="2263"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69C523CD" w14:textId="77777777" w:rsidR="001300DF" w:rsidRPr="0054054D" w:rsidRDefault="001300DF" w:rsidP="00A6327E">
            <w:pPr>
              <w:pStyle w:val="uebnbloky-tabulka"/>
              <w:rPr>
                <w:rFonts w:cstheme="minorHAnsi"/>
              </w:rPr>
            </w:pPr>
            <w:r w:rsidRPr="0054054D">
              <w:rPr>
                <w:rFonts w:cstheme="minorHAnsi"/>
              </w:rPr>
              <w:lastRenderedPageBreak/>
              <w:t xml:space="preserve">2. ROČNÍK   </w:t>
            </w:r>
          </w:p>
        </w:tc>
        <w:tc>
          <w:tcPr>
            <w:tcW w:w="4579"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4AFB6F3A" w14:textId="77777777" w:rsidR="001300DF" w:rsidRPr="0054054D" w:rsidRDefault="001300DF" w:rsidP="00A6327E">
            <w:pPr>
              <w:pStyle w:val="uebnbloky-tabulka"/>
              <w:rPr>
                <w:rFonts w:cstheme="minorHAnsi"/>
              </w:rPr>
            </w:pPr>
            <w:r w:rsidRPr="0054054D">
              <w:rPr>
                <w:rFonts w:cstheme="minorHAnsi"/>
              </w:rPr>
              <w:t>ŽÁKOVSKÉ KOMPETENCE</w:t>
            </w:r>
          </w:p>
        </w:tc>
        <w:tc>
          <w:tcPr>
            <w:tcW w:w="6839" w:type="dxa"/>
            <w:gridSpan w:val="3"/>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2AE6D24C" w14:textId="77777777" w:rsidR="001300DF" w:rsidRPr="0054054D" w:rsidRDefault="001300DF" w:rsidP="00A6327E">
            <w:pPr>
              <w:pStyle w:val="uebnbloky-tabulka"/>
              <w:rPr>
                <w:rFonts w:cstheme="minorHAnsi"/>
                <w:szCs w:val="24"/>
              </w:rPr>
            </w:pPr>
            <w:r w:rsidRPr="0054054D">
              <w:rPr>
                <w:rFonts w:cstheme="minorHAnsi"/>
                <w:szCs w:val="24"/>
              </w:rPr>
              <w:t>ČESKÝ JAZYK A RÉTORIKA</w:t>
            </w:r>
          </w:p>
          <w:p w14:paraId="741E795C" w14:textId="77777777" w:rsidR="001300DF" w:rsidRPr="0054054D" w:rsidRDefault="001300DF" w:rsidP="00A6327E">
            <w:pPr>
              <w:rPr>
                <w:rFonts w:cstheme="minorHAnsi"/>
                <w:sz w:val="24"/>
              </w:rPr>
            </w:pPr>
            <w:r w:rsidRPr="0054054D">
              <w:rPr>
                <w:rFonts w:cstheme="minorHAnsi"/>
                <w:b/>
                <w:sz w:val="24"/>
              </w:rPr>
              <w:t>OBSAH UČIVA</w:t>
            </w:r>
          </w:p>
        </w:tc>
      </w:tr>
      <w:tr w:rsidR="001300DF" w:rsidRPr="0054054D" w14:paraId="240ED2FF"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5DE409DF" w14:textId="77777777" w:rsidR="001300DF" w:rsidRPr="0054054D" w:rsidRDefault="001300DF" w:rsidP="00A6327E">
            <w:pPr>
              <w:pStyle w:val="uebnbloky-tabulka"/>
              <w:rPr>
                <w:rFonts w:cstheme="minorHAnsi"/>
              </w:rPr>
            </w:pPr>
          </w:p>
        </w:tc>
        <w:tc>
          <w:tcPr>
            <w:tcW w:w="6839" w:type="dxa"/>
            <w:gridSpan w:val="3"/>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05B9279" w14:textId="77777777" w:rsidR="001300DF" w:rsidRPr="0054054D" w:rsidRDefault="001300DF" w:rsidP="00A6327E">
            <w:pPr>
              <w:pStyle w:val="uebnbloky-tabulka"/>
              <w:rPr>
                <w:rFonts w:cstheme="minorHAnsi"/>
              </w:rPr>
            </w:pPr>
            <w:r w:rsidRPr="0054054D">
              <w:rPr>
                <w:rFonts w:cstheme="minorHAnsi"/>
              </w:rPr>
              <w:t>Slovotvorba</w:t>
            </w:r>
          </w:p>
        </w:tc>
      </w:tr>
      <w:tr w:rsidR="001300DF" w:rsidRPr="0054054D" w14:paraId="01A66D0E"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67C14C76" w14:textId="77777777" w:rsidR="001300DF" w:rsidRPr="0054054D" w:rsidRDefault="001300DF" w:rsidP="00A6327E">
            <w:pPr>
              <w:pStyle w:val="NormalWeb"/>
              <w:spacing w:after="0" w:afterAutospacing="0"/>
              <w:rPr>
                <w:rFonts w:cstheme="minorHAnsi"/>
              </w:rPr>
            </w:pPr>
            <w:r w:rsidRPr="0054054D">
              <w:rPr>
                <w:rFonts w:cstheme="minorHAnsi"/>
              </w:rPr>
              <w:t>Žák:</w:t>
            </w:r>
          </w:p>
          <w:p w14:paraId="7D9F442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vyjadřuje se téměř bezchybně v běžných, předvídatelných situacích, </w:t>
            </w:r>
          </w:p>
          <w:p w14:paraId="62074F1B"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nalezne v promluvě hlavní a vedlejší myšlenky a důležité informace, </w:t>
            </w:r>
          </w:p>
          <w:p w14:paraId="4D72BA3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vypráví jednoduché příběhy, zážitky, popíše své pocity, </w:t>
            </w:r>
          </w:p>
          <w:p w14:paraId="455EB00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porozumí školním a pracovním pokynům, </w:t>
            </w:r>
          </w:p>
          <w:p w14:paraId="5C94443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zjišťuje potřebné informace z dostupných zdrojů, umí si je vybírat a přistupovat k nim kriticky, </w:t>
            </w:r>
          </w:p>
          <w:p w14:paraId="3F0A41A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odhaduje význam neznámých výrazů podle kontextu a způsobu tvoření, aplikuje zákonitosti tvoření českých slov,</w:t>
            </w:r>
          </w:p>
          <w:p w14:paraId="07869D8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čte s porozuměním věcně i jazykově přiměřené texty, orientuje se v textu, </w:t>
            </w:r>
          </w:p>
          <w:p w14:paraId="525644C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odborně se vyjadřuje o jevech svého oboru v základních útvarech odborného stylu, především popisného a výkladového, </w:t>
            </w:r>
          </w:p>
          <w:p w14:paraId="529915A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nalezne v promluvě hlavní a vedlejší myšlenky a důležité informace, </w:t>
            </w:r>
          </w:p>
          <w:p w14:paraId="55E08A93"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čte s porozuměním věcně i jazykově přiměřené texty, orientuje se v textu, </w:t>
            </w:r>
          </w:p>
          <w:p w14:paraId="2230FA4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vypráví jednoduché příběhy, zážitky, popíše své pocity, </w:t>
            </w:r>
          </w:p>
          <w:p w14:paraId="4BFD42B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vhodně používá jednotlivé slohové postupy a základní útvary, </w:t>
            </w:r>
          </w:p>
          <w:p w14:paraId="38A9D516" w14:textId="77777777" w:rsidR="004951E2" w:rsidRDefault="001300DF" w:rsidP="004951E2">
            <w:pPr>
              <w:pStyle w:val="NormalWeb"/>
              <w:numPr>
                <w:ilvl w:val="0"/>
                <w:numId w:val="48"/>
              </w:numPr>
              <w:suppressAutoHyphens/>
              <w:spacing w:before="0" w:beforeAutospacing="0" w:after="360" w:afterAutospacing="0"/>
              <w:ind w:left="425" w:hanging="357"/>
              <w:rPr>
                <w:rFonts w:cstheme="minorHAnsi"/>
              </w:rPr>
            </w:pPr>
            <w:r w:rsidRPr="0054054D">
              <w:rPr>
                <w:rFonts w:cstheme="minorHAnsi"/>
              </w:rPr>
              <w:t>má přehled o slohových postupech uměleckého stylu,</w:t>
            </w:r>
          </w:p>
          <w:p w14:paraId="53FF237A" w14:textId="45CF3179" w:rsidR="001300DF" w:rsidRPr="0054054D" w:rsidRDefault="001300DF" w:rsidP="004951E2">
            <w:pPr>
              <w:pStyle w:val="NormalWeb"/>
              <w:numPr>
                <w:ilvl w:val="0"/>
                <w:numId w:val="48"/>
              </w:numPr>
              <w:suppressAutoHyphens/>
              <w:spacing w:before="0" w:beforeAutospacing="0" w:after="360" w:afterAutospacing="0"/>
              <w:ind w:left="425" w:hanging="357"/>
              <w:rPr>
                <w:rFonts w:cstheme="minorHAnsi"/>
              </w:rPr>
            </w:pPr>
            <w:r w:rsidRPr="0054054D">
              <w:rPr>
                <w:rFonts w:cstheme="minorHAnsi"/>
              </w:rPr>
              <w:t>používá klíčových slov při vyhledávání informačních pramenů</w:t>
            </w:r>
          </w:p>
        </w:tc>
        <w:tc>
          <w:tcPr>
            <w:tcW w:w="6839" w:type="dxa"/>
            <w:gridSpan w:val="3"/>
            <w:tcBorders>
              <w:top w:val="outset" w:sz="6" w:space="0" w:color="00000A"/>
              <w:left w:val="outset" w:sz="6" w:space="0" w:color="00000A"/>
              <w:bottom w:val="outset" w:sz="6" w:space="0" w:color="00000A"/>
              <w:right w:val="outset" w:sz="6" w:space="0" w:color="00000A"/>
            </w:tcBorders>
            <w:tcMar>
              <w:left w:w="-22" w:type="dxa"/>
            </w:tcMar>
          </w:tcPr>
          <w:p w14:paraId="7E00F20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odvozování, </w:t>
            </w:r>
          </w:p>
          <w:p w14:paraId="055220A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skládání, </w:t>
            </w:r>
          </w:p>
          <w:p w14:paraId="3ABAA6E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zkracování, </w:t>
            </w:r>
          </w:p>
          <w:p w14:paraId="25A2447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ostatní způsoby tvoření slov</w:t>
            </w:r>
          </w:p>
          <w:p w14:paraId="5D293A7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tvoření slov:</w:t>
            </w:r>
          </w:p>
          <w:p w14:paraId="11B4814F" w14:textId="77777777" w:rsidR="001300DF" w:rsidRPr="0054054D" w:rsidRDefault="001300DF" w:rsidP="00A6327E">
            <w:pPr>
              <w:pStyle w:val="NormalWeb"/>
              <w:suppressAutoHyphens/>
              <w:spacing w:before="0" w:beforeAutospacing="0" w:after="240"/>
              <w:rPr>
                <w:rFonts w:cstheme="minorHAnsi"/>
              </w:rPr>
            </w:pPr>
          </w:p>
          <w:p w14:paraId="54D16F44" w14:textId="77777777" w:rsidR="001300DF" w:rsidRPr="0054054D" w:rsidRDefault="001300DF" w:rsidP="00A6327E">
            <w:pPr>
              <w:pStyle w:val="NormalWeb"/>
              <w:spacing w:beforeAutospacing="0"/>
              <w:ind w:left="788"/>
              <w:rPr>
                <w:rFonts w:cstheme="minorHAnsi"/>
              </w:rPr>
            </w:pPr>
          </w:p>
        </w:tc>
      </w:tr>
      <w:tr w:rsidR="001300DF" w:rsidRPr="0054054D" w14:paraId="1FC78CC1"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68B27465" w14:textId="77777777" w:rsidR="001300DF" w:rsidRPr="0054054D" w:rsidRDefault="001300DF" w:rsidP="00A6327E">
            <w:pPr>
              <w:pStyle w:val="uebnbloky-tabulka"/>
              <w:rPr>
                <w:rFonts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1283D62" w14:textId="77777777" w:rsidR="001300DF" w:rsidRPr="0054054D" w:rsidRDefault="001300DF" w:rsidP="00A6327E">
            <w:pPr>
              <w:pStyle w:val="uebnbloky-tabulka"/>
              <w:rPr>
                <w:rFonts w:cstheme="minorHAnsi"/>
              </w:rPr>
            </w:pPr>
            <w:r w:rsidRPr="0054054D">
              <w:rPr>
                <w:rFonts w:cstheme="minorHAnsi"/>
              </w:rPr>
              <w:t>Tvarosloví</w:t>
            </w:r>
          </w:p>
        </w:tc>
      </w:tr>
      <w:tr w:rsidR="001300DF" w:rsidRPr="0054054D" w14:paraId="11971A26"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456F8BC6" w14:textId="77777777" w:rsidR="001300DF" w:rsidRPr="0054054D" w:rsidRDefault="001300DF" w:rsidP="00A6327E">
            <w:pPr>
              <w:pStyle w:val="NormalWeb"/>
              <w:spacing w:after="0" w:afterAutospacing="0"/>
              <w:rPr>
                <w:rFonts w:cstheme="minorHAnsi"/>
              </w:rPr>
            </w:pPr>
            <w:r w:rsidRPr="0054054D">
              <w:rPr>
                <w:rFonts w:cstheme="minorHAnsi"/>
              </w:rPr>
              <w:t>Žák:</w:t>
            </w:r>
          </w:p>
          <w:p w14:paraId="6352059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vyjadřuje se téměř bezchybně v běžných, předvídatelných situacích, </w:t>
            </w:r>
          </w:p>
          <w:p w14:paraId="5CAD69D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lastRenderedPageBreak/>
              <w:t xml:space="preserve">nalezne v promluvě hlavní a vedlejší myšlenky a důležité informace, </w:t>
            </w:r>
          </w:p>
          <w:p w14:paraId="03C1495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určuje slovní druhy a mluvnické kategorie jmen a sloves,</w:t>
            </w:r>
          </w:p>
          <w:p w14:paraId="2927ADA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zjišťuje potřebné informace z dostupných zdrojů, umí si je vybírat a přistupovat k nim kriticky, </w:t>
            </w:r>
          </w:p>
          <w:p w14:paraId="723EB79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čte s porozuměním věcně i jazykově přiměřené texty, orientuje se v textu, </w:t>
            </w:r>
          </w:p>
          <w:p w14:paraId="6B15EB5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odborně se vyjadřuje o jevech svého oboru v základních útvarech odborného stylu, především popisného a výkladového, </w:t>
            </w:r>
          </w:p>
          <w:p w14:paraId="42F2D14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nalezne v promluvě hlavní a vedlejší myšlenky a důležité informace</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7852AAA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lastRenderedPageBreak/>
              <w:t xml:space="preserve">ohebné a neohebné slovní druhy, </w:t>
            </w:r>
          </w:p>
          <w:p w14:paraId="166A25D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mluvnické kategorie jmen, </w:t>
            </w:r>
          </w:p>
          <w:p w14:paraId="013B243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lastRenderedPageBreak/>
              <w:t xml:space="preserve">mluvnické kategorie sloves, </w:t>
            </w:r>
          </w:p>
          <w:p w14:paraId="54E8394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deklinace podstatných jmen cizího původu, </w:t>
            </w:r>
          </w:p>
          <w:p w14:paraId="6BEA2B9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cvičení a práce se slovníky </w:t>
            </w:r>
          </w:p>
        </w:tc>
      </w:tr>
      <w:tr w:rsidR="001300DF" w:rsidRPr="0054054D" w14:paraId="41FA172F"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6CD2D2A2" w14:textId="77777777" w:rsidR="001300DF" w:rsidRPr="0054054D" w:rsidRDefault="001300DF" w:rsidP="00A6327E">
            <w:pPr>
              <w:pStyle w:val="uebnbloky-tabulka"/>
              <w:rPr>
                <w:rFonts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EE77ED8" w14:textId="77777777" w:rsidR="001300DF" w:rsidRPr="0054054D" w:rsidRDefault="001300DF" w:rsidP="00A6327E">
            <w:pPr>
              <w:pStyle w:val="uebnbloky-tabulka"/>
              <w:rPr>
                <w:rFonts w:cstheme="minorHAnsi"/>
              </w:rPr>
            </w:pPr>
            <w:r w:rsidRPr="0054054D">
              <w:rPr>
                <w:rFonts w:cstheme="minorHAnsi"/>
              </w:rPr>
              <w:t>Pravopis</w:t>
            </w:r>
          </w:p>
        </w:tc>
      </w:tr>
      <w:tr w:rsidR="001300DF" w:rsidRPr="0054054D" w14:paraId="42C4357B"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32584383" w14:textId="77777777" w:rsidR="001300DF" w:rsidRPr="0054054D" w:rsidRDefault="001300DF" w:rsidP="00A6327E">
            <w:pPr>
              <w:pStyle w:val="NormalWeb"/>
              <w:spacing w:after="0" w:afterAutospacing="0"/>
              <w:rPr>
                <w:rFonts w:cstheme="minorHAnsi"/>
              </w:rPr>
            </w:pPr>
            <w:r w:rsidRPr="0054054D">
              <w:rPr>
                <w:rFonts w:cstheme="minorHAnsi"/>
              </w:rPr>
              <w:t>Žák:</w:t>
            </w:r>
          </w:p>
          <w:p w14:paraId="7F22BF7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vyjadřuje se téměř bezchybně v běžných, předvídatelných situacích, </w:t>
            </w:r>
          </w:p>
          <w:p w14:paraId="7318585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projevu uplatňuje znalosti českého pravopisu, </w:t>
            </w:r>
          </w:p>
          <w:p w14:paraId="080254FB"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pracuje s nejnovějšími normativními příručkami českého jazyka, </w:t>
            </w:r>
          </w:p>
          <w:p w14:paraId="5C82E46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odhaluje a opravuje jazykové nedostatky a chyby</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2480CDE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opakování pravopisných pravidel, </w:t>
            </w:r>
          </w:p>
          <w:p w14:paraId="7C68279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pravopisná cvičení s jejich rozbory</w:t>
            </w:r>
          </w:p>
        </w:tc>
      </w:tr>
      <w:tr w:rsidR="001300DF" w:rsidRPr="0054054D" w14:paraId="7CC2911D"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7C44974E" w14:textId="77777777" w:rsidR="001300DF" w:rsidRPr="0054054D" w:rsidRDefault="001300DF" w:rsidP="00A6327E">
            <w:pPr>
              <w:pStyle w:val="uebnbloky-tabulka"/>
              <w:rPr>
                <w:rFonts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E6D938E" w14:textId="77777777" w:rsidR="001300DF" w:rsidRPr="0054054D" w:rsidRDefault="001300DF" w:rsidP="00A6327E">
            <w:pPr>
              <w:pStyle w:val="uebnbloky-tabulka"/>
              <w:rPr>
                <w:rFonts w:cstheme="minorHAnsi"/>
              </w:rPr>
            </w:pPr>
            <w:r w:rsidRPr="0054054D">
              <w:rPr>
                <w:rFonts w:cstheme="minorHAnsi"/>
              </w:rPr>
              <w:t>Stylistika</w:t>
            </w:r>
          </w:p>
        </w:tc>
      </w:tr>
      <w:tr w:rsidR="001300DF" w:rsidRPr="0054054D" w14:paraId="623EA0F1"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4F460058" w14:textId="77777777" w:rsidR="001300DF" w:rsidRPr="0054054D" w:rsidRDefault="001300DF" w:rsidP="00A6327E">
            <w:pPr>
              <w:pStyle w:val="NormalWeb"/>
              <w:spacing w:after="0" w:afterAutospacing="0"/>
              <w:rPr>
                <w:rFonts w:cstheme="minorHAnsi"/>
              </w:rPr>
            </w:pPr>
            <w:r w:rsidRPr="0054054D">
              <w:rPr>
                <w:rFonts w:cstheme="minorHAnsi"/>
              </w:rPr>
              <w:t>Žák:</w:t>
            </w:r>
          </w:p>
          <w:p w14:paraId="4B87FEB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zjišťuje potřebné informace z dostupných zdrojů, umí si je vybírat a přistupovat k nim kriticky, </w:t>
            </w:r>
          </w:p>
          <w:p w14:paraId="3B43AF03"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odborně se vyjadřuje o jevech svého oboru v základních útvarech odborného stylu, především popisného a výkladového, </w:t>
            </w:r>
          </w:p>
          <w:p w14:paraId="2E9DDB9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sestaví základní projevy administrativního stylu,</w:t>
            </w:r>
          </w:p>
          <w:p w14:paraId="78FDC6A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umí rozlišit osobní a úřední dopis z hlediska funkčního a správně stylizovat obě formy dopisu,</w:t>
            </w:r>
          </w:p>
          <w:p w14:paraId="3ABA171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vhodně používá jednotlivé slohové postupy a základní útvary, </w:t>
            </w:r>
          </w:p>
          <w:p w14:paraId="10145F9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má přehled o slohových postupech uměleckého stylu, </w:t>
            </w:r>
          </w:p>
          <w:p w14:paraId="78A2F67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má přehled o denním tisku a tisku své zájmové oblasti, </w:t>
            </w:r>
          </w:p>
          <w:p w14:paraId="1ED64DA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lastRenderedPageBreak/>
              <w:t>rozlišuje spisovný jazyk, hovorový jazyk, dialekty a stylově příznakové jevy a ve vlastním projevu volí prostředky adekvátní komunikační situaci</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1E6E0DC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lastRenderedPageBreak/>
              <w:t xml:space="preserve">publicistický styl a jeho útvary: média, jazykové prostředky, </w:t>
            </w:r>
          </w:p>
          <w:p w14:paraId="7F1487A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útvary, jejich charakteristika a příklady: článek, zpráva, úvodník, rozhovor, reportáž,</w:t>
            </w:r>
          </w:p>
          <w:p w14:paraId="51A405A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komentář, recenze, fejeton, </w:t>
            </w:r>
          </w:p>
          <w:p w14:paraId="1C78B8B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cvičná SP: volný útvar publicistického stylu, </w:t>
            </w:r>
          </w:p>
          <w:p w14:paraId="5E54474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KSP: zadaný útvar publicistického stylu</w:t>
            </w:r>
          </w:p>
        </w:tc>
      </w:tr>
    </w:tbl>
    <w:p w14:paraId="17B121F5" w14:textId="77777777" w:rsidR="001300DF" w:rsidRPr="0054054D" w:rsidRDefault="001300DF" w:rsidP="001300DF">
      <w:pPr>
        <w:pStyle w:val="Heading3"/>
        <w:keepNext w:val="0"/>
        <w:tabs>
          <w:tab w:val="left" w:pos="992"/>
        </w:tabs>
        <w:suppressAutoHyphens/>
        <w:spacing w:before="0" w:after="120" w:afterAutospacing="0"/>
        <w:jc w:val="both"/>
        <w:rPr>
          <w:rFonts w:cstheme="minorHAnsi"/>
        </w:rPr>
      </w:pP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2267"/>
        <w:gridCol w:w="4584"/>
        <w:gridCol w:w="6830"/>
      </w:tblGrid>
      <w:tr w:rsidR="001300DF" w:rsidRPr="0054054D" w14:paraId="057EB2AF" w14:textId="77777777" w:rsidTr="00A6327E">
        <w:trPr>
          <w:tblHeader/>
        </w:trPr>
        <w:tc>
          <w:tcPr>
            <w:tcW w:w="230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017076C5" w14:textId="77777777" w:rsidR="001300DF" w:rsidRPr="0054054D" w:rsidRDefault="001300DF" w:rsidP="00A6327E">
            <w:pPr>
              <w:pStyle w:val="uebnbloky-tabulka"/>
              <w:rPr>
                <w:rFonts w:cstheme="minorHAnsi"/>
              </w:rPr>
            </w:pPr>
            <w:r w:rsidRPr="0054054D">
              <w:rPr>
                <w:rFonts w:cstheme="minorHAnsi"/>
              </w:rPr>
              <w:t xml:space="preserve">3. ROČNÍK   </w:t>
            </w:r>
          </w:p>
        </w:tc>
        <w:tc>
          <w:tcPr>
            <w:tcW w:w="4666"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528910F9" w14:textId="77777777" w:rsidR="001300DF" w:rsidRPr="0054054D" w:rsidRDefault="001300DF" w:rsidP="00A6327E">
            <w:pPr>
              <w:pStyle w:val="uebnbloky-tabulka"/>
              <w:rPr>
                <w:rFonts w:cstheme="minorHAnsi"/>
              </w:rPr>
            </w:pPr>
            <w:r w:rsidRPr="0054054D">
              <w:rPr>
                <w:rFonts w:cstheme="minorHAnsi"/>
              </w:rPr>
              <w:t>ŽÁKOVSKÉ KOMPETENCE</w:t>
            </w:r>
          </w:p>
        </w:tc>
        <w:tc>
          <w:tcPr>
            <w:tcW w:w="697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6F5CFD24" w14:textId="77777777" w:rsidR="001300DF" w:rsidRPr="0054054D" w:rsidRDefault="001300DF" w:rsidP="00A6327E">
            <w:pPr>
              <w:pStyle w:val="uebnbloky-tabulka"/>
              <w:rPr>
                <w:rFonts w:cstheme="minorHAnsi"/>
                <w:szCs w:val="24"/>
              </w:rPr>
            </w:pPr>
            <w:r w:rsidRPr="0054054D">
              <w:rPr>
                <w:rFonts w:cstheme="minorHAnsi"/>
                <w:szCs w:val="24"/>
              </w:rPr>
              <w:t>ČESKÝ JAZYK A RÉTORIKA</w:t>
            </w:r>
          </w:p>
          <w:p w14:paraId="5D684DD4" w14:textId="77777777" w:rsidR="001300DF" w:rsidRPr="0054054D" w:rsidRDefault="001300DF" w:rsidP="00A6327E">
            <w:pPr>
              <w:rPr>
                <w:rFonts w:cstheme="minorHAnsi"/>
                <w:sz w:val="24"/>
              </w:rPr>
            </w:pPr>
            <w:r w:rsidRPr="0054054D">
              <w:rPr>
                <w:rFonts w:cstheme="minorHAnsi"/>
                <w:b/>
                <w:sz w:val="24"/>
              </w:rPr>
              <w:t>OBSAH UČIVA</w:t>
            </w:r>
          </w:p>
        </w:tc>
      </w:tr>
      <w:tr w:rsidR="001300DF" w:rsidRPr="0054054D" w14:paraId="62827377"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8998FEE" w14:textId="77777777" w:rsidR="001300DF" w:rsidRPr="0054054D" w:rsidRDefault="001300DF"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6338BAE" w14:textId="77777777" w:rsidR="001300DF" w:rsidRPr="0054054D" w:rsidRDefault="001300DF" w:rsidP="00A6327E">
            <w:pPr>
              <w:pStyle w:val="uebnbloky-tabulka"/>
              <w:rPr>
                <w:rFonts w:cstheme="minorHAnsi"/>
              </w:rPr>
            </w:pPr>
            <w:r w:rsidRPr="0054054D">
              <w:rPr>
                <w:rFonts w:cstheme="minorHAnsi"/>
              </w:rPr>
              <w:t>Věta a větná syntax</w:t>
            </w:r>
          </w:p>
        </w:tc>
      </w:tr>
      <w:tr w:rsidR="001300DF" w:rsidRPr="0054054D" w14:paraId="13F14486" w14:textId="77777777" w:rsidTr="00A6327E">
        <w:trPr>
          <w:trHeight w:val="2948"/>
        </w:trPr>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41949397" w14:textId="77777777" w:rsidR="001300DF" w:rsidRPr="0054054D" w:rsidRDefault="001300DF" w:rsidP="00A6327E">
            <w:pPr>
              <w:pStyle w:val="NormalWeb"/>
              <w:spacing w:after="0" w:afterAutospacing="0"/>
              <w:rPr>
                <w:rFonts w:cstheme="minorHAnsi"/>
              </w:rPr>
            </w:pPr>
            <w:r w:rsidRPr="0054054D">
              <w:rPr>
                <w:rFonts w:cstheme="minorHAnsi"/>
              </w:rPr>
              <w:t>Žák:</w:t>
            </w:r>
          </w:p>
          <w:p w14:paraId="7BEEEF4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projevu uplatňuje znalosti českého pravopisu, </w:t>
            </w:r>
          </w:p>
          <w:p w14:paraId="185D83E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i mluveném projevu využívá poznatků z tvarosloví, </w:t>
            </w:r>
          </w:p>
          <w:p w14:paraId="569B09E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pracuje s nejnovějšími normativními příručkami českého jazyka, </w:t>
            </w:r>
          </w:p>
          <w:p w14:paraId="14D848A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odhaluje a opravuje jazykové nedostatky a chyby, </w:t>
            </w:r>
          </w:p>
          <w:p w14:paraId="4867DEB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posoudí kompozici textu, jeho slovní zásobu a skladbu, </w:t>
            </w:r>
          </w:p>
          <w:p w14:paraId="53D73D1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dokáže ve větě/souvětí označit problémové místo, které narušuje větnou stavbu a které brání porozumění textu,</w:t>
            </w:r>
          </w:p>
          <w:p w14:paraId="034E65F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rozumí obsahu textu i jeho částí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1AA24F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výpověď a věta, věty jednočlenné, dvojčlenné, větný ekvivalent,</w:t>
            </w:r>
          </w:p>
          <w:p w14:paraId="275A1EE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základní větné členy, </w:t>
            </w:r>
          </w:p>
          <w:p w14:paraId="47618E9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rozvíjející větné členy, </w:t>
            </w:r>
          </w:p>
          <w:p w14:paraId="04A71F0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několikanásobné větné členy, </w:t>
            </w:r>
          </w:p>
          <w:p w14:paraId="1A5F0F6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nepravidelnost větné stavby,</w:t>
            </w:r>
          </w:p>
          <w:p w14:paraId="4BDF193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souvětí,</w:t>
            </w:r>
          </w:p>
          <w:p w14:paraId="48D8412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souvětí podřadné,</w:t>
            </w:r>
          </w:p>
          <w:p w14:paraId="2B48690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větné rozbory</w:t>
            </w:r>
          </w:p>
        </w:tc>
      </w:tr>
      <w:tr w:rsidR="001300DF" w:rsidRPr="0054054D" w14:paraId="1B6A8A60"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9DE9782" w14:textId="77777777" w:rsidR="001300DF" w:rsidRPr="0054054D" w:rsidRDefault="001300DF"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5B670CFF" w14:textId="77777777" w:rsidR="001300DF" w:rsidRPr="0054054D" w:rsidRDefault="001300DF" w:rsidP="00A6327E">
            <w:pPr>
              <w:pStyle w:val="uebnbloky-tabulka"/>
              <w:rPr>
                <w:rFonts w:cstheme="minorHAnsi"/>
              </w:rPr>
            </w:pPr>
            <w:r w:rsidRPr="0054054D">
              <w:rPr>
                <w:rFonts w:cstheme="minorHAnsi"/>
              </w:rPr>
              <w:t>Rétorika</w:t>
            </w:r>
          </w:p>
        </w:tc>
      </w:tr>
      <w:tr w:rsidR="001300DF" w:rsidRPr="0054054D" w14:paraId="4B4B495F"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14B4264" w14:textId="77777777" w:rsidR="001300DF" w:rsidRPr="0054054D" w:rsidRDefault="001300DF" w:rsidP="00A6327E">
            <w:pPr>
              <w:pStyle w:val="NormalWeb"/>
              <w:spacing w:after="0" w:afterAutospacing="0"/>
              <w:rPr>
                <w:rFonts w:cstheme="minorHAnsi"/>
              </w:rPr>
            </w:pPr>
            <w:r w:rsidRPr="0054054D">
              <w:rPr>
                <w:rFonts w:cstheme="minorHAnsi"/>
              </w:rPr>
              <w:t>Žák:</w:t>
            </w:r>
          </w:p>
          <w:p w14:paraId="1F3ED50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řídí se zásadami správné výslovnosti, </w:t>
            </w:r>
          </w:p>
          <w:p w14:paraId="487FAAE3"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i mluveném projevu využívá poznatků z tvarosloví, </w:t>
            </w:r>
          </w:p>
          <w:p w14:paraId="64CBA08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odhaluje a opravuje jazykové nedostatky a chyby, </w:t>
            </w:r>
          </w:p>
          <w:p w14:paraId="72DA419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lastRenderedPageBreak/>
              <w:t xml:space="preserve">používá adekvátní slovní zásoby včetně příslušné odborné terminologie, </w:t>
            </w:r>
          </w:p>
          <w:p w14:paraId="3A143DC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orientuje se ve výstavbě textu, </w:t>
            </w:r>
          </w:p>
          <w:p w14:paraId="35933DB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uplatňuje znalosti ze skladby při logickém vyjadřování, </w:t>
            </w:r>
          </w:p>
          <w:p w14:paraId="6CB4167B"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využívá emocionální a emotivní stránky mluveného slova, vyjadřuje postoje neutrální, pozitivní (pochválit) i negativní (kritizovat, polemizovat)</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3CF6DE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lastRenderedPageBreak/>
              <w:t xml:space="preserve">veřejné mluvené projevy, </w:t>
            </w:r>
          </w:p>
          <w:p w14:paraId="57B9506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druhy řečnických slohových útvarů, </w:t>
            </w:r>
          </w:p>
          <w:p w14:paraId="7B4E4C7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příprava a realizace řečnických projevů, </w:t>
            </w:r>
          </w:p>
          <w:p w14:paraId="05D780C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funkce řečníků a jejich vystupování, </w:t>
            </w:r>
          </w:p>
          <w:p w14:paraId="3773A07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lastRenderedPageBreak/>
              <w:t xml:space="preserve">kultivovanost projevu, </w:t>
            </w:r>
          </w:p>
          <w:p w14:paraId="69DFD71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mluvní cvičení na libovolná témata</w:t>
            </w:r>
          </w:p>
        </w:tc>
      </w:tr>
      <w:tr w:rsidR="001300DF" w:rsidRPr="0054054D" w14:paraId="7CD69EDF"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24AAE4F" w14:textId="77777777" w:rsidR="001300DF" w:rsidRPr="0054054D" w:rsidRDefault="001300DF"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60DDCA6" w14:textId="77777777" w:rsidR="001300DF" w:rsidRPr="0054054D" w:rsidRDefault="001300DF" w:rsidP="00A6327E">
            <w:pPr>
              <w:pStyle w:val="uebnbloky-tabulka"/>
              <w:rPr>
                <w:rFonts w:cstheme="minorHAnsi"/>
              </w:rPr>
            </w:pPr>
            <w:r w:rsidRPr="0054054D">
              <w:rPr>
                <w:rFonts w:cstheme="minorHAnsi"/>
              </w:rPr>
              <w:t>Stylistika</w:t>
            </w:r>
          </w:p>
        </w:tc>
      </w:tr>
      <w:tr w:rsidR="001300DF" w:rsidRPr="0054054D" w14:paraId="56523D1F"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099D7A8" w14:textId="77777777" w:rsidR="001300DF" w:rsidRPr="0054054D" w:rsidRDefault="001300DF" w:rsidP="00A6327E">
            <w:pPr>
              <w:pStyle w:val="NormalWeb"/>
              <w:spacing w:after="0" w:afterAutospacing="0"/>
              <w:rPr>
                <w:rFonts w:cstheme="minorHAnsi"/>
              </w:rPr>
            </w:pPr>
            <w:r w:rsidRPr="0054054D">
              <w:rPr>
                <w:rFonts w:cstheme="minorHAnsi"/>
              </w:rPr>
              <w:t>Žák:</w:t>
            </w:r>
          </w:p>
          <w:p w14:paraId="38F3319B"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projevu uplatňuje znalosti českého pravopisu, </w:t>
            </w:r>
          </w:p>
          <w:p w14:paraId="64C2DE8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i mluveném projevu využívá poznatků z tvarosloví, </w:t>
            </w:r>
          </w:p>
          <w:p w14:paraId="22DFA50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pracuje s nejnovějšími normativními příručkami českého jazyka, </w:t>
            </w:r>
          </w:p>
          <w:p w14:paraId="78C9E78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odhaluje a opravuje jazykové nedostatky a chyby, </w:t>
            </w:r>
          </w:p>
          <w:p w14:paraId="74C45A3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orientuje se ve výstavbě textu, </w:t>
            </w:r>
          </w:p>
          <w:p w14:paraId="2BC6F6E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vystihne charakteristické znaky různých druhů textu a rozdíly mezi nimi, </w:t>
            </w:r>
          </w:p>
          <w:p w14:paraId="0AFA076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posoudí kompozici textu, jeho slovní zásobu a skladbu, </w:t>
            </w:r>
          </w:p>
          <w:p w14:paraId="34FAE95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vypracuje anotaci,</w:t>
            </w:r>
          </w:p>
          <w:p w14:paraId="18D5755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pořizuje z odborného textu výpisky a výtah, dělá si poznámky z přednášek a jiných veřejných projevů</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00229F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odborný styl, </w:t>
            </w:r>
          </w:p>
          <w:p w14:paraId="7E10F9DD"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znaky, kompozice, jazykové prostředky, </w:t>
            </w:r>
          </w:p>
          <w:p w14:paraId="6C4E8D4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stylistické útvary mluvené a psané, </w:t>
            </w:r>
          </w:p>
          <w:p w14:paraId="1C8E5ED2" w14:textId="68F53EC1"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cvičná </w:t>
            </w:r>
            <w:r w:rsidR="00C5426D" w:rsidRPr="0054054D">
              <w:rPr>
                <w:rFonts w:cstheme="minorHAnsi"/>
              </w:rPr>
              <w:t>KSP – projev</w:t>
            </w:r>
            <w:r w:rsidRPr="0054054D">
              <w:rPr>
                <w:rFonts w:cstheme="minorHAnsi"/>
              </w:rPr>
              <w:t xml:space="preserve">, </w:t>
            </w:r>
          </w:p>
          <w:p w14:paraId="1CD84E2C" w14:textId="673192D3" w:rsidR="001300DF" w:rsidRPr="0054054D" w:rsidRDefault="00C5426D" w:rsidP="001300DF">
            <w:pPr>
              <w:pStyle w:val="NormalWeb"/>
              <w:numPr>
                <w:ilvl w:val="0"/>
                <w:numId w:val="48"/>
              </w:numPr>
              <w:suppressAutoHyphens/>
              <w:spacing w:before="0" w:beforeAutospacing="0" w:after="240"/>
              <w:ind w:left="425" w:hanging="357"/>
              <w:rPr>
                <w:rFonts w:cstheme="minorHAnsi"/>
              </w:rPr>
            </w:pPr>
            <w:r w:rsidRPr="0054054D">
              <w:rPr>
                <w:rFonts w:cstheme="minorHAnsi"/>
              </w:rPr>
              <w:t>KSP – mluvený</w:t>
            </w:r>
            <w:r w:rsidR="001300DF" w:rsidRPr="0054054D">
              <w:rPr>
                <w:rFonts w:cstheme="minorHAnsi"/>
              </w:rPr>
              <w:t xml:space="preserve"> odborný referát, </w:t>
            </w:r>
          </w:p>
          <w:p w14:paraId="313BA415"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úvaha a úvahový postup, </w:t>
            </w:r>
          </w:p>
          <w:p w14:paraId="58129903"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znaky, kompozice, jazykové prostředky, </w:t>
            </w:r>
          </w:p>
          <w:p w14:paraId="5C84EAB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úvaha, </w:t>
            </w:r>
          </w:p>
          <w:p w14:paraId="722C8A00"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cvičná KSP, </w:t>
            </w:r>
          </w:p>
          <w:p w14:paraId="31B70BF3" w14:textId="264D6E14" w:rsidR="001300DF" w:rsidRPr="0054054D" w:rsidRDefault="00C5426D" w:rsidP="001300DF">
            <w:pPr>
              <w:pStyle w:val="NormalWeb"/>
              <w:numPr>
                <w:ilvl w:val="0"/>
                <w:numId w:val="48"/>
              </w:numPr>
              <w:suppressAutoHyphens/>
              <w:spacing w:before="0" w:beforeAutospacing="0" w:after="240"/>
              <w:ind w:left="425" w:hanging="357"/>
              <w:rPr>
                <w:rFonts w:cstheme="minorHAnsi"/>
              </w:rPr>
            </w:pPr>
            <w:r w:rsidRPr="0054054D">
              <w:rPr>
                <w:rFonts w:cstheme="minorHAnsi"/>
              </w:rPr>
              <w:t>KSP – úvaha</w:t>
            </w:r>
          </w:p>
        </w:tc>
      </w:tr>
    </w:tbl>
    <w:p w14:paraId="2BFFB1EB" w14:textId="77777777" w:rsidR="001300DF" w:rsidRPr="0054054D" w:rsidRDefault="001300DF" w:rsidP="001300DF">
      <w:pPr>
        <w:pStyle w:val="Heading3"/>
        <w:keepNext w:val="0"/>
        <w:tabs>
          <w:tab w:val="left" w:pos="992"/>
        </w:tabs>
        <w:suppressAutoHyphens/>
        <w:spacing w:before="0" w:after="120" w:afterAutospacing="0"/>
        <w:rPr>
          <w:rFonts w:cstheme="minorHAnsi"/>
        </w:rPr>
      </w:pP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2268"/>
        <w:gridCol w:w="4584"/>
        <w:gridCol w:w="6829"/>
      </w:tblGrid>
      <w:tr w:rsidR="001300DF" w:rsidRPr="0054054D" w14:paraId="4080C9B1" w14:textId="77777777" w:rsidTr="00A6327E">
        <w:trPr>
          <w:tblHeader/>
        </w:trPr>
        <w:tc>
          <w:tcPr>
            <w:tcW w:w="230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0B594E2E" w14:textId="77777777" w:rsidR="001300DF" w:rsidRPr="0054054D" w:rsidRDefault="001300DF" w:rsidP="00A6327E">
            <w:pPr>
              <w:pStyle w:val="uebnbloky-tabulka"/>
              <w:rPr>
                <w:rFonts w:cstheme="minorHAnsi"/>
              </w:rPr>
            </w:pPr>
            <w:r w:rsidRPr="0054054D">
              <w:rPr>
                <w:rFonts w:cstheme="minorHAnsi"/>
              </w:rPr>
              <w:t xml:space="preserve">4. ROČNÍK   </w:t>
            </w:r>
          </w:p>
        </w:tc>
        <w:tc>
          <w:tcPr>
            <w:tcW w:w="4666"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7C18EAF6" w14:textId="77777777" w:rsidR="001300DF" w:rsidRPr="0054054D" w:rsidRDefault="001300DF" w:rsidP="00A6327E">
            <w:pPr>
              <w:pStyle w:val="uebnbloky-tabulka"/>
              <w:rPr>
                <w:rFonts w:cstheme="minorHAnsi"/>
              </w:rPr>
            </w:pPr>
            <w:r w:rsidRPr="0054054D">
              <w:rPr>
                <w:rFonts w:cstheme="minorHAnsi"/>
              </w:rPr>
              <w:t>ŽÁKOVSKÉ KOMPETENCE</w:t>
            </w:r>
          </w:p>
        </w:tc>
        <w:tc>
          <w:tcPr>
            <w:tcW w:w="697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62FADEAB" w14:textId="77777777" w:rsidR="001300DF" w:rsidRPr="0054054D" w:rsidRDefault="001300DF" w:rsidP="00A6327E">
            <w:pPr>
              <w:pStyle w:val="uebnbloky-tabulka"/>
              <w:rPr>
                <w:rFonts w:cstheme="minorHAnsi"/>
                <w:szCs w:val="24"/>
              </w:rPr>
            </w:pPr>
            <w:r w:rsidRPr="0054054D">
              <w:rPr>
                <w:rFonts w:cstheme="minorHAnsi"/>
                <w:szCs w:val="24"/>
              </w:rPr>
              <w:t>ČESKÝ JAZYK A RÉTORIKA</w:t>
            </w:r>
          </w:p>
          <w:p w14:paraId="4D3D3756" w14:textId="77777777" w:rsidR="001300DF" w:rsidRPr="0054054D" w:rsidRDefault="001300DF" w:rsidP="00A6327E">
            <w:pPr>
              <w:rPr>
                <w:rFonts w:cstheme="minorHAnsi"/>
                <w:sz w:val="24"/>
              </w:rPr>
            </w:pPr>
            <w:r w:rsidRPr="0054054D">
              <w:rPr>
                <w:rFonts w:cstheme="minorHAnsi"/>
                <w:b/>
                <w:sz w:val="24"/>
              </w:rPr>
              <w:t>OBSAH UČIVA</w:t>
            </w:r>
          </w:p>
        </w:tc>
      </w:tr>
      <w:tr w:rsidR="001300DF" w:rsidRPr="0054054D" w14:paraId="64DDDBA9"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7C650E9" w14:textId="77777777" w:rsidR="001300DF" w:rsidRPr="0054054D" w:rsidRDefault="001300DF"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7E1ACAAA" w14:textId="77777777" w:rsidR="001300DF" w:rsidRPr="0054054D" w:rsidRDefault="001300DF" w:rsidP="00A6327E">
            <w:pPr>
              <w:pStyle w:val="uebnbloky-tabulka"/>
              <w:rPr>
                <w:rFonts w:cstheme="minorHAnsi"/>
              </w:rPr>
            </w:pPr>
            <w:r w:rsidRPr="0054054D">
              <w:rPr>
                <w:rFonts w:cstheme="minorHAnsi"/>
              </w:rPr>
              <w:t>Řeč a chování</w:t>
            </w:r>
          </w:p>
        </w:tc>
      </w:tr>
      <w:tr w:rsidR="001300DF" w:rsidRPr="0054054D" w14:paraId="5D15BD8B"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E40BEA2" w14:textId="77777777" w:rsidR="001300DF" w:rsidRPr="0054054D" w:rsidRDefault="001300DF" w:rsidP="00A6327E">
            <w:pPr>
              <w:pStyle w:val="NormalWeb"/>
              <w:spacing w:after="0" w:afterAutospacing="0"/>
              <w:rPr>
                <w:rFonts w:cstheme="minorHAnsi"/>
              </w:rPr>
            </w:pPr>
            <w:r w:rsidRPr="0054054D">
              <w:rPr>
                <w:rFonts w:cstheme="minorHAnsi"/>
              </w:rPr>
              <w:lastRenderedPageBreak/>
              <w:t>Žák:</w:t>
            </w:r>
          </w:p>
          <w:p w14:paraId="04DE175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zjišťuje potřebné informace z dostupných zdrojů, umí si je vybírat a přistupovat k nim kriticky, </w:t>
            </w:r>
          </w:p>
          <w:p w14:paraId="5731E07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má přehled o denním tisku a tisku své zájmové oblasti, </w:t>
            </w:r>
          </w:p>
          <w:p w14:paraId="2F7DCF43"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vhodně se prezentuje, argumentuje a obhajuje svá stanoviska, </w:t>
            </w:r>
          </w:p>
          <w:p w14:paraId="08850B7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vyjadřuje se věcně správně, jasně a srozumitelně, </w:t>
            </w:r>
          </w:p>
          <w:p w14:paraId="7316A58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posoudí kompozici textu, jeho slovní zásobu a skladbu, </w:t>
            </w:r>
          </w:p>
          <w:p w14:paraId="46DA2F0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odhaluje a opravuje jazykové nedostatky a chyby</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640F5F8F" w14:textId="54199836" w:rsidR="001300DF" w:rsidRPr="008A4964" w:rsidRDefault="001300DF" w:rsidP="008A4964">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verbální a neverbální způsob komunikace, </w:t>
            </w:r>
          </w:p>
          <w:p w14:paraId="3CD1D71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humor v řeči, řeč v humoru, </w:t>
            </w:r>
          </w:p>
          <w:p w14:paraId="5934E3D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mluvní cvičení </w:t>
            </w:r>
          </w:p>
        </w:tc>
      </w:tr>
      <w:tr w:rsidR="001300DF" w:rsidRPr="0054054D" w14:paraId="3D4FE6AB"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61562CD" w14:textId="77777777" w:rsidR="001300DF" w:rsidRPr="0054054D" w:rsidRDefault="001300DF"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D7C1C21" w14:textId="77777777" w:rsidR="001300DF" w:rsidRPr="0054054D" w:rsidRDefault="001300DF" w:rsidP="00A6327E">
            <w:pPr>
              <w:pStyle w:val="uebnbloky-tabulka"/>
              <w:rPr>
                <w:rFonts w:cstheme="minorHAnsi"/>
              </w:rPr>
            </w:pPr>
            <w:r w:rsidRPr="0054054D">
              <w:rPr>
                <w:rFonts w:cstheme="minorHAnsi"/>
              </w:rPr>
              <w:t>Typologie jazyků</w:t>
            </w:r>
          </w:p>
        </w:tc>
      </w:tr>
      <w:tr w:rsidR="001300DF" w:rsidRPr="0054054D" w14:paraId="3ECE4E53"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3D510F4E" w14:textId="77777777" w:rsidR="001300DF" w:rsidRPr="0054054D" w:rsidRDefault="001300DF" w:rsidP="00A6327E">
            <w:pPr>
              <w:pStyle w:val="NormalWeb"/>
              <w:spacing w:after="0" w:afterAutospacing="0"/>
              <w:rPr>
                <w:rFonts w:cstheme="minorHAnsi"/>
              </w:rPr>
            </w:pPr>
            <w:r w:rsidRPr="0054054D">
              <w:rPr>
                <w:rFonts w:cstheme="minorHAnsi"/>
              </w:rPr>
              <w:t>Žák:</w:t>
            </w:r>
          </w:p>
          <w:p w14:paraId="69C4ED5D"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vysvětlí zákonitosti vývoje češtiny, </w:t>
            </w:r>
          </w:p>
          <w:p w14:paraId="42D2F44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pracuje s nejnovějšími normativními příručkami českého jazyka, </w:t>
            </w:r>
          </w:p>
          <w:p w14:paraId="31F3474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orientuje se v soustavě jazyků</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D023AB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indoevropské jazyky, </w:t>
            </w:r>
          </w:p>
          <w:p w14:paraId="3992989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čeština mezi indoevropskými jazyky, </w:t>
            </w:r>
          </w:p>
          <w:p w14:paraId="47F43E6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znaky a vývoj praslovanštiny, </w:t>
            </w:r>
          </w:p>
          <w:p w14:paraId="000AF10E"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vývoj českého jazykového systému </w:t>
            </w:r>
          </w:p>
        </w:tc>
      </w:tr>
      <w:tr w:rsidR="001300DF" w:rsidRPr="0054054D" w14:paraId="6B31A575"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B9F8E63" w14:textId="77777777" w:rsidR="001300DF" w:rsidRPr="0054054D" w:rsidRDefault="001300DF"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032630FA" w14:textId="77777777" w:rsidR="001300DF" w:rsidRPr="0054054D" w:rsidRDefault="001300DF" w:rsidP="00A6327E">
            <w:pPr>
              <w:pStyle w:val="uebnbloky-tabulka"/>
              <w:rPr>
                <w:rFonts w:cstheme="minorHAnsi"/>
              </w:rPr>
            </w:pPr>
            <w:r w:rsidRPr="0054054D">
              <w:rPr>
                <w:rFonts w:cstheme="minorHAnsi"/>
              </w:rPr>
              <w:t>Věta a větná syntax</w:t>
            </w:r>
          </w:p>
        </w:tc>
      </w:tr>
      <w:tr w:rsidR="001300DF" w:rsidRPr="0054054D" w14:paraId="0879224A" w14:textId="77777777" w:rsidTr="00A6327E">
        <w:trPr>
          <w:trHeight w:val="2948"/>
        </w:trPr>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AA57403" w14:textId="77777777" w:rsidR="001300DF" w:rsidRPr="0054054D" w:rsidRDefault="001300DF" w:rsidP="00A6327E">
            <w:pPr>
              <w:pStyle w:val="NormalWeb"/>
              <w:spacing w:after="0" w:afterAutospacing="0"/>
              <w:rPr>
                <w:rFonts w:cstheme="minorHAnsi"/>
              </w:rPr>
            </w:pPr>
            <w:r w:rsidRPr="0054054D">
              <w:rPr>
                <w:rFonts w:cstheme="minorHAnsi"/>
              </w:rPr>
              <w:t>Žák:</w:t>
            </w:r>
          </w:p>
          <w:p w14:paraId="6860874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projevu uplatňuje znalosti českého pravopisu, </w:t>
            </w:r>
          </w:p>
          <w:p w14:paraId="5A31C59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v písemném i mluveném projevu využívá poznatků z tvarosloví, </w:t>
            </w:r>
          </w:p>
          <w:p w14:paraId="4276312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pracuje s nejnovějšími normativními příručkami českého jazyka, </w:t>
            </w:r>
          </w:p>
          <w:p w14:paraId="4B48BCA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odhaluje a opravuje jazykové nedostatky a chyby, </w:t>
            </w:r>
          </w:p>
          <w:p w14:paraId="407AF6F7"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posoudí kompozici textu, jeho slovní zásobu a skladbu, dovede se logicky ptát na větné členy a druhy vedlejších vět</w:t>
            </w:r>
          </w:p>
          <w:p w14:paraId="48612B76"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rozumí obsahu textu i jeho částí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2CD1D8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souvětí, </w:t>
            </w:r>
          </w:p>
          <w:p w14:paraId="21F22E0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souvětí podřadné, </w:t>
            </w:r>
          </w:p>
          <w:p w14:paraId="62DC19DB"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souvětí souřadné,</w:t>
            </w:r>
          </w:p>
          <w:p w14:paraId="30D8CE8F"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všestranné jazykové rozbory</w:t>
            </w:r>
          </w:p>
        </w:tc>
      </w:tr>
      <w:tr w:rsidR="001300DF" w:rsidRPr="0054054D" w14:paraId="6B316CB6"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A25184C" w14:textId="77777777" w:rsidR="001300DF" w:rsidRPr="0054054D" w:rsidRDefault="001300DF"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C21E3EA" w14:textId="77777777" w:rsidR="001300DF" w:rsidRPr="0054054D" w:rsidRDefault="001300DF" w:rsidP="00A6327E">
            <w:pPr>
              <w:pStyle w:val="uebnbloky-tabulka"/>
              <w:rPr>
                <w:rFonts w:cstheme="minorHAnsi"/>
              </w:rPr>
            </w:pPr>
            <w:r w:rsidRPr="0054054D">
              <w:rPr>
                <w:rFonts w:cstheme="minorHAnsi"/>
              </w:rPr>
              <w:t>Stylistika</w:t>
            </w:r>
          </w:p>
        </w:tc>
      </w:tr>
      <w:tr w:rsidR="001300DF" w:rsidRPr="0054054D" w14:paraId="3B5C07BB"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22460C0" w14:textId="77777777" w:rsidR="001300DF" w:rsidRPr="0054054D" w:rsidRDefault="001300DF" w:rsidP="00A6327E">
            <w:pPr>
              <w:pStyle w:val="NormalWeb"/>
              <w:spacing w:after="0" w:afterAutospacing="0"/>
              <w:rPr>
                <w:rFonts w:cstheme="minorHAnsi"/>
              </w:rPr>
            </w:pPr>
            <w:r w:rsidRPr="0054054D">
              <w:rPr>
                <w:rFonts w:cstheme="minorHAnsi"/>
              </w:rPr>
              <w:t>Žák:</w:t>
            </w:r>
          </w:p>
          <w:p w14:paraId="28A08F7A"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má přehled o denním tisku a tisku své zájmové oblasti, </w:t>
            </w:r>
          </w:p>
          <w:p w14:paraId="32ACFA1D"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posoudí kompozici textu, jeho slovní zásobu a skladbu,</w:t>
            </w:r>
          </w:p>
          <w:p w14:paraId="3103E641"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rozpozná funkční styl, dominantní slohový postup a v typických příkladech slohový útvar</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DA51C88"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stylová diferenciace češtiny, </w:t>
            </w:r>
          </w:p>
          <w:p w14:paraId="42449434"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jazykové projevy – stylová příslušnost, </w:t>
            </w:r>
          </w:p>
          <w:p w14:paraId="5BF66009"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opakování všech slohových útvarů, </w:t>
            </w:r>
          </w:p>
          <w:p w14:paraId="15CF2E9C"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cvičná KSP, </w:t>
            </w:r>
          </w:p>
          <w:p w14:paraId="483BDB62" w14:textId="77777777" w:rsidR="001300DF" w:rsidRPr="0054054D" w:rsidRDefault="001300DF" w:rsidP="001300DF">
            <w:pPr>
              <w:pStyle w:val="NormalWeb"/>
              <w:numPr>
                <w:ilvl w:val="0"/>
                <w:numId w:val="48"/>
              </w:numPr>
              <w:suppressAutoHyphens/>
              <w:spacing w:before="0" w:beforeAutospacing="0" w:after="240"/>
              <w:ind w:left="425" w:hanging="357"/>
              <w:rPr>
                <w:rFonts w:cstheme="minorHAnsi"/>
              </w:rPr>
            </w:pPr>
            <w:r w:rsidRPr="0054054D">
              <w:rPr>
                <w:rFonts w:cstheme="minorHAnsi"/>
              </w:rPr>
              <w:t xml:space="preserve">KSP </w:t>
            </w:r>
          </w:p>
        </w:tc>
      </w:tr>
      <w:tr w:rsidR="008A4964" w:rsidRPr="0054054D" w14:paraId="6DCFD786"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9B8AE93" w14:textId="77777777" w:rsidR="008A4964" w:rsidRPr="0054054D" w:rsidRDefault="008A4964" w:rsidP="00A6327E">
            <w:pPr>
              <w:pStyle w:val="NormalWeb"/>
              <w:spacing w:after="0" w:afterAutospacing="0"/>
              <w:rPr>
                <w:rFonts w:cstheme="minorHAnsi"/>
              </w:rPr>
            </w:pP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0D0E0483" w14:textId="5E7218A4" w:rsidR="008A4964" w:rsidRPr="008A4964" w:rsidRDefault="008A4964" w:rsidP="008A4964">
            <w:pPr>
              <w:pStyle w:val="uebnbloky-tabulka"/>
              <w:rPr>
                <w:szCs w:val="24"/>
              </w:rPr>
            </w:pPr>
            <w:r>
              <w:t>Maturitní příprava</w:t>
            </w:r>
          </w:p>
        </w:tc>
      </w:tr>
      <w:tr w:rsidR="008A4964" w:rsidRPr="0054054D" w14:paraId="71EADCB1"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7DF952A" w14:textId="77777777" w:rsidR="008A4964" w:rsidRPr="00675845" w:rsidRDefault="008A4964" w:rsidP="008A4964">
            <w:pPr>
              <w:pStyle w:val="NormalWeb"/>
              <w:spacing w:after="0" w:afterAutospacing="0"/>
              <w:rPr>
                <w:rFonts w:cstheme="minorHAnsi"/>
              </w:rPr>
            </w:pPr>
            <w:r>
              <w:rPr>
                <w:rFonts w:cstheme="minorHAnsi"/>
              </w:rPr>
              <w:t>Žák:</w:t>
            </w:r>
          </w:p>
          <w:p w14:paraId="276A1FB3" w14:textId="77777777" w:rsidR="008A4964" w:rsidRPr="00675845" w:rsidRDefault="008A4964" w:rsidP="008A4964">
            <w:pPr>
              <w:pStyle w:val="NormalWeb"/>
              <w:numPr>
                <w:ilvl w:val="0"/>
                <w:numId w:val="48"/>
              </w:numPr>
              <w:suppressAutoHyphens/>
              <w:spacing w:before="0" w:beforeAutospacing="0" w:after="240"/>
              <w:ind w:left="425" w:hanging="357"/>
              <w:rPr>
                <w:rFonts w:cstheme="minorHAnsi"/>
              </w:rPr>
            </w:pPr>
            <w:r>
              <w:rPr>
                <w:rFonts w:cstheme="minorHAnsi"/>
              </w:rPr>
              <w:t>rozumí obsahu publicistického nebo odborného textu, orientuje se v jazykových úkolech,</w:t>
            </w:r>
            <w:r w:rsidRPr="00675845">
              <w:rPr>
                <w:rFonts w:cstheme="minorHAnsi"/>
              </w:rPr>
              <w:t xml:space="preserve"> </w:t>
            </w:r>
          </w:p>
          <w:p w14:paraId="2D4ED109" w14:textId="77777777" w:rsidR="008A4964" w:rsidRDefault="008A4964" w:rsidP="008A4964">
            <w:pPr>
              <w:pStyle w:val="NormalWeb"/>
              <w:numPr>
                <w:ilvl w:val="0"/>
                <w:numId w:val="48"/>
              </w:numPr>
              <w:suppressAutoHyphens/>
              <w:spacing w:before="0" w:beforeAutospacing="0" w:after="240"/>
              <w:ind w:left="425" w:hanging="357"/>
              <w:rPr>
                <w:rFonts w:cstheme="minorHAnsi"/>
              </w:rPr>
            </w:pPr>
            <w:r w:rsidRPr="00675845">
              <w:rPr>
                <w:rFonts w:cstheme="minorHAnsi"/>
              </w:rPr>
              <w:t xml:space="preserve">posoudí </w:t>
            </w:r>
            <w:r>
              <w:rPr>
                <w:rFonts w:cstheme="minorHAnsi"/>
              </w:rPr>
              <w:t>a na základě logické a významové návaznosti správně seřadí odstavce,</w:t>
            </w:r>
          </w:p>
          <w:p w14:paraId="43B60E8A" w14:textId="77777777" w:rsidR="008A4964" w:rsidRDefault="008A4964" w:rsidP="008A4964">
            <w:pPr>
              <w:pStyle w:val="NormalWeb"/>
              <w:numPr>
                <w:ilvl w:val="0"/>
                <w:numId w:val="48"/>
              </w:numPr>
              <w:suppressAutoHyphens/>
              <w:spacing w:before="0" w:beforeAutospacing="0" w:after="240"/>
              <w:ind w:left="425" w:hanging="357"/>
              <w:rPr>
                <w:rFonts w:cstheme="minorHAnsi"/>
              </w:rPr>
            </w:pPr>
            <w:r>
              <w:rPr>
                <w:rFonts w:cstheme="minorHAnsi"/>
              </w:rPr>
              <w:t>aplikuje literární a stylistické znalosti,</w:t>
            </w:r>
          </w:p>
          <w:p w14:paraId="3A58922C" w14:textId="77777777" w:rsidR="008A4964" w:rsidRPr="00675845" w:rsidRDefault="008A4964" w:rsidP="008A4964">
            <w:pPr>
              <w:pStyle w:val="NormalWeb"/>
              <w:numPr>
                <w:ilvl w:val="0"/>
                <w:numId w:val="48"/>
              </w:numPr>
              <w:suppressAutoHyphens/>
              <w:spacing w:before="0" w:beforeAutospacing="0" w:after="240"/>
              <w:ind w:left="425" w:hanging="357"/>
              <w:rPr>
                <w:rFonts w:cstheme="minorHAnsi"/>
              </w:rPr>
            </w:pPr>
            <w:r>
              <w:rPr>
                <w:rFonts w:cstheme="minorHAnsi"/>
              </w:rPr>
              <w:t>posoudí pravopisnou správnost textu, zvládne chyby vyhledat a opravit</w:t>
            </w:r>
          </w:p>
          <w:p w14:paraId="3EE6A13B" w14:textId="77777777" w:rsidR="008A4964" w:rsidRPr="0054054D" w:rsidRDefault="008A4964" w:rsidP="00A6327E">
            <w:pPr>
              <w:pStyle w:val="NormalWeb"/>
              <w:spacing w:after="0" w:afterAutospacing="0"/>
              <w:rPr>
                <w:rFonts w:cstheme="minorHAnsi"/>
              </w:rPr>
            </w:pP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6B01A27" w14:textId="227B0ED2" w:rsidR="008A4964" w:rsidRDefault="008A4964" w:rsidP="008A4964">
            <w:pPr>
              <w:pStyle w:val="NormalWeb"/>
              <w:numPr>
                <w:ilvl w:val="0"/>
                <w:numId w:val="48"/>
              </w:numPr>
              <w:suppressAutoHyphens/>
              <w:spacing w:before="0" w:beforeAutospacing="0" w:after="240"/>
              <w:ind w:left="425" w:hanging="357"/>
              <w:rPr>
                <w:rFonts w:cstheme="minorHAnsi"/>
              </w:rPr>
            </w:pPr>
            <w:r>
              <w:rPr>
                <w:rFonts w:cstheme="minorHAnsi"/>
              </w:rPr>
              <w:t>maturitní didaktický test a jeho jednotlivé části (jazykové úlohy, ověření informace, řazení odstavců,</w:t>
            </w:r>
            <w:r w:rsidR="00A52EC0">
              <w:rPr>
                <w:rFonts w:cstheme="minorHAnsi"/>
              </w:rPr>
              <w:t xml:space="preserve"> </w:t>
            </w:r>
            <w:r>
              <w:rPr>
                <w:rFonts w:cstheme="minorHAnsi"/>
              </w:rPr>
              <w:t>aj.),</w:t>
            </w:r>
          </w:p>
          <w:p w14:paraId="5CE83CE2" w14:textId="77777777" w:rsidR="008A4964" w:rsidRDefault="008A4964" w:rsidP="008A4964">
            <w:pPr>
              <w:pStyle w:val="NormalWeb"/>
              <w:numPr>
                <w:ilvl w:val="0"/>
                <w:numId w:val="48"/>
              </w:numPr>
              <w:suppressAutoHyphens/>
              <w:spacing w:before="0" w:beforeAutospacing="0" w:after="240"/>
              <w:ind w:left="425" w:hanging="357"/>
              <w:rPr>
                <w:rFonts w:cstheme="minorHAnsi"/>
              </w:rPr>
            </w:pPr>
            <w:r>
              <w:rPr>
                <w:rFonts w:cstheme="minorHAnsi"/>
              </w:rPr>
              <w:t>aplikace literárních znalostí</w:t>
            </w:r>
          </w:p>
          <w:p w14:paraId="30C43325" w14:textId="54748789" w:rsidR="008A4964" w:rsidRPr="0054054D" w:rsidRDefault="008A4964" w:rsidP="008A4964">
            <w:pPr>
              <w:pStyle w:val="NormalWeb"/>
              <w:numPr>
                <w:ilvl w:val="0"/>
                <w:numId w:val="48"/>
              </w:numPr>
              <w:suppressAutoHyphens/>
              <w:spacing w:before="0" w:beforeAutospacing="0" w:after="240"/>
              <w:ind w:left="425" w:hanging="357"/>
              <w:rPr>
                <w:rFonts w:cstheme="minorHAnsi"/>
              </w:rPr>
            </w:pPr>
            <w:r>
              <w:rPr>
                <w:rFonts w:cstheme="minorHAnsi"/>
              </w:rPr>
              <w:t>pravopis a interpunkce</w:t>
            </w:r>
          </w:p>
        </w:tc>
      </w:tr>
    </w:tbl>
    <w:p w14:paraId="5953D5AA" w14:textId="77777777" w:rsidR="00815523" w:rsidRPr="0054054D" w:rsidRDefault="00212179" w:rsidP="002C0812">
      <w:pPr>
        <w:rPr>
          <w:rFonts w:cstheme="minorHAnsi"/>
          <w:b/>
          <w:bCs/>
          <w:sz w:val="27"/>
          <w:szCs w:val="27"/>
        </w:rPr>
      </w:pPr>
      <w:r w:rsidRPr="0054054D">
        <w:rPr>
          <w:rFonts w:cstheme="minorHAnsi"/>
          <w:b/>
          <w:bCs/>
          <w:sz w:val="27"/>
          <w:szCs w:val="27"/>
        </w:rPr>
        <w:br w:type="page"/>
      </w:r>
    </w:p>
    <w:p w14:paraId="0038C4B6" w14:textId="77777777" w:rsidR="00A4082B" w:rsidRPr="0054054D" w:rsidRDefault="00A21903" w:rsidP="002C0812">
      <w:pPr>
        <w:pStyle w:val="Heading2"/>
        <w:rPr>
          <w:rFonts w:cstheme="minorHAnsi"/>
        </w:rPr>
      </w:pPr>
      <w:bookmarkStart w:id="102" w:name="_Toc521068784"/>
      <w:bookmarkStart w:id="103" w:name="_Toc132375093"/>
      <w:r w:rsidRPr="0054054D">
        <w:rPr>
          <w:rFonts w:cstheme="minorHAnsi"/>
        </w:rPr>
        <w:lastRenderedPageBreak/>
        <w:t>Anglický jazyk</w:t>
      </w:r>
      <w:bookmarkEnd w:id="102"/>
      <w:bookmarkEnd w:id="103"/>
    </w:p>
    <w:p w14:paraId="1CDF2774" w14:textId="77777777" w:rsidR="00A4082B" w:rsidRPr="0054054D" w:rsidRDefault="00A4082B" w:rsidP="002C0812">
      <w:pPr>
        <w:pStyle w:val="Heading3"/>
        <w:rPr>
          <w:rFonts w:cstheme="minorHAnsi"/>
        </w:rPr>
      </w:pPr>
      <w:bookmarkStart w:id="104" w:name="_Toc521068785"/>
      <w:r w:rsidRPr="0054054D">
        <w:rPr>
          <w:rFonts w:cstheme="minorHAnsi"/>
        </w:rPr>
        <w:t>Charakteristika vyučovacího předmětu</w:t>
      </w:r>
      <w:bookmarkEnd w:id="104"/>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A4082B" w:rsidRPr="0054054D" w14:paraId="03963DA0" w14:textId="77777777" w:rsidTr="007F7AAA">
        <w:trPr>
          <w:trHeight w:hRule="exact" w:val="454"/>
        </w:trPr>
        <w:tc>
          <w:tcPr>
            <w:tcW w:w="2689" w:type="dxa"/>
          </w:tcPr>
          <w:p w14:paraId="37F93C7F" w14:textId="77777777" w:rsidR="00A4082B" w:rsidRPr="0054054D" w:rsidRDefault="00A4082B" w:rsidP="007F7AAA">
            <w:pPr>
              <w:rPr>
                <w:rFonts w:cstheme="minorHAnsi"/>
              </w:rPr>
            </w:pPr>
            <w:r w:rsidRPr="0054054D">
              <w:rPr>
                <w:rFonts w:cstheme="minorHAnsi"/>
              </w:rPr>
              <w:t>Ročník</w:t>
            </w:r>
          </w:p>
        </w:tc>
        <w:tc>
          <w:tcPr>
            <w:tcW w:w="1204" w:type="dxa"/>
          </w:tcPr>
          <w:p w14:paraId="6F92B491" w14:textId="77777777" w:rsidR="00A4082B" w:rsidRPr="0054054D" w:rsidRDefault="00A4082B" w:rsidP="007F7AAA">
            <w:pPr>
              <w:jc w:val="center"/>
              <w:rPr>
                <w:rFonts w:cstheme="minorHAnsi"/>
              </w:rPr>
            </w:pPr>
            <w:r w:rsidRPr="0054054D">
              <w:rPr>
                <w:rFonts w:cstheme="minorHAnsi"/>
              </w:rPr>
              <w:t>1. ročník</w:t>
            </w:r>
          </w:p>
        </w:tc>
        <w:tc>
          <w:tcPr>
            <w:tcW w:w="1205" w:type="dxa"/>
          </w:tcPr>
          <w:p w14:paraId="6A26161C" w14:textId="77777777" w:rsidR="00A4082B" w:rsidRPr="0054054D" w:rsidRDefault="00A4082B" w:rsidP="007F7AAA">
            <w:pPr>
              <w:jc w:val="center"/>
              <w:rPr>
                <w:rFonts w:cstheme="minorHAnsi"/>
              </w:rPr>
            </w:pPr>
            <w:r w:rsidRPr="0054054D">
              <w:rPr>
                <w:rFonts w:cstheme="minorHAnsi"/>
              </w:rPr>
              <w:t>2. ročník</w:t>
            </w:r>
          </w:p>
        </w:tc>
        <w:tc>
          <w:tcPr>
            <w:tcW w:w="1205" w:type="dxa"/>
          </w:tcPr>
          <w:p w14:paraId="522B1EB1" w14:textId="77777777" w:rsidR="00A4082B" w:rsidRPr="0054054D" w:rsidRDefault="00A4082B" w:rsidP="007F7AAA">
            <w:pPr>
              <w:jc w:val="center"/>
              <w:rPr>
                <w:rFonts w:cstheme="minorHAnsi"/>
              </w:rPr>
            </w:pPr>
            <w:r w:rsidRPr="0054054D">
              <w:rPr>
                <w:rFonts w:cstheme="minorHAnsi"/>
              </w:rPr>
              <w:t>3. ročník</w:t>
            </w:r>
          </w:p>
        </w:tc>
        <w:tc>
          <w:tcPr>
            <w:tcW w:w="1205" w:type="dxa"/>
          </w:tcPr>
          <w:p w14:paraId="5B454311" w14:textId="77777777" w:rsidR="00A4082B" w:rsidRPr="0054054D" w:rsidRDefault="00A4082B" w:rsidP="007F7AAA">
            <w:pPr>
              <w:jc w:val="center"/>
              <w:rPr>
                <w:rFonts w:cstheme="minorHAnsi"/>
              </w:rPr>
            </w:pPr>
            <w:r w:rsidRPr="0054054D">
              <w:rPr>
                <w:rFonts w:cstheme="minorHAnsi"/>
              </w:rPr>
              <w:t>4. ročník</w:t>
            </w:r>
          </w:p>
        </w:tc>
        <w:tc>
          <w:tcPr>
            <w:tcW w:w="1559" w:type="dxa"/>
          </w:tcPr>
          <w:p w14:paraId="0B2ACA0E" w14:textId="77777777" w:rsidR="00A4082B" w:rsidRPr="0054054D" w:rsidRDefault="00A4082B" w:rsidP="007F7AAA">
            <w:pPr>
              <w:jc w:val="center"/>
              <w:rPr>
                <w:rFonts w:cstheme="minorHAnsi"/>
              </w:rPr>
            </w:pPr>
            <w:r w:rsidRPr="0054054D">
              <w:rPr>
                <w:rFonts w:cstheme="minorHAnsi"/>
              </w:rPr>
              <w:t>Celkem hodin</w:t>
            </w:r>
          </w:p>
        </w:tc>
      </w:tr>
      <w:tr w:rsidR="00A4082B" w:rsidRPr="0054054D" w14:paraId="3DDC1C8C" w14:textId="77777777" w:rsidTr="007F7AAA">
        <w:trPr>
          <w:trHeight w:hRule="exact" w:val="454"/>
        </w:trPr>
        <w:tc>
          <w:tcPr>
            <w:tcW w:w="2689" w:type="dxa"/>
          </w:tcPr>
          <w:p w14:paraId="35C6E1FE" w14:textId="77777777" w:rsidR="00A4082B" w:rsidRPr="0054054D" w:rsidRDefault="00A4082B" w:rsidP="007F7AAA">
            <w:pPr>
              <w:rPr>
                <w:rFonts w:cstheme="minorHAnsi"/>
                <w:b/>
              </w:rPr>
            </w:pPr>
            <w:r w:rsidRPr="0054054D">
              <w:rPr>
                <w:rFonts w:cstheme="minorHAnsi"/>
                <w:b/>
              </w:rPr>
              <w:t>Týdenní hodinová dotace</w:t>
            </w:r>
          </w:p>
          <w:p w14:paraId="29D88FF6" w14:textId="77777777" w:rsidR="00A4082B" w:rsidRPr="0054054D" w:rsidRDefault="00A4082B" w:rsidP="007F7AAA">
            <w:pPr>
              <w:rPr>
                <w:rFonts w:cstheme="minorHAnsi"/>
                <w:b/>
              </w:rPr>
            </w:pPr>
          </w:p>
          <w:p w14:paraId="74179D2A" w14:textId="77777777" w:rsidR="00A4082B" w:rsidRPr="0054054D" w:rsidRDefault="00A4082B" w:rsidP="007F7AAA">
            <w:pPr>
              <w:rPr>
                <w:rFonts w:cstheme="minorHAnsi"/>
                <w:b/>
              </w:rPr>
            </w:pPr>
            <w:r w:rsidRPr="0054054D">
              <w:rPr>
                <w:rFonts w:cstheme="minorHAnsi"/>
                <w:b/>
              </w:rPr>
              <w:t>acedotace</w:t>
            </w:r>
          </w:p>
        </w:tc>
        <w:tc>
          <w:tcPr>
            <w:tcW w:w="1204" w:type="dxa"/>
          </w:tcPr>
          <w:p w14:paraId="48F55B6E" w14:textId="77777777" w:rsidR="00A4082B" w:rsidRPr="0054054D" w:rsidRDefault="00B70E91" w:rsidP="007F7AAA">
            <w:pPr>
              <w:jc w:val="center"/>
              <w:rPr>
                <w:rFonts w:cstheme="minorHAnsi"/>
                <w:b/>
              </w:rPr>
            </w:pPr>
            <w:r w:rsidRPr="0054054D">
              <w:rPr>
                <w:rFonts w:cstheme="minorHAnsi"/>
                <w:b/>
              </w:rPr>
              <w:t>3</w:t>
            </w:r>
          </w:p>
        </w:tc>
        <w:tc>
          <w:tcPr>
            <w:tcW w:w="1205" w:type="dxa"/>
          </w:tcPr>
          <w:p w14:paraId="07C15884" w14:textId="77777777" w:rsidR="00A4082B" w:rsidRPr="0054054D" w:rsidRDefault="00B70E91" w:rsidP="007F7AAA">
            <w:pPr>
              <w:jc w:val="center"/>
              <w:rPr>
                <w:rFonts w:cstheme="minorHAnsi"/>
                <w:b/>
              </w:rPr>
            </w:pPr>
            <w:r w:rsidRPr="0054054D">
              <w:rPr>
                <w:rFonts w:cstheme="minorHAnsi"/>
                <w:b/>
              </w:rPr>
              <w:t>3</w:t>
            </w:r>
          </w:p>
        </w:tc>
        <w:tc>
          <w:tcPr>
            <w:tcW w:w="1205" w:type="dxa"/>
          </w:tcPr>
          <w:p w14:paraId="1F6D735B" w14:textId="77777777" w:rsidR="00A4082B" w:rsidRPr="0054054D" w:rsidRDefault="00B70E91" w:rsidP="007F7AAA">
            <w:pPr>
              <w:jc w:val="center"/>
              <w:rPr>
                <w:rFonts w:cstheme="minorHAnsi"/>
                <w:b/>
              </w:rPr>
            </w:pPr>
            <w:r w:rsidRPr="0054054D">
              <w:rPr>
                <w:rFonts w:cstheme="minorHAnsi"/>
                <w:b/>
              </w:rPr>
              <w:t>3</w:t>
            </w:r>
          </w:p>
        </w:tc>
        <w:tc>
          <w:tcPr>
            <w:tcW w:w="1205" w:type="dxa"/>
          </w:tcPr>
          <w:p w14:paraId="44EF34C3" w14:textId="77777777" w:rsidR="00A4082B" w:rsidRPr="0054054D" w:rsidRDefault="00B70E91" w:rsidP="007F7AAA">
            <w:pPr>
              <w:jc w:val="center"/>
              <w:rPr>
                <w:rFonts w:cstheme="minorHAnsi"/>
                <w:b/>
              </w:rPr>
            </w:pPr>
            <w:r w:rsidRPr="0054054D">
              <w:rPr>
                <w:rFonts w:cstheme="minorHAnsi"/>
                <w:b/>
              </w:rPr>
              <w:t>3</w:t>
            </w:r>
          </w:p>
        </w:tc>
        <w:tc>
          <w:tcPr>
            <w:tcW w:w="1559" w:type="dxa"/>
          </w:tcPr>
          <w:p w14:paraId="27C7FA5A" w14:textId="77777777" w:rsidR="00A4082B" w:rsidRPr="0054054D" w:rsidRDefault="00B70E91" w:rsidP="007F7AAA">
            <w:pPr>
              <w:jc w:val="center"/>
              <w:rPr>
                <w:rFonts w:cstheme="minorHAnsi"/>
                <w:b/>
              </w:rPr>
            </w:pPr>
            <w:r w:rsidRPr="0054054D">
              <w:rPr>
                <w:rFonts w:cstheme="minorHAnsi"/>
                <w:b/>
              </w:rPr>
              <w:t>12</w:t>
            </w:r>
          </w:p>
        </w:tc>
      </w:tr>
    </w:tbl>
    <w:p w14:paraId="403FF622" w14:textId="77777777" w:rsidR="00A21903" w:rsidRPr="0054054D" w:rsidRDefault="00A21903" w:rsidP="002C0812">
      <w:pPr>
        <w:pStyle w:val="Heading4"/>
        <w:rPr>
          <w:rFonts w:cstheme="minorHAnsi"/>
        </w:rPr>
      </w:pPr>
      <w:r w:rsidRPr="0054054D">
        <w:rPr>
          <w:rFonts w:cstheme="minorHAnsi"/>
        </w:rPr>
        <w:t>Obsahové, časové a organizační vymezení vyučovacího předmětu</w:t>
      </w:r>
    </w:p>
    <w:p w14:paraId="505DEDD5" w14:textId="77777777" w:rsidR="00A21903" w:rsidRPr="0054054D" w:rsidRDefault="00A21903" w:rsidP="002C0812">
      <w:pPr>
        <w:pStyle w:val="Heading3"/>
        <w:keepNext w:val="0"/>
        <w:tabs>
          <w:tab w:val="left" w:pos="992"/>
        </w:tabs>
        <w:spacing w:after="120" w:afterAutospacing="0"/>
        <w:rPr>
          <w:rFonts w:cstheme="minorHAnsi"/>
        </w:rPr>
      </w:pPr>
    </w:p>
    <w:p w14:paraId="049223C9" w14:textId="77777777" w:rsidR="00AE2B92" w:rsidRDefault="00AE2B92" w:rsidP="00AE2B92">
      <w:pPr>
        <w:pStyle w:val="Heading3"/>
        <w:keepNext w:val="0"/>
        <w:tabs>
          <w:tab w:val="left" w:pos="992"/>
        </w:tabs>
        <w:spacing w:after="120" w:afterAutospacing="0"/>
        <w:jc w:val="both"/>
        <w:rPr>
          <w:rFonts w:cstheme="minorHAnsi"/>
        </w:rPr>
      </w:pPr>
      <w:bookmarkStart w:id="105" w:name="_Toc521068786"/>
    </w:p>
    <w:p w14:paraId="3E79EA82" w14:textId="4DA9C25C" w:rsidR="00815523" w:rsidRPr="0054054D" w:rsidRDefault="00EA5936" w:rsidP="00AE2B92">
      <w:pPr>
        <w:pStyle w:val="Heading3"/>
        <w:keepNext w:val="0"/>
        <w:tabs>
          <w:tab w:val="left" w:pos="992"/>
        </w:tabs>
        <w:spacing w:after="120" w:afterAutospacing="0"/>
        <w:jc w:val="both"/>
        <w:rPr>
          <w:rFonts w:cstheme="minorHAnsi"/>
        </w:rPr>
      </w:pPr>
      <w:r w:rsidRPr="0054054D">
        <w:rPr>
          <w:rFonts w:cstheme="minorHAnsi"/>
        </w:rPr>
        <w:t>C</w:t>
      </w:r>
      <w:r w:rsidR="00815523" w:rsidRPr="0054054D">
        <w:rPr>
          <w:rFonts w:cstheme="minorHAnsi"/>
        </w:rPr>
        <w:t>harakteristika předmětu</w:t>
      </w:r>
      <w:bookmarkEnd w:id="105"/>
    </w:p>
    <w:p w14:paraId="662646CE" w14:textId="77777777" w:rsidR="00815523" w:rsidRPr="0054054D" w:rsidRDefault="00815523" w:rsidP="007F7AAA">
      <w:pPr>
        <w:ind w:left="68"/>
        <w:jc w:val="both"/>
        <w:rPr>
          <w:rFonts w:cstheme="minorHAnsi"/>
        </w:rPr>
      </w:pPr>
      <w:r w:rsidRPr="0054054D">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657734E9" w14:textId="77777777" w:rsidR="00815523" w:rsidRPr="0054054D" w:rsidRDefault="00815523" w:rsidP="007F7AAA">
      <w:pPr>
        <w:jc w:val="both"/>
        <w:rPr>
          <w:rFonts w:cstheme="minorHAnsi"/>
        </w:rPr>
      </w:pPr>
      <w:r w:rsidRPr="0054054D">
        <w:rPr>
          <w:rFonts w:cstheme="minorHAnsi"/>
        </w:rPr>
        <w:t xml:space="preserve">Vzdělávání v cizím jazyce směřuje k osvojení takové úrovně komunikativních jazykových kompetencí, která odpovídá: </w:t>
      </w:r>
    </w:p>
    <w:p w14:paraId="2935B3F3"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u prvního cizího jazyka minimální úrovni B1 podle Společného evropského referenčního rámce pro jazyky; </w:t>
      </w:r>
    </w:p>
    <w:p w14:paraId="0C453AEF" w14:textId="4148D158"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akvizici slovní zásoby čítající minimálně 2300 lexikálních jednotek za studium, z čehož obecně odborná a odborná terminologie tvoří u úrovně B1 minimálně 20 %, u úrovně A2 15</w:t>
      </w:r>
      <w:r w:rsidR="00B452BB" w:rsidRPr="0054054D">
        <w:rPr>
          <w:rFonts w:cstheme="minorHAnsi"/>
        </w:rPr>
        <w:t xml:space="preserve"> </w:t>
      </w:r>
      <w:r w:rsidRPr="0054054D">
        <w:rPr>
          <w:rFonts w:cstheme="minorHAnsi"/>
        </w:rPr>
        <w:t xml:space="preserve">% lexikálních jednotek. </w:t>
      </w:r>
    </w:p>
    <w:p w14:paraId="56F2AB81" w14:textId="77777777" w:rsidR="00815523" w:rsidRPr="0054054D" w:rsidRDefault="00815523" w:rsidP="007F7AAA">
      <w:pPr>
        <w:jc w:val="both"/>
        <w:rPr>
          <w:rFonts w:cstheme="minorHAnsi"/>
        </w:rPr>
      </w:pPr>
      <w:r w:rsidRPr="0054054D">
        <w:rPr>
          <w:rFonts w:cstheme="minorHAnsi"/>
        </w:rPr>
        <w:t xml:space="preserve">Vzdělávání směřuje k tomu, aby žáci dovedli: </w:t>
      </w:r>
    </w:p>
    <w:p w14:paraId="36AA550C"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komunikovat v cizím jazyce v různých situacích života, v projevech mluvených i psaných, na všeobecná i odborná témata; volit adekvátní komunikační strategie a jazykové prostředky; </w:t>
      </w:r>
    </w:p>
    <w:p w14:paraId="3F8D7764"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efektivně pracovat s cizojazyčným textem včetně odborného, umět jej zpracovat a využívat jako zdroje poznání i jako prostředku ke zkvalitňování svých jazykových znalostí a dovedností; </w:t>
      </w:r>
    </w:p>
    <w:p w14:paraId="3129FC7D"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získávat informace o světě, zvláště o zemích studovaného jazyka, a získané poznatky včetně odborných ze svého oboru využívat ke komunikaci; </w:t>
      </w:r>
    </w:p>
    <w:p w14:paraId="32C813FD"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lastRenderedPageBreak/>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40B39CD0"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4593B17A"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chápat a respektovat tradice, zvyky a odlišné sociální a kulturní hodnoty jiných národů a jazykových oblastí, ve vztahu k představitelům jiných kultur se projevovat v souladu se zásadami demokracie. </w:t>
      </w:r>
    </w:p>
    <w:p w14:paraId="4E0C6DF6" w14:textId="77777777" w:rsidR="00815523" w:rsidRPr="0054054D" w:rsidRDefault="00815523" w:rsidP="007F7AAA">
      <w:pPr>
        <w:pStyle w:val="Heading3"/>
        <w:keepNext w:val="0"/>
        <w:tabs>
          <w:tab w:val="left" w:pos="992"/>
        </w:tabs>
        <w:spacing w:after="120" w:afterAutospacing="0"/>
        <w:jc w:val="both"/>
        <w:rPr>
          <w:rFonts w:cstheme="minorHAnsi"/>
        </w:rPr>
      </w:pPr>
      <w:bookmarkStart w:id="106" w:name="_Toc521068787"/>
      <w:r w:rsidRPr="0054054D">
        <w:rPr>
          <w:rFonts w:cstheme="minorHAnsi"/>
        </w:rPr>
        <w:t>Klíčové kompetence</w:t>
      </w:r>
      <w:bookmarkEnd w:id="106"/>
    </w:p>
    <w:p w14:paraId="4DE34BA3"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23D97AD1" w14:textId="77777777" w:rsidR="00815523" w:rsidRPr="0054054D" w:rsidRDefault="00815523" w:rsidP="007F7AAA">
      <w:pPr>
        <w:ind w:left="68"/>
        <w:jc w:val="both"/>
        <w:rPr>
          <w:rFonts w:cstheme="minorHAnsi"/>
        </w:rPr>
      </w:pPr>
      <w:r w:rsidRPr="0054054D">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69496C28" w14:textId="77777777" w:rsidR="00815523" w:rsidRPr="0054054D" w:rsidRDefault="00815523" w:rsidP="007F7AAA">
      <w:pPr>
        <w:pStyle w:val="Heading4"/>
        <w:spacing w:after="120" w:afterAutospacing="0"/>
        <w:jc w:val="both"/>
        <w:rPr>
          <w:rFonts w:cstheme="minorHAnsi"/>
        </w:rPr>
      </w:pPr>
      <w:r w:rsidRPr="0054054D">
        <w:rPr>
          <w:rFonts w:cstheme="minorHAnsi"/>
        </w:rPr>
        <w:t>Kompetence k řešení problémů</w:t>
      </w:r>
    </w:p>
    <w:p w14:paraId="40C71844" w14:textId="77777777" w:rsidR="00815523" w:rsidRPr="0054054D" w:rsidRDefault="00815523" w:rsidP="007F7AAA">
      <w:pPr>
        <w:ind w:left="68"/>
        <w:jc w:val="both"/>
        <w:rPr>
          <w:rFonts w:cstheme="minorHAnsi"/>
        </w:rPr>
      </w:pPr>
      <w:r w:rsidRPr="0054054D">
        <w:rPr>
          <w:rFonts w:cstheme="minorHAnsi"/>
        </w:rPr>
        <w:t>Porozumět zadání úkolu, získat informace potřebné k řešení problému, využívat při řešení problémů zkušenosti a vědomosti dříve nabyté, být schopen při řešení problému týmové práce.</w:t>
      </w:r>
    </w:p>
    <w:p w14:paraId="30FACB76"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205C30C8" w14:textId="77777777" w:rsidR="00815523" w:rsidRPr="0054054D" w:rsidRDefault="00815523"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0BC82401"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1819E872" w14:textId="77777777" w:rsidR="00815523" w:rsidRPr="0054054D" w:rsidRDefault="00815523" w:rsidP="007F7AA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pečovat o svůj fyzický i duševní rozvoj, umět zvládat stresové situace, umět pracovat v týmu, přijímat a plnit odpovědně svěřené úkoly, zvažovat nezaujatě práci a návrhy druhých, přispívat k vytváření vstřícných mezilidských vztahů a k předcházení osobním konfliktům, nepodléhat předsudkům a stereotypům v přístupu k druhým.</w:t>
      </w:r>
    </w:p>
    <w:p w14:paraId="34F72C17"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09633D8F" w14:textId="77777777" w:rsidR="00815523" w:rsidRPr="0054054D" w:rsidRDefault="00815523" w:rsidP="007F7AAA">
      <w:pPr>
        <w:ind w:left="68"/>
        <w:jc w:val="both"/>
        <w:rPr>
          <w:rFonts w:cstheme="minorHAnsi"/>
        </w:rPr>
      </w:pPr>
      <w:r w:rsidRPr="0054054D">
        <w:rPr>
          <w:rFonts w:cstheme="minorHAnsi"/>
        </w:rPr>
        <w:lastRenderedPageBreak/>
        <w:t>Jednat odpovědně, samostatně a iniciativně, dodržovat zákony, respektovat práva a osobnost druhých lidí, jednat v souladu s morálními principy a zásadami společenského chování, přispívat k uplatňování hodnot demokracie, uvědomovat si vlastní kulturní, národní a osobní identitu, přistupovat s aktivní tolerancí k identitě druhých, chápat význam životního prostředí, uznávat hodnotu života, uvědomovat si spoluzodpovědnost při zabezpečování ochrany zdraví ostatních, uznávat tradice a hodnoty svého národa</w:t>
      </w:r>
    </w:p>
    <w:p w14:paraId="3F3D4A33" w14:textId="77777777" w:rsidR="00815523" w:rsidRPr="0054054D" w:rsidRDefault="00815523" w:rsidP="007F7AAA">
      <w:pPr>
        <w:pStyle w:val="Heading4"/>
        <w:spacing w:after="120" w:afterAutospacing="0"/>
        <w:jc w:val="both"/>
        <w:rPr>
          <w:rFonts w:cstheme="minorHAnsi"/>
        </w:rPr>
      </w:pPr>
      <w:r w:rsidRPr="0054054D">
        <w:rPr>
          <w:rFonts w:cstheme="minorHAnsi"/>
        </w:rPr>
        <w:t>Kompetence k pracovnímu uplatnění a podnikatelským aktivitám</w:t>
      </w:r>
    </w:p>
    <w:p w14:paraId="2D5469A9" w14:textId="77777777" w:rsidR="00815523" w:rsidRPr="0054054D" w:rsidRDefault="00815523" w:rsidP="007F7AAA">
      <w:pPr>
        <w:jc w:val="both"/>
        <w:rPr>
          <w:rFonts w:cstheme="minorHAnsi"/>
        </w:rPr>
      </w:pPr>
      <w:r w:rsidRPr="0054054D">
        <w:rPr>
          <w:rFonts w:cstheme="minorHAnsi"/>
        </w:rPr>
        <w:t>Mít odpovědný postoj k vlastní profesní budoucnosti.</w:t>
      </w:r>
    </w:p>
    <w:p w14:paraId="1A6637C9"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5E76E71F" w14:textId="77777777" w:rsidR="00815523" w:rsidRPr="0054054D" w:rsidRDefault="00815523" w:rsidP="007F7AAA">
      <w:pPr>
        <w:ind w:left="68"/>
        <w:jc w:val="both"/>
        <w:rPr>
          <w:rFonts w:cstheme="minorHAnsi"/>
        </w:rPr>
      </w:pPr>
      <w:r w:rsidRPr="0054054D">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128D6695" w14:textId="77777777" w:rsidR="00815523" w:rsidRPr="0054054D" w:rsidRDefault="00815523" w:rsidP="002C0812">
      <w:pPr>
        <w:pStyle w:val="Heading3"/>
        <w:keepNext w:val="0"/>
        <w:tabs>
          <w:tab w:val="left" w:pos="992"/>
        </w:tabs>
        <w:spacing w:after="120" w:afterAutospacing="0"/>
        <w:rPr>
          <w:rFonts w:cstheme="minorHAnsi"/>
        </w:rPr>
      </w:pPr>
      <w:bookmarkStart w:id="107" w:name="_Toc521068789"/>
      <w:r w:rsidRPr="0054054D">
        <w:rPr>
          <w:rFonts w:cstheme="minorHAnsi"/>
        </w:rPr>
        <w:t>Metody a formy výuky</w:t>
      </w:r>
      <w:bookmarkEnd w:id="107"/>
    </w:p>
    <w:tbl>
      <w:tblPr>
        <w:tblW w:w="0" w:type="auto"/>
        <w:tblCellMar>
          <w:top w:w="45" w:type="dxa"/>
          <w:left w:w="45" w:type="dxa"/>
          <w:bottom w:w="45" w:type="dxa"/>
          <w:right w:w="45" w:type="dxa"/>
        </w:tblCellMar>
        <w:tblLook w:val="00A0" w:firstRow="1" w:lastRow="0" w:firstColumn="1" w:lastColumn="0" w:noHBand="0" w:noVBand="0"/>
      </w:tblPr>
      <w:tblGrid>
        <w:gridCol w:w="4560"/>
        <w:gridCol w:w="4560"/>
        <w:gridCol w:w="4561"/>
      </w:tblGrid>
      <w:tr w:rsidR="00815523" w:rsidRPr="0054054D" w14:paraId="3430D995" w14:textId="77777777" w:rsidTr="000A1F2D">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5A51F32" w14:textId="77777777" w:rsidR="00815523" w:rsidRPr="0054054D" w:rsidRDefault="00815523" w:rsidP="002C0812">
            <w:pPr>
              <w:pStyle w:val="NormalWeb"/>
              <w:rPr>
                <w:rFonts w:cstheme="minorHAnsi"/>
                <w:b/>
                <w:bCs/>
              </w:rPr>
            </w:pPr>
            <w:r w:rsidRPr="0054054D">
              <w:rPr>
                <w:rFonts w:cstheme="minorHAnsi"/>
                <w:b/>
                <w:bCs/>
              </w:rPr>
              <w:t>Metody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AAA9C6D" w14:textId="77777777" w:rsidR="00815523" w:rsidRPr="0054054D" w:rsidRDefault="00815523" w:rsidP="002C0812">
            <w:pPr>
              <w:pStyle w:val="NormalWeb"/>
              <w:rPr>
                <w:rFonts w:cstheme="minorHAnsi"/>
                <w:b/>
                <w:bCs/>
              </w:rPr>
            </w:pPr>
            <w:r w:rsidRPr="0054054D">
              <w:rPr>
                <w:rFonts w:cstheme="minorHAnsi"/>
                <w:b/>
                <w:bCs/>
              </w:rPr>
              <w:t>Postupy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E3FE494" w14:textId="77777777" w:rsidR="00815523" w:rsidRPr="0054054D" w:rsidRDefault="00815523" w:rsidP="002C0812">
            <w:pPr>
              <w:pStyle w:val="NormalWeb"/>
              <w:rPr>
                <w:rFonts w:cstheme="minorHAnsi"/>
                <w:b/>
                <w:bCs/>
              </w:rPr>
            </w:pPr>
            <w:r w:rsidRPr="0054054D">
              <w:rPr>
                <w:rFonts w:cstheme="minorHAnsi"/>
                <w:b/>
                <w:bCs/>
              </w:rPr>
              <w:t>Formy práce</w:t>
            </w:r>
          </w:p>
        </w:tc>
      </w:tr>
      <w:tr w:rsidR="00815523" w:rsidRPr="0054054D" w14:paraId="34BEF7D0" w14:textId="77777777" w:rsidTr="00D41BCF">
        <w:trPr>
          <w:trHeight w:val="2387"/>
        </w:trPr>
        <w:tc>
          <w:tcPr>
            <w:tcW w:w="0" w:type="auto"/>
            <w:tcBorders>
              <w:top w:val="outset" w:sz="6" w:space="0" w:color="auto"/>
              <w:left w:val="outset" w:sz="6" w:space="0" w:color="auto"/>
              <w:bottom w:val="outset" w:sz="6" w:space="0" w:color="auto"/>
              <w:right w:val="outset" w:sz="6" w:space="0" w:color="auto"/>
            </w:tcBorders>
          </w:tcPr>
          <w:p w14:paraId="5117FE79"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208A3D87"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72672826"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7A7C3E46"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0B6E0908"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175D264A" w14:textId="77777777" w:rsidR="00815523" w:rsidRPr="0054054D" w:rsidRDefault="00815523" w:rsidP="00FA2CCE">
            <w:pPr>
              <w:pStyle w:val="NormalWeb"/>
              <w:numPr>
                <w:ilvl w:val="0"/>
                <w:numId w:val="25"/>
              </w:numPr>
              <w:rPr>
                <w:rFonts w:cstheme="minorHAnsi"/>
              </w:rPr>
            </w:pPr>
            <w:r w:rsidRPr="0054054D">
              <w:rPr>
                <w:rFonts w:cstheme="minorHAnsi"/>
              </w:rPr>
              <w:t>procvičování probíraného učiva</w:t>
            </w:r>
          </w:p>
          <w:p w14:paraId="6B92A911" w14:textId="77777777" w:rsidR="00815523" w:rsidRPr="0054054D" w:rsidRDefault="00815523" w:rsidP="00FA2CCE">
            <w:pPr>
              <w:pStyle w:val="NormalWeb"/>
              <w:numPr>
                <w:ilvl w:val="0"/>
                <w:numId w:val="25"/>
              </w:numPr>
              <w:ind w:left="714" w:hanging="357"/>
              <w:rPr>
                <w:rFonts w:cstheme="minorHAnsi"/>
              </w:rPr>
            </w:pPr>
            <w:r w:rsidRPr="0054054D">
              <w:rPr>
                <w:rFonts w:cstheme="minorHAnsi"/>
              </w:rPr>
              <w:t>domácí úkoly práce s obrazem</w:t>
            </w:r>
          </w:p>
          <w:p w14:paraId="746CD640" w14:textId="77777777" w:rsidR="00815523" w:rsidRPr="0054054D" w:rsidRDefault="00815523" w:rsidP="00FA2CCE">
            <w:pPr>
              <w:pStyle w:val="NormalWeb"/>
              <w:numPr>
                <w:ilvl w:val="0"/>
                <w:numId w:val="25"/>
              </w:numPr>
              <w:ind w:left="714" w:hanging="357"/>
              <w:rPr>
                <w:rFonts w:cstheme="minorHAnsi"/>
              </w:rPr>
            </w:pPr>
            <w:r w:rsidRPr="0054054D">
              <w:rPr>
                <w:rFonts w:cstheme="minorHAnsi"/>
              </w:rPr>
              <w:t>práce s audiovizuální technikou</w:t>
            </w:r>
          </w:p>
          <w:p w14:paraId="0E6456CE" w14:textId="77777777" w:rsidR="00815523" w:rsidRPr="0054054D" w:rsidRDefault="00815523" w:rsidP="00FA2CCE">
            <w:pPr>
              <w:pStyle w:val="NormalWeb"/>
              <w:numPr>
                <w:ilvl w:val="0"/>
                <w:numId w:val="25"/>
              </w:numPr>
              <w:ind w:left="714" w:hanging="357"/>
              <w:rPr>
                <w:rFonts w:cstheme="minorHAnsi"/>
              </w:rPr>
            </w:pPr>
            <w:r w:rsidRPr="0054054D">
              <w:rPr>
                <w:rFonts w:cstheme="minorHAnsi"/>
              </w:rPr>
              <w:t>práce se softwarem využitelným v daném oboru</w:t>
            </w:r>
          </w:p>
          <w:p w14:paraId="3A62D28F" w14:textId="77777777" w:rsidR="00815523" w:rsidRPr="0054054D" w:rsidRDefault="00815523" w:rsidP="00FA2CCE">
            <w:pPr>
              <w:pStyle w:val="NormalWeb"/>
              <w:numPr>
                <w:ilvl w:val="0"/>
                <w:numId w:val="25"/>
              </w:numPr>
              <w:ind w:left="714" w:hanging="357"/>
              <w:rPr>
                <w:rFonts w:cstheme="minorHAnsi"/>
              </w:rPr>
            </w:pPr>
            <w:r w:rsidRPr="0054054D">
              <w:rPr>
                <w:rFonts w:cstheme="minorHAnsi"/>
              </w:rPr>
              <w:t>písemné opakování</w:t>
            </w:r>
          </w:p>
          <w:p w14:paraId="7C349ADA" w14:textId="77777777" w:rsidR="00815523" w:rsidRPr="0054054D" w:rsidRDefault="00815523" w:rsidP="00FA2CCE">
            <w:pPr>
              <w:pStyle w:val="NormalWeb"/>
              <w:numPr>
                <w:ilvl w:val="0"/>
                <w:numId w:val="25"/>
              </w:numPr>
              <w:ind w:left="714" w:hanging="357"/>
              <w:rPr>
                <w:rFonts w:cstheme="minorHAnsi"/>
              </w:rPr>
            </w:pPr>
            <w:r w:rsidRPr="0054054D">
              <w:rPr>
                <w:rFonts w:cstheme="minorHAnsi"/>
              </w:rPr>
              <w:t>domácí úkoly</w:t>
            </w:r>
          </w:p>
          <w:p w14:paraId="09259469" w14:textId="77777777" w:rsidR="00815523" w:rsidRPr="0054054D" w:rsidRDefault="00815523" w:rsidP="00FA2CCE">
            <w:pPr>
              <w:pStyle w:val="NormalWeb"/>
              <w:numPr>
                <w:ilvl w:val="0"/>
                <w:numId w:val="25"/>
              </w:numPr>
              <w:ind w:left="714" w:hanging="357"/>
              <w:rPr>
                <w:rFonts w:cstheme="minorHAnsi"/>
              </w:rPr>
            </w:pPr>
            <w:r w:rsidRPr="0054054D">
              <w:rPr>
                <w:rFonts w:cstheme="minorHAnsi"/>
              </w:rPr>
              <w:t>práce se schématy učení v životních situacích</w:t>
            </w:r>
          </w:p>
          <w:p w14:paraId="01BB3353" w14:textId="77777777" w:rsidR="00815523" w:rsidRPr="0054054D" w:rsidRDefault="00815523" w:rsidP="00FA2CCE">
            <w:pPr>
              <w:pStyle w:val="NormalWeb"/>
              <w:numPr>
                <w:ilvl w:val="0"/>
                <w:numId w:val="25"/>
              </w:numPr>
              <w:ind w:left="714" w:hanging="357"/>
              <w:rPr>
                <w:rFonts w:cstheme="minorHAnsi"/>
              </w:rPr>
            </w:pPr>
            <w:r w:rsidRPr="0054054D">
              <w:rPr>
                <w:rFonts w:cstheme="minorHAnsi"/>
              </w:rPr>
              <w:lastRenderedPageBreak/>
              <w:t>předvádění a pozorování</w:t>
            </w:r>
          </w:p>
          <w:p w14:paraId="05ACACF4"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4C73D027" w14:textId="77777777" w:rsidR="00815523" w:rsidRPr="0054054D" w:rsidRDefault="00815523" w:rsidP="00FA2CCE">
            <w:pPr>
              <w:pStyle w:val="NormalWeb"/>
              <w:numPr>
                <w:ilvl w:val="0"/>
                <w:numId w:val="25"/>
              </w:numPr>
              <w:rPr>
                <w:rFonts w:cstheme="minorHAnsi"/>
              </w:rPr>
            </w:pPr>
            <w:r w:rsidRPr="0054054D">
              <w:rPr>
                <w:rFonts w:cstheme="minorHAnsi"/>
              </w:rPr>
              <w:lastRenderedPageBreak/>
              <w:t>receptivní výuka</w:t>
            </w:r>
          </w:p>
          <w:p w14:paraId="12054BE4"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03D2B50"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75B392D2"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05147EC0"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7E4F33FC"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3F8A3924"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1D35C952" w14:textId="77777777" w:rsidR="00B21A37" w:rsidRPr="0054054D" w:rsidRDefault="0076535A" w:rsidP="002C0812">
      <w:pPr>
        <w:pStyle w:val="Heading3"/>
        <w:keepNext w:val="0"/>
        <w:numPr>
          <w:ilvl w:val="2"/>
          <w:numId w:val="0"/>
        </w:numPr>
        <w:tabs>
          <w:tab w:val="left" w:pos="992"/>
        </w:tabs>
        <w:spacing w:after="120" w:afterAutospacing="0"/>
        <w:rPr>
          <w:rFonts w:cstheme="minorHAnsi"/>
        </w:rPr>
      </w:pPr>
      <w:bookmarkStart w:id="108" w:name="_Toc521068790"/>
      <w:r w:rsidRPr="0054054D">
        <w:rPr>
          <w:rFonts w:cstheme="minorHAnsi"/>
        </w:rPr>
        <w:t>Vzdělávací obsah vyučovaného předmětu</w:t>
      </w:r>
      <w:bookmarkEnd w:id="108"/>
      <w:r w:rsidRPr="0054054D">
        <w:rPr>
          <w:rFonts w:cstheme="minorHAnsi"/>
        </w:rPr>
        <w:t xml:space="preserve"> </w:t>
      </w:r>
    </w:p>
    <w:tbl>
      <w:tblPr>
        <w:tblW w:w="5000" w:type="pct"/>
        <w:tblCellMar>
          <w:top w:w="45" w:type="dxa"/>
          <w:left w:w="45" w:type="dxa"/>
          <w:bottom w:w="45" w:type="dxa"/>
          <w:right w:w="45" w:type="dxa"/>
        </w:tblCellMar>
        <w:tblLook w:val="00A0" w:firstRow="1" w:lastRow="0" w:firstColumn="1" w:lastColumn="0" w:noHBand="0" w:noVBand="0"/>
      </w:tblPr>
      <w:tblGrid>
        <w:gridCol w:w="1939"/>
        <w:gridCol w:w="4901"/>
        <w:gridCol w:w="6841"/>
      </w:tblGrid>
      <w:tr w:rsidR="0076535A" w:rsidRPr="0054054D" w14:paraId="75F5D239" w14:textId="77777777" w:rsidTr="0076535A">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37911B3" w14:textId="77777777" w:rsidR="0076535A" w:rsidRPr="0054054D" w:rsidRDefault="0076535A"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6A8E1BC" w14:textId="77777777" w:rsidR="0076535A" w:rsidRPr="0054054D" w:rsidRDefault="0076535A"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7E8BDBD" w14:textId="77777777" w:rsidR="0076535A" w:rsidRPr="0054054D" w:rsidRDefault="0076535A" w:rsidP="002C0812">
            <w:pPr>
              <w:pStyle w:val="uebnbloky-tabulka"/>
              <w:rPr>
                <w:rFonts w:asciiTheme="minorHAnsi" w:hAnsiTheme="minorHAnsi" w:cstheme="minorHAnsi"/>
                <w:szCs w:val="24"/>
              </w:rPr>
            </w:pPr>
            <w:r w:rsidRPr="0054054D">
              <w:rPr>
                <w:rFonts w:asciiTheme="minorHAnsi" w:hAnsiTheme="minorHAnsi" w:cstheme="minorHAnsi"/>
                <w:szCs w:val="24"/>
              </w:rPr>
              <w:t>ANGLICKÝ JAZYK</w:t>
            </w:r>
          </w:p>
          <w:p w14:paraId="16C3F0B3" w14:textId="77777777" w:rsidR="0076535A" w:rsidRPr="0054054D" w:rsidRDefault="0076535A" w:rsidP="002C0812">
            <w:pPr>
              <w:rPr>
                <w:rFonts w:cstheme="minorHAnsi"/>
                <w:sz w:val="24"/>
                <w:lang w:eastAsia="en-US"/>
              </w:rPr>
            </w:pPr>
            <w:r w:rsidRPr="0054054D">
              <w:rPr>
                <w:rFonts w:cstheme="minorHAnsi"/>
                <w:b/>
                <w:sz w:val="24"/>
                <w:lang w:eastAsia="en-US"/>
              </w:rPr>
              <w:t>OBSAH UČIVA</w:t>
            </w:r>
          </w:p>
        </w:tc>
      </w:tr>
      <w:tr w:rsidR="0076535A" w:rsidRPr="0054054D" w14:paraId="572D7F38" w14:textId="77777777" w:rsidTr="0076535A">
        <w:tc>
          <w:tcPr>
            <w:tcW w:w="0" w:type="auto"/>
            <w:gridSpan w:val="2"/>
            <w:tcBorders>
              <w:top w:val="outset" w:sz="6" w:space="0" w:color="auto"/>
              <w:left w:val="outset" w:sz="6" w:space="0" w:color="auto"/>
              <w:bottom w:val="outset" w:sz="6" w:space="0" w:color="auto"/>
              <w:right w:val="outset" w:sz="6" w:space="0" w:color="auto"/>
            </w:tcBorders>
          </w:tcPr>
          <w:p w14:paraId="728ED4AF" w14:textId="77777777" w:rsidR="0076535A" w:rsidRPr="0054054D" w:rsidRDefault="0076535A" w:rsidP="002C0812">
            <w:pPr>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C8220B4" w14:textId="77777777" w:rsidR="0076535A" w:rsidRPr="0054054D" w:rsidRDefault="0076535A" w:rsidP="002C0812">
            <w:pPr>
              <w:pStyle w:val="NormalWeb"/>
              <w:spacing w:before="0" w:beforeAutospacing="0"/>
              <w:rPr>
                <w:rFonts w:cstheme="minorHAnsi"/>
                <w:b/>
                <w:sz w:val="24"/>
              </w:rPr>
            </w:pPr>
            <w:r w:rsidRPr="0054054D">
              <w:rPr>
                <w:rFonts w:cstheme="minorHAnsi"/>
                <w:b/>
                <w:sz w:val="24"/>
              </w:rPr>
              <w:t>Receptivní řečové dovednosti</w:t>
            </w:r>
          </w:p>
        </w:tc>
      </w:tr>
      <w:tr w:rsidR="00B21A37" w:rsidRPr="0054054D" w14:paraId="0B47159C" w14:textId="77777777" w:rsidTr="002F7B8C">
        <w:tc>
          <w:tcPr>
            <w:tcW w:w="0" w:type="auto"/>
            <w:gridSpan w:val="2"/>
            <w:tcBorders>
              <w:top w:val="outset" w:sz="6" w:space="0" w:color="auto"/>
              <w:left w:val="outset" w:sz="6" w:space="0" w:color="auto"/>
              <w:bottom w:val="outset" w:sz="6" w:space="0" w:color="auto"/>
              <w:right w:val="outset" w:sz="6" w:space="0" w:color="auto"/>
            </w:tcBorders>
          </w:tcPr>
          <w:p w14:paraId="07765B7E" w14:textId="77777777" w:rsidR="00B21A37" w:rsidRPr="0054054D" w:rsidRDefault="00B21A37" w:rsidP="002C0812">
            <w:pPr>
              <w:rPr>
                <w:rFonts w:cstheme="minorHAnsi"/>
              </w:rPr>
            </w:pPr>
            <w:r w:rsidRPr="0054054D">
              <w:rPr>
                <w:rFonts w:cstheme="minorHAnsi"/>
              </w:rPr>
              <w:t>Žák:</w:t>
            </w:r>
          </w:p>
          <w:p w14:paraId="62A0A393" w14:textId="77777777" w:rsidR="00265CF0" w:rsidRPr="0054054D" w:rsidRDefault="00B21A37" w:rsidP="00FA2CCE">
            <w:pPr>
              <w:pStyle w:val="NormalWeb"/>
              <w:numPr>
                <w:ilvl w:val="0"/>
                <w:numId w:val="36"/>
              </w:numPr>
              <w:spacing w:before="0" w:beforeAutospacing="0"/>
              <w:ind w:left="373"/>
              <w:rPr>
                <w:rFonts w:cstheme="minorHAnsi"/>
              </w:rPr>
            </w:pPr>
            <w:r w:rsidRPr="0054054D">
              <w:rPr>
                <w:rFonts w:cstheme="minorHAnsi"/>
              </w:rPr>
              <w:t>Rozumí frázím a nejběžnější slovní zásobě vztahující se k oblastem, které se ho/jí bezprostředně týkají (např. základní informace o něm a jeho rodině, o nak</w:t>
            </w:r>
            <w:r w:rsidR="00265CF0" w:rsidRPr="0054054D">
              <w:rPr>
                <w:rFonts w:cstheme="minorHAnsi"/>
              </w:rPr>
              <w:t>upování, místopisu, zaměstnání)</w:t>
            </w:r>
          </w:p>
          <w:p w14:paraId="47B01E16" w14:textId="77777777" w:rsidR="00265CF0" w:rsidRPr="0054054D" w:rsidRDefault="00B21A37" w:rsidP="00FA2CCE">
            <w:pPr>
              <w:pStyle w:val="NormalWeb"/>
              <w:numPr>
                <w:ilvl w:val="0"/>
                <w:numId w:val="36"/>
              </w:numPr>
              <w:spacing w:before="0" w:beforeAutospacing="0"/>
              <w:ind w:left="373"/>
              <w:rPr>
                <w:rFonts w:cstheme="minorHAnsi"/>
              </w:rPr>
            </w:pPr>
            <w:r w:rsidRPr="0054054D">
              <w:rPr>
                <w:rFonts w:cstheme="minorHAnsi"/>
              </w:rPr>
              <w:t>Rozlišuje různé techniky čtení a podle zadání je aplikuje.</w:t>
            </w:r>
          </w:p>
          <w:p w14:paraId="4A7F0A1C" w14:textId="77777777" w:rsidR="00B21A37" w:rsidRPr="0054054D" w:rsidRDefault="00B21A37" w:rsidP="00FA2CCE">
            <w:pPr>
              <w:pStyle w:val="NormalWeb"/>
              <w:numPr>
                <w:ilvl w:val="0"/>
                <w:numId w:val="36"/>
              </w:numPr>
              <w:spacing w:before="0" w:beforeAutospacing="0"/>
              <w:ind w:left="373"/>
              <w:rPr>
                <w:rFonts w:cstheme="minorHAnsi"/>
              </w:rPr>
            </w:pPr>
            <w:r w:rsidRPr="0054054D">
              <w:rPr>
                <w:rFonts w:cstheme="minorHAnsi"/>
              </w:rPr>
              <w:t>Dokáže pochopit smysl krátkých jasných zpráv a hlášení.</w:t>
            </w:r>
          </w:p>
          <w:p w14:paraId="06B39F07" w14:textId="77777777" w:rsidR="00B21A37" w:rsidRPr="0054054D" w:rsidRDefault="00265CF0" w:rsidP="00FA2CCE">
            <w:pPr>
              <w:pStyle w:val="NormalWeb"/>
              <w:numPr>
                <w:ilvl w:val="0"/>
                <w:numId w:val="36"/>
              </w:numPr>
              <w:spacing w:before="0" w:beforeAutospacing="0"/>
              <w:ind w:left="373"/>
              <w:rPr>
                <w:rFonts w:cstheme="minorHAnsi"/>
              </w:rPr>
            </w:pPr>
            <w:r w:rsidRPr="0054054D">
              <w:rPr>
                <w:rFonts w:cstheme="minorHAnsi"/>
              </w:rPr>
              <w:t>V</w:t>
            </w:r>
            <w:r w:rsidR="00B21A37" w:rsidRPr="0054054D">
              <w:rPr>
                <w:rFonts w:cstheme="minorHAnsi"/>
              </w:rPr>
              <w:t xml:space="preserve"> jednoduchém textu porozumí hlavním myšlenkám a s pomocí slovníku pracuje i s detaily.</w:t>
            </w:r>
          </w:p>
          <w:p w14:paraId="33E894A1" w14:textId="77777777" w:rsidR="00B21A37" w:rsidRPr="0054054D" w:rsidRDefault="00B21A37" w:rsidP="00FA2CCE">
            <w:pPr>
              <w:pStyle w:val="NormalWeb"/>
              <w:numPr>
                <w:ilvl w:val="0"/>
                <w:numId w:val="36"/>
              </w:numPr>
              <w:spacing w:before="0" w:beforeAutospacing="0"/>
              <w:ind w:left="373"/>
              <w:rPr>
                <w:rFonts w:cstheme="minorHAnsi"/>
              </w:rPr>
            </w:pPr>
            <w:r w:rsidRPr="0054054D">
              <w:rPr>
                <w:rFonts w:cstheme="minorHAnsi"/>
              </w:rPr>
              <w:t>Umí vyhledat konkrétní předvídatelné informace v jednoduchých každodenních materiálech, např. v inzerátech, prospektech, jídelních lístcích a jízdních řádech.</w:t>
            </w:r>
          </w:p>
          <w:p w14:paraId="7C9AAA18" w14:textId="77777777" w:rsidR="00B21A37" w:rsidRPr="0054054D" w:rsidRDefault="00B21A37" w:rsidP="00FA2CCE">
            <w:pPr>
              <w:pStyle w:val="NormalWeb"/>
              <w:numPr>
                <w:ilvl w:val="0"/>
                <w:numId w:val="36"/>
              </w:numPr>
              <w:spacing w:before="0" w:beforeAutospacing="0"/>
              <w:ind w:left="373"/>
              <w:rPr>
                <w:rFonts w:cstheme="minorHAnsi"/>
              </w:rPr>
            </w:pPr>
            <w:r w:rsidRPr="0054054D">
              <w:rPr>
                <w:rFonts w:cstheme="minorHAnsi"/>
              </w:rPr>
              <w:lastRenderedPageBreak/>
              <w:t>V jednoduchém a dobře srozumitelném projevu rozeznává ty detailnější informace, k jejichž pochopení mu stačí slovní zásoba.</w:t>
            </w:r>
          </w:p>
        </w:tc>
        <w:tc>
          <w:tcPr>
            <w:tcW w:w="0" w:type="auto"/>
            <w:tcBorders>
              <w:top w:val="outset" w:sz="6" w:space="0" w:color="auto"/>
              <w:left w:val="outset" w:sz="6" w:space="0" w:color="auto"/>
              <w:bottom w:val="outset" w:sz="6" w:space="0" w:color="auto"/>
              <w:right w:val="outset" w:sz="6" w:space="0" w:color="auto"/>
            </w:tcBorders>
          </w:tcPr>
          <w:p w14:paraId="547C511B" w14:textId="77777777" w:rsidR="00B21A37" w:rsidRPr="0054054D" w:rsidRDefault="00B21A37" w:rsidP="00FA2CCE">
            <w:pPr>
              <w:pStyle w:val="NormalWeb"/>
              <w:numPr>
                <w:ilvl w:val="0"/>
                <w:numId w:val="27"/>
              </w:numPr>
              <w:spacing w:before="0" w:beforeAutospacing="0"/>
              <w:rPr>
                <w:rFonts w:cstheme="minorHAnsi"/>
              </w:rPr>
            </w:pPr>
            <w:r w:rsidRPr="0054054D">
              <w:rPr>
                <w:rFonts w:cstheme="minorHAnsi"/>
              </w:rPr>
              <w:lastRenderedPageBreak/>
              <w:t xml:space="preserve">Introducing myself, alphabet, numbers, </w:t>
            </w:r>
          </w:p>
          <w:p w14:paraId="40405259" w14:textId="77777777" w:rsidR="00B21A37" w:rsidRPr="0054054D" w:rsidRDefault="00B21A37" w:rsidP="00FA2CCE">
            <w:pPr>
              <w:pStyle w:val="NormalWeb"/>
              <w:numPr>
                <w:ilvl w:val="0"/>
                <w:numId w:val="27"/>
              </w:numPr>
              <w:spacing w:before="0" w:beforeAutospacing="0"/>
              <w:rPr>
                <w:rFonts w:cstheme="minorHAnsi"/>
              </w:rPr>
            </w:pPr>
            <w:r w:rsidRPr="0054054D">
              <w:rPr>
                <w:rFonts w:cstheme="minorHAnsi"/>
              </w:rPr>
              <w:t xml:space="preserve">to be, possessives, pronouns, </w:t>
            </w:r>
          </w:p>
          <w:p w14:paraId="7EA3FC7E" w14:textId="77777777" w:rsidR="00B21A37" w:rsidRPr="0054054D" w:rsidRDefault="00B21A37" w:rsidP="00FA2CCE">
            <w:pPr>
              <w:pStyle w:val="NormalWeb"/>
              <w:numPr>
                <w:ilvl w:val="0"/>
                <w:numId w:val="27"/>
              </w:numPr>
              <w:spacing w:before="0" w:beforeAutospacing="0"/>
              <w:rPr>
                <w:rFonts w:cstheme="minorHAnsi"/>
              </w:rPr>
            </w:pPr>
            <w:r w:rsidRPr="0054054D">
              <w:rPr>
                <w:rFonts w:cstheme="minorHAnsi"/>
              </w:rPr>
              <w:t xml:space="preserve">have got, </w:t>
            </w:r>
          </w:p>
          <w:p w14:paraId="741A57A5" w14:textId="77777777" w:rsidR="00B21A37" w:rsidRPr="0054054D" w:rsidRDefault="00B21A37" w:rsidP="00FA2CCE">
            <w:pPr>
              <w:pStyle w:val="NormalWeb"/>
              <w:numPr>
                <w:ilvl w:val="0"/>
                <w:numId w:val="27"/>
              </w:numPr>
              <w:spacing w:before="0" w:beforeAutospacing="0"/>
              <w:rPr>
                <w:rFonts w:cstheme="minorHAnsi"/>
              </w:rPr>
            </w:pPr>
            <w:r w:rsidRPr="0054054D">
              <w:rPr>
                <w:rFonts w:cstheme="minorHAnsi"/>
              </w:rPr>
              <w:t>time, days, months, seasons</w:t>
            </w:r>
          </w:p>
          <w:p w14:paraId="31A1481B" w14:textId="77777777" w:rsidR="00B21A37" w:rsidRPr="0054054D" w:rsidRDefault="00B21A37" w:rsidP="00FA2CCE">
            <w:pPr>
              <w:pStyle w:val="NormalWeb"/>
              <w:numPr>
                <w:ilvl w:val="0"/>
                <w:numId w:val="27"/>
              </w:numPr>
              <w:rPr>
                <w:rFonts w:cstheme="minorHAnsi"/>
              </w:rPr>
            </w:pPr>
            <w:r w:rsidRPr="0054054D">
              <w:rPr>
                <w:rFonts w:cstheme="minorHAnsi"/>
              </w:rPr>
              <w:t>rodinné vztahy</w:t>
            </w:r>
          </w:p>
          <w:p w14:paraId="135814B2" w14:textId="77777777" w:rsidR="00B21A37" w:rsidRPr="0054054D" w:rsidRDefault="00B21A37" w:rsidP="00FA2CCE">
            <w:pPr>
              <w:pStyle w:val="NormalWeb"/>
              <w:numPr>
                <w:ilvl w:val="0"/>
                <w:numId w:val="23"/>
              </w:numPr>
              <w:rPr>
                <w:rFonts w:cstheme="minorHAnsi"/>
              </w:rPr>
            </w:pPr>
            <w:r w:rsidRPr="0054054D">
              <w:rPr>
                <w:rFonts w:cstheme="minorHAnsi"/>
              </w:rPr>
              <w:t>jednoduchá přídavná jména</w:t>
            </w:r>
          </w:p>
          <w:p w14:paraId="351E9ED2" w14:textId="77777777" w:rsidR="00B21A37" w:rsidRPr="0054054D" w:rsidRDefault="00B21A37" w:rsidP="00FA2CCE">
            <w:pPr>
              <w:pStyle w:val="NormalWeb"/>
              <w:numPr>
                <w:ilvl w:val="0"/>
                <w:numId w:val="23"/>
              </w:numPr>
              <w:rPr>
                <w:rFonts w:cstheme="minorHAnsi"/>
              </w:rPr>
            </w:pPr>
            <w:r w:rsidRPr="0054054D">
              <w:rPr>
                <w:rFonts w:cstheme="minorHAnsi"/>
              </w:rPr>
              <w:t>přivlastnění podstatným jménům</w:t>
            </w:r>
          </w:p>
          <w:p w14:paraId="72BFB3EE" w14:textId="77777777" w:rsidR="00B21A37" w:rsidRPr="0054054D" w:rsidRDefault="00B21A37" w:rsidP="00FA2CCE">
            <w:pPr>
              <w:pStyle w:val="NormalWeb"/>
              <w:numPr>
                <w:ilvl w:val="0"/>
                <w:numId w:val="23"/>
              </w:numPr>
              <w:rPr>
                <w:rFonts w:cstheme="minorHAnsi"/>
              </w:rPr>
            </w:pPr>
            <w:r w:rsidRPr="0054054D">
              <w:rPr>
                <w:rFonts w:cstheme="minorHAnsi"/>
              </w:rPr>
              <w:t>základní konverzace v obchodě a v restauraci</w:t>
            </w:r>
          </w:p>
          <w:p w14:paraId="3F66A2E7" w14:textId="77777777" w:rsidR="00B21A37" w:rsidRPr="0054054D" w:rsidRDefault="00B21A37" w:rsidP="00FA2CCE">
            <w:pPr>
              <w:pStyle w:val="NormalWeb"/>
              <w:numPr>
                <w:ilvl w:val="0"/>
                <w:numId w:val="23"/>
              </w:numPr>
              <w:rPr>
                <w:rFonts w:cstheme="minorHAnsi"/>
              </w:rPr>
            </w:pPr>
            <w:r w:rsidRPr="0054054D">
              <w:rPr>
                <w:rFonts w:cstheme="minorHAnsi"/>
              </w:rPr>
              <w:t>present simple questions, adverbs of frequency</w:t>
            </w:r>
          </w:p>
          <w:p w14:paraId="5F84520E" w14:textId="77777777" w:rsidR="00B21A37" w:rsidRPr="0054054D" w:rsidRDefault="00B21A37" w:rsidP="00FA2CCE">
            <w:pPr>
              <w:pStyle w:val="NormalWeb"/>
              <w:numPr>
                <w:ilvl w:val="0"/>
                <w:numId w:val="23"/>
              </w:numPr>
              <w:rPr>
                <w:rFonts w:cstheme="minorHAnsi"/>
              </w:rPr>
            </w:pPr>
            <w:r w:rsidRPr="0054054D">
              <w:rPr>
                <w:rFonts w:cstheme="minorHAnsi"/>
              </w:rPr>
              <w:t xml:space="preserve">rodinné vztahy, </w:t>
            </w:r>
          </w:p>
          <w:p w14:paraId="724CD0A1" w14:textId="77777777" w:rsidR="00B21A37" w:rsidRPr="0054054D" w:rsidRDefault="00B21A37" w:rsidP="00FA2CCE">
            <w:pPr>
              <w:pStyle w:val="NormalWeb"/>
              <w:numPr>
                <w:ilvl w:val="0"/>
                <w:numId w:val="23"/>
              </w:numPr>
              <w:rPr>
                <w:rFonts w:cstheme="minorHAnsi"/>
              </w:rPr>
            </w:pPr>
            <w:r w:rsidRPr="0054054D">
              <w:rPr>
                <w:rFonts w:cstheme="minorHAnsi"/>
              </w:rPr>
              <w:t xml:space="preserve">jednoduchá přídavná jména, </w:t>
            </w:r>
          </w:p>
          <w:p w14:paraId="07EC9FC3" w14:textId="77777777" w:rsidR="00B21A37" w:rsidRPr="0054054D" w:rsidRDefault="00B21A37" w:rsidP="00FA2CCE">
            <w:pPr>
              <w:pStyle w:val="NormalWeb"/>
              <w:numPr>
                <w:ilvl w:val="0"/>
                <w:numId w:val="23"/>
              </w:numPr>
              <w:rPr>
                <w:rFonts w:cstheme="minorHAnsi"/>
              </w:rPr>
            </w:pPr>
            <w:r w:rsidRPr="0054054D">
              <w:rPr>
                <w:rFonts w:cstheme="minorHAnsi"/>
              </w:rPr>
              <w:t xml:space="preserve">přivlastnění podstatným jménům, </w:t>
            </w:r>
          </w:p>
          <w:p w14:paraId="1BB9A547" w14:textId="77777777" w:rsidR="00B21A37" w:rsidRPr="0054054D" w:rsidRDefault="00B21A37" w:rsidP="00FA2CCE">
            <w:pPr>
              <w:pStyle w:val="NormalWeb"/>
              <w:numPr>
                <w:ilvl w:val="0"/>
                <w:numId w:val="23"/>
              </w:numPr>
              <w:rPr>
                <w:rFonts w:cstheme="minorHAnsi"/>
              </w:rPr>
            </w:pPr>
            <w:r w:rsidRPr="0054054D">
              <w:rPr>
                <w:rFonts w:cstheme="minorHAnsi"/>
              </w:rPr>
              <w:t xml:space="preserve">základní konverzace v obchodě a v restauraci, </w:t>
            </w:r>
          </w:p>
          <w:p w14:paraId="3C06596E" w14:textId="77777777" w:rsidR="00B21A37" w:rsidRPr="0054054D" w:rsidRDefault="00B21A37" w:rsidP="00FA2CCE">
            <w:pPr>
              <w:pStyle w:val="NormalWeb"/>
              <w:numPr>
                <w:ilvl w:val="0"/>
                <w:numId w:val="23"/>
              </w:numPr>
              <w:rPr>
                <w:rFonts w:cstheme="minorHAnsi"/>
              </w:rPr>
            </w:pPr>
            <w:r w:rsidRPr="0054054D">
              <w:rPr>
                <w:rFonts w:cstheme="minorHAnsi"/>
              </w:rPr>
              <w:lastRenderedPageBreak/>
              <w:t xml:space="preserve">present simple questions, </w:t>
            </w:r>
          </w:p>
          <w:p w14:paraId="5AA1931F" w14:textId="77777777" w:rsidR="00B21A37" w:rsidRPr="0054054D" w:rsidRDefault="00B21A37" w:rsidP="00FA2CCE">
            <w:pPr>
              <w:pStyle w:val="NormalWeb"/>
              <w:numPr>
                <w:ilvl w:val="0"/>
                <w:numId w:val="27"/>
              </w:numPr>
              <w:rPr>
                <w:rFonts w:cstheme="minorHAnsi"/>
              </w:rPr>
            </w:pPr>
            <w:r w:rsidRPr="0054054D">
              <w:rPr>
                <w:rFonts w:cstheme="minorHAnsi"/>
              </w:rPr>
              <w:t>adverbs of frequency</w:t>
            </w:r>
          </w:p>
          <w:p w14:paraId="0395F504" w14:textId="77777777" w:rsidR="00B21A37" w:rsidRPr="0054054D" w:rsidRDefault="00B21A37" w:rsidP="00FA2CCE">
            <w:pPr>
              <w:pStyle w:val="NormalWeb"/>
              <w:numPr>
                <w:ilvl w:val="0"/>
                <w:numId w:val="27"/>
              </w:numPr>
              <w:rPr>
                <w:rFonts w:cstheme="minorHAnsi"/>
              </w:rPr>
            </w:pPr>
            <w:r w:rsidRPr="0054054D">
              <w:rPr>
                <w:rFonts w:cstheme="minorHAnsi"/>
              </w:rPr>
              <w:t xml:space="preserve">přítomný čas prostý (osoby he, she, it), </w:t>
            </w:r>
          </w:p>
          <w:p w14:paraId="2AE54B62" w14:textId="77777777" w:rsidR="00B21A37" w:rsidRPr="0054054D" w:rsidRDefault="00B21A37" w:rsidP="00FA2CCE">
            <w:pPr>
              <w:pStyle w:val="NormalWeb"/>
              <w:numPr>
                <w:ilvl w:val="0"/>
                <w:numId w:val="27"/>
              </w:numPr>
              <w:rPr>
                <w:rFonts w:cstheme="minorHAnsi"/>
              </w:rPr>
            </w:pPr>
            <w:r w:rsidRPr="0054054D">
              <w:rPr>
                <w:rFonts w:cstheme="minorHAnsi"/>
              </w:rPr>
              <w:t xml:space="preserve">otázky a zápory v přítomném čase prostém, </w:t>
            </w:r>
          </w:p>
          <w:p w14:paraId="3989B988" w14:textId="77777777" w:rsidR="00B21A37" w:rsidRPr="0054054D" w:rsidRDefault="00B21A37" w:rsidP="00FA2CCE">
            <w:pPr>
              <w:pStyle w:val="NormalWeb"/>
              <w:numPr>
                <w:ilvl w:val="0"/>
                <w:numId w:val="27"/>
              </w:numPr>
              <w:rPr>
                <w:rFonts w:cstheme="minorHAnsi"/>
              </w:rPr>
            </w:pPr>
            <w:r w:rsidRPr="0054054D">
              <w:rPr>
                <w:rFonts w:cstheme="minorHAnsi"/>
              </w:rPr>
              <w:t xml:space="preserve">vyjádření času, </w:t>
            </w:r>
          </w:p>
          <w:p w14:paraId="739F6275" w14:textId="77777777" w:rsidR="00B21A37" w:rsidRPr="0054054D" w:rsidRDefault="00B21A37" w:rsidP="00FA2CCE">
            <w:pPr>
              <w:pStyle w:val="NormalWeb"/>
              <w:numPr>
                <w:ilvl w:val="0"/>
                <w:numId w:val="27"/>
              </w:numPr>
              <w:rPr>
                <w:rFonts w:cstheme="minorHAnsi"/>
              </w:rPr>
            </w:pPr>
            <w:r w:rsidRPr="0054054D">
              <w:rPr>
                <w:rFonts w:cstheme="minorHAnsi"/>
              </w:rPr>
              <w:t xml:space="preserve">there is/are, </w:t>
            </w:r>
          </w:p>
          <w:p w14:paraId="44910A5B" w14:textId="77777777" w:rsidR="00B21A37" w:rsidRPr="0054054D" w:rsidRDefault="00B21A37" w:rsidP="00FA2CCE">
            <w:pPr>
              <w:pStyle w:val="NormalWeb"/>
              <w:numPr>
                <w:ilvl w:val="0"/>
                <w:numId w:val="27"/>
              </w:numPr>
              <w:rPr>
                <w:rFonts w:cstheme="minorHAnsi"/>
              </w:rPr>
            </w:pPr>
            <w:r w:rsidRPr="0054054D">
              <w:rPr>
                <w:rFonts w:cstheme="minorHAnsi"/>
              </w:rPr>
              <w:t>have to</w:t>
            </w:r>
          </w:p>
        </w:tc>
      </w:tr>
      <w:tr w:rsidR="00B21A37" w:rsidRPr="0054054D" w14:paraId="454FACF3" w14:textId="77777777" w:rsidTr="002F7B8C">
        <w:tc>
          <w:tcPr>
            <w:tcW w:w="2500" w:type="pct"/>
            <w:gridSpan w:val="2"/>
            <w:tcBorders>
              <w:top w:val="outset" w:sz="6" w:space="0" w:color="auto"/>
              <w:left w:val="outset" w:sz="6" w:space="0" w:color="auto"/>
              <w:bottom w:val="outset" w:sz="6" w:space="0" w:color="auto"/>
              <w:right w:val="outset" w:sz="6" w:space="0" w:color="auto"/>
            </w:tcBorders>
          </w:tcPr>
          <w:p w14:paraId="4114BF43"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3FA5304" w14:textId="77777777" w:rsidR="00B21A37" w:rsidRPr="0054054D" w:rsidRDefault="002F7B8C" w:rsidP="002C0812">
            <w:pPr>
              <w:pStyle w:val="uebnbloky-tabulka"/>
              <w:rPr>
                <w:rFonts w:asciiTheme="minorHAnsi" w:hAnsiTheme="minorHAnsi" w:cstheme="minorHAnsi"/>
              </w:rPr>
            </w:pPr>
            <w:r w:rsidRPr="0054054D">
              <w:rPr>
                <w:rFonts w:asciiTheme="minorHAnsi" w:hAnsiTheme="minorHAnsi" w:cstheme="minorHAnsi"/>
              </w:rPr>
              <w:t>Produktivní řečové dovednosti</w:t>
            </w:r>
          </w:p>
        </w:tc>
      </w:tr>
      <w:tr w:rsidR="00B21A37" w:rsidRPr="0054054D" w14:paraId="453EBCE0"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1CAAC0B8" w14:textId="77777777" w:rsidR="00B21A37" w:rsidRPr="0054054D" w:rsidRDefault="00B21A37" w:rsidP="002C0812">
            <w:pPr>
              <w:pStyle w:val="NormalWeb"/>
              <w:rPr>
                <w:rFonts w:cstheme="minorHAnsi"/>
              </w:rPr>
            </w:pPr>
            <w:r w:rsidRPr="0054054D">
              <w:rPr>
                <w:rFonts w:cstheme="minorHAnsi"/>
              </w:rPr>
              <w:t>- U jednoduchých textů a vyslechnutých ústních projevů srozumitelně sdělí hlavní myšlenky.</w:t>
            </w:r>
          </w:p>
          <w:p w14:paraId="5DB00F89" w14:textId="77777777" w:rsidR="00B21A37" w:rsidRPr="0054054D" w:rsidRDefault="00B21A37" w:rsidP="002C0812">
            <w:pPr>
              <w:pStyle w:val="NormalWeb"/>
              <w:rPr>
                <w:rFonts w:cstheme="minorHAnsi"/>
              </w:rPr>
            </w:pPr>
            <w:r w:rsidRPr="0054054D">
              <w:rPr>
                <w:rFonts w:cstheme="minorHAnsi"/>
              </w:rPr>
              <w:t>- Umí použít řadu frází a vět, aby jednoduchým způsobem popsal(a) vlastní rodinu a další osoby, životní podmínky, dosažené vzdělání.</w:t>
            </w:r>
          </w:p>
          <w:p w14:paraId="4650D98E" w14:textId="77777777" w:rsidR="00B21A37" w:rsidRPr="0054054D" w:rsidRDefault="00B21A37" w:rsidP="002C0812">
            <w:pPr>
              <w:pStyle w:val="NormalWeb"/>
              <w:rPr>
                <w:rFonts w:cstheme="minorHAnsi"/>
              </w:rPr>
            </w:pPr>
            <w:r w:rsidRPr="0054054D">
              <w:rPr>
                <w:rFonts w:cstheme="minorHAnsi"/>
              </w:rPr>
              <w:t>- Umí shrnout a sdělit běžné, obsahově jednoduché informace.</w:t>
            </w:r>
          </w:p>
          <w:p w14:paraId="26B6EDCF" w14:textId="77777777" w:rsidR="00B21A37" w:rsidRPr="0054054D" w:rsidRDefault="00B21A37" w:rsidP="002C0812">
            <w:pPr>
              <w:pStyle w:val="NormalWeb"/>
              <w:rPr>
                <w:rFonts w:cstheme="minorHAnsi"/>
              </w:rPr>
            </w:pPr>
            <w:r w:rsidRPr="0054054D">
              <w:rPr>
                <w:rFonts w:cstheme="minorHAnsi"/>
              </w:rPr>
              <w:t>- Umí napsat krátké poznámky a zprávy týkající se jeho základních potřeb.</w:t>
            </w:r>
          </w:p>
          <w:p w14:paraId="52CDF424" w14:textId="77777777" w:rsidR="00B21A37" w:rsidRPr="0054054D" w:rsidRDefault="00B21A37" w:rsidP="002C0812">
            <w:pPr>
              <w:pStyle w:val="NormalWeb"/>
              <w:spacing w:before="0" w:beforeAutospacing="0"/>
              <w:rPr>
                <w:rFonts w:cstheme="minorHAnsi"/>
              </w:rPr>
            </w:pPr>
            <w:r w:rsidRPr="0054054D">
              <w:rPr>
                <w:rFonts w:cstheme="minorHAnsi"/>
              </w:rPr>
              <w:t>- Umí napsat srozumitelné a logicky vystavěné jednoduché texty na běžná témata</w:t>
            </w:r>
          </w:p>
        </w:tc>
        <w:tc>
          <w:tcPr>
            <w:tcW w:w="0" w:type="auto"/>
            <w:tcBorders>
              <w:top w:val="outset" w:sz="6" w:space="0" w:color="auto"/>
              <w:left w:val="outset" w:sz="6" w:space="0" w:color="auto"/>
              <w:bottom w:val="outset" w:sz="6" w:space="0" w:color="auto"/>
              <w:right w:val="outset" w:sz="6" w:space="0" w:color="auto"/>
            </w:tcBorders>
          </w:tcPr>
          <w:p w14:paraId="421BF008" w14:textId="77777777" w:rsidR="00B21A37" w:rsidRPr="0054054D" w:rsidRDefault="00B21A37" w:rsidP="00FA2CCE">
            <w:pPr>
              <w:pStyle w:val="NormalWeb"/>
              <w:numPr>
                <w:ilvl w:val="0"/>
                <w:numId w:val="23"/>
              </w:numPr>
              <w:rPr>
                <w:rFonts w:cstheme="minorHAnsi"/>
              </w:rPr>
            </w:pPr>
            <w:r w:rsidRPr="0054054D">
              <w:rPr>
                <w:rFonts w:cstheme="minorHAnsi"/>
              </w:rPr>
              <w:t>roční období</w:t>
            </w:r>
          </w:p>
          <w:p w14:paraId="44D42C69" w14:textId="77777777" w:rsidR="00B21A37" w:rsidRPr="0054054D" w:rsidRDefault="00B21A37" w:rsidP="00FA2CCE">
            <w:pPr>
              <w:pStyle w:val="NormalWeb"/>
              <w:numPr>
                <w:ilvl w:val="0"/>
                <w:numId w:val="23"/>
              </w:numPr>
              <w:rPr>
                <w:rFonts w:cstheme="minorHAnsi"/>
              </w:rPr>
            </w:pPr>
            <w:r w:rsidRPr="0054054D">
              <w:rPr>
                <w:rFonts w:cstheme="minorHAnsi"/>
              </w:rPr>
              <w:t xml:space="preserve">aktivity ve volném čase, </w:t>
            </w:r>
          </w:p>
          <w:p w14:paraId="1AB89941" w14:textId="77777777" w:rsidR="00B21A37" w:rsidRPr="0054054D" w:rsidRDefault="00B21A37" w:rsidP="00FA2CCE">
            <w:pPr>
              <w:pStyle w:val="NormalWeb"/>
              <w:numPr>
                <w:ilvl w:val="0"/>
                <w:numId w:val="23"/>
              </w:numPr>
              <w:rPr>
                <w:rFonts w:cstheme="minorHAnsi"/>
              </w:rPr>
            </w:pPr>
            <w:r w:rsidRPr="0054054D">
              <w:rPr>
                <w:rFonts w:cstheme="minorHAnsi"/>
              </w:rPr>
              <w:t xml:space="preserve">present continuous,  </w:t>
            </w:r>
          </w:p>
          <w:p w14:paraId="36DC15AD" w14:textId="77777777" w:rsidR="00B21A37" w:rsidRPr="0054054D" w:rsidRDefault="00B21A37" w:rsidP="00FA2CCE">
            <w:pPr>
              <w:pStyle w:val="NormalWeb"/>
              <w:numPr>
                <w:ilvl w:val="0"/>
                <w:numId w:val="23"/>
              </w:numPr>
              <w:rPr>
                <w:rFonts w:cstheme="minorHAnsi"/>
              </w:rPr>
            </w:pPr>
            <w:r w:rsidRPr="0054054D">
              <w:rPr>
                <w:rFonts w:cstheme="minorHAnsi"/>
              </w:rPr>
              <w:t xml:space="preserve">běžná konverzace, omluvy, </w:t>
            </w:r>
          </w:p>
          <w:p w14:paraId="34385721" w14:textId="77777777" w:rsidR="00B21A37" w:rsidRPr="0054054D" w:rsidRDefault="00B21A37" w:rsidP="00FA2CCE">
            <w:pPr>
              <w:pStyle w:val="NormalWeb"/>
              <w:numPr>
                <w:ilvl w:val="0"/>
                <w:numId w:val="23"/>
              </w:numPr>
              <w:rPr>
                <w:rFonts w:cstheme="minorHAnsi"/>
              </w:rPr>
            </w:pPr>
            <w:r w:rsidRPr="0054054D">
              <w:rPr>
                <w:rFonts w:cstheme="minorHAnsi"/>
              </w:rPr>
              <w:t xml:space="preserve">an invitation, </w:t>
            </w:r>
          </w:p>
          <w:p w14:paraId="70735930" w14:textId="77777777" w:rsidR="00B21A37" w:rsidRPr="0054054D" w:rsidRDefault="00B21A37" w:rsidP="00FA2CCE">
            <w:pPr>
              <w:pStyle w:val="NormalWeb"/>
              <w:numPr>
                <w:ilvl w:val="0"/>
                <w:numId w:val="23"/>
              </w:numPr>
              <w:spacing w:before="0" w:beforeAutospacing="0"/>
              <w:rPr>
                <w:rFonts w:cstheme="minorHAnsi"/>
              </w:rPr>
            </w:pPr>
            <w:r w:rsidRPr="0054054D">
              <w:rPr>
                <w:rFonts w:cstheme="minorHAnsi"/>
              </w:rPr>
              <w:t>making arrangements</w:t>
            </w:r>
          </w:p>
          <w:p w14:paraId="14317C3A" w14:textId="77777777" w:rsidR="00B21A37" w:rsidRPr="0054054D" w:rsidRDefault="00B21A37" w:rsidP="00FA2CCE">
            <w:pPr>
              <w:pStyle w:val="NormalWeb"/>
              <w:numPr>
                <w:ilvl w:val="0"/>
                <w:numId w:val="23"/>
              </w:numPr>
              <w:rPr>
                <w:rFonts w:cstheme="minorHAnsi"/>
              </w:rPr>
            </w:pPr>
            <w:r w:rsidRPr="0054054D">
              <w:rPr>
                <w:rFonts w:cstheme="minorHAnsi"/>
              </w:rPr>
              <w:t xml:space="preserve">Comparative adjectives, </w:t>
            </w:r>
          </w:p>
          <w:p w14:paraId="4977853A" w14:textId="77777777" w:rsidR="00B21A37" w:rsidRPr="0054054D" w:rsidRDefault="00B21A37" w:rsidP="00FA2CCE">
            <w:pPr>
              <w:pStyle w:val="NormalWeb"/>
              <w:numPr>
                <w:ilvl w:val="0"/>
                <w:numId w:val="23"/>
              </w:numPr>
              <w:rPr>
                <w:rFonts w:cstheme="minorHAnsi"/>
              </w:rPr>
            </w:pPr>
            <w:r w:rsidRPr="0054054D">
              <w:rPr>
                <w:rFonts w:cstheme="minorHAnsi"/>
              </w:rPr>
              <w:t xml:space="preserve">Superlative adjectives, </w:t>
            </w:r>
          </w:p>
          <w:p w14:paraId="093ED8D7" w14:textId="77777777" w:rsidR="00B21A37" w:rsidRPr="0054054D" w:rsidRDefault="00B21A37" w:rsidP="00FA2CCE">
            <w:pPr>
              <w:pStyle w:val="NormalWeb"/>
              <w:numPr>
                <w:ilvl w:val="0"/>
                <w:numId w:val="23"/>
              </w:numPr>
              <w:rPr>
                <w:rFonts w:cstheme="minorHAnsi"/>
              </w:rPr>
            </w:pPr>
            <w:r w:rsidRPr="0054054D">
              <w:rPr>
                <w:rFonts w:cstheme="minorHAnsi"/>
              </w:rPr>
              <w:t xml:space="preserve">Making a phone call, </w:t>
            </w:r>
          </w:p>
          <w:p w14:paraId="4B11709E" w14:textId="77777777" w:rsidR="00B21A37" w:rsidRPr="0054054D" w:rsidRDefault="00B21A37" w:rsidP="00FA2CCE">
            <w:pPr>
              <w:pStyle w:val="NormalWeb"/>
              <w:numPr>
                <w:ilvl w:val="0"/>
                <w:numId w:val="23"/>
              </w:numPr>
              <w:spacing w:before="0" w:beforeAutospacing="0"/>
              <w:rPr>
                <w:rFonts w:cstheme="minorHAnsi"/>
              </w:rPr>
            </w:pPr>
            <w:r w:rsidRPr="0054054D">
              <w:rPr>
                <w:rFonts w:cstheme="minorHAnsi"/>
              </w:rPr>
              <w:t>Writing a postcard</w:t>
            </w:r>
          </w:p>
          <w:p w14:paraId="771A464C" w14:textId="77777777" w:rsidR="00B21A37" w:rsidRPr="0054054D" w:rsidRDefault="00B21A37" w:rsidP="00FA2CCE">
            <w:pPr>
              <w:pStyle w:val="NormalWeb"/>
              <w:numPr>
                <w:ilvl w:val="0"/>
                <w:numId w:val="23"/>
              </w:numPr>
              <w:rPr>
                <w:rFonts w:cstheme="minorHAnsi"/>
              </w:rPr>
            </w:pPr>
            <w:r w:rsidRPr="0054054D">
              <w:rPr>
                <w:rFonts w:cstheme="minorHAnsi"/>
              </w:rPr>
              <w:t xml:space="preserve">places in town, </w:t>
            </w:r>
          </w:p>
          <w:p w14:paraId="4607B6D6" w14:textId="77777777" w:rsidR="00B21A37" w:rsidRPr="0054054D" w:rsidRDefault="00B21A37" w:rsidP="00FA2CCE">
            <w:pPr>
              <w:pStyle w:val="NormalWeb"/>
              <w:numPr>
                <w:ilvl w:val="0"/>
                <w:numId w:val="23"/>
              </w:numPr>
              <w:rPr>
                <w:rFonts w:cstheme="minorHAnsi"/>
              </w:rPr>
            </w:pPr>
            <w:r w:rsidRPr="0054054D">
              <w:rPr>
                <w:rFonts w:cstheme="minorHAnsi"/>
              </w:rPr>
              <w:t xml:space="preserve">past simple (be, can), </w:t>
            </w:r>
          </w:p>
          <w:p w14:paraId="30FE18DE" w14:textId="77777777" w:rsidR="00B21A37" w:rsidRPr="0054054D" w:rsidRDefault="00B21A37" w:rsidP="00FA2CCE">
            <w:pPr>
              <w:pStyle w:val="NormalWeb"/>
              <w:numPr>
                <w:ilvl w:val="0"/>
                <w:numId w:val="23"/>
              </w:numPr>
              <w:rPr>
                <w:rFonts w:cstheme="minorHAnsi"/>
              </w:rPr>
            </w:pPr>
            <w:r w:rsidRPr="0054054D">
              <w:rPr>
                <w:rFonts w:cstheme="minorHAnsi"/>
              </w:rPr>
              <w:t xml:space="preserve">tourist information, </w:t>
            </w:r>
          </w:p>
          <w:p w14:paraId="1F0CD06C" w14:textId="77777777" w:rsidR="00B21A37" w:rsidRPr="0054054D" w:rsidRDefault="00B21A37" w:rsidP="00FA2CCE">
            <w:pPr>
              <w:pStyle w:val="NormalWeb"/>
              <w:numPr>
                <w:ilvl w:val="0"/>
                <w:numId w:val="23"/>
              </w:numPr>
              <w:rPr>
                <w:rFonts w:cstheme="minorHAnsi"/>
              </w:rPr>
            </w:pPr>
            <w:r w:rsidRPr="0054054D">
              <w:rPr>
                <w:rFonts w:cstheme="minorHAnsi"/>
              </w:rPr>
              <w:t xml:space="preserve">past simple affirmative (regular verbs), </w:t>
            </w:r>
          </w:p>
          <w:p w14:paraId="49A4758F" w14:textId="77777777" w:rsidR="00B21A37" w:rsidRPr="0054054D" w:rsidRDefault="00B21A37" w:rsidP="00FA2CCE">
            <w:pPr>
              <w:pStyle w:val="NormalWeb"/>
              <w:numPr>
                <w:ilvl w:val="0"/>
                <w:numId w:val="23"/>
              </w:numPr>
              <w:spacing w:before="0" w:beforeAutospacing="0"/>
              <w:rPr>
                <w:rFonts w:cstheme="minorHAnsi"/>
              </w:rPr>
            </w:pPr>
            <w:r w:rsidRPr="0054054D">
              <w:rPr>
                <w:rFonts w:cstheme="minorHAnsi"/>
              </w:rPr>
              <w:t>on the phone</w:t>
            </w:r>
          </w:p>
        </w:tc>
      </w:tr>
      <w:tr w:rsidR="00B21A37" w:rsidRPr="0054054D" w14:paraId="275D274F" w14:textId="77777777" w:rsidTr="002F7B8C">
        <w:tc>
          <w:tcPr>
            <w:tcW w:w="2500" w:type="pct"/>
            <w:gridSpan w:val="2"/>
            <w:tcBorders>
              <w:top w:val="outset" w:sz="6" w:space="0" w:color="auto"/>
              <w:left w:val="outset" w:sz="6" w:space="0" w:color="auto"/>
              <w:bottom w:val="outset" w:sz="6" w:space="0" w:color="auto"/>
              <w:right w:val="outset" w:sz="6" w:space="0" w:color="auto"/>
            </w:tcBorders>
          </w:tcPr>
          <w:p w14:paraId="12E0B39F"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15790DC" w14:textId="77777777" w:rsidR="00B21A37" w:rsidRPr="0054054D" w:rsidRDefault="002F7B8C" w:rsidP="002C0812">
            <w:pPr>
              <w:pStyle w:val="uebnbloky-tabulka"/>
              <w:rPr>
                <w:rFonts w:asciiTheme="minorHAnsi" w:hAnsiTheme="minorHAnsi" w:cstheme="minorHAnsi"/>
              </w:rPr>
            </w:pPr>
            <w:r w:rsidRPr="0054054D">
              <w:rPr>
                <w:rFonts w:asciiTheme="minorHAnsi" w:hAnsiTheme="minorHAnsi" w:cstheme="minorHAnsi"/>
              </w:rPr>
              <w:t>Interaktivní řečové dovednosti</w:t>
            </w:r>
          </w:p>
        </w:tc>
      </w:tr>
      <w:tr w:rsidR="00B21A37" w:rsidRPr="0054054D" w14:paraId="6E29D20E"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3BB9BDF1" w14:textId="77777777" w:rsidR="00B21A37" w:rsidRPr="0054054D" w:rsidRDefault="00B21A37" w:rsidP="002C0812">
            <w:pPr>
              <w:spacing w:after="0"/>
              <w:rPr>
                <w:rFonts w:cstheme="minorHAnsi"/>
              </w:rPr>
            </w:pPr>
            <w:r w:rsidRPr="0054054D">
              <w:rPr>
                <w:rFonts w:cstheme="minorHAnsi"/>
              </w:rPr>
              <w:lastRenderedPageBreak/>
              <w:t>Žák:</w:t>
            </w:r>
          </w:p>
          <w:p w14:paraId="5FB8A1E3" w14:textId="77777777" w:rsidR="00B21A37" w:rsidRPr="0054054D" w:rsidRDefault="00B21A37" w:rsidP="002C0812">
            <w:pPr>
              <w:pStyle w:val="NormalWeb"/>
              <w:rPr>
                <w:rFonts w:cstheme="minorHAnsi"/>
              </w:rPr>
            </w:pPr>
            <w:r w:rsidRPr="0054054D">
              <w:rPr>
                <w:rFonts w:cstheme="minorHAnsi"/>
              </w:rPr>
              <w:t>- V komunikaci sdělí a pochopí základní informace.</w:t>
            </w:r>
          </w:p>
          <w:p w14:paraId="49276B6A" w14:textId="77777777" w:rsidR="00B21A37" w:rsidRPr="0054054D" w:rsidRDefault="00B21A37" w:rsidP="002C0812">
            <w:pPr>
              <w:pStyle w:val="NormalWeb"/>
              <w:rPr>
                <w:rFonts w:cstheme="minorHAnsi"/>
              </w:rPr>
            </w:pPr>
            <w:r w:rsidRPr="0054054D">
              <w:rPr>
                <w:rFonts w:cstheme="minorHAnsi"/>
              </w:rPr>
              <w:t>- Umí komunikovat v jednoduchých běžných situacích vyžadujících jednoduchou přímou výměnu informací o známých tématech a činnostech.</w:t>
            </w:r>
          </w:p>
          <w:p w14:paraId="08509535" w14:textId="77777777" w:rsidR="00B21A37" w:rsidRPr="0054054D" w:rsidRDefault="00B21A37" w:rsidP="002C0812">
            <w:pPr>
              <w:pStyle w:val="NormalWeb"/>
              <w:rPr>
                <w:rFonts w:cstheme="minorHAnsi"/>
              </w:rPr>
            </w:pPr>
            <w:r w:rsidRPr="0054054D">
              <w:rPr>
                <w:rFonts w:cstheme="minorHAnsi"/>
              </w:rPr>
              <w:t>- Při komunikaci umí zahájit, vést a ukončit rozhovor o jednoduchých tématech.</w:t>
            </w:r>
          </w:p>
          <w:p w14:paraId="1678C19D" w14:textId="77777777" w:rsidR="00B21A37" w:rsidRPr="0054054D" w:rsidRDefault="00B21A37" w:rsidP="002C0812">
            <w:pPr>
              <w:pStyle w:val="NormalWeb"/>
              <w:spacing w:before="0" w:beforeAutospacing="0"/>
              <w:rPr>
                <w:rFonts w:cstheme="minorHAnsi"/>
              </w:rPr>
            </w:pPr>
            <w:r w:rsidRPr="0054054D">
              <w:rPr>
                <w:rFonts w:cstheme="minorHAnsi"/>
              </w:rPr>
              <w:t>- Rozumí natolik, že adekvátně reaguje na partnera, ač si některá slova či věty musí nechat vysvětlit či zopakovat.</w:t>
            </w:r>
          </w:p>
        </w:tc>
        <w:tc>
          <w:tcPr>
            <w:tcW w:w="0" w:type="auto"/>
            <w:tcBorders>
              <w:top w:val="outset" w:sz="6" w:space="0" w:color="auto"/>
              <w:left w:val="outset" w:sz="6" w:space="0" w:color="auto"/>
              <w:bottom w:val="outset" w:sz="6" w:space="0" w:color="auto"/>
              <w:right w:val="outset" w:sz="6" w:space="0" w:color="auto"/>
            </w:tcBorders>
          </w:tcPr>
          <w:p w14:paraId="31A84FB8" w14:textId="77777777" w:rsidR="00B21A37" w:rsidRPr="0054054D" w:rsidRDefault="00B21A37" w:rsidP="00FA2CCE">
            <w:pPr>
              <w:pStyle w:val="NormalWeb"/>
              <w:numPr>
                <w:ilvl w:val="0"/>
                <w:numId w:val="28"/>
              </w:numPr>
              <w:rPr>
                <w:rFonts w:cstheme="minorHAnsi"/>
              </w:rPr>
            </w:pPr>
            <w:r w:rsidRPr="0054054D">
              <w:rPr>
                <w:rFonts w:cstheme="minorHAnsi"/>
              </w:rPr>
              <w:t xml:space="preserve">roční období, </w:t>
            </w:r>
          </w:p>
          <w:p w14:paraId="21071BB7" w14:textId="77777777" w:rsidR="00B21A37" w:rsidRPr="0054054D" w:rsidRDefault="00B21A37" w:rsidP="00FA2CCE">
            <w:pPr>
              <w:pStyle w:val="NormalWeb"/>
              <w:numPr>
                <w:ilvl w:val="0"/>
                <w:numId w:val="28"/>
              </w:numPr>
              <w:rPr>
                <w:rFonts w:cstheme="minorHAnsi"/>
              </w:rPr>
            </w:pPr>
            <w:r w:rsidRPr="0054054D">
              <w:rPr>
                <w:rFonts w:cstheme="minorHAnsi"/>
              </w:rPr>
              <w:t xml:space="preserve">aktivity ve volném čase, </w:t>
            </w:r>
          </w:p>
          <w:p w14:paraId="28BEF51A" w14:textId="77777777" w:rsidR="00B21A37" w:rsidRPr="0054054D" w:rsidRDefault="00B21A37" w:rsidP="00FA2CCE">
            <w:pPr>
              <w:pStyle w:val="NormalWeb"/>
              <w:numPr>
                <w:ilvl w:val="0"/>
                <w:numId w:val="28"/>
              </w:numPr>
              <w:rPr>
                <w:rFonts w:cstheme="minorHAnsi"/>
              </w:rPr>
            </w:pPr>
            <w:r w:rsidRPr="0054054D">
              <w:rPr>
                <w:rFonts w:cstheme="minorHAnsi"/>
              </w:rPr>
              <w:t xml:space="preserve">present continuous, </w:t>
            </w:r>
          </w:p>
          <w:p w14:paraId="40CDB412" w14:textId="77777777" w:rsidR="00B21A37" w:rsidRPr="0054054D" w:rsidRDefault="00B21A37" w:rsidP="00FA2CCE">
            <w:pPr>
              <w:pStyle w:val="NormalWeb"/>
              <w:numPr>
                <w:ilvl w:val="0"/>
                <w:numId w:val="28"/>
              </w:numPr>
              <w:rPr>
                <w:rFonts w:cstheme="minorHAnsi"/>
              </w:rPr>
            </w:pPr>
            <w:r w:rsidRPr="0054054D">
              <w:rPr>
                <w:rFonts w:cstheme="minorHAnsi"/>
              </w:rPr>
              <w:t xml:space="preserve">can and adverbs, </w:t>
            </w:r>
          </w:p>
          <w:p w14:paraId="2E81F746" w14:textId="77777777" w:rsidR="00B21A37" w:rsidRPr="0054054D" w:rsidRDefault="00B21A37" w:rsidP="00FA2CCE">
            <w:pPr>
              <w:pStyle w:val="NormalWeb"/>
              <w:numPr>
                <w:ilvl w:val="0"/>
                <w:numId w:val="28"/>
              </w:numPr>
              <w:rPr>
                <w:rFonts w:cstheme="minorHAnsi"/>
              </w:rPr>
            </w:pPr>
            <w:r w:rsidRPr="0054054D">
              <w:rPr>
                <w:rFonts w:cstheme="minorHAnsi"/>
              </w:rPr>
              <w:t xml:space="preserve">běžná konverzace, omluvy, </w:t>
            </w:r>
          </w:p>
          <w:p w14:paraId="4AF7FF03" w14:textId="77777777" w:rsidR="00B21A37" w:rsidRPr="0054054D" w:rsidRDefault="00B21A37" w:rsidP="00FA2CCE">
            <w:pPr>
              <w:pStyle w:val="NormalWeb"/>
              <w:numPr>
                <w:ilvl w:val="0"/>
                <w:numId w:val="28"/>
              </w:numPr>
              <w:rPr>
                <w:rFonts w:cstheme="minorHAnsi"/>
              </w:rPr>
            </w:pPr>
            <w:r w:rsidRPr="0054054D">
              <w:rPr>
                <w:rFonts w:cstheme="minorHAnsi"/>
              </w:rPr>
              <w:t xml:space="preserve">an invitation, </w:t>
            </w:r>
          </w:p>
          <w:p w14:paraId="26FEF3FA" w14:textId="77777777" w:rsidR="00B21A37" w:rsidRPr="0054054D" w:rsidRDefault="00B21A37" w:rsidP="00FA2CCE">
            <w:pPr>
              <w:pStyle w:val="NormalWeb"/>
              <w:numPr>
                <w:ilvl w:val="0"/>
                <w:numId w:val="28"/>
              </w:numPr>
              <w:rPr>
                <w:rFonts w:cstheme="minorHAnsi"/>
              </w:rPr>
            </w:pPr>
            <w:r w:rsidRPr="0054054D">
              <w:rPr>
                <w:rFonts w:cstheme="minorHAnsi"/>
              </w:rPr>
              <w:t>making arrangements</w:t>
            </w:r>
          </w:p>
          <w:p w14:paraId="1DE28827" w14:textId="77777777" w:rsidR="00B21A37" w:rsidRPr="0054054D" w:rsidRDefault="00B21A37" w:rsidP="00FA2CCE">
            <w:pPr>
              <w:pStyle w:val="NormalWeb"/>
              <w:numPr>
                <w:ilvl w:val="0"/>
                <w:numId w:val="28"/>
              </w:numPr>
              <w:rPr>
                <w:rFonts w:cstheme="minorHAnsi"/>
              </w:rPr>
            </w:pPr>
            <w:r w:rsidRPr="0054054D">
              <w:rPr>
                <w:rFonts w:cstheme="minorHAnsi"/>
              </w:rPr>
              <w:t xml:space="preserve">on the map, </w:t>
            </w:r>
          </w:p>
          <w:p w14:paraId="168DFAD7" w14:textId="77777777" w:rsidR="00B21A37" w:rsidRPr="0054054D" w:rsidRDefault="00B21A37" w:rsidP="00FA2CCE">
            <w:pPr>
              <w:pStyle w:val="NormalWeb"/>
              <w:numPr>
                <w:ilvl w:val="0"/>
                <w:numId w:val="28"/>
              </w:numPr>
              <w:rPr>
                <w:rFonts w:cstheme="minorHAnsi"/>
              </w:rPr>
            </w:pPr>
            <w:r w:rsidRPr="0054054D">
              <w:rPr>
                <w:rFonts w:cstheme="minorHAnsi"/>
              </w:rPr>
              <w:t xml:space="preserve">made, do, have, také, </w:t>
            </w:r>
          </w:p>
          <w:p w14:paraId="5FDCC632" w14:textId="77777777" w:rsidR="00B21A37" w:rsidRPr="0054054D" w:rsidRDefault="00B21A37" w:rsidP="00FA2CCE">
            <w:pPr>
              <w:pStyle w:val="NormalWeb"/>
              <w:numPr>
                <w:ilvl w:val="0"/>
                <w:numId w:val="28"/>
              </w:numPr>
              <w:rPr>
                <w:rFonts w:cstheme="minorHAnsi"/>
              </w:rPr>
            </w:pPr>
            <w:r w:rsidRPr="0054054D">
              <w:rPr>
                <w:rFonts w:cstheme="minorHAnsi"/>
              </w:rPr>
              <w:t xml:space="preserve">past simple (irregular verbs), </w:t>
            </w:r>
          </w:p>
          <w:p w14:paraId="33AC5FEE" w14:textId="77777777" w:rsidR="00B21A37" w:rsidRPr="0054054D" w:rsidRDefault="00B21A37" w:rsidP="00FA2CCE">
            <w:pPr>
              <w:pStyle w:val="NormalWeb"/>
              <w:numPr>
                <w:ilvl w:val="0"/>
                <w:numId w:val="28"/>
              </w:numPr>
              <w:rPr>
                <w:rFonts w:cstheme="minorHAnsi"/>
              </w:rPr>
            </w:pPr>
            <w:r w:rsidRPr="0054054D">
              <w:rPr>
                <w:rFonts w:cstheme="minorHAnsi"/>
              </w:rPr>
              <w:t xml:space="preserve">past simple negative and interrogative, </w:t>
            </w:r>
          </w:p>
          <w:p w14:paraId="76E8F949" w14:textId="77777777" w:rsidR="00B21A37" w:rsidRPr="0054054D" w:rsidRDefault="00B21A37" w:rsidP="00FA2CCE">
            <w:pPr>
              <w:pStyle w:val="NormalWeb"/>
              <w:numPr>
                <w:ilvl w:val="0"/>
                <w:numId w:val="27"/>
              </w:numPr>
              <w:spacing w:before="0" w:beforeAutospacing="0"/>
              <w:rPr>
                <w:rFonts w:cstheme="minorHAnsi"/>
              </w:rPr>
            </w:pPr>
            <w:r w:rsidRPr="0054054D">
              <w:rPr>
                <w:rFonts w:cstheme="minorHAnsi"/>
              </w:rPr>
              <w:t>talking about your last weekend,</w:t>
            </w:r>
          </w:p>
          <w:p w14:paraId="62B05ED4" w14:textId="77777777" w:rsidR="00B21A37" w:rsidRPr="0054054D" w:rsidRDefault="00B21A37" w:rsidP="00FA2CCE">
            <w:pPr>
              <w:pStyle w:val="NormalWeb"/>
              <w:numPr>
                <w:ilvl w:val="0"/>
                <w:numId w:val="27"/>
              </w:numPr>
              <w:spacing w:before="0" w:beforeAutospacing="0"/>
              <w:rPr>
                <w:rFonts w:cstheme="minorHAnsi"/>
              </w:rPr>
            </w:pPr>
            <w:r w:rsidRPr="0054054D">
              <w:rPr>
                <w:rFonts w:cstheme="minorHAnsi"/>
              </w:rPr>
              <w:t>psaní emailu</w:t>
            </w:r>
          </w:p>
          <w:p w14:paraId="2332C7DB" w14:textId="77777777" w:rsidR="00B21A37" w:rsidRPr="0054054D" w:rsidRDefault="00B21A37" w:rsidP="002C0812">
            <w:pPr>
              <w:pStyle w:val="NormalWeb"/>
              <w:spacing w:before="0" w:beforeAutospacing="0"/>
              <w:ind w:left="360"/>
              <w:rPr>
                <w:rFonts w:cstheme="minorHAnsi"/>
              </w:rPr>
            </w:pPr>
          </w:p>
        </w:tc>
      </w:tr>
      <w:tr w:rsidR="00B21A37" w:rsidRPr="0054054D" w14:paraId="63FFA91F" w14:textId="77777777" w:rsidTr="002F7B8C">
        <w:tc>
          <w:tcPr>
            <w:tcW w:w="2500" w:type="pct"/>
            <w:gridSpan w:val="2"/>
            <w:tcBorders>
              <w:top w:val="outset" w:sz="6" w:space="0" w:color="auto"/>
              <w:left w:val="outset" w:sz="6" w:space="0" w:color="auto"/>
              <w:bottom w:val="outset" w:sz="6" w:space="0" w:color="auto"/>
              <w:right w:val="outset" w:sz="6" w:space="0" w:color="auto"/>
            </w:tcBorders>
          </w:tcPr>
          <w:p w14:paraId="556C5773"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863B410" w14:textId="77777777" w:rsidR="00B21A37" w:rsidRPr="0054054D" w:rsidRDefault="002F7B8C" w:rsidP="002C0812">
            <w:pPr>
              <w:pStyle w:val="uebnbloky-tabulka"/>
              <w:rPr>
                <w:rFonts w:asciiTheme="minorHAnsi" w:hAnsiTheme="minorHAnsi" w:cstheme="minorHAnsi"/>
              </w:rPr>
            </w:pPr>
            <w:r w:rsidRPr="0054054D">
              <w:rPr>
                <w:rFonts w:asciiTheme="minorHAnsi" w:hAnsiTheme="minorHAnsi" w:cstheme="minorHAnsi"/>
              </w:rPr>
              <w:t>Jazykové prostředky</w:t>
            </w:r>
          </w:p>
        </w:tc>
      </w:tr>
      <w:tr w:rsidR="00B21A37" w:rsidRPr="0054054D" w14:paraId="6B64526F"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6207E5E6" w14:textId="77777777" w:rsidR="00B21A37" w:rsidRPr="0054054D" w:rsidRDefault="00B21A37" w:rsidP="002C0812">
            <w:pPr>
              <w:spacing w:after="0"/>
              <w:rPr>
                <w:rFonts w:cstheme="minorHAnsi"/>
              </w:rPr>
            </w:pPr>
            <w:r w:rsidRPr="0054054D">
              <w:rPr>
                <w:rFonts w:cstheme="minorHAnsi"/>
              </w:rPr>
              <w:t>Žák:</w:t>
            </w:r>
          </w:p>
          <w:p w14:paraId="640B8803" w14:textId="77777777" w:rsidR="00B21A37" w:rsidRPr="0054054D" w:rsidRDefault="00B21A37" w:rsidP="002C0812">
            <w:pPr>
              <w:pStyle w:val="NormalWeb"/>
              <w:rPr>
                <w:rFonts w:cstheme="minorHAnsi"/>
              </w:rPr>
            </w:pPr>
            <w:r w:rsidRPr="0054054D">
              <w:rPr>
                <w:rFonts w:cstheme="minorHAnsi"/>
              </w:rPr>
              <w:t>- Používá slovní zásobu a gramatické jevy na úrovni A1-A2 dle klasifikace Společného evropského referenčního rámce pro jazyky.</w:t>
            </w:r>
          </w:p>
          <w:p w14:paraId="296DC4AA" w14:textId="77777777" w:rsidR="00B21A37" w:rsidRPr="0054054D" w:rsidRDefault="00B21A37" w:rsidP="002C0812">
            <w:pPr>
              <w:pStyle w:val="NormalWeb"/>
              <w:rPr>
                <w:rFonts w:cstheme="minorHAnsi"/>
              </w:rPr>
            </w:pPr>
            <w:r w:rsidRPr="0054054D">
              <w:rPr>
                <w:rFonts w:cstheme="minorHAnsi"/>
              </w:rPr>
              <w:t>- Dbá na správnou výslovnost jednotlivých slov a dodržování základních pravidel anglické fonetiky.</w:t>
            </w:r>
          </w:p>
          <w:p w14:paraId="731E84F9" w14:textId="77777777" w:rsidR="00B21A37" w:rsidRPr="0054054D" w:rsidRDefault="00B21A37" w:rsidP="002C0812">
            <w:pPr>
              <w:pStyle w:val="NormalWeb"/>
              <w:rPr>
                <w:rFonts w:cstheme="minorHAnsi"/>
              </w:rPr>
            </w:pPr>
            <w:r w:rsidRPr="0054054D">
              <w:rPr>
                <w:rFonts w:cstheme="minorHAnsi"/>
              </w:rPr>
              <w:lastRenderedPageBreak/>
              <w:t>- Využívá překladové i výkladové slovníky tištěné i multimediální podle vlastních preferencí.</w:t>
            </w:r>
          </w:p>
          <w:p w14:paraId="74E02EC7" w14:textId="77777777" w:rsidR="00B21A37" w:rsidRPr="0054054D" w:rsidRDefault="00B21A37" w:rsidP="002C0812">
            <w:pPr>
              <w:pStyle w:val="NormalWeb"/>
              <w:spacing w:before="0" w:beforeAutospacing="0"/>
              <w:rPr>
                <w:rFonts w:cstheme="minorHAnsi"/>
              </w:rPr>
            </w:pPr>
            <w:r w:rsidRPr="0054054D">
              <w:rPr>
                <w:rFonts w:cstheme="minorHAnsi"/>
              </w:rPr>
              <w:t>- V jednodušších textech odhadne význam některých neznámých slov na základě kontextu nebo podobností s češtinou.</w:t>
            </w:r>
          </w:p>
        </w:tc>
        <w:tc>
          <w:tcPr>
            <w:tcW w:w="0" w:type="auto"/>
            <w:tcBorders>
              <w:top w:val="outset" w:sz="6" w:space="0" w:color="auto"/>
              <w:left w:val="outset" w:sz="6" w:space="0" w:color="auto"/>
              <w:bottom w:val="outset" w:sz="6" w:space="0" w:color="auto"/>
              <w:right w:val="outset" w:sz="6" w:space="0" w:color="auto"/>
            </w:tcBorders>
          </w:tcPr>
          <w:p w14:paraId="576F7EE7" w14:textId="77777777" w:rsidR="00B21A37" w:rsidRPr="0054054D" w:rsidRDefault="00B21A37" w:rsidP="002C0812">
            <w:pPr>
              <w:pStyle w:val="NormalWeb"/>
              <w:spacing w:before="0" w:beforeAutospacing="0"/>
              <w:rPr>
                <w:rFonts w:cstheme="minorHAnsi"/>
              </w:rPr>
            </w:pPr>
          </w:p>
        </w:tc>
      </w:tr>
    </w:tbl>
    <w:p w14:paraId="02BB6975" w14:textId="77777777" w:rsidR="00B21A37" w:rsidRPr="0054054D" w:rsidRDefault="00B21A37"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939"/>
        <w:gridCol w:w="4901"/>
        <w:gridCol w:w="6841"/>
      </w:tblGrid>
      <w:tr w:rsidR="00265CF0" w:rsidRPr="0054054D" w14:paraId="34ECEFE2" w14:textId="77777777" w:rsidTr="00897E06">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AC96E2A" w14:textId="77777777" w:rsidR="00265CF0" w:rsidRPr="0054054D" w:rsidRDefault="00265CF0"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C943819" w14:textId="77777777" w:rsidR="00265CF0" w:rsidRPr="0054054D" w:rsidRDefault="00265CF0"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D38E4C8" w14:textId="77777777" w:rsidR="00265CF0" w:rsidRPr="0054054D" w:rsidRDefault="00265CF0" w:rsidP="002C0812">
            <w:pPr>
              <w:pStyle w:val="uebnbloky-tabulka"/>
              <w:rPr>
                <w:rFonts w:asciiTheme="minorHAnsi" w:hAnsiTheme="minorHAnsi" w:cstheme="minorHAnsi"/>
                <w:szCs w:val="24"/>
              </w:rPr>
            </w:pPr>
            <w:r w:rsidRPr="0054054D">
              <w:rPr>
                <w:rFonts w:asciiTheme="minorHAnsi" w:hAnsiTheme="minorHAnsi" w:cstheme="minorHAnsi"/>
                <w:szCs w:val="24"/>
              </w:rPr>
              <w:t>ANGLICKÝ JAZYK</w:t>
            </w:r>
          </w:p>
          <w:p w14:paraId="3AADB45C" w14:textId="77777777" w:rsidR="00265CF0" w:rsidRPr="0054054D" w:rsidRDefault="00265CF0" w:rsidP="002C0812">
            <w:pPr>
              <w:rPr>
                <w:rFonts w:cstheme="minorHAnsi"/>
                <w:sz w:val="24"/>
                <w:lang w:eastAsia="en-US"/>
              </w:rPr>
            </w:pPr>
            <w:r w:rsidRPr="0054054D">
              <w:rPr>
                <w:rFonts w:cstheme="minorHAnsi"/>
                <w:b/>
                <w:sz w:val="24"/>
                <w:lang w:eastAsia="en-US"/>
              </w:rPr>
              <w:t>OBSAH UČIVA</w:t>
            </w:r>
          </w:p>
        </w:tc>
      </w:tr>
      <w:tr w:rsidR="00265CF0" w:rsidRPr="0054054D" w14:paraId="27B1F8A6" w14:textId="77777777" w:rsidTr="00265CF0">
        <w:tc>
          <w:tcPr>
            <w:tcW w:w="0" w:type="auto"/>
            <w:gridSpan w:val="2"/>
            <w:tcBorders>
              <w:top w:val="outset" w:sz="6" w:space="0" w:color="auto"/>
              <w:left w:val="outset" w:sz="6" w:space="0" w:color="auto"/>
              <w:bottom w:val="outset" w:sz="6" w:space="0" w:color="auto"/>
              <w:right w:val="outset" w:sz="6" w:space="0" w:color="auto"/>
            </w:tcBorders>
          </w:tcPr>
          <w:p w14:paraId="00BB8F5E" w14:textId="77777777" w:rsidR="00265CF0" w:rsidRPr="0054054D" w:rsidRDefault="00265CF0" w:rsidP="002C0812">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77A998" w14:textId="77777777" w:rsidR="00265CF0" w:rsidRPr="0054054D" w:rsidRDefault="00265CF0" w:rsidP="002C0812">
            <w:pPr>
              <w:pStyle w:val="NormalWeb"/>
              <w:spacing w:before="0" w:beforeAutospacing="0"/>
              <w:rPr>
                <w:rFonts w:cstheme="minorHAnsi"/>
                <w:b/>
                <w:sz w:val="24"/>
              </w:rPr>
            </w:pPr>
            <w:r w:rsidRPr="0054054D">
              <w:rPr>
                <w:rFonts w:cstheme="minorHAnsi"/>
                <w:b/>
                <w:sz w:val="24"/>
              </w:rPr>
              <w:t>Receptivní řečové dovednosti</w:t>
            </w:r>
          </w:p>
        </w:tc>
      </w:tr>
      <w:tr w:rsidR="00B21A37" w:rsidRPr="0054054D" w14:paraId="2FFCF34D"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719CC1BB" w14:textId="77777777" w:rsidR="00B21A37" w:rsidRPr="0054054D" w:rsidRDefault="00B21A37" w:rsidP="002C0812">
            <w:pPr>
              <w:spacing w:after="0"/>
              <w:rPr>
                <w:rFonts w:cstheme="minorHAnsi"/>
              </w:rPr>
            </w:pPr>
            <w:r w:rsidRPr="0054054D">
              <w:rPr>
                <w:rFonts w:cstheme="minorHAnsi"/>
              </w:rPr>
              <w:t>Žák:</w:t>
            </w:r>
          </w:p>
          <w:p w14:paraId="25C12370" w14:textId="77777777" w:rsidR="00B21A37" w:rsidRPr="0054054D" w:rsidRDefault="00B21A37" w:rsidP="002C0812">
            <w:pPr>
              <w:pStyle w:val="NormalWeb"/>
              <w:rPr>
                <w:rFonts w:cstheme="minorHAnsi"/>
              </w:rPr>
            </w:pPr>
            <w:r w:rsidRPr="0054054D">
              <w:rPr>
                <w:rFonts w:cstheme="minorHAnsi"/>
              </w:rPr>
              <w:t>- Rozumí hlavním myšlenkám vysloveným spisovným jazykem o běžných tématech, se kterými se setkává v běžném životě, ve škole, ve volném čase, atd.</w:t>
            </w:r>
          </w:p>
          <w:p w14:paraId="7D7946F1" w14:textId="77777777" w:rsidR="00B21A37" w:rsidRPr="0054054D" w:rsidRDefault="00B21A37" w:rsidP="002C0812">
            <w:pPr>
              <w:pStyle w:val="NormalWeb"/>
              <w:rPr>
                <w:rFonts w:cstheme="minorHAnsi"/>
              </w:rPr>
            </w:pPr>
            <w:r w:rsidRPr="0054054D">
              <w:rPr>
                <w:rFonts w:cstheme="minorHAnsi"/>
              </w:rPr>
              <w:t>- Rozumí smyslu mnoha rozhlasových a televizních programů týkajících se současných událostí nebo témat souvisejících s oblastmi jeho osobního či studijního zájmu, pokud jsou vysloveny poměrně zřetelně.</w:t>
            </w:r>
          </w:p>
          <w:p w14:paraId="30A381CA" w14:textId="77777777" w:rsidR="00B21A37" w:rsidRPr="0054054D" w:rsidRDefault="00B21A37" w:rsidP="002C0812">
            <w:pPr>
              <w:pStyle w:val="NormalWeb"/>
              <w:rPr>
                <w:rFonts w:cstheme="minorHAnsi"/>
              </w:rPr>
            </w:pPr>
            <w:r w:rsidRPr="0054054D">
              <w:rPr>
                <w:rFonts w:cstheme="minorHAnsi"/>
              </w:rPr>
              <w:t>- Z dobře srozumitelného projevu rodilého mluvčího pochopí hlavní myšlenky, identifikuje případné citové zabarvení promluvy. Takto rozumí i jednoduché konverzaci dvou mluvčích, kteří mluví zřetelně.</w:t>
            </w:r>
          </w:p>
          <w:p w14:paraId="0BB6EE24" w14:textId="77777777" w:rsidR="00B21A37" w:rsidRPr="0054054D" w:rsidRDefault="00B21A37" w:rsidP="002C0812">
            <w:pPr>
              <w:pStyle w:val="NormalWeb"/>
              <w:rPr>
                <w:rFonts w:cstheme="minorHAnsi"/>
              </w:rPr>
            </w:pPr>
            <w:r w:rsidRPr="0054054D">
              <w:rPr>
                <w:rFonts w:cstheme="minorHAnsi"/>
              </w:rPr>
              <w:lastRenderedPageBreak/>
              <w:t>- V jednoduchém a dobře srozumitelném projevu rozeznává ty detailnější informace, k jejichž pochopení mu stačí slovní zásoba.</w:t>
            </w:r>
          </w:p>
          <w:p w14:paraId="03DA80B2" w14:textId="77777777" w:rsidR="00B21A37" w:rsidRPr="0054054D" w:rsidRDefault="00B21A37" w:rsidP="002C0812">
            <w:pPr>
              <w:pStyle w:val="NormalWeb"/>
              <w:rPr>
                <w:rFonts w:cstheme="minorHAnsi"/>
              </w:rPr>
            </w:pPr>
            <w:r w:rsidRPr="0054054D">
              <w:rPr>
                <w:rFonts w:cstheme="minorHAnsi"/>
              </w:rPr>
              <w:t>- Sleduje děj filmů s jednoduchými dialogy a nekomplikovanou zápletkou.</w:t>
            </w:r>
          </w:p>
          <w:p w14:paraId="7087E72E" w14:textId="77777777" w:rsidR="00B21A37" w:rsidRPr="0054054D" w:rsidRDefault="00B21A37" w:rsidP="002C0812">
            <w:pPr>
              <w:pStyle w:val="NormalWeb"/>
              <w:rPr>
                <w:rFonts w:cstheme="minorHAnsi"/>
              </w:rPr>
            </w:pPr>
            <w:r w:rsidRPr="0054054D">
              <w:rPr>
                <w:rFonts w:cstheme="minorHAnsi"/>
              </w:rPr>
              <w:t>- Spontánně přizpůsobuje techniku čtení typu textu a účelu čtení.</w:t>
            </w:r>
          </w:p>
          <w:p w14:paraId="28BCCA98" w14:textId="77777777" w:rsidR="00B21A37" w:rsidRPr="0054054D" w:rsidRDefault="00B21A37" w:rsidP="002C0812">
            <w:pPr>
              <w:pStyle w:val="NormalWeb"/>
              <w:rPr>
                <w:rFonts w:cstheme="minorHAnsi"/>
              </w:rPr>
            </w:pPr>
            <w:r w:rsidRPr="0054054D">
              <w:rPr>
                <w:rFonts w:cstheme="minorHAnsi"/>
              </w:rPr>
              <w:t>- Jednoduchému textu rozumí bez problémů, orientuje se v jeho struktuře a chápe jeho hlavní myšlenky. Najde požadované informace v takovém textu obsažené a rozliší informace hlavní od vedlejších.</w:t>
            </w:r>
          </w:p>
          <w:p w14:paraId="6DB4FEDC" w14:textId="77777777" w:rsidR="00B21A37" w:rsidRPr="0054054D" w:rsidRDefault="00B21A37" w:rsidP="002C0812">
            <w:pPr>
              <w:pStyle w:val="NormalWeb"/>
              <w:spacing w:before="0" w:beforeAutospacing="0"/>
              <w:rPr>
                <w:rFonts w:cstheme="minorHAnsi"/>
              </w:rPr>
            </w:pPr>
            <w:r w:rsidRPr="0054054D">
              <w:rPr>
                <w:rFonts w:cstheme="minorHAnsi"/>
              </w:rPr>
              <w:t>- Rozumím popisům událostí, pocitů a přáním v osobních dopisech</w:t>
            </w:r>
          </w:p>
        </w:tc>
        <w:tc>
          <w:tcPr>
            <w:tcW w:w="0" w:type="auto"/>
            <w:tcBorders>
              <w:top w:val="outset" w:sz="6" w:space="0" w:color="auto"/>
              <w:left w:val="outset" w:sz="6" w:space="0" w:color="auto"/>
              <w:bottom w:val="outset" w:sz="6" w:space="0" w:color="auto"/>
              <w:right w:val="outset" w:sz="6" w:space="0" w:color="auto"/>
            </w:tcBorders>
          </w:tcPr>
          <w:p w14:paraId="53A22F5D" w14:textId="77777777" w:rsidR="00B21A37" w:rsidRPr="0054054D" w:rsidRDefault="00B21A37" w:rsidP="00FA2CCE">
            <w:pPr>
              <w:pStyle w:val="NormalWeb"/>
              <w:numPr>
                <w:ilvl w:val="0"/>
                <w:numId w:val="29"/>
              </w:numPr>
              <w:spacing w:before="0" w:beforeAutospacing="0"/>
              <w:rPr>
                <w:rFonts w:cstheme="minorHAnsi"/>
              </w:rPr>
            </w:pPr>
            <w:r w:rsidRPr="0054054D">
              <w:rPr>
                <w:rFonts w:cstheme="minorHAnsi"/>
              </w:rPr>
              <w:lastRenderedPageBreak/>
              <w:t xml:space="preserve">přítomný čas průběhový, </w:t>
            </w:r>
          </w:p>
          <w:p w14:paraId="0FFFDCED" w14:textId="77777777" w:rsidR="00B21A37" w:rsidRPr="0054054D" w:rsidRDefault="00B21A37" w:rsidP="00FA2CCE">
            <w:pPr>
              <w:pStyle w:val="NormalWeb"/>
              <w:numPr>
                <w:ilvl w:val="0"/>
                <w:numId w:val="29"/>
              </w:numPr>
              <w:spacing w:before="0" w:beforeAutospacing="0"/>
              <w:rPr>
                <w:rFonts w:cstheme="minorHAnsi"/>
              </w:rPr>
            </w:pPr>
            <w:r w:rsidRPr="0054054D">
              <w:rPr>
                <w:rFonts w:cstheme="minorHAnsi"/>
              </w:rPr>
              <w:t xml:space="preserve">spojky although, but, </w:t>
            </w:r>
          </w:p>
          <w:p w14:paraId="65CB3747" w14:textId="77777777" w:rsidR="00B21A37" w:rsidRPr="0054054D" w:rsidRDefault="00B21A37" w:rsidP="00FA2CCE">
            <w:pPr>
              <w:pStyle w:val="NormalWeb"/>
              <w:numPr>
                <w:ilvl w:val="0"/>
                <w:numId w:val="29"/>
              </w:numPr>
              <w:spacing w:before="0" w:beforeAutospacing="0"/>
              <w:rPr>
                <w:rFonts w:cstheme="minorHAnsi"/>
              </w:rPr>
            </w:pPr>
            <w:r w:rsidRPr="0054054D">
              <w:rPr>
                <w:rFonts w:cstheme="minorHAnsi"/>
              </w:rPr>
              <w:t xml:space="preserve">přivlastňovací "whose?", </w:t>
            </w:r>
          </w:p>
          <w:p w14:paraId="40148E10" w14:textId="77777777" w:rsidR="00B21A37" w:rsidRPr="0054054D" w:rsidRDefault="00B21A37" w:rsidP="00FA2CCE">
            <w:pPr>
              <w:pStyle w:val="NormalWeb"/>
              <w:numPr>
                <w:ilvl w:val="0"/>
                <w:numId w:val="29"/>
              </w:numPr>
              <w:spacing w:before="0" w:beforeAutospacing="0"/>
              <w:rPr>
                <w:rFonts w:cstheme="minorHAnsi"/>
              </w:rPr>
            </w:pPr>
            <w:r w:rsidRPr="0054054D">
              <w:rPr>
                <w:rFonts w:cstheme="minorHAnsi"/>
              </w:rPr>
              <w:t xml:space="preserve">oblečení, </w:t>
            </w:r>
          </w:p>
          <w:p w14:paraId="6F9ACB89" w14:textId="4F5F78C0" w:rsidR="00B21A37" w:rsidRPr="0054054D" w:rsidRDefault="00B21A37" w:rsidP="00FA2CCE">
            <w:pPr>
              <w:pStyle w:val="NormalWeb"/>
              <w:numPr>
                <w:ilvl w:val="0"/>
                <w:numId w:val="29"/>
              </w:numPr>
              <w:spacing w:before="0" w:beforeAutospacing="0"/>
              <w:rPr>
                <w:rFonts w:cstheme="minorHAnsi"/>
              </w:rPr>
            </w:pPr>
            <w:r w:rsidRPr="0054054D">
              <w:rPr>
                <w:rFonts w:cstheme="minorHAnsi"/>
              </w:rPr>
              <w:t xml:space="preserve">popis osob, </w:t>
            </w:r>
          </w:p>
          <w:p w14:paraId="207F2ACD" w14:textId="41BB740A" w:rsidR="00B21A37" w:rsidRPr="0054054D" w:rsidRDefault="00B21A37" w:rsidP="00FA2CCE">
            <w:pPr>
              <w:pStyle w:val="NormalWeb"/>
              <w:numPr>
                <w:ilvl w:val="0"/>
                <w:numId w:val="29"/>
              </w:numPr>
              <w:spacing w:before="0" w:beforeAutospacing="0"/>
              <w:rPr>
                <w:rFonts w:cstheme="minorHAnsi"/>
              </w:rPr>
            </w:pPr>
            <w:r w:rsidRPr="0054054D">
              <w:rPr>
                <w:rFonts w:cstheme="minorHAnsi"/>
              </w:rPr>
              <w:t xml:space="preserve">přivlastňovací zájmena, </w:t>
            </w:r>
          </w:p>
          <w:p w14:paraId="4999C0D4" w14:textId="4220B939" w:rsidR="00B21A37" w:rsidRPr="0054054D" w:rsidRDefault="00B21A37" w:rsidP="00FA2CCE">
            <w:pPr>
              <w:pStyle w:val="NormalWeb"/>
              <w:numPr>
                <w:ilvl w:val="0"/>
                <w:numId w:val="29"/>
              </w:numPr>
              <w:spacing w:before="0" w:beforeAutospacing="0"/>
              <w:rPr>
                <w:rFonts w:cstheme="minorHAnsi"/>
              </w:rPr>
            </w:pPr>
            <w:r w:rsidRPr="0054054D">
              <w:rPr>
                <w:rFonts w:cstheme="minorHAnsi"/>
              </w:rPr>
              <w:t xml:space="preserve">konverzace na téma v obchodě, </w:t>
            </w:r>
          </w:p>
          <w:p w14:paraId="2A87745C" w14:textId="77777777" w:rsidR="00B21A37" w:rsidRPr="0054054D" w:rsidRDefault="00B21A37" w:rsidP="00FA2CCE">
            <w:pPr>
              <w:pStyle w:val="NormalWeb"/>
              <w:numPr>
                <w:ilvl w:val="0"/>
                <w:numId w:val="29"/>
              </w:numPr>
              <w:spacing w:before="0" w:beforeAutospacing="0"/>
              <w:rPr>
                <w:rFonts w:cstheme="minorHAnsi"/>
              </w:rPr>
            </w:pPr>
            <w:r w:rsidRPr="0054054D">
              <w:rPr>
                <w:rFonts w:cstheme="minorHAnsi"/>
              </w:rPr>
              <w:t>fonetické symboly</w:t>
            </w:r>
          </w:p>
          <w:p w14:paraId="2987C41E" w14:textId="28FE62CA" w:rsidR="00B21A37" w:rsidRPr="0054054D" w:rsidRDefault="00B21A37" w:rsidP="00FA2CCE">
            <w:pPr>
              <w:pStyle w:val="NormalWeb"/>
              <w:numPr>
                <w:ilvl w:val="0"/>
                <w:numId w:val="29"/>
              </w:numPr>
              <w:rPr>
                <w:rFonts w:cstheme="minorHAnsi"/>
              </w:rPr>
            </w:pPr>
            <w:r w:rsidRPr="0054054D">
              <w:rPr>
                <w:rFonts w:cstheme="minorHAnsi"/>
              </w:rPr>
              <w:t xml:space="preserve">vazba "going to" – vyjádření plánované budoucnosti, </w:t>
            </w:r>
          </w:p>
          <w:p w14:paraId="587B6C71" w14:textId="7C6E9160" w:rsidR="00B21A37" w:rsidRPr="0054054D" w:rsidRDefault="00B21A37" w:rsidP="00FA2CCE">
            <w:pPr>
              <w:pStyle w:val="NormalWeb"/>
              <w:numPr>
                <w:ilvl w:val="0"/>
                <w:numId w:val="29"/>
              </w:numPr>
              <w:rPr>
                <w:rFonts w:cstheme="minorHAnsi"/>
              </w:rPr>
            </w:pPr>
            <w:r w:rsidRPr="0054054D">
              <w:rPr>
                <w:rFonts w:cstheme="minorHAnsi"/>
              </w:rPr>
              <w:t xml:space="preserve">účelový infinitiv, </w:t>
            </w:r>
          </w:p>
          <w:p w14:paraId="11FC1813" w14:textId="38CC0FA1" w:rsidR="00B21A37" w:rsidRPr="0054054D" w:rsidRDefault="00B21A37" w:rsidP="00FA2CCE">
            <w:pPr>
              <w:pStyle w:val="NormalWeb"/>
              <w:numPr>
                <w:ilvl w:val="0"/>
                <w:numId w:val="29"/>
              </w:numPr>
              <w:rPr>
                <w:rFonts w:cstheme="minorHAnsi"/>
              </w:rPr>
            </w:pPr>
            <w:r w:rsidRPr="0054054D">
              <w:rPr>
                <w:rFonts w:cstheme="minorHAnsi"/>
              </w:rPr>
              <w:t xml:space="preserve">slovní zásoba počasí, předpověď, </w:t>
            </w:r>
          </w:p>
          <w:p w14:paraId="0F344F65" w14:textId="77777777" w:rsidR="00B21A37" w:rsidRPr="0054054D" w:rsidRDefault="00B21A37" w:rsidP="00FA2CCE">
            <w:pPr>
              <w:pStyle w:val="NormalWeb"/>
              <w:numPr>
                <w:ilvl w:val="0"/>
                <w:numId w:val="29"/>
              </w:numPr>
              <w:rPr>
                <w:rFonts w:cstheme="minorHAnsi"/>
              </w:rPr>
            </w:pPr>
            <w:r w:rsidRPr="0054054D">
              <w:rPr>
                <w:rFonts w:cstheme="minorHAnsi"/>
              </w:rPr>
              <w:t xml:space="preserve">vyjádření návrhu – Let's... , </w:t>
            </w:r>
          </w:p>
          <w:p w14:paraId="64D69BE6" w14:textId="77777777" w:rsidR="00B21A37" w:rsidRPr="0054054D" w:rsidRDefault="00B21A37" w:rsidP="00FA2CCE">
            <w:pPr>
              <w:pStyle w:val="NormalWeb"/>
              <w:numPr>
                <w:ilvl w:val="0"/>
                <w:numId w:val="29"/>
              </w:numPr>
              <w:spacing w:before="0" w:beforeAutospacing="0"/>
              <w:rPr>
                <w:rFonts w:cstheme="minorHAnsi"/>
              </w:rPr>
            </w:pPr>
            <w:r w:rsidRPr="0054054D">
              <w:rPr>
                <w:rFonts w:cstheme="minorHAnsi"/>
              </w:rPr>
              <w:t>psaní pohlednice</w:t>
            </w:r>
          </w:p>
          <w:p w14:paraId="1827A7F7" w14:textId="078061CB" w:rsidR="00B21A37" w:rsidRPr="0054054D" w:rsidRDefault="00B21A37" w:rsidP="00FA2CCE">
            <w:pPr>
              <w:pStyle w:val="NormalWeb"/>
              <w:numPr>
                <w:ilvl w:val="0"/>
                <w:numId w:val="29"/>
              </w:numPr>
              <w:rPr>
                <w:rFonts w:cstheme="minorHAnsi"/>
              </w:rPr>
            </w:pPr>
            <w:r w:rsidRPr="0054054D">
              <w:rPr>
                <w:rFonts w:cstheme="minorHAnsi"/>
              </w:rPr>
              <w:t xml:space="preserve">otázky s tázacím slovem – who, when, what, why, which, how, how much, how many, </w:t>
            </w:r>
          </w:p>
          <w:p w14:paraId="4463674D" w14:textId="6334551A" w:rsidR="00B21A37" w:rsidRPr="0054054D" w:rsidRDefault="00B21A37" w:rsidP="00FA2CCE">
            <w:pPr>
              <w:pStyle w:val="NormalWeb"/>
              <w:numPr>
                <w:ilvl w:val="0"/>
                <w:numId w:val="29"/>
              </w:numPr>
              <w:rPr>
                <w:rFonts w:cstheme="minorHAnsi"/>
              </w:rPr>
            </w:pPr>
            <w:r w:rsidRPr="0054054D">
              <w:rPr>
                <w:rFonts w:cstheme="minorHAnsi"/>
              </w:rPr>
              <w:lastRenderedPageBreak/>
              <w:t xml:space="preserve">přídavná jména a příslovce, </w:t>
            </w:r>
          </w:p>
          <w:p w14:paraId="347ED422" w14:textId="69B1B4AA" w:rsidR="00B21A37" w:rsidRPr="0054054D" w:rsidRDefault="00B21A37" w:rsidP="00FA2CCE">
            <w:pPr>
              <w:pStyle w:val="NormalWeb"/>
              <w:numPr>
                <w:ilvl w:val="0"/>
                <w:numId w:val="29"/>
              </w:numPr>
              <w:rPr>
                <w:rFonts w:cstheme="minorHAnsi"/>
              </w:rPr>
            </w:pPr>
            <w:r w:rsidRPr="0054054D">
              <w:rPr>
                <w:rFonts w:cstheme="minorHAnsi"/>
              </w:rPr>
              <w:t xml:space="preserve">vyjádření pocitů, </w:t>
            </w:r>
          </w:p>
          <w:p w14:paraId="009CEA0E" w14:textId="725A5DA9" w:rsidR="00B21A37" w:rsidRPr="0054054D" w:rsidRDefault="00B21A37" w:rsidP="00FA2CCE">
            <w:pPr>
              <w:pStyle w:val="NormalWeb"/>
              <w:numPr>
                <w:ilvl w:val="0"/>
                <w:numId w:val="29"/>
              </w:numPr>
              <w:rPr>
                <w:rFonts w:cstheme="minorHAnsi"/>
              </w:rPr>
            </w:pPr>
            <w:r w:rsidRPr="0054054D">
              <w:rPr>
                <w:rFonts w:cstheme="minorHAnsi"/>
              </w:rPr>
              <w:t>v drogérii – rozhovo</w:t>
            </w:r>
            <w:r w:rsidR="00037ACF" w:rsidRPr="0054054D">
              <w:rPr>
                <w:rFonts w:cstheme="minorHAnsi"/>
              </w:rPr>
              <w:t>r</w:t>
            </w:r>
            <w:r w:rsidRPr="0054054D">
              <w:rPr>
                <w:rFonts w:cstheme="minorHAnsi"/>
              </w:rPr>
              <w:t xml:space="preserve">, </w:t>
            </w:r>
          </w:p>
          <w:p w14:paraId="1ECBDC6D" w14:textId="77777777" w:rsidR="00B21A37" w:rsidRPr="0054054D" w:rsidRDefault="00B21A37" w:rsidP="00FA2CCE">
            <w:pPr>
              <w:pStyle w:val="NormalWeb"/>
              <w:numPr>
                <w:ilvl w:val="0"/>
                <w:numId w:val="29"/>
              </w:numPr>
              <w:spacing w:before="0" w:beforeAutospacing="0"/>
              <w:rPr>
                <w:rFonts w:cstheme="minorHAnsi"/>
              </w:rPr>
            </w:pPr>
            <w:r w:rsidRPr="0054054D">
              <w:rPr>
                <w:rFonts w:cstheme="minorHAnsi"/>
              </w:rPr>
              <w:t>psaní příběhů</w:t>
            </w:r>
          </w:p>
          <w:p w14:paraId="0DD40410" w14:textId="23E8CD74" w:rsidR="00B21A37" w:rsidRPr="0054054D" w:rsidRDefault="00B21A37" w:rsidP="00FA2CCE">
            <w:pPr>
              <w:pStyle w:val="NormalWeb"/>
              <w:numPr>
                <w:ilvl w:val="0"/>
                <w:numId w:val="29"/>
              </w:numPr>
              <w:rPr>
                <w:rFonts w:cstheme="minorHAnsi"/>
              </w:rPr>
            </w:pPr>
            <w:r w:rsidRPr="0054054D">
              <w:rPr>
                <w:rFonts w:cstheme="minorHAnsi"/>
              </w:rPr>
              <w:t xml:space="preserve">předpřítomný čas, </w:t>
            </w:r>
          </w:p>
          <w:p w14:paraId="19AC9D37" w14:textId="6C265538" w:rsidR="00B21A37" w:rsidRPr="0054054D" w:rsidRDefault="00B21A37" w:rsidP="00FA2CCE">
            <w:pPr>
              <w:pStyle w:val="NormalWeb"/>
              <w:numPr>
                <w:ilvl w:val="0"/>
                <w:numId w:val="29"/>
              </w:numPr>
              <w:rPr>
                <w:rFonts w:cstheme="minorHAnsi"/>
              </w:rPr>
            </w:pPr>
            <w:r w:rsidRPr="0054054D">
              <w:rPr>
                <w:rFonts w:cstheme="minorHAnsi"/>
              </w:rPr>
              <w:t xml:space="preserve">minulé příčestí, </w:t>
            </w:r>
          </w:p>
          <w:p w14:paraId="0E17F614" w14:textId="0860298A" w:rsidR="00B21A37" w:rsidRPr="0054054D" w:rsidRDefault="00B21A37" w:rsidP="00FA2CCE">
            <w:pPr>
              <w:pStyle w:val="NormalWeb"/>
              <w:numPr>
                <w:ilvl w:val="0"/>
                <w:numId w:val="29"/>
              </w:numPr>
              <w:rPr>
                <w:rFonts w:cstheme="minorHAnsi"/>
              </w:rPr>
            </w:pPr>
            <w:r w:rsidRPr="0054054D">
              <w:rPr>
                <w:rFonts w:cstheme="minorHAnsi"/>
              </w:rPr>
              <w:t xml:space="preserve">postavení "ever, never, yet, just" ve větě, </w:t>
            </w:r>
          </w:p>
          <w:p w14:paraId="484803BE" w14:textId="0FC80B24" w:rsidR="00B21A37" w:rsidRPr="0054054D" w:rsidRDefault="00B21A37" w:rsidP="00FA2CCE">
            <w:pPr>
              <w:pStyle w:val="NormalWeb"/>
              <w:numPr>
                <w:ilvl w:val="0"/>
                <w:numId w:val="29"/>
              </w:numPr>
              <w:rPr>
                <w:rFonts w:cstheme="minorHAnsi"/>
              </w:rPr>
            </w:pPr>
            <w:r w:rsidRPr="0054054D">
              <w:rPr>
                <w:rFonts w:cstheme="minorHAnsi"/>
              </w:rPr>
              <w:t xml:space="preserve">předpřítomný čas a minulý čas jednoduchý – srovnání, </w:t>
            </w:r>
          </w:p>
          <w:p w14:paraId="0DC46123" w14:textId="77777777" w:rsidR="00B21A37" w:rsidRPr="0054054D" w:rsidRDefault="00B21A37" w:rsidP="00FA2CCE">
            <w:pPr>
              <w:pStyle w:val="NormalWeb"/>
              <w:numPr>
                <w:ilvl w:val="0"/>
                <w:numId w:val="29"/>
              </w:numPr>
              <w:spacing w:before="0" w:beforeAutospacing="0"/>
              <w:rPr>
                <w:rFonts w:cstheme="minorHAnsi"/>
              </w:rPr>
            </w:pPr>
            <w:r w:rsidRPr="0054054D">
              <w:rPr>
                <w:rFonts w:cstheme="minorHAnsi"/>
              </w:rPr>
              <w:t>konverzační téma na letišti</w:t>
            </w:r>
          </w:p>
          <w:p w14:paraId="41CF3410" w14:textId="3C09D21D" w:rsidR="00B21A37" w:rsidRPr="0054054D" w:rsidRDefault="00B21A37" w:rsidP="00FA2CCE">
            <w:pPr>
              <w:pStyle w:val="NormalWeb"/>
              <w:numPr>
                <w:ilvl w:val="0"/>
                <w:numId w:val="29"/>
              </w:numPr>
              <w:rPr>
                <w:rFonts w:cstheme="minorHAnsi"/>
              </w:rPr>
            </w:pPr>
            <w:r w:rsidRPr="0054054D">
              <w:rPr>
                <w:rFonts w:cstheme="minorHAnsi"/>
              </w:rPr>
              <w:t xml:space="preserve">opakování časů – přítomné, minulé, budoucí, </w:t>
            </w:r>
          </w:p>
          <w:p w14:paraId="450D1411" w14:textId="15A02721" w:rsidR="00B21A37" w:rsidRPr="0054054D" w:rsidRDefault="00B21A37" w:rsidP="00FA2CCE">
            <w:pPr>
              <w:pStyle w:val="NormalWeb"/>
              <w:numPr>
                <w:ilvl w:val="0"/>
                <w:numId w:val="29"/>
              </w:numPr>
              <w:rPr>
                <w:rFonts w:cstheme="minorHAnsi"/>
              </w:rPr>
            </w:pPr>
            <w:r w:rsidRPr="0054054D">
              <w:rPr>
                <w:rFonts w:cstheme="minorHAnsi"/>
              </w:rPr>
              <w:t xml:space="preserve">slovosled otázky, </w:t>
            </w:r>
          </w:p>
          <w:p w14:paraId="21C7AA3E" w14:textId="1B69E2F8" w:rsidR="00B21A37" w:rsidRPr="0054054D" w:rsidRDefault="00B21A37" w:rsidP="00FA2CCE">
            <w:pPr>
              <w:pStyle w:val="NormalWeb"/>
              <w:numPr>
                <w:ilvl w:val="0"/>
                <w:numId w:val="29"/>
              </w:numPr>
              <w:rPr>
                <w:rFonts w:cstheme="minorHAnsi"/>
              </w:rPr>
            </w:pPr>
            <w:r w:rsidRPr="0054054D">
              <w:rPr>
                <w:rFonts w:cstheme="minorHAnsi"/>
              </w:rPr>
              <w:t xml:space="preserve">tvoření otázky v různých časech, </w:t>
            </w:r>
          </w:p>
          <w:p w14:paraId="03DACCBE" w14:textId="5FCE740E" w:rsidR="00B21A37" w:rsidRPr="0054054D" w:rsidRDefault="00B21A37" w:rsidP="00FA2CCE">
            <w:pPr>
              <w:pStyle w:val="NormalWeb"/>
              <w:numPr>
                <w:ilvl w:val="0"/>
                <w:numId w:val="29"/>
              </w:numPr>
              <w:rPr>
                <w:rFonts w:cstheme="minorHAnsi"/>
              </w:rPr>
            </w:pPr>
            <w:r w:rsidRPr="0054054D">
              <w:rPr>
                <w:rFonts w:cstheme="minorHAnsi"/>
              </w:rPr>
              <w:t xml:space="preserve">otázka s tázacím slovem, </w:t>
            </w:r>
          </w:p>
          <w:p w14:paraId="7BED3BAF" w14:textId="0E472EE8" w:rsidR="00B21A37" w:rsidRPr="0054054D" w:rsidRDefault="00B21A37" w:rsidP="00FA2CCE">
            <w:pPr>
              <w:pStyle w:val="NormalWeb"/>
              <w:numPr>
                <w:ilvl w:val="0"/>
                <w:numId w:val="29"/>
              </w:numPr>
              <w:rPr>
                <w:rFonts w:cstheme="minorHAnsi"/>
              </w:rPr>
            </w:pPr>
            <w:r w:rsidRPr="0054054D">
              <w:rPr>
                <w:rFonts w:cstheme="minorHAnsi"/>
              </w:rPr>
              <w:t xml:space="preserve">práce s bilinguálním slovníkem, </w:t>
            </w:r>
          </w:p>
          <w:p w14:paraId="57179E49" w14:textId="5BDF2A62" w:rsidR="00B21A37" w:rsidRPr="0054054D" w:rsidRDefault="00B21A37" w:rsidP="00FA2CCE">
            <w:pPr>
              <w:pStyle w:val="NormalWeb"/>
              <w:numPr>
                <w:ilvl w:val="0"/>
                <w:numId w:val="29"/>
              </w:numPr>
              <w:rPr>
                <w:rFonts w:cstheme="minorHAnsi"/>
              </w:rPr>
            </w:pPr>
            <w:r w:rsidRPr="0054054D">
              <w:rPr>
                <w:rFonts w:cstheme="minorHAnsi"/>
              </w:rPr>
              <w:t xml:space="preserve">výměna informací můj nejlepší přítel, </w:t>
            </w:r>
          </w:p>
          <w:p w14:paraId="40203E25" w14:textId="77777777" w:rsidR="00B21A37" w:rsidRPr="0054054D" w:rsidRDefault="00B21A37" w:rsidP="002C0812">
            <w:pPr>
              <w:pStyle w:val="NormalWeb"/>
              <w:spacing w:before="0" w:beforeAutospacing="0"/>
              <w:ind w:left="786"/>
              <w:rPr>
                <w:rFonts w:cstheme="minorHAnsi"/>
              </w:rPr>
            </w:pPr>
          </w:p>
        </w:tc>
      </w:tr>
      <w:tr w:rsidR="00B21A37" w:rsidRPr="0054054D" w14:paraId="0B2B99B5"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160E8CFE"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43B2B5" w14:textId="77777777" w:rsidR="00B21A37" w:rsidRPr="0054054D" w:rsidRDefault="00897E06" w:rsidP="002C0812">
            <w:pPr>
              <w:pStyle w:val="uebnbloky-tabulka"/>
              <w:rPr>
                <w:rFonts w:asciiTheme="minorHAnsi" w:hAnsiTheme="minorHAnsi" w:cstheme="minorHAnsi"/>
              </w:rPr>
            </w:pPr>
            <w:r w:rsidRPr="0054054D">
              <w:rPr>
                <w:rFonts w:asciiTheme="minorHAnsi" w:hAnsiTheme="minorHAnsi" w:cstheme="minorHAnsi"/>
              </w:rPr>
              <w:t>Produktivní řečové dovednosti</w:t>
            </w:r>
          </w:p>
        </w:tc>
      </w:tr>
      <w:tr w:rsidR="00B21A37" w:rsidRPr="0054054D" w14:paraId="2CCA9E33"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22B460F7" w14:textId="77777777" w:rsidR="00B21A37" w:rsidRPr="0054054D" w:rsidRDefault="00B21A37" w:rsidP="002C0812">
            <w:pPr>
              <w:spacing w:after="0"/>
              <w:rPr>
                <w:rFonts w:cstheme="minorHAnsi"/>
              </w:rPr>
            </w:pPr>
            <w:r w:rsidRPr="0054054D">
              <w:rPr>
                <w:rFonts w:cstheme="minorHAnsi"/>
              </w:rPr>
              <w:t>Žák:</w:t>
            </w:r>
          </w:p>
          <w:p w14:paraId="7CF89DA6" w14:textId="77777777" w:rsidR="00265CF0" w:rsidRPr="0054054D" w:rsidRDefault="00265CF0" w:rsidP="002C0812">
            <w:pPr>
              <w:pStyle w:val="NormalWeb"/>
              <w:ind w:left="68"/>
              <w:rPr>
                <w:rFonts w:cstheme="minorHAnsi"/>
              </w:rPr>
            </w:pPr>
            <w:r w:rsidRPr="0054054D">
              <w:rPr>
                <w:rFonts w:cstheme="minorHAnsi"/>
              </w:rPr>
              <w:t>-</w:t>
            </w:r>
            <w:r w:rsidR="00B21A37" w:rsidRPr="0054054D">
              <w:rPr>
                <w:rFonts w:cstheme="minorHAnsi"/>
              </w:rPr>
              <w:t>Umí spojovat fráze, aby popsal(a) své zážitky a u</w:t>
            </w:r>
            <w:r w:rsidRPr="0054054D">
              <w:rPr>
                <w:rFonts w:cstheme="minorHAnsi"/>
              </w:rPr>
              <w:t>dálosti, své sny, naděje a cíle</w:t>
            </w:r>
          </w:p>
          <w:p w14:paraId="68C4D2CD" w14:textId="77777777" w:rsidR="00B21A37" w:rsidRPr="0054054D" w:rsidRDefault="00B21A37" w:rsidP="002C0812">
            <w:pPr>
              <w:pStyle w:val="NormalWeb"/>
              <w:spacing w:before="0" w:beforeAutospacing="0"/>
              <w:ind w:left="68"/>
              <w:rPr>
                <w:rFonts w:cstheme="minorHAnsi"/>
              </w:rPr>
            </w:pPr>
            <w:r w:rsidRPr="0054054D">
              <w:rPr>
                <w:rFonts w:cstheme="minorHAnsi"/>
              </w:rPr>
              <w:t>Na všeobecné téma se vyjadřuje stručně a srozumitelně písemně i ústně.</w:t>
            </w:r>
          </w:p>
          <w:p w14:paraId="61D7F915" w14:textId="77777777" w:rsidR="00B21A37" w:rsidRPr="0054054D" w:rsidRDefault="00B21A37" w:rsidP="002C0812">
            <w:pPr>
              <w:pStyle w:val="NormalWeb"/>
              <w:rPr>
                <w:rFonts w:cstheme="minorHAnsi"/>
              </w:rPr>
            </w:pPr>
            <w:r w:rsidRPr="0054054D">
              <w:rPr>
                <w:rFonts w:cstheme="minorHAnsi"/>
              </w:rPr>
              <w:lastRenderedPageBreak/>
              <w:t>- Jednoduše a souvisle popíše své okolí, své zájmy a činnosti s nimi související.</w:t>
            </w:r>
          </w:p>
          <w:p w14:paraId="357B8913" w14:textId="77777777" w:rsidR="00B21A37" w:rsidRPr="0054054D" w:rsidRDefault="00B21A37" w:rsidP="002C0812">
            <w:pPr>
              <w:pStyle w:val="NormalWeb"/>
              <w:rPr>
                <w:rFonts w:cstheme="minorHAnsi"/>
              </w:rPr>
            </w:pPr>
            <w:r w:rsidRPr="0054054D">
              <w:rPr>
                <w:rFonts w:cstheme="minorHAnsi"/>
              </w:rPr>
              <w:t>- Umí stručně odůvodnit a vysvětlit své názory a plány.</w:t>
            </w:r>
          </w:p>
          <w:p w14:paraId="5F466DB3" w14:textId="77777777" w:rsidR="00B21A37" w:rsidRPr="0054054D" w:rsidRDefault="00B21A37" w:rsidP="002C0812">
            <w:pPr>
              <w:pStyle w:val="NormalWeb"/>
              <w:rPr>
                <w:rFonts w:cstheme="minorHAnsi"/>
              </w:rPr>
            </w:pPr>
            <w:r w:rsidRPr="0054054D">
              <w:rPr>
                <w:rFonts w:cstheme="minorHAnsi"/>
              </w:rPr>
              <w:t>- Umí vyprávět příběh nebo přiblížit obsah knihy nebo filmu a vylíčit své reakce.</w:t>
            </w:r>
          </w:p>
          <w:p w14:paraId="2BEB5707" w14:textId="77777777" w:rsidR="00B21A37" w:rsidRPr="0054054D" w:rsidRDefault="00B21A37" w:rsidP="002C0812">
            <w:pPr>
              <w:pStyle w:val="NormalWeb"/>
              <w:rPr>
                <w:rFonts w:cstheme="minorHAnsi"/>
              </w:rPr>
            </w:pPr>
            <w:r w:rsidRPr="0054054D">
              <w:rPr>
                <w:rFonts w:cstheme="minorHAnsi"/>
              </w:rPr>
              <w:t>- Umí napsat jednoduché souvislé texty na témata, která dobře zná nebo která ho osobně zajímají.</w:t>
            </w:r>
          </w:p>
          <w:p w14:paraId="7E7669B3" w14:textId="77777777" w:rsidR="00B21A37" w:rsidRPr="0054054D" w:rsidRDefault="00B21A37" w:rsidP="002C0812">
            <w:pPr>
              <w:pStyle w:val="NormalWeb"/>
              <w:spacing w:before="0" w:beforeAutospacing="0"/>
              <w:rPr>
                <w:rFonts w:cstheme="minorHAnsi"/>
              </w:rPr>
            </w:pPr>
            <w:r w:rsidRPr="0054054D">
              <w:rPr>
                <w:rFonts w:cstheme="minorHAnsi"/>
              </w:rPr>
              <w:t>- Umí psát osobní dopisy popisující zážitky a dojmy.</w:t>
            </w:r>
          </w:p>
          <w:p w14:paraId="1FC20725" w14:textId="77777777" w:rsidR="00B21A37" w:rsidRPr="0054054D" w:rsidRDefault="00B21A37" w:rsidP="002C0812">
            <w:pPr>
              <w:pStyle w:val="NormalWeb"/>
              <w:spacing w:before="0" w:beforeAutospacing="0"/>
              <w:rPr>
                <w:rFonts w:cstheme="minorHAnsi"/>
              </w:rPr>
            </w:pPr>
            <w:r w:rsidRPr="0054054D">
              <w:rPr>
                <w:rFonts w:cstheme="minorHAnsi"/>
              </w:rPr>
              <w:t>- Sestaví souvislý text na jednoduché téma jako lineární sled myšlenek nebo příběh.</w:t>
            </w:r>
          </w:p>
        </w:tc>
        <w:tc>
          <w:tcPr>
            <w:tcW w:w="0" w:type="auto"/>
            <w:tcBorders>
              <w:top w:val="outset" w:sz="6" w:space="0" w:color="auto"/>
              <w:left w:val="outset" w:sz="6" w:space="0" w:color="auto"/>
              <w:bottom w:val="outset" w:sz="6" w:space="0" w:color="auto"/>
              <w:right w:val="outset" w:sz="6" w:space="0" w:color="auto"/>
            </w:tcBorders>
          </w:tcPr>
          <w:p w14:paraId="7198C784" w14:textId="4835171D" w:rsidR="00B21A37" w:rsidRPr="0054054D" w:rsidRDefault="00B21A37" w:rsidP="00FA2CCE">
            <w:pPr>
              <w:pStyle w:val="NormalWeb"/>
              <w:numPr>
                <w:ilvl w:val="0"/>
                <w:numId w:val="28"/>
              </w:numPr>
              <w:rPr>
                <w:rFonts w:cstheme="minorHAnsi"/>
              </w:rPr>
            </w:pPr>
            <w:r w:rsidRPr="0054054D">
              <w:rPr>
                <w:rFonts w:cstheme="minorHAnsi"/>
              </w:rPr>
              <w:lastRenderedPageBreak/>
              <w:t xml:space="preserve">minulé časy – minulý čas jednoduchý, minulý čas průběhový, </w:t>
            </w:r>
          </w:p>
          <w:p w14:paraId="0D2B122F" w14:textId="37C49744" w:rsidR="00B21A37" w:rsidRPr="0054054D" w:rsidRDefault="00B21A37" w:rsidP="00FA2CCE">
            <w:pPr>
              <w:pStyle w:val="NormalWeb"/>
              <w:numPr>
                <w:ilvl w:val="0"/>
                <w:numId w:val="28"/>
              </w:numPr>
              <w:rPr>
                <w:rFonts w:cstheme="minorHAnsi"/>
              </w:rPr>
            </w:pPr>
            <w:r w:rsidRPr="0054054D">
              <w:rPr>
                <w:rFonts w:cstheme="minorHAnsi"/>
              </w:rPr>
              <w:t xml:space="preserve">vyjádření časových údajů – datum, rok, hodina, </w:t>
            </w:r>
          </w:p>
          <w:p w14:paraId="48655909" w14:textId="0BEBDC7B" w:rsidR="00B21A37" w:rsidRPr="0054054D" w:rsidRDefault="00B21A37" w:rsidP="00FA2CCE">
            <w:pPr>
              <w:pStyle w:val="NormalWeb"/>
              <w:numPr>
                <w:ilvl w:val="0"/>
                <w:numId w:val="28"/>
              </w:numPr>
              <w:rPr>
                <w:rFonts w:cstheme="minorHAnsi"/>
              </w:rPr>
            </w:pPr>
            <w:r w:rsidRPr="0054054D">
              <w:rPr>
                <w:rFonts w:cstheme="minorHAnsi"/>
              </w:rPr>
              <w:t xml:space="preserve">výměna informací, </w:t>
            </w:r>
          </w:p>
          <w:p w14:paraId="73157E71" w14:textId="77777777" w:rsidR="00B21A37" w:rsidRPr="0054054D" w:rsidRDefault="00B21A37" w:rsidP="00FA2CCE">
            <w:pPr>
              <w:pStyle w:val="NormalWeb"/>
              <w:numPr>
                <w:ilvl w:val="0"/>
                <w:numId w:val="30"/>
              </w:numPr>
              <w:spacing w:before="0" w:beforeAutospacing="0"/>
              <w:rPr>
                <w:rFonts w:cstheme="minorHAnsi"/>
              </w:rPr>
            </w:pPr>
            <w:r w:rsidRPr="0054054D">
              <w:rPr>
                <w:rFonts w:cstheme="minorHAnsi"/>
              </w:rPr>
              <w:t xml:space="preserve">postavení přídavných jmen a příslovcí ve větě </w:t>
            </w:r>
          </w:p>
          <w:p w14:paraId="1AA09C88" w14:textId="727606D0" w:rsidR="00B21A37" w:rsidRPr="0054054D" w:rsidRDefault="00B21A37" w:rsidP="00FA2CCE">
            <w:pPr>
              <w:pStyle w:val="NormalWeb"/>
              <w:numPr>
                <w:ilvl w:val="0"/>
                <w:numId w:val="28"/>
              </w:numPr>
              <w:rPr>
                <w:rFonts w:cstheme="minorHAnsi"/>
              </w:rPr>
            </w:pPr>
            <w:r w:rsidRPr="0054054D">
              <w:rPr>
                <w:rFonts w:cstheme="minorHAnsi"/>
              </w:rPr>
              <w:t xml:space="preserve">vyjádření množství – how much, how many, </w:t>
            </w:r>
          </w:p>
          <w:p w14:paraId="1EA1BB0A" w14:textId="2E372B1D" w:rsidR="00B21A37" w:rsidRPr="0054054D" w:rsidRDefault="00B21A37" w:rsidP="00FA2CCE">
            <w:pPr>
              <w:pStyle w:val="NormalWeb"/>
              <w:numPr>
                <w:ilvl w:val="0"/>
                <w:numId w:val="28"/>
              </w:numPr>
              <w:rPr>
                <w:rFonts w:cstheme="minorHAnsi"/>
              </w:rPr>
            </w:pPr>
            <w:r w:rsidRPr="0054054D">
              <w:rPr>
                <w:rFonts w:cstheme="minorHAnsi"/>
              </w:rPr>
              <w:t>some a any s pod. jmény poč</w:t>
            </w:r>
            <w:r w:rsidR="00037ACF" w:rsidRPr="0054054D">
              <w:rPr>
                <w:rFonts w:cstheme="minorHAnsi"/>
              </w:rPr>
              <w:t>i</w:t>
            </w:r>
            <w:r w:rsidRPr="0054054D">
              <w:rPr>
                <w:rFonts w:cstheme="minorHAnsi"/>
              </w:rPr>
              <w:t>tatelnými a nepoč</w:t>
            </w:r>
            <w:r w:rsidR="00037ACF" w:rsidRPr="0054054D">
              <w:rPr>
                <w:rFonts w:cstheme="minorHAnsi"/>
              </w:rPr>
              <w:t>i</w:t>
            </w:r>
            <w:r w:rsidRPr="0054054D">
              <w:rPr>
                <w:rFonts w:cstheme="minorHAnsi"/>
              </w:rPr>
              <w:t xml:space="preserve">tatelnými, </w:t>
            </w:r>
          </w:p>
          <w:p w14:paraId="3D9139DC" w14:textId="34F0593E" w:rsidR="00B21A37" w:rsidRPr="0054054D" w:rsidRDefault="00B21A37" w:rsidP="00FA2CCE">
            <w:pPr>
              <w:pStyle w:val="NormalWeb"/>
              <w:numPr>
                <w:ilvl w:val="0"/>
                <w:numId w:val="28"/>
              </w:numPr>
              <w:rPr>
                <w:rFonts w:cstheme="minorHAnsi"/>
              </w:rPr>
            </w:pPr>
            <w:r w:rsidRPr="0054054D">
              <w:rPr>
                <w:rFonts w:cstheme="minorHAnsi"/>
              </w:rPr>
              <w:t xml:space="preserve">a few, a little, a lot/ lots of s podstatnými jmény, </w:t>
            </w:r>
          </w:p>
          <w:p w14:paraId="076594DA" w14:textId="157DCB4F" w:rsidR="00B21A37" w:rsidRPr="0054054D" w:rsidRDefault="00B21A37" w:rsidP="00FA2CCE">
            <w:pPr>
              <w:pStyle w:val="NormalWeb"/>
              <w:numPr>
                <w:ilvl w:val="0"/>
                <w:numId w:val="28"/>
              </w:numPr>
              <w:rPr>
                <w:rFonts w:cstheme="minorHAnsi"/>
              </w:rPr>
            </w:pPr>
            <w:r w:rsidRPr="0054054D">
              <w:rPr>
                <w:rFonts w:cstheme="minorHAnsi"/>
              </w:rPr>
              <w:lastRenderedPageBreak/>
              <w:t xml:space="preserve">člen určitý a neurčitý, </w:t>
            </w:r>
          </w:p>
          <w:p w14:paraId="5F0C2032" w14:textId="15ED4C06" w:rsidR="00B21A37" w:rsidRPr="0054054D" w:rsidRDefault="00B21A37" w:rsidP="00FA2CCE">
            <w:pPr>
              <w:pStyle w:val="NormalWeb"/>
              <w:numPr>
                <w:ilvl w:val="0"/>
                <w:numId w:val="28"/>
              </w:numPr>
              <w:rPr>
                <w:rFonts w:cstheme="minorHAnsi"/>
              </w:rPr>
            </w:pPr>
            <w:r w:rsidRPr="0054054D">
              <w:rPr>
                <w:rFonts w:cstheme="minorHAnsi"/>
              </w:rPr>
              <w:t xml:space="preserve">ceny a peníze, </w:t>
            </w:r>
          </w:p>
          <w:p w14:paraId="6F3C166C" w14:textId="4B8A501B" w:rsidR="00B21A37" w:rsidRPr="0054054D" w:rsidRDefault="00B21A37" w:rsidP="00FA2CCE">
            <w:pPr>
              <w:pStyle w:val="NormalWeb"/>
              <w:numPr>
                <w:ilvl w:val="0"/>
                <w:numId w:val="28"/>
              </w:numPr>
              <w:rPr>
                <w:rFonts w:cstheme="minorHAnsi"/>
              </w:rPr>
            </w:pPr>
            <w:r w:rsidRPr="0054054D">
              <w:rPr>
                <w:rFonts w:cstheme="minorHAnsi"/>
              </w:rPr>
              <w:t xml:space="preserve">konverzace " v obchodě", nakupování ve městě, </w:t>
            </w:r>
          </w:p>
          <w:p w14:paraId="6F351B87" w14:textId="77777777" w:rsidR="00B21A37" w:rsidRPr="0054054D" w:rsidRDefault="00B21A37" w:rsidP="00FA2CCE">
            <w:pPr>
              <w:pStyle w:val="NormalWeb"/>
              <w:numPr>
                <w:ilvl w:val="0"/>
                <w:numId w:val="30"/>
              </w:numPr>
              <w:spacing w:before="0" w:beforeAutospacing="0"/>
              <w:rPr>
                <w:rFonts w:cstheme="minorHAnsi"/>
              </w:rPr>
            </w:pPr>
            <w:r w:rsidRPr="0054054D">
              <w:rPr>
                <w:rFonts w:cstheme="minorHAnsi"/>
              </w:rPr>
              <w:t>psaní pohlednice – využití synonym</w:t>
            </w:r>
          </w:p>
          <w:p w14:paraId="636DF244" w14:textId="77777777" w:rsidR="00B21A37" w:rsidRPr="0054054D" w:rsidRDefault="00B21A37" w:rsidP="00FA2CCE">
            <w:pPr>
              <w:pStyle w:val="NormalWeb"/>
              <w:numPr>
                <w:ilvl w:val="0"/>
                <w:numId w:val="28"/>
              </w:numPr>
              <w:rPr>
                <w:rFonts w:cstheme="minorHAnsi"/>
              </w:rPr>
            </w:pPr>
            <w:r w:rsidRPr="0054054D">
              <w:rPr>
                <w:rFonts w:cstheme="minorHAnsi"/>
              </w:rPr>
              <w:t>slovesné vzory</w:t>
            </w:r>
          </w:p>
          <w:p w14:paraId="0BF40E05" w14:textId="77777777" w:rsidR="00B21A37" w:rsidRPr="0054054D" w:rsidRDefault="00B21A37" w:rsidP="002C0812">
            <w:pPr>
              <w:pStyle w:val="NormalWeb"/>
              <w:spacing w:before="0" w:beforeAutospacing="0"/>
              <w:rPr>
                <w:rFonts w:cstheme="minorHAnsi"/>
              </w:rPr>
            </w:pPr>
          </w:p>
        </w:tc>
      </w:tr>
      <w:tr w:rsidR="00B21A37" w:rsidRPr="0054054D" w14:paraId="3660EAA3"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7423CFD5"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CE91F42" w14:textId="77777777" w:rsidR="00B21A37" w:rsidRPr="0054054D" w:rsidRDefault="00897E06" w:rsidP="002C0812">
            <w:pPr>
              <w:pStyle w:val="uebnbloky-tabulka"/>
              <w:rPr>
                <w:rFonts w:asciiTheme="minorHAnsi" w:hAnsiTheme="minorHAnsi" w:cstheme="minorHAnsi"/>
              </w:rPr>
            </w:pPr>
            <w:r w:rsidRPr="0054054D">
              <w:rPr>
                <w:rFonts w:asciiTheme="minorHAnsi" w:hAnsiTheme="minorHAnsi" w:cstheme="minorHAnsi"/>
              </w:rPr>
              <w:t>Interaktivní řečové dovednosti</w:t>
            </w:r>
          </w:p>
        </w:tc>
      </w:tr>
      <w:tr w:rsidR="00B21A37" w:rsidRPr="0054054D" w14:paraId="413AF9E9"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3F1649E1" w14:textId="77777777" w:rsidR="00B21A37" w:rsidRPr="0054054D" w:rsidRDefault="00B21A37" w:rsidP="002C0812">
            <w:pPr>
              <w:spacing w:after="0"/>
              <w:rPr>
                <w:rFonts w:cstheme="minorHAnsi"/>
              </w:rPr>
            </w:pPr>
            <w:r w:rsidRPr="0054054D">
              <w:rPr>
                <w:rFonts w:cstheme="minorHAnsi"/>
              </w:rPr>
              <w:t>Žák:</w:t>
            </w:r>
          </w:p>
          <w:p w14:paraId="551D0E56" w14:textId="77777777" w:rsidR="00B21A37" w:rsidRPr="0054054D" w:rsidRDefault="00B21A37" w:rsidP="002C0812">
            <w:pPr>
              <w:pStyle w:val="NormalWeb"/>
              <w:rPr>
                <w:rFonts w:cstheme="minorHAnsi"/>
              </w:rPr>
            </w:pPr>
            <w:r w:rsidRPr="0054054D">
              <w:rPr>
                <w:rFonts w:cstheme="minorHAnsi"/>
              </w:rPr>
              <w:t>- Při komunikaci zahájí, vede a ukončí rozhovor o jednoduchých tématech.</w:t>
            </w:r>
          </w:p>
          <w:p w14:paraId="56BBCBAA" w14:textId="77777777" w:rsidR="00B21A37" w:rsidRPr="0054054D" w:rsidRDefault="00B21A37" w:rsidP="002C0812">
            <w:pPr>
              <w:pStyle w:val="NormalWeb"/>
              <w:rPr>
                <w:rFonts w:cstheme="minorHAnsi"/>
              </w:rPr>
            </w:pPr>
            <w:r w:rsidRPr="0054054D">
              <w:rPr>
                <w:rFonts w:cstheme="minorHAnsi"/>
              </w:rPr>
              <w:t>- Rozumí natolik, že adekvátně reaguje na partnera, ač si některá slova či věty musí nechat vysvětlit či zopakovat.</w:t>
            </w:r>
          </w:p>
          <w:p w14:paraId="7D810B1A" w14:textId="77777777" w:rsidR="00B21A37" w:rsidRPr="0054054D" w:rsidRDefault="00B21A37" w:rsidP="002C0812">
            <w:pPr>
              <w:pStyle w:val="NormalWeb"/>
              <w:rPr>
                <w:rFonts w:cstheme="minorHAnsi"/>
              </w:rPr>
            </w:pPr>
            <w:r w:rsidRPr="0054054D">
              <w:rPr>
                <w:rFonts w:cstheme="minorHAnsi"/>
              </w:rPr>
              <w:t>- Umí si poradit s většinou situací, které mohou nastat při cestování v oblasti, kde se tímto jazykem mluví.</w:t>
            </w:r>
          </w:p>
          <w:p w14:paraId="5A93D62F" w14:textId="77777777" w:rsidR="00B21A37" w:rsidRPr="0054054D" w:rsidRDefault="00B21A37" w:rsidP="002C0812">
            <w:pPr>
              <w:pStyle w:val="NormalWeb"/>
              <w:spacing w:before="0" w:beforeAutospacing="0"/>
              <w:rPr>
                <w:rFonts w:cstheme="minorHAnsi"/>
              </w:rPr>
            </w:pPr>
            <w:r w:rsidRPr="0054054D">
              <w:rPr>
                <w:rFonts w:cstheme="minorHAnsi"/>
              </w:rPr>
              <w:lastRenderedPageBreak/>
              <w:t>- Dokáže se bez přípravy zapojit do hovoru o tématech, která jsou mu známá, o něž se zajímá nebo která se týkají každodenního života (např. rodiny, koníčků, práce, cestování a aktuálních událostí).</w:t>
            </w:r>
          </w:p>
        </w:tc>
        <w:tc>
          <w:tcPr>
            <w:tcW w:w="0" w:type="auto"/>
            <w:tcBorders>
              <w:top w:val="outset" w:sz="6" w:space="0" w:color="auto"/>
              <w:left w:val="outset" w:sz="6" w:space="0" w:color="auto"/>
              <w:bottom w:val="outset" w:sz="6" w:space="0" w:color="auto"/>
              <w:right w:val="outset" w:sz="6" w:space="0" w:color="auto"/>
            </w:tcBorders>
          </w:tcPr>
          <w:p w14:paraId="748CBF15" w14:textId="142FF20E" w:rsidR="00B21A37" w:rsidRPr="0054054D" w:rsidRDefault="00B21A37" w:rsidP="00FA2CCE">
            <w:pPr>
              <w:pStyle w:val="NormalWeb"/>
              <w:numPr>
                <w:ilvl w:val="0"/>
                <w:numId w:val="28"/>
              </w:numPr>
              <w:rPr>
                <w:rFonts w:cstheme="minorHAnsi"/>
              </w:rPr>
            </w:pPr>
            <w:r w:rsidRPr="0054054D">
              <w:rPr>
                <w:rFonts w:cstheme="minorHAnsi"/>
              </w:rPr>
              <w:lastRenderedPageBreak/>
              <w:t xml:space="preserve">vyjádření budoucího záměru – going to, will, přítomný čas průběhový, </w:t>
            </w:r>
          </w:p>
          <w:p w14:paraId="568B8C0D" w14:textId="1DB1A71E" w:rsidR="00B21A37" w:rsidRPr="0054054D" w:rsidRDefault="00B21A37" w:rsidP="00FA2CCE">
            <w:pPr>
              <w:pStyle w:val="NormalWeb"/>
              <w:numPr>
                <w:ilvl w:val="0"/>
                <w:numId w:val="28"/>
              </w:numPr>
              <w:rPr>
                <w:rFonts w:cstheme="minorHAnsi"/>
              </w:rPr>
            </w:pPr>
            <w:r w:rsidRPr="0054054D">
              <w:rPr>
                <w:rFonts w:cstheme="minorHAnsi"/>
              </w:rPr>
              <w:t xml:space="preserve">přídavná jména a jejich přípony -ed, -ing, </w:t>
            </w:r>
          </w:p>
          <w:p w14:paraId="4288BFA4" w14:textId="0E65B930" w:rsidR="00B21A37" w:rsidRPr="0054054D" w:rsidRDefault="00B21A37" w:rsidP="00FA2CCE">
            <w:pPr>
              <w:pStyle w:val="NormalWeb"/>
              <w:numPr>
                <w:ilvl w:val="0"/>
                <w:numId w:val="28"/>
              </w:numPr>
              <w:rPr>
                <w:rFonts w:cstheme="minorHAnsi"/>
              </w:rPr>
            </w:pPr>
            <w:r w:rsidRPr="0054054D">
              <w:rPr>
                <w:rFonts w:cstheme="minorHAnsi"/>
              </w:rPr>
              <w:t xml:space="preserve">jak se cítíte? – vyjádření pocitů, </w:t>
            </w:r>
          </w:p>
          <w:p w14:paraId="132CC628" w14:textId="77777777" w:rsidR="00B21A37" w:rsidRPr="0054054D" w:rsidRDefault="00B21A37" w:rsidP="00FA2CCE">
            <w:pPr>
              <w:pStyle w:val="NormalWeb"/>
              <w:numPr>
                <w:ilvl w:val="0"/>
                <w:numId w:val="28"/>
              </w:numPr>
              <w:rPr>
                <w:rFonts w:cstheme="minorHAnsi"/>
              </w:rPr>
            </w:pPr>
            <w:r w:rsidRPr="0054054D">
              <w:rPr>
                <w:rFonts w:cstheme="minorHAnsi"/>
              </w:rPr>
              <w:t xml:space="preserve">diskuze – rodiče a dospívající děti, </w:t>
            </w:r>
          </w:p>
          <w:p w14:paraId="37BA9C43" w14:textId="6F7E1F75" w:rsidR="00B21A37" w:rsidRPr="0054054D" w:rsidRDefault="00B21A37" w:rsidP="00FA2CCE">
            <w:pPr>
              <w:pStyle w:val="NormalWeb"/>
              <w:numPr>
                <w:ilvl w:val="0"/>
                <w:numId w:val="28"/>
              </w:numPr>
              <w:rPr>
                <w:rFonts w:cstheme="minorHAnsi"/>
              </w:rPr>
            </w:pPr>
            <w:r w:rsidRPr="0054054D">
              <w:rPr>
                <w:rFonts w:cstheme="minorHAnsi"/>
              </w:rPr>
              <w:t xml:space="preserve">konverzace – Co děláš dnes večer? </w:t>
            </w:r>
          </w:p>
          <w:p w14:paraId="0D0984DE" w14:textId="77777777" w:rsidR="00B21A37" w:rsidRPr="0054054D" w:rsidRDefault="00B21A37" w:rsidP="00FA2CCE">
            <w:pPr>
              <w:pStyle w:val="NormalWeb"/>
              <w:numPr>
                <w:ilvl w:val="0"/>
                <w:numId w:val="28"/>
              </w:numPr>
              <w:spacing w:before="0" w:beforeAutospacing="0"/>
              <w:rPr>
                <w:rFonts w:cstheme="minorHAnsi"/>
              </w:rPr>
            </w:pPr>
            <w:r w:rsidRPr="0054054D">
              <w:rPr>
                <w:rFonts w:cstheme="minorHAnsi"/>
              </w:rPr>
              <w:t>vyplňování formuláře</w:t>
            </w:r>
          </w:p>
        </w:tc>
      </w:tr>
      <w:tr w:rsidR="00B21A37" w:rsidRPr="0054054D" w14:paraId="22067D89"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0E924181"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E7ADE2" w14:textId="77777777" w:rsidR="00B21A37" w:rsidRPr="0054054D" w:rsidRDefault="00897E06" w:rsidP="002C0812">
            <w:pPr>
              <w:pStyle w:val="uebnbloky-tabulka"/>
              <w:rPr>
                <w:rFonts w:asciiTheme="minorHAnsi" w:hAnsiTheme="minorHAnsi" w:cstheme="minorHAnsi"/>
              </w:rPr>
            </w:pPr>
            <w:r w:rsidRPr="0054054D">
              <w:rPr>
                <w:rFonts w:asciiTheme="minorHAnsi" w:hAnsiTheme="minorHAnsi" w:cstheme="minorHAnsi"/>
              </w:rPr>
              <w:t>Jazykové prostředky</w:t>
            </w:r>
          </w:p>
        </w:tc>
      </w:tr>
      <w:tr w:rsidR="00B21A37" w:rsidRPr="0054054D" w14:paraId="2E0A382F"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6E0AC0B7" w14:textId="77777777" w:rsidR="00B21A37" w:rsidRPr="0054054D" w:rsidRDefault="00B21A37" w:rsidP="002C0812">
            <w:pPr>
              <w:spacing w:after="0"/>
              <w:rPr>
                <w:rFonts w:cstheme="minorHAnsi"/>
              </w:rPr>
            </w:pPr>
            <w:r w:rsidRPr="0054054D">
              <w:rPr>
                <w:rFonts w:cstheme="minorHAnsi"/>
              </w:rPr>
              <w:t>Žák:</w:t>
            </w:r>
          </w:p>
          <w:p w14:paraId="2D90256B" w14:textId="77777777" w:rsidR="00B21A37" w:rsidRPr="0054054D" w:rsidRDefault="00B21A37" w:rsidP="002C0812">
            <w:pPr>
              <w:pStyle w:val="NormalWeb"/>
              <w:rPr>
                <w:rFonts w:cstheme="minorHAnsi"/>
              </w:rPr>
            </w:pPr>
            <w:r w:rsidRPr="0054054D">
              <w:rPr>
                <w:rFonts w:cstheme="minorHAnsi"/>
              </w:rPr>
              <w:t>- Používá slovní zásobu a gramatické jevy na úrovni A2 dle konvence Společného evropského referenčního rámce pro jazyky.</w:t>
            </w:r>
          </w:p>
          <w:p w14:paraId="0DF833F2" w14:textId="77777777" w:rsidR="00B21A37" w:rsidRPr="0054054D" w:rsidRDefault="00B21A37" w:rsidP="002C0812">
            <w:pPr>
              <w:pStyle w:val="NormalWeb"/>
              <w:rPr>
                <w:rFonts w:cstheme="minorHAnsi"/>
              </w:rPr>
            </w:pPr>
            <w:r w:rsidRPr="0054054D">
              <w:rPr>
                <w:rFonts w:cstheme="minorHAnsi"/>
              </w:rPr>
              <w:t>- Všímá si souvislostí v rámci jazyka i mezi jazyky a snaží se jich využít pro porozumění.</w:t>
            </w:r>
          </w:p>
          <w:p w14:paraId="05ED75A1" w14:textId="77777777" w:rsidR="00B21A37" w:rsidRPr="0054054D" w:rsidRDefault="00B21A37" w:rsidP="002C0812">
            <w:pPr>
              <w:pStyle w:val="NormalWeb"/>
              <w:spacing w:before="0" w:beforeAutospacing="0"/>
              <w:rPr>
                <w:rFonts w:cstheme="minorHAnsi"/>
              </w:rPr>
            </w:pPr>
            <w:r w:rsidRPr="0054054D">
              <w:rPr>
                <w:rFonts w:cstheme="minorHAnsi"/>
              </w:rPr>
              <w:t>- Rozlišuje mezi formálním a neformálním jazykem a snaží se je respektovat ve svém projevu</w:t>
            </w:r>
          </w:p>
        </w:tc>
        <w:tc>
          <w:tcPr>
            <w:tcW w:w="0" w:type="auto"/>
            <w:tcBorders>
              <w:top w:val="outset" w:sz="6" w:space="0" w:color="auto"/>
              <w:left w:val="outset" w:sz="6" w:space="0" w:color="auto"/>
              <w:bottom w:val="outset" w:sz="6" w:space="0" w:color="auto"/>
              <w:right w:val="outset" w:sz="6" w:space="0" w:color="auto"/>
            </w:tcBorders>
          </w:tcPr>
          <w:p w14:paraId="01C64323" w14:textId="77777777" w:rsidR="00B21A37" w:rsidRPr="0054054D" w:rsidRDefault="00B21A37" w:rsidP="002C0812">
            <w:pPr>
              <w:pStyle w:val="NormalWeb"/>
              <w:spacing w:before="0" w:beforeAutospacing="0"/>
              <w:ind w:left="68"/>
              <w:rPr>
                <w:rFonts w:cstheme="minorHAnsi"/>
              </w:rPr>
            </w:pPr>
            <w:r w:rsidRPr="0054054D">
              <w:rPr>
                <w:rFonts w:cstheme="minorHAnsi"/>
              </w:rPr>
              <w:t xml:space="preserve"> </w:t>
            </w:r>
          </w:p>
        </w:tc>
      </w:tr>
    </w:tbl>
    <w:p w14:paraId="591A2BD5" w14:textId="77777777" w:rsidR="00B21A37" w:rsidRPr="0054054D" w:rsidRDefault="00B21A37"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800"/>
        <w:gridCol w:w="5040"/>
        <w:gridCol w:w="6841"/>
      </w:tblGrid>
      <w:tr w:rsidR="00897E06" w:rsidRPr="0054054D" w14:paraId="683FC11F" w14:textId="77777777" w:rsidTr="00897E06">
        <w:trPr>
          <w:tblHeader/>
        </w:trPr>
        <w:tc>
          <w:tcPr>
            <w:tcW w:w="65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C10632B" w14:textId="77777777" w:rsidR="00897E06" w:rsidRPr="0054054D" w:rsidRDefault="00897E06" w:rsidP="002C0812">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84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BB94BD3" w14:textId="77777777" w:rsidR="00897E06" w:rsidRPr="0054054D" w:rsidRDefault="00897E06"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E9ECA60" w14:textId="77777777" w:rsidR="00897E06" w:rsidRPr="0054054D" w:rsidRDefault="00897E06" w:rsidP="002C0812">
            <w:pPr>
              <w:pStyle w:val="uebnbloky-tabulka"/>
              <w:rPr>
                <w:rFonts w:asciiTheme="minorHAnsi" w:hAnsiTheme="minorHAnsi" w:cstheme="minorHAnsi"/>
                <w:szCs w:val="24"/>
              </w:rPr>
            </w:pPr>
            <w:r w:rsidRPr="0054054D">
              <w:rPr>
                <w:rFonts w:asciiTheme="minorHAnsi" w:hAnsiTheme="minorHAnsi" w:cstheme="minorHAnsi"/>
                <w:szCs w:val="24"/>
              </w:rPr>
              <w:t>ANGLICKÝ JAZYK</w:t>
            </w:r>
          </w:p>
          <w:p w14:paraId="7CC68DED" w14:textId="77777777" w:rsidR="00897E06" w:rsidRPr="0054054D" w:rsidRDefault="00897E06" w:rsidP="002C0812">
            <w:pPr>
              <w:rPr>
                <w:rFonts w:cstheme="minorHAnsi"/>
                <w:sz w:val="24"/>
                <w:lang w:eastAsia="en-US"/>
              </w:rPr>
            </w:pPr>
            <w:r w:rsidRPr="0054054D">
              <w:rPr>
                <w:rFonts w:cstheme="minorHAnsi"/>
                <w:b/>
                <w:sz w:val="24"/>
                <w:lang w:eastAsia="en-US"/>
              </w:rPr>
              <w:t>OBSAH UČIVA</w:t>
            </w:r>
          </w:p>
        </w:tc>
      </w:tr>
      <w:tr w:rsidR="00897E06" w:rsidRPr="0054054D" w14:paraId="5287E460"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70E09E32" w14:textId="77777777" w:rsidR="00897E06" w:rsidRPr="0054054D" w:rsidRDefault="00897E06" w:rsidP="002C0812">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421DF7E" w14:textId="77777777" w:rsidR="00897E06" w:rsidRPr="0054054D" w:rsidRDefault="00897E06" w:rsidP="002C0812">
            <w:pPr>
              <w:pStyle w:val="NormalWeb"/>
              <w:spacing w:before="0" w:beforeAutospacing="0"/>
              <w:rPr>
                <w:rFonts w:cstheme="minorHAnsi"/>
                <w:b/>
                <w:sz w:val="24"/>
              </w:rPr>
            </w:pPr>
            <w:r w:rsidRPr="0054054D">
              <w:rPr>
                <w:rFonts w:cstheme="minorHAnsi"/>
                <w:b/>
                <w:sz w:val="24"/>
              </w:rPr>
              <w:t>Receptivní řečové dovednosti</w:t>
            </w:r>
          </w:p>
        </w:tc>
      </w:tr>
      <w:tr w:rsidR="00B21A37" w:rsidRPr="0054054D" w14:paraId="797A5D27"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42511D9A" w14:textId="77777777" w:rsidR="00B21A37" w:rsidRPr="0054054D" w:rsidRDefault="00B21A37" w:rsidP="002C0812">
            <w:pPr>
              <w:spacing w:after="0"/>
              <w:rPr>
                <w:rFonts w:cstheme="minorHAnsi"/>
              </w:rPr>
            </w:pPr>
            <w:r w:rsidRPr="0054054D">
              <w:rPr>
                <w:rFonts w:cstheme="minorHAnsi"/>
              </w:rPr>
              <w:t>Žák:</w:t>
            </w:r>
          </w:p>
          <w:p w14:paraId="3CE977E9" w14:textId="77777777" w:rsidR="00B21A37" w:rsidRPr="0054054D" w:rsidRDefault="00B21A37" w:rsidP="002C0812">
            <w:pPr>
              <w:spacing w:after="0"/>
              <w:rPr>
                <w:rFonts w:cstheme="minorHAnsi"/>
              </w:rPr>
            </w:pPr>
            <w:r w:rsidRPr="0054054D">
              <w:rPr>
                <w:rFonts w:cstheme="minorHAnsi"/>
              </w:rPr>
              <w:lastRenderedPageBreak/>
              <w:t>- Rozumí hlavním myšlenkám vysloveným spisovným jazykem o běžných tématech, se kterými se setkává v práci, ve škole, ve volném čase, atd.</w:t>
            </w:r>
          </w:p>
          <w:p w14:paraId="63A9ECC0" w14:textId="77777777" w:rsidR="00B21A37" w:rsidRPr="0054054D" w:rsidRDefault="00B21A37" w:rsidP="002C0812">
            <w:pPr>
              <w:spacing w:after="0"/>
              <w:rPr>
                <w:rFonts w:cstheme="minorHAnsi"/>
              </w:rPr>
            </w:pPr>
            <w:r w:rsidRPr="0054054D">
              <w:rPr>
                <w:rFonts w:cstheme="minorHAnsi"/>
              </w:rPr>
              <w:t>- Rozumí smyslu mnoha rozhlasových a televizních programů týkajících se současných událostí nebo témat souvisejících s oblastmi jeho osobního či pracovního zájmu, pokud jsou vysloveny poměrně pomalu a zřetelně.</w:t>
            </w:r>
          </w:p>
          <w:p w14:paraId="08EC6A0E" w14:textId="77777777" w:rsidR="00B21A37" w:rsidRPr="0054054D" w:rsidRDefault="00B21A37" w:rsidP="002C0812">
            <w:pPr>
              <w:spacing w:after="0"/>
              <w:rPr>
                <w:rFonts w:cstheme="minorHAnsi"/>
              </w:rPr>
            </w:pPr>
            <w:r w:rsidRPr="0054054D">
              <w:rPr>
                <w:rFonts w:cstheme="minorHAnsi"/>
              </w:rPr>
              <w:t>- V dobře srozumitelném projevu se orientuje i při složitějším tématu. Tam, kde není omezen rozsahem své slovní zásoby nebo složitým či neznámým tématem, rozumí i detailům.</w:t>
            </w:r>
          </w:p>
          <w:p w14:paraId="70AD4891" w14:textId="77777777" w:rsidR="00B21A37" w:rsidRPr="0054054D" w:rsidRDefault="00B21A37" w:rsidP="002C0812">
            <w:pPr>
              <w:spacing w:after="0"/>
              <w:rPr>
                <w:rFonts w:cstheme="minorHAnsi"/>
              </w:rPr>
            </w:pPr>
          </w:p>
          <w:p w14:paraId="42C5C655" w14:textId="77777777" w:rsidR="00B21A37" w:rsidRPr="0054054D" w:rsidRDefault="00B21A37" w:rsidP="002C0812">
            <w:pPr>
              <w:spacing w:after="0"/>
              <w:rPr>
                <w:rFonts w:cstheme="minorHAnsi"/>
              </w:rPr>
            </w:pPr>
            <w:r w:rsidRPr="0054054D">
              <w:rPr>
                <w:rFonts w:cstheme="minorHAnsi"/>
              </w:rPr>
              <w:t>- Rozumí textům, které obsahují slovní zásobu často užívanou v každodenním životě.</w:t>
            </w:r>
          </w:p>
          <w:p w14:paraId="385674D5" w14:textId="77777777" w:rsidR="00B21A37" w:rsidRPr="0054054D" w:rsidRDefault="00B21A37" w:rsidP="002C0812">
            <w:pPr>
              <w:spacing w:after="0"/>
              <w:rPr>
                <w:rFonts w:cstheme="minorHAnsi"/>
              </w:rPr>
            </w:pPr>
            <w:r w:rsidRPr="0054054D">
              <w:rPr>
                <w:rFonts w:cstheme="minorHAnsi"/>
              </w:rPr>
              <w:t>- Rozumí popisům událostí, pocitů a přáním v osobních dopisech.</w:t>
            </w:r>
          </w:p>
          <w:p w14:paraId="67CCF3EE" w14:textId="77777777" w:rsidR="00B21A37" w:rsidRPr="0054054D" w:rsidRDefault="00B21A37" w:rsidP="002C0812">
            <w:pPr>
              <w:spacing w:after="0"/>
              <w:rPr>
                <w:rFonts w:cstheme="minorHAnsi"/>
              </w:rPr>
            </w:pPr>
            <w:r w:rsidRPr="0054054D">
              <w:rPr>
                <w:rFonts w:cstheme="minorHAnsi"/>
              </w:rPr>
              <w:t>- Orientuje se ve středně náročných textech, pochopí hlavní myšlenky a najde požadované informace.</w:t>
            </w:r>
          </w:p>
        </w:tc>
        <w:tc>
          <w:tcPr>
            <w:tcW w:w="0" w:type="auto"/>
            <w:tcBorders>
              <w:top w:val="outset" w:sz="6" w:space="0" w:color="auto"/>
              <w:left w:val="outset" w:sz="6" w:space="0" w:color="auto"/>
              <w:bottom w:val="outset" w:sz="6" w:space="0" w:color="auto"/>
              <w:right w:val="outset" w:sz="6" w:space="0" w:color="auto"/>
            </w:tcBorders>
          </w:tcPr>
          <w:p w14:paraId="3CB6E886" w14:textId="114549C3" w:rsidR="00B21A37" w:rsidRPr="0054054D" w:rsidRDefault="00B21A37"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stupňování přídavných jmen, komparativy a </w:t>
            </w:r>
            <w:r w:rsidR="004951E2" w:rsidRPr="0054054D">
              <w:rPr>
                <w:rFonts w:cstheme="minorHAnsi"/>
              </w:rPr>
              <w:t>superlativ,</w:t>
            </w:r>
            <w:r w:rsidRPr="0054054D">
              <w:rPr>
                <w:rFonts w:cstheme="minorHAnsi"/>
              </w:rPr>
              <w:t xml:space="preserve"> </w:t>
            </w:r>
          </w:p>
          <w:p w14:paraId="50032835" w14:textId="4472C94C" w:rsidR="00B21A37" w:rsidRPr="0054054D" w:rsidRDefault="00B21A37" w:rsidP="00FA2CCE">
            <w:pPr>
              <w:pStyle w:val="NormalWeb"/>
              <w:numPr>
                <w:ilvl w:val="0"/>
                <w:numId w:val="26"/>
              </w:numPr>
              <w:spacing w:before="0" w:beforeAutospacing="0"/>
              <w:ind w:left="425" w:hanging="357"/>
              <w:rPr>
                <w:rFonts w:cstheme="minorHAnsi"/>
              </w:rPr>
            </w:pPr>
            <w:r w:rsidRPr="0054054D">
              <w:rPr>
                <w:rFonts w:cstheme="minorHAnsi"/>
              </w:rPr>
              <w:t xml:space="preserve">vazba " What... like?", </w:t>
            </w:r>
            <w:r w:rsidR="004951E2" w:rsidRPr="0054054D">
              <w:rPr>
                <w:rFonts w:cstheme="minorHAnsi"/>
              </w:rPr>
              <w:t>as.…</w:t>
            </w:r>
            <w:r w:rsidR="004951E2">
              <w:rPr>
                <w:rFonts w:cstheme="minorHAnsi"/>
              </w:rPr>
              <w:t xml:space="preserve"> </w:t>
            </w:r>
            <w:r w:rsidRPr="0054054D">
              <w:rPr>
                <w:rFonts w:cstheme="minorHAnsi"/>
              </w:rPr>
              <w:t xml:space="preserve">as, </w:t>
            </w:r>
          </w:p>
          <w:p w14:paraId="242A56B1" w14:textId="4FCFBC2D" w:rsidR="00B21A37" w:rsidRPr="0054054D" w:rsidRDefault="00B21A37" w:rsidP="00FA2CCE">
            <w:pPr>
              <w:pStyle w:val="NormalWeb"/>
              <w:numPr>
                <w:ilvl w:val="0"/>
                <w:numId w:val="26"/>
              </w:numPr>
              <w:ind w:left="786"/>
              <w:rPr>
                <w:rFonts w:cstheme="minorHAnsi"/>
              </w:rPr>
            </w:pPr>
            <w:r w:rsidRPr="0054054D">
              <w:rPr>
                <w:rFonts w:cstheme="minorHAnsi"/>
              </w:rPr>
              <w:t xml:space="preserve">minulý prostý a předpřítomný prostý čas, </w:t>
            </w:r>
          </w:p>
          <w:p w14:paraId="074C8B30" w14:textId="66607692" w:rsidR="00B21A37" w:rsidRPr="0054054D" w:rsidRDefault="00B21A37" w:rsidP="00FA2CCE">
            <w:pPr>
              <w:pStyle w:val="NormalWeb"/>
              <w:numPr>
                <w:ilvl w:val="0"/>
                <w:numId w:val="26"/>
              </w:numPr>
              <w:ind w:left="786"/>
              <w:rPr>
                <w:rFonts w:cstheme="minorHAnsi"/>
              </w:rPr>
            </w:pPr>
            <w:r w:rsidRPr="0054054D">
              <w:rPr>
                <w:rFonts w:cstheme="minorHAnsi"/>
              </w:rPr>
              <w:t xml:space="preserve">výrazy " since" a " for", </w:t>
            </w:r>
          </w:p>
          <w:p w14:paraId="1E845D79" w14:textId="6F72DE0A" w:rsidR="00B21A37" w:rsidRPr="0054054D" w:rsidRDefault="00B21A37" w:rsidP="00FA2CCE">
            <w:pPr>
              <w:pStyle w:val="NormalWeb"/>
              <w:numPr>
                <w:ilvl w:val="0"/>
                <w:numId w:val="26"/>
              </w:numPr>
              <w:ind w:left="786"/>
              <w:rPr>
                <w:rFonts w:cstheme="minorHAnsi"/>
              </w:rPr>
            </w:pPr>
            <w:r w:rsidRPr="0054054D">
              <w:rPr>
                <w:rFonts w:cstheme="minorHAnsi"/>
              </w:rPr>
              <w:t xml:space="preserve">krátké odpovědi v konverzacích, </w:t>
            </w:r>
          </w:p>
          <w:p w14:paraId="5702A4CD" w14:textId="0ACF7FEA" w:rsidR="00B21A37" w:rsidRPr="0054054D" w:rsidRDefault="00B21A37" w:rsidP="00FA2CCE">
            <w:pPr>
              <w:pStyle w:val="NormalWeb"/>
              <w:numPr>
                <w:ilvl w:val="0"/>
                <w:numId w:val="26"/>
              </w:numPr>
              <w:ind w:left="786"/>
              <w:rPr>
                <w:rFonts w:cstheme="minorHAnsi"/>
              </w:rPr>
            </w:pPr>
            <w:r w:rsidRPr="0054054D">
              <w:rPr>
                <w:rFonts w:cstheme="minorHAnsi"/>
              </w:rPr>
              <w:lastRenderedPageBreak/>
              <w:t>příprava a nácvik intervie</w:t>
            </w:r>
            <w:r w:rsidR="00037ACF" w:rsidRPr="0054054D">
              <w:rPr>
                <w:rFonts w:cstheme="minorHAnsi"/>
              </w:rPr>
              <w:t>w</w:t>
            </w:r>
            <w:r w:rsidRPr="0054054D">
              <w:rPr>
                <w:rFonts w:cstheme="minorHAnsi"/>
              </w:rPr>
              <w:t xml:space="preserve">, </w:t>
            </w:r>
          </w:p>
          <w:p w14:paraId="1B792F02" w14:textId="47BCC444" w:rsidR="00B21A37" w:rsidRPr="0054054D" w:rsidRDefault="00B21A37" w:rsidP="00FA2CCE">
            <w:pPr>
              <w:pStyle w:val="NormalWeb"/>
              <w:numPr>
                <w:ilvl w:val="0"/>
                <w:numId w:val="26"/>
              </w:numPr>
              <w:ind w:left="786"/>
              <w:rPr>
                <w:rFonts w:cstheme="minorHAnsi"/>
              </w:rPr>
            </w:pPr>
            <w:r w:rsidRPr="0054054D">
              <w:rPr>
                <w:rFonts w:cstheme="minorHAnsi"/>
              </w:rPr>
              <w:t xml:space="preserve">životopis,  </w:t>
            </w:r>
          </w:p>
          <w:p w14:paraId="130D0DBC" w14:textId="77777777" w:rsidR="00B21A37" w:rsidRPr="0054054D" w:rsidRDefault="00B21A37" w:rsidP="00FA2CCE">
            <w:pPr>
              <w:pStyle w:val="NormalWeb"/>
              <w:numPr>
                <w:ilvl w:val="0"/>
                <w:numId w:val="26"/>
              </w:numPr>
              <w:spacing w:before="0" w:beforeAutospacing="0"/>
              <w:ind w:left="786"/>
              <w:rPr>
                <w:rFonts w:cstheme="minorHAnsi"/>
              </w:rPr>
            </w:pPr>
            <w:r w:rsidRPr="0054054D">
              <w:rPr>
                <w:rFonts w:cstheme="minorHAnsi"/>
              </w:rPr>
              <w:t>kultura a volný čas</w:t>
            </w:r>
          </w:p>
          <w:p w14:paraId="76D4AD00" w14:textId="77777777" w:rsidR="00B21A37" w:rsidRPr="0054054D" w:rsidRDefault="00B21A37" w:rsidP="00FA2CCE">
            <w:pPr>
              <w:pStyle w:val="NormalWeb"/>
              <w:numPr>
                <w:ilvl w:val="0"/>
                <w:numId w:val="26"/>
              </w:numPr>
              <w:ind w:left="786"/>
              <w:rPr>
                <w:rFonts w:cstheme="minorHAnsi"/>
              </w:rPr>
            </w:pPr>
            <w:r w:rsidRPr="0054054D">
              <w:rPr>
                <w:rFonts w:cstheme="minorHAnsi"/>
              </w:rPr>
              <w:t xml:space="preserve">modální slovesa "must", "have to" a "should", </w:t>
            </w:r>
          </w:p>
          <w:p w14:paraId="57FDD2AF" w14:textId="022B071E" w:rsidR="00B21A37" w:rsidRPr="0054054D" w:rsidRDefault="00B21A37" w:rsidP="00FA2CCE">
            <w:pPr>
              <w:pStyle w:val="NormalWeb"/>
              <w:numPr>
                <w:ilvl w:val="0"/>
                <w:numId w:val="26"/>
              </w:numPr>
              <w:ind w:left="786"/>
              <w:rPr>
                <w:rFonts w:cstheme="minorHAnsi"/>
              </w:rPr>
            </w:pPr>
            <w:r w:rsidRPr="0054054D">
              <w:rPr>
                <w:rFonts w:cstheme="minorHAnsi"/>
              </w:rPr>
              <w:t xml:space="preserve">vyjádření povinnosti, </w:t>
            </w:r>
          </w:p>
          <w:p w14:paraId="3F885CD0" w14:textId="556AEDA0" w:rsidR="00B21A37" w:rsidRPr="0054054D" w:rsidRDefault="00B21A37" w:rsidP="00FA2CCE">
            <w:pPr>
              <w:pStyle w:val="NormalWeb"/>
              <w:numPr>
                <w:ilvl w:val="0"/>
                <w:numId w:val="26"/>
              </w:numPr>
              <w:ind w:left="786"/>
              <w:rPr>
                <w:rFonts w:cstheme="minorHAnsi"/>
              </w:rPr>
            </w:pPr>
            <w:r w:rsidRPr="0054054D">
              <w:rPr>
                <w:rFonts w:cstheme="minorHAnsi"/>
              </w:rPr>
              <w:t xml:space="preserve">nácvik situace "U lékaře", slovní zásoba, fráze, </w:t>
            </w:r>
          </w:p>
          <w:p w14:paraId="6D5D7E36" w14:textId="2FC251A7" w:rsidR="00B21A37" w:rsidRPr="0054054D" w:rsidRDefault="00B21A37" w:rsidP="00FA2CCE">
            <w:pPr>
              <w:pStyle w:val="NormalWeb"/>
              <w:numPr>
                <w:ilvl w:val="0"/>
                <w:numId w:val="26"/>
              </w:numPr>
              <w:ind w:left="786"/>
              <w:rPr>
                <w:rFonts w:cstheme="minorHAnsi"/>
              </w:rPr>
            </w:pPr>
            <w:r w:rsidRPr="0054054D">
              <w:rPr>
                <w:rFonts w:cstheme="minorHAnsi"/>
              </w:rPr>
              <w:t xml:space="preserve">zaměstnání, </w:t>
            </w:r>
          </w:p>
          <w:p w14:paraId="36BFD7FA" w14:textId="4CC34231" w:rsidR="00B21A37" w:rsidRPr="0054054D" w:rsidRDefault="00B21A37" w:rsidP="00FA2CCE">
            <w:pPr>
              <w:pStyle w:val="NormalWeb"/>
              <w:numPr>
                <w:ilvl w:val="0"/>
                <w:numId w:val="26"/>
              </w:numPr>
              <w:ind w:left="786"/>
              <w:rPr>
                <w:rFonts w:cstheme="minorHAnsi"/>
              </w:rPr>
            </w:pPr>
            <w:r w:rsidRPr="0054054D">
              <w:rPr>
                <w:rFonts w:cstheme="minorHAnsi"/>
              </w:rPr>
              <w:t xml:space="preserve">výběr zaměstnání, profesní životopis, </w:t>
            </w:r>
          </w:p>
          <w:p w14:paraId="78CD5D1F" w14:textId="77777777" w:rsidR="00B21A37" w:rsidRPr="0054054D" w:rsidRDefault="00B21A37" w:rsidP="00FA2CCE">
            <w:pPr>
              <w:pStyle w:val="NormalWeb"/>
              <w:numPr>
                <w:ilvl w:val="0"/>
                <w:numId w:val="26"/>
              </w:numPr>
              <w:spacing w:before="0" w:beforeAutospacing="0"/>
              <w:ind w:left="786"/>
              <w:rPr>
                <w:rFonts w:cstheme="minorHAnsi"/>
              </w:rPr>
            </w:pPr>
            <w:r w:rsidRPr="0054054D">
              <w:rPr>
                <w:rFonts w:cstheme="minorHAnsi"/>
              </w:rPr>
              <w:t>denní program</w:t>
            </w:r>
          </w:p>
        </w:tc>
      </w:tr>
      <w:tr w:rsidR="00B21A37" w:rsidRPr="0054054D" w14:paraId="0219DCF6"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66549AC6"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6C296A3" w14:textId="77777777" w:rsidR="00B21A37" w:rsidRPr="0054054D" w:rsidRDefault="00897E06" w:rsidP="002C0812">
            <w:pPr>
              <w:pStyle w:val="uebnbloky-tabulka"/>
              <w:rPr>
                <w:rFonts w:asciiTheme="minorHAnsi" w:hAnsiTheme="minorHAnsi" w:cstheme="minorHAnsi"/>
              </w:rPr>
            </w:pPr>
            <w:r w:rsidRPr="0054054D">
              <w:rPr>
                <w:rFonts w:asciiTheme="minorHAnsi" w:hAnsiTheme="minorHAnsi" w:cstheme="minorHAnsi"/>
              </w:rPr>
              <w:t>Produktivní řečové dovednosti</w:t>
            </w:r>
          </w:p>
        </w:tc>
      </w:tr>
      <w:tr w:rsidR="00B21A37" w:rsidRPr="0054054D" w14:paraId="1CD938C9"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353E7281" w14:textId="77777777" w:rsidR="00B21A37" w:rsidRPr="0054054D" w:rsidRDefault="00B21A37" w:rsidP="002C0812">
            <w:pPr>
              <w:spacing w:after="0"/>
              <w:rPr>
                <w:rFonts w:cstheme="minorHAnsi"/>
              </w:rPr>
            </w:pPr>
            <w:r w:rsidRPr="0054054D">
              <w:rPr>
                <w:rFonts w:cstheme="minorHAnsi"/>
              </w:rPr>
              <w:t>Žák:</w:t>
            </w:r>
          </w:p>
          <w:p w14:paraId="37BB8DFE" w14:textId="77777777" w:rsidR="00B21A37" w:rsidRPr="0054054D" w:rsidRDefault="00B21A37" w:rsidP="002C0812">
            <w:pPr>
              <w:spacing w:after="0"/>
              <w:rPr>
                <w:rFonts w:cstheme="minorHAnsi"/>
              </w:rPr>
            </w:pPr>
            <w:r w:rsidRPr="0054054D">
              <w:rPr>
                <w:rFonts w:cstheme="minorHAnsi"/>
              </w:rPr>
              <w:t>- Srozumitelně formuluje svůj názor.</w:t>
            </w:r>
          </w:p>
          <w:p w14:paraId="31430C8F" w14:textId="77777777" w:rsidR="00B21A37" w:rsidRPr="0054054D" w:rsidRDefault="00B21A37" w:rsidP="002C0812">
            <w:pPr>
              <w:spacing w:after="0"/>
              <w:rPr>
                <w:rFonts w:cstheme="minorHAnsi"/>
              </w:rPr>
            </w:pPr>
            <w:r w:rsidRPr="0054054D">
              <w:rPr>
                <w:rFonts w:cstheme="minorHAnsi"/>
              </w:rPr>
              <w:lastRenderedPageBreak/>
              <w:t>- Volně reprodukuje přečtený nebo vyslechnutý autentický text se slovní zásobou a jazykovými strukturami odpovídajícími náročnějšímu textu.</w:t>
            </w:r>
          </w:p>
          <w:p w14:paraId="7445A822" w14:textId="77777777" w:rsidR="00B21A37" w:rsidRPr="0054054D" w:rsidRDefault="00B21A37" w:rsidP="002C0812">
            <w:pPr>
              <w:spacing w:after="0"/>
              <w:rPr>
                <w:rFonts w:cstheme="minorHAnsi"/>
              </w:rPr>
            </w:pPr>
            <w:r w:rsidRPr="0054054D">
              <w:rPr>
                <w:rFonts w:cstheme="minorHAnsi"/>
              </w:rPr>
              <w:t>- Souvisle popíše své okolí, své zájmy a činnosti s nimi související.</w:t>
            </w:r>
          </w:p>
          <w:p w14:paraId="2F50068E" w14:textId="77777777" w:rsidR="00B21A37" w:rsidRPr="0054054D" w:rsidRDefault="00B21A37" w:rsidP="002C0812">
            <w:pPr>
              <w:spacing w:after="0"/>
              <w:rPr>
                <w:rFonts w:cstheme="minorHAnsi"/>
              </w:rPr>
            </w:pPr>
            <w:r w:rsidRPr="0054054D">
              <w:rPr>
                <w:rFonts w:cstheme="minorHAnsi"/>
              </w:rPr>
              <w:t>- Dokáže se v dostatečné míře srozumitelnosti a podrobnosti vyjadřovat k široké škále témat, která se vztahují k oblasti jeho zájmu.</w:t>
            </w:r>
          </w:p>
          <w:p w14:paraId="2C184623" w14:textId="77777777" w:rsidR="00B21A37" w:rsidRPr="0054054D" w:rsidRDefault="00B21A37" w:rsidP="002C0812">
            <w:pPr>
              <w:spacing w:after="0"/>
              <w:rPr>
                <w:rFonts w:cstheme="minorHAnsi"/>
              </w:rPr>
            </w:pPr>
            <w:r w:rsidRPr="0054054D">
              <w:rPr>
                <w:rFonts w:cstheme="minorHAnsi"/>
              </w:rPr>
              <w:t>- Umí napsat srozumitelné formální i neformální texty na širokou škálu témat souvisejících s jeho zájmy, předává obsahově správně i složité informace.</w:t>
            </w:r>
          </w:p>
          <w:p w14:paraId="3A476A4E" w14:textId="77777777" w:rsidR="00B21A37" w:rsidRPr="0054054D" w:rsidRDefault="00B21A37" w:rsidP="002C0812">
            <w:pPr>
              <w:spacing w:after="0"/>
              <w:rPr>
                <w:rFonts w:cstheme="minorHAnsi"/>
              </w:rPr>
            </w:pPr>
            <w:r w:rsidRPr="0054054D">
              <w:rPr>
                <w:rFonts w:cstheme="minorHAnsi"/>
              </w:rPr>
              <w:t>- Umí napsat pojednání nebo zprávy, předávat informace, obhajovat nebo vyvracet určitý názor.</w:t>
            </w:r>
          </w:p>
        </w:tc>
        <w:tc>
          <w:tcPr>
            <w:tcW w:w="0" w:type="auto"/>
            <w:tcBorders>
              <w:top w:val="outset" w:sz="6" w:space="0" w:color="auto"/>
              <w:left w:val="outset" w:sz="6" w:space="0" w:color="auto"/>
              <w:bottom w:val="outset" w:sz="6" w:space="0" w:color="auto"/>
              <w:right w:val="outset" w:sz="6" w:space="0" w:color="auto"/>
            </w:tcBorders>
          </w:tcPr>
          <w:p w14:paraId="60C61803" w14:textId="33AD8B6A" w:rsidR="00B21A37" w:rsidRPr="0054054D" w:rsidRDefault="00B21A37" w:rsidP="00FA2CCE">
            <w:pPr>
              <w:pStyle w:val="NormalWeb"/>
              <w:numPr>
                <w:ilvl w:val="0"/>
                <w:numId w:val="35"/>
              </w:numPr>
              <w:rPr>
                <w:rFonts w:cstheme="minorHAnsi"/>
              </w:rPr>
            </w:pPr>
            <w:r w:rsidRPr="0054054D">
              <w:rPr>
                <w:rFonts w:cstheme="minorHAnsi"/>
              </w:rPr>
              <w:lastRenderedPageBreak/>
              <w:t xml:space="preserve">časové věty, </w:t>
            </w:r>
          </w:p>
          <w:p w14:paraId="2A941796" w14:textId="185C9ADB" w:rsidR="00B21A37" w:rsidRPr="0054054D" w:rsidRDefault="00B21A37" w:rsidP="00FA2CCE">
            <w:pPr>
              <w:pStyle w:val="NormalWeb"/>
              <w:numPr>
                <w:ilvl w:val="0"/>
                <w:numId w:val="35"/>
              </w:numPr>
              <w:rPr>
                <w:rFonts w:cstheme="minorHAnsi"/>
              </w:rPr>
            </w:pPr>
            <w:r w:rsidRPr="0054054D">
              <w:rPr>
                <w:rFonts w:cstheme="minorHAnsi"/>
              </w:rPr>
              <w:t xml:space="preserve">podmínkové věty typu 1, </w:t>
            </w:r>
          </w:p>
          <w:p w14:paraId="0E59AFEF" w14:textId="72AE00AB" w:rsidR="00B21A37" w:rsidRPr="0054054D" w:rsidRDefault="00B21A37" w:rsidP="00FA2CCE">
            <w:pPr>
              <w:pStyle w:val="NormalWeb"/>
              <w:numPr>
                <w:ilvl w:val="0"/>
                <w:numId w:val="35"/>
              </w:numPr>
              <w:rPr>
                <w:rFonts w:cstheme="minorHAnsi"/>
              </w:rPr>
            </w:pPr>
            <w:r w:rsidRPr="0054054D">
              <w:rPr>
                <w:rFonts w:cstheme="minorHAnsi"/>
              </w:rPr>
              <w:t>druhy komunikace,</w:t>
            </w:r>
          </w:p>
          <w:p w14:paraId="21BF2085" w14:textId="1DDAEC75" w:rsidR="00B21A37" w:rsidRPr="0054054D" w:rsidRDefault="00B21A37" w:rsidP="00FA2CCE">
            <w:pPr>
              <w:pStyle w:val="NormalWeb"/>
              <w:numPr>
                <w:ilvl w:val="0"/>
                <w:numId w:val="35"/>
              </w:numPr>
              <w:rPr>
                <w:rFonts w:cstheme="minorHAnsi"/>
              </w:rPr>
            </w:pPr>
            <w:r w:rsidRPr="0054054D">
              <w:rPr>
                <w:rFonts w:cstheme="minorHAnsi"/>
              </w:rPr>
              <w:t xml:space="preserve">zvolací věty s použitím "so" a "such", </w:t>
            </w:r>
          </w:p>
          <w:p w14:paraId="3C4F46BD" w14:textId="79CF396C" w:rsidR="00B21A37" w:rsidRPr="0054054D" w:rsidRDefault="00B21A37" w:rsidP="00FA2CCE">
            <w:pPr>
              <w:pStyle w:val="NormalWeb"/>
              <w:numPr>
                <w:ilvl w:val="0"/>
                <w:numId w:val="35"/>
              </w:numPr>
              <w:rPr>
                <w:rFonts w:cstheme="minorHAnsi"/>
              </w:rPr>
            </w:pPr>
            <w:r w:rsidRPr="0054054D">
              <w:rPr>
                <w:rFonts w:cstheme="minorHAnsi"/>
              </w:rPr>
              <w:t xml:space="preserve">popis bydliště, místní předložky, </w:t>
            </w:r>
          </w:p>
          <w:p w14:paraId="485991E2" w14:textId="23CA42C4" w:rsidR="00B21A37" w:rsidRPr="0054054D" w:rsidRDefault="00B21A37" w:rsidP="00FA2CCE">
            <w:pPr>
              <w:pStyle w:val="NormalWeb"/>
              <w:numPr>
                <w:ilvl w:val="0"/>
                <w:numId w:val="35"/>
              </w:numPr>
              <w:rPr>
                <w:rFonts w:cstheme="minorHAnsi"/>
              </w:rPr>
            </w:pPr>
            <w:r w:rsidRPr="0054054D">
              <w:rPr>
                <w:rFonts w:cstheme="minorHAnsi"/>
              </w:rPr>
              <w:lastRenderedPageBreak/>
              <w:t>prohlídka města, prohlídka památek,</w:t>
            </w:r>
          </w:p>
          <w:p w14:paraId="2F3E610C" w14:textId="77777777" w:rsidR="00B21A37" w:rsidRPr="0054054D" w:rsidRDefault="00B21A37" w:rsidP="002C0812">
            <w:pPr>
              <w:pStyle w:val="NormalWeb"/>
              <w:ind w:left="360"/>
              <w:rPr>
                <w:rFonts w:cstheme="minorHAnsi"/>
              </w:rPr>
            </w:pPr>
          </w:p>
          <w:p w14:paraId="071DC9F4" w14:textId="77777777" w:rsidR="00B21A37" w:rsidRPr="0054054D" w:rsidRDefault="00B21A37" w:rsidP="002C0812">
            <w:pPr>
              <w:pStyle w:val="NormalWeb"/>
              <w:rPr>
                <w:rFonts w:cstheme="minorHAnsi"/>
              </w:rPr>
            </w:pPr>
          </w:p>
        </w:tc>
      </w:tr>
      <w:tr w:rsidR="00B21A37" w:rsidRPr="0054054D" w14:paraId="0448CCFD"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546431C3"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2D5EF44" w14:textId="77777777" w:rsidR="00B21A37" w:rsidRPr="0054054D" w:rsidRDefault="00897E06" w:rsidP="002C0812">
            <w:pPr>
              <w:pStyle w:val="uebnbloky-tabulka"/>
              <w:rPr>
                <w:rFonts w:asciiTheme="minorHAnsi" w:hAnsiTheme="minorHAnsi" w:cstheme="minorHAnsi"/>
              </w:rPr>
            </w:pPr>
            <w:r w:rsidRPr="0054054D">
              <w:rPr>
                <w:rFonts w:asciiTheme="minorHAnsi" w:hAnsiTheme="minorHAnsi" w:cstheme="minorHAnsi"/>
              </w:rPr>
              <w:t>Interaktivní řečové dovednosti</w:t>
            </w:r>
          </w:p>
        </w:tc>
      </w:tr>
      <w:tr w:rsidR="00B21A37" w:rsidRPr="0054054D" w14:paraId="168AB9FB"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77ECABBF" w14:textId="77777777" w:rsidR="00B21A37" w:rsidRPr="0054054D" w:rsidRDefault="00B21A37" w:rsidP="002C0812">
            <w:pPr>
              <w:spacing w:after="0"/>
              <w:rPr>
                <w:rFonts w:cstheme="minorHAnsi"/>
              </w:rPr>
            </w:pPr>
            <w:r w:rsidRPr="0054054D">
              <w:rPr>
                <w:rFonts w:cstheme="minorHAnsi"/>
              </w:rPr>
              <w:t>Žák:</w:t>
            </w:r>
          </w:p>
          <w:p w14:paraId="4D85B42C" w14:textId="77777777" w:rsidR="00B21A37" w:rsidRPr="0054054D" w:rsidRDefault="00B21A37" w:rsidP="002C0812">
            <w:pPr>
              <w:pStyle w:val="NormalWeb"/>
              <w:rPr>
                <w:rFonts w:cstheme="minorHAnsi"/>
              </w:rPr>
            </w:pPr>
            <w:r w:rsidRPr="0054054D">
              <w:rPr>
                <w:rFonts w:cstheme="minorHAnsi"/>
              </w:rPr>
              <w:t>- V konverzaci se vyjadřuje srozumitelně a spontánně.</w:t>
            </w:r>
          </w:p>
          <w:p w14:paraId="1D5DEA82" w14:textId="77777777" w:rsidR="00B21A37" w:rsidRPr="0054054D" w:rsidRDefault="00B21A37" w:rsidP="002C0812">
            <w:pPr>
              <w:pStyle w:val="NormalWeb"/>
              <w:rPr>
                <w:rFonts w:cstheme="minorHAnsi"/>
              </w:rPr>
            </w:pPr>
            <w:r w:rsidRPr="0054054D">
              <w:rPr>
                <w:rFonts w:cstheme="minorHAnsi"/>
              </w:rPr>
              <w:t>- Zapojí se do diskuse na běžná témata.</w:t>
            </w:r>
          </w:p>
          <w:p w14:paraId="36FA2DA2" w14:textId="77777777" w:rsidR="00B21A37" w:rsidRPr="0054054D" w:rsidRDefault="00B21A37" w:rsidP="002C0812">
            <w:pPr>
              <w:pStyle w:val="NormalWeb"/>
              <w:rPr>
                <w:rFonts w:cstheme="minorHAnsi"/>
              </w:rPr>
            </w:pPr>
            <w:r w:rsidRPr="0054054D">
              <w:rPr>
                <w:rFonts w:cstheme="minorHAnsi"/>
              </w:rPr>
              <w:t xml:space="preserve">- Dokáže se účastnit rozhovoru plynule </w:t>
            </w:r>
          </w:p>
          <w:p w14:paraId="36B5605E" w14:textId="77777777" w:rsidR="00B21A37" w:rsidRPr="0054054D" w:rsidRDefault="00B21A37" w:rsidP="002C0812">
            <w:pPr>
              <w:pStyle w:val="NormalWeb"/>
              <w:spacing w:before="0" w:beforeAutospacing="0"/>
              <w:rPr>
                <w:rFonts w:cstheme="minorHAnsi"/>
              </w:rPr>
            </w:pPr>
            <w:r w:rsidRPr="0054054D">
              <w:rPr>
                <w:rFonts w:cstheme="minorHAnsi"/>
              </w:rPr>
              <w:t>- Dokáže se aktivně zapojit do diskuse o známých tématech, vysvětlovat a obhajovat své názory.</w:t>
            </w:r>
          </w:p>
        </w:tc>
        <w:tc>
          <w:tcPr>
            <w:tcW w:w="0" w:type="auto"/>
            <w:tcBorders>
              <w:top w:val="outset" w:sz="6" w:space="0" w:color="auto"/>
              <w:left w:val="outset" w:sz="6" w:space="0" w:color="auto"/>
              <w:bottom w:val="outset" w:sz="6" w:space="0" w:color="auto"/>
              <w:right w:val="outset" w:sz="6" w:space="0" w:color="auto"/>
            </w:tcBorders>
          </w:tcPr>
          <w:p w14:paraId="673EB8AF" w14:textId="21702A34" w:rsidR="00B21A37" w:rsidRPr="0054054D" w:rsidRDefault="00B21A37" w:rsidP="00FA2CCE">
            <w:pPr>
              <w:pStyle w:val="NormalWeb"/>
              <w:numPr>
                <w:ilvl w:val="0"/>
                <w:numId w:val="31"/>
              </w:numPr>
              <w:rPr>
                <w:rFonts w:cstheme="minorHAnsi"/>
              </w:rPr>
            </w:pPr>
            <w:r w:rsidRPr="0054054D">
              <w:rPr>
                <w:rFonts w:cstheme="minorHAnsi"/>
              </w:rPr>
              <w:t xml:space="preserve">předpřítomný prostý čas – opakování, </w:t>
            </w:r>
          </w:p>
          <w:p w14:paraId="6C3FF6CD" w14:textId="670FCDED" w:rsidR="00B21A37" w:rsidRPr="0054054D" w:rsidRDefault="00B21A37" w:rsidP="00FA2CCE">
            <w:pPr>
              <w:pStyle w:val="NormalWeb"/>
              <w:numPr>
                <w:ilvl w:val="0"/>
                <w:numId w:val="31"/>
              </w:numPr>
              <w:rPr>
                <w:rFonts w:cstheme="minorHAnsi"/>
              </w:rPr>
            </w:pPr>
            <w:r w:rsidRPr="0054054D">
              <w:rPr>
                <w:rFonts w:cstheme="minorHAnsi"/>
              </w:rPr>
              <w:t xml:space="preserve">fráze společenské konverzace, </w:t>
            </w:r>
          </w:p>
          <w:p w14:paraId="6CEBFF85" w14:textId="77777777" w:rsidR="00B21A37" w:rsidRPr="0054054D" w:rsidRDefault="00B21A37" w:rsidP="002C0812">
            <w:pPr>
              <w:pStyle w:val="NormalWeb"/>
              <w:ind w:left="720"/>
              <w:rPr>
                <w:rFonts w:cstheme="minorHAnsi"/>
              </w:rPr>
            </w:pPr>
          </w:p>
          <w:p w14:paraId="34B684A2" w14:textId="77777777" w:rsidR="00B21A37" w:rsidRPr="0054054D" w:rsidRDefault="00B21A37" w:rsidP="002C0812">
            <w:pPr>
              <w:pStyle w:val="NormalWeb"/>
              <w:rPr>
                <w:rFonts w:cstheme="minorHAnsi"/>
              </w:rPr>
            </w:pPr>
          </w:p>
          <w:p w14:paraId="590B034E" w14:textId="77777777" w:rsidR="00B21A37" w:rsidRPr="0054054D" w:rsidRDefault="00B21A37" w:rsidP="002C0812">
            <w:pPr>
              <w:pStyle w:val="NormalWeb"/>
              <w:rPr>
                <w:rFonts w:cstheme="minorHAnsi"/>
              </w:rPr>
            </w:pPr>
          </w:p>
        </w:tc>
      </w:tr>
      <w:tr w:rsidR="00B21A37" w:rsidRPr="0054054D" w14:paraId="4C903C98"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630D8236"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8493C05" w14:textId="77777777" w:rsidR="00B21A37" w:rsidRPr="0054054D" w:rsidRDefault="00897E06" w:rsidP="002C0812">
            <w:pPr>
              <w:pStyle w:val="uebnbloky-tabulka"/>
              <w:rPr>
                <w:rFonts w:asciiTheme="minorHAnsi" w:hAnsiTheme="minorHAnsi" w:cstheme="minorHAnsi"/>
              </w:rPr>
            </w:pPr>
            <w:r w:rsidRPr="0054054D">
              <w:rPr>
                <w:rFonts w:asciiTheme="minorHAnsi" w:hAnsiTheme="minorHAnsi" w:cstheme="minorHAnsi"/>
              </w:rPr>
              <w:t>Jazykové prostředky</w:t>
            </w:r>
          </w:p>
        </w:tc>
      </w:tr>
      <w:tr w:rsidR="00B21A37" w:rsidRPr="0054054D" w14:paraId="0EB2032F"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54717693" w14:textId="77777777" w:rsidR="00B21A37" w:rsidRPr="0054054D" w:rsidRDefault="00B21A37" w:rsidP="002C0812">
            <w:pPr>
              <w:spacing w:after="0"/>
              <w:rPr>
                <w:rFonts w:cstheme="minorHAnsi"/>
              </w:rPr>
            </w:pPr>
            <w:r w:rsidRPr="0054054D">
              <w:rPr>
                <w:rFonts w:cstheme="minorHAnsi"/>
              </w:rPr>
              <w:lastRenderedPageBreak/>
              <w:t>Žák:</w:t>
            </w:r>
          </w:p>
          <w:p w14:paraId="1FDEB9B3" w14:textId="77777777" w:rsidR="00B21A37" w:rsidRPr="0054054D" w:rsidRDefault="00B21A37" w:rsidP="002C0812">
            <w:pPr>
              <w:pStyle w:val="NormalWeb"/>
              <w:rPr>
                <w:rFonts w:cstheme="minorHAnsi"/>
              </w:rPr>
            </w:pPr>
            <w:r w:rsidRPr="0054054D">
              <w:rPr>
                <w:rFonts w:cstheme="minorHAnsi"/>
              </w:rPr>
              <w:t>- Používá slovní zásobu a gramatické jevy na úrovni A2 -B1 dle klasifikace Společného evropského referenčního rámce pro jazyky.</w:t>
            </w:r>
          </w:p>
          <w:p w14:paraId="3E86C8C4" w14:textId="77777777" w:rsidR="00B21A37" w:rsidRPr="0054054D" w:rsidRDefault="00B21A37" w:rsidP="002C0812">
            <w:pPr>
              <w:pStyle w:val="NormalWeb"/>
              <w:rPr>
                <w:rFonts w:cstheme="minorHAnsi"/>
              </w:rPr>
            </w:pPr>
            <w:r w:rsidRPr="0054054D">
              <w:rPr>
                <w:rFonts w:cstheme="minorHAnsi"/>
              </w:rPr>
              <w:t>- Jednoduché gramatické struktury používá bez chyb, náročnější s chybami.</w:t>
            </w:r>
          </w:p>
          <w:p w14:paraId="53D0DEA5" w14:textId="77777777" w:rsidR="00B21A37" w:rsidRPr="0054054D" w:rsidRDefault="00B21A37" w:rsidP="002C0812">
            <w:pPr>
              <w:pStyle w:val="NormalWeb"/>
              <w:rPr>
                <w:rFonts w:cstheme="minorHAnsi"/>
              </w:rPr>
            </w:pPr>
            <w:r w:rsidRPr="0054054D">
              <w:rPr>
                <w:rFonts w:cstheme="minorHAnsi"/>
              </w:rPr>
              <w:t>- Bez problémů používá základní typy vedlejších vět.</w:t>
            </w:r>
          </w:p>
          <w:p w14:paraId="0EFA38CF" w14:textId="77777777" w:rsidR="00B21A37" w:rsidRPr="0054054D" w:rsidRDefault="00B21A37" w:rsidP="002C0812">
            <w:pPr>
              <w:pStyle w:val="NormalWeb"/>
              <w:rPr>
                <w:rFonts w:cstheme="minorHAnsi"/>
              </w:rPr>
            </w:pPr>
            <w:r w:rsidRPr="0054054D">
              <w:rPr>
                <w:rFonts w:cstheme="minorHAnsi"/>
              </w:rPr>
              <w:t>- Volí vhodné výrazy i na úrovni náročnější slovní zásoby, ač se dopouští občasných nepřesností ve významu i výslovnosti.</w:t>
            </w:r>
          </w:p>
          <w:p w14:paraId="30622103" w14:textId="77777777" w:rsidR="00B21A37" w:rsidRPr="0054054D" w:rsidRDefault="00B21A37" w:rsidP="002C0812">
            <w:pPr>
              <w:pStyle w:val="NormalWeb"/>
              <w:rPr>
                <w:rFonts w:cstheme="minorHAnsi"/>
              </w:rPr>
            </w:pPr>
            <w:r w:rsidRPr="0054054D">
              <w:rPr>
                <w:rFonts w:cstheme="minorHAnsi"/>
              </w:rPr>
              <w:t>- Používá výkladové a překladové slovníky středního rozsahu způsobem odpovídajícím účelu.</w:t>
            </w:r>
          </w:p>
          <w:p w14:paraId="3F993254" w14:textId="77777777" w:rsidR="00B21A37" w:rsidRPr="0054054D" w:rsidRDefault="00B21A37" w:rsidP="002C0812">
            <w:pPr>
              <w:pStyle w:val="NormalWeb"/>
              <w:spacing w:before="0" w:beforeAutospacing="0"/>
              <w:rPr>
                <w:rFonts w:cstheme="minorHAnsi"/>
              </w:rPr>
            </w:pPr>
            <w:r w:rsidRPr="0054054D">
              <w:rPr>
                <w:rFonts w:cstheme="minorHAnsi"/>
              </w:rPr>
              <w:t>- Při setkání s neznámými slovy aplikuje veškeré své jazykové znalosti (příbuzná slova a slovotvorné vzorce, další cizí jazyky, slova cizího původu používaná v češtině atd.).</w:t>
            </w:r>
          </w:p>
        </w:tc>
        <w:tc>
          <w:tcPr>
            <w:tcW w:w="0" w:type="auto"/>
            <w:tcBorders>
              <w:top w:val="outset" w:sz="6" w:space="0" w:color="auto"/>
              <w:left w:val="outset" w:sz="6" w:space="0" w:color="auto"/>
              <w:bottom w:val="outset" w:sz="6" w:space="0" w:color="auto"/>
              <w:right w:val="outset" w:sz="6" w:space="0" w:color="auto"/>
            </w:tcBorders>
          </w:tcPr>
          <w:p w14:paraId="732C89DE" w14:textId="77777777" w:rsidR="00B21A37" w:rsidRPr="0054054D" w:rsidRDefault="00B21A37" w:rsidP="002C0812">
            <w:pPr>
              <w:pStyle w:val="NormalWeb"/>
              <w:spacing w:before="0" w:beforeAutospacing="0"/>
              <w:rPr>
                <w:rFonts w:cstheme="minorHAnsi"/>
              </w:rPr>
            </w:pPr>
          </w:p>
        </w:tc>
      </w:tr>
    </w:tbl>
    <w:p w14:paraId="5E30ED87" w14:textId="77777777" w:rsidR="00B21A37" w:rsidRPr="0054054D" w:rsidRDefault="00B21A37"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800"/>
        <w:gridCol w:w="5040"/>
        <w:gridCol w:w="6841"/>
      </w:tblGrid>
      <w:tr w:rsidR="00897E06" w:rsidRPr="0054054D" w14:paraId="600ED699" w14:textId="77777777" w:rsidTr="00897E06">
        <w:trPr>
          <w:tblHeader/>
        </w:trPr>
        <w:tc>
          <w:tcPr>
            <w:tcW w:w="65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6152A83" w14:textId="77777777" w:rsidR="00897E06" w:rsidRPr="0054054D" w:rsidRDefault="00897E06" w:rsidP="002C0812">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84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50CAE98" w14:textId="77777777" w:rsidR="00897E06" w:rsidRPr="0054054D" w:rsidRDefault="00897E06"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292D03E" w14:textId="77777777" w:rsidR="00897E06" w:rsidRPr="0054054D" w:rsidRDefault="00897E06" w:rsidP="002C0812">
            <w:pPr>
              <w:pStyle w:val="uebnbloky-tabulka"/>
              <w:rPr>
                <w:rFonts w:asciiTheme="minorHAnsi" w:hAnsiTheme="minorHAnsi" w:cstheme="minorHAnsi"/>
                <w:szCs w:val="24"/>
              </w:rPr>
            </w:pPr>
            <w:r w:rsidRPr="0054054D">
              <w:rPr>
                <w:rFonts w:asciiTheme="minorHAnsi" w:hAnsiTheme="minorHAnsi" w:cstheme="minorHAnsi"/>
                <w:szCs w:val="24"/>
              </w:rPr>
              <w:t>ANGLICKÝ JAZYK</w:t>
            </w:r>
          </w:p>
          <w:p w14:paraId="254B97E4" w14:textId="77777777" w:rsidR="00897E06" w:rsidRPr="0054054D" w:rsidRDefault="00897E06" w:rsidP="002C0812">
            <w:pPr>
              <w:rPr>
                <w:rFonts w:cstheme="minorHAnsi"/>
                <w:sz w:val="24"/>
                <w:lang w:eastAsia="en-US"/>
              </w:rPr>
            </w:pPr>
            <w:r w:rsidRPr="0054054D">
              <w:rPr>
                <w:rFonts w:cstheme="minorHAnsi"/>
                <w:b/>
                <w:sz w:val="24"/>
                <w:lang w:eastAsia="en-US"/>
              </w:rPr>
              <w:t>OBSAH UČIVA</w:t>
            </w:r>
          </w:p>
        </w:tc>
      </w:tr>
      <w:tr w:rsidR="00897E06" w:rsidRPr="0054054D" w14:paraId="24144968"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344BA471" w14:textId="77777777" w:rsidR="00897E06" w:rsidRPr="0054054D" w:rsidRDefault="00897E06" w:rsidP="002C0812">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F05C5D" w14:textId="77777777" w:rsidR="00897E06" w:rsidRPr="0054054D" w:rsidRDefault="00897E06" w:rsidP="002C0812">
            <w:pPr>
              <w:pStyle w:val="NormalWeb"/>
              <w:spacing w:before="0" w:beforeAutospacing="0"/>
              <w:rPr>
                <w:rFonts w:cstheme="minorHAnsi"/>
                <w:b/>
                <w:sz w:val="24"/>
              </w:rPr>
            </w:pPr>
            <w:r w:rsidRPr="0054054D">
              <w:rPr>
                <w:rFonts w:cstheme="minorHAnsi"/>
                <w:b/>
                <w:sz w:val="24"/>
              </w:rPr>
              <w:t>Receptivní řečové dovednosti</w:t>
            </w:r>
          </w:p>
        </w:tc>
      </w:tr>
      <w:tr w:rsidR="00B21A37" w:rsidRPr="0054054D" w14:paraId="212B0410"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3950EAA8" w14:textId="77777777" w:rsidR="00B21A37" w:rsidRPr="0054054D" w:rsidRDefault="00B21A37" w:rsidP="002C0812">
            <w:pPr>
              <w:spacing w:after="0"/>
              <w:rPr>
                <w:rFonts w:cstheme="minorHAnsi"/>
              </w:rPr>
            </w:pPr>
            <w:r w:rsidRPr="0054054D">
              <w:rPr>
                <w:rFonts w:cstheme="minorHAnsi"/>
              </w:rPr>
              <w:lastRenderedPageBreak/>
              <w:t>Žák:</w:t>
            </w:r>
          </w:p>
          <w:p w14:paraId="7046FAA2" w14:textId="77777777" w:rsidR="00B21A37" w:rsidRPr="0054054D" w:rsidRDefault="00B21A37" w:rsidP="00FA2CCE">
            <w:pPr>
              <w:pStyle w:val="ListParagraph"/>
              <w:numPr>
                <w:ilvl w:val="0"/>
                <w:numId w:val="38"/>
              </w:numPr>
              <w:spacing w:after="0"/>
              <w:rPr>
                <w:rFonts w:cstheme="minorHAnsi"/>
              </w:rPr>
            </w:pPr>
            <w:r w:rsidRPr="0054054D">
              <w:rPr>
                <w:rFonts w:cstheme="minorHAnsi"/>
              </w:rPr>
              <w:t>čte s porozuměním věcně i jazykově přiměřené texty, orientuje se v textu</w:t>
            </w:r>
          </w:p>
          <w:p w14:paraId="6E09FD41" w14:textId="77777777" w:rsidR="00B21A37" w:rsidRPr="0054054D" w:rsidRDefault="00B21A37" w:rsidP="00FA2CCE">
            <w:pPr>
              <w:pStyle w:val="ListParagraph"/>
              <w:numPr>
                <w:ilvl w:val="0"/>
                <w:numId w:val="38"/>
              </w:numPr>
              <w:spacing w:after="0"/>
              <w:rPr>
                <w:rFonts w:cstheme="minorHAnsi"/>
              </w:rPr>
            </w:pPr>
            <w:r w:rsidRPr="0054054D">
              <w:rPr>
                <w:rFonts w:cstheme="minorHAnsi"/>
              </w:rPr>
              <w:t>sdělí obsah, hlavní myšlenky či informace vyslechnuté nebo přečtené</w:t>
            </w:r>
          </w:p>
          <w:p w14:paraId="10458FBE" w14:textId="77777777" w:rsidR="00B21A37" w:rsidRPr="0054054D" w:rsidRDefault="00B21A37" w:rsidP="00FA2CCE">
            <w:pPr>
              <w:pStyle w:val="NormalWeb"/>
              <w:numPr>
                <w:ilvl w:val="0"/>
                <w:numId w:val="38"/>
              </w:numPr>
              <w:spacing w:before="0" w:beforeAutospacing="0"/>
              <w:rPr>
                <w:rFonts w:cstheme="minorHAnsi"/>
              </w:rPr>
            </w:pPr>
            <w:r w:rsidRPr="0054054D">
              <w:rPr>
                <w:rFonts w:cstheme="minorHAnsi"/>
              </w:rPr>
              <w:t>rozumí přiměřeným souvislým projevům a diskusím rodilých mluvčích pronášeným ve standardním hovorovém tempu</w:t>
            </w:r>
          </w:p>
          <w:p w14:paraId="57A81981" w14:textId="77777777" w:rsidR="00B21A37" w:rsidRPr="0054054D" w:rsidRDefault="00B21A37" w:rsidP="00FA2CCE">
            <w:pPr>
              <w:pStyle w:val="NormalWeb"/>
              <w:numPr>
                <w:ilvl w:val="0"/>
                <w:numId w:val="38"/>
              </w:numPr>
              <w:spacing w:before="0" w:beforeAutospacing="0"/>
              <w:rPr>
                <w:rFonts w:cstheme="minorHAnsi"/>
              </w:rPr>
            </w:pPr>
            <w:r w:rsidRPr="0054054D">
              <w:rPr>
                <w:rFonts w:cstheme="minorHAnsi"/>
              </w:rPr>
              <w:t>vyhledá, zformuluje a zaznamená informace nebo fakta týkající se studovaného oboru</w:t>
            </w:r>
          </w:p>
          <w:p w14:paraId="66E74D84" w14:textId="77777777" w:rsidR="00B21A37" w:rsidRPr="0054054D" w:rsidRDefault="00B21A37" w:rsidP="00FA2CCE">
            <w:pPr>
              <w:pStyle w:val="NormalWeb"/>
              <w:numPr>
                <w:ilvl w:val="0"/>
                <w:numId w:val="38"/>
              </w:numPr>
              <w:spacing w:before="0" w:beforeAutospacing="0"/>
              <w:rPr>
                <w:rFonts w:cstheme="minorHAnsi"/>
              </w:rPr>
            </w:pPr>
            <w:r w:rsidRPr="0054054D">
              <w:rPr>
                <w:rFonts w:cstheme="minorHAnsi"/>
              </w:rPr>
              <w:t>Rozliší v mluveném projevu jednotlivé mluvčí, identifikuje různý styl, citové zabarvení, názory a stanoviska jednotlivých mluvčích.</w:t>
            </w:r>
          </w:p>
          <w:p w14:paraId="5295B11F" w14:textId="77777777" w:rsidR="00B21A37" w:rsidRPr="0054054D" w:rsidRDefault="00B21A37" w:rsidP="00FA2CCE">
            <w:pPr>
              <w:pStyle w:val="NormalWeb"/>
              <w:numPr>
                <w:ilvl w:val="0"/>
                <w:numId w:val="32"/>
              </w:numPr>
              <w:rPr>
                <w:rFonts w:cstheme="minorHAnsi"/>
              </w:rPr>
            </w:pPr>
            <w:r w:rsidRPr="0054054D">
              <w:rPr>
                <w:rFonts w:cstheme="minorHAnsi"/>
              </w:rPr>
              <w:t>Identifikuje strukturu textu a rozliší hlavní a doplňující informace.</w:t>
            </w:r>
          </w:p>
          <w:p w14:paraId="53B8C8E1" w14:textId="77777777" w:rsidR="00B21A37" w:rsidRPr="0054054D" w:rsidRDefault="00B21A37" w:rsidP="00FA2CCE">
            <w:pPr>
              <w:pStyle w:val="NormalWeb"/>
              <w:numPr>
                <w:ilvl w:val="0"/>
                <w:numId w:val="32"/>
              </w:numPr>
              <w:spacing w:before="0" w:beforeAutospacing="0"/>
              <w:rPr>
                <w:rFonts w:cstheme="minorHAnsi"/>
              </w:rPr>
            </w:pPr>
            <w:r w:rsidRPr="0054054D">
              <w:rPr>
                <w:rFonts w:cstheme="minorHAnsi"/>
              </w:rPr>
              <w:t>- Vyhledá a shromáždí informace z různých textů na méně běžné, konkrétní téma a pracuje se získanými informacemi.</w:t>
            </w:r>
          </w:p>
          <w:p w14:paraId="72FF38AD" w14:textId="77777777" w:rsidR="00B21A37" w:rsidRPr="0054054D" w:rsidRDefault="00B21A37" w:rsidP="00FA2CCE">
            <w:pPr>
              <w:pStyle w:val="NormalWeb"/>
              <w:numPr>
                <w:ilvl w:val="0"/>
                <w:numId w:val="32"/>
              </w:numPr>
              <w:spacing w:before="0" w:beforeAutospacing="0"/>
              <w:ind w:left="1080"/>
              <w:rPr>
                <w:rFonts w:cstheme="minorHAnsi"/>
              </w:rPr>
            </w:pPr>
            <w:r w:rsidRPr="0054054D">
              <w:rPr>
                <w:rFonts w:cstheme="minorHAnsi"/>
              </w:rPr>
              <w:t>Využívá různé druhy slovníků, informativní literaturu, encyklopedie a média.</w:t>
            </w:r>
          </w:p>
        </w:tc>
        <w:tc>
          <w:tcPr>
            <w:tcW w:w="0" w:type="auto"/>
            <w:tcBorders>
              <w:top w:val="outset" w:sz="6" w:space="0" w:color="auto"/>
              <w:left w:val="outset" w:sz="6" w:space="0" w:color="auto"/>
              <w:bottom w:val="outset" w:sz="6" w:space="0" w:color="auto"/>
              <w:right w:val="outset" w:sz="6" w:space="0" w:color="auto"/>
            </w:tcBorders>
          </w:tcPr>
          <w:p w14:paraId="442E35FD" w14:textId="77777777" w:rsidR="00897E06" w:rsidRPr="0054054D" w:rsidRDefault="00B21A37" w:rsidP="00FA2CCE">
            <w:pPr>
              <w:pStyle w:val="NormalWeb"/>
              <w:numPr>
                <w:ilvl w:val="0"/>
                <w:numId w:val="32"/>
              </w:numPr>
              <w:spacing w:before="0" w:beforeAutospacing="0"/>
              <w:ind w:left="773"/>
              <w:rPr>
                <w:rFonts w:cstheme="minorHAnsi"/>
              </w:rPr>
            </w:pPr>
            <w:r w:rsidRPr="0054054D">
              <w:rPr>
                <w:rFonts w:cstheme="minorHAnsi"/>
              </w:rPr>
              <w:t>Opakování základní pravopisných jevů</w:t>
            </w:r>
          </w:p>
          <w:p w14:paraId="3BDA0F8A" w14:textId="26676219" w:rsidR="00897E06" w:rsidRPr="0054054D" w:rsidRDefault="00B21A37" w:rsidP="00FA2CCE">
            <w:pPr>
              <w:pStyle w:val="NormalWeb"/>
              <w:numPr>
                <w:ilvl w:val="0"/>
                <w:numId w:val="32"/>
              </w:numPr>
              <w:spacing w:before="0" w:beforeAutospacing="0"/>
              <w:ind w:left="773"/>
              <w:rPr>
                <w:rFonts w:cstheme="minorHAnsi"/>
              </w:rPr>
            </w:pPr>
            <w:r w:rsidRPr="0054054D">
              <w:rPr>
                <w:rFonts w:eastAsia="Times New Roman" w:cstheme="minorHAnsi"/>
              </w:rPr>
              <w:t xml:space="preserve">předpřítomný průběhový čas forma, použití, </w:t>
            </w:r>
          </w:p>
          <w:p w14:paraId="3792F8CD" w14:textId="672B0D61" w:rsidR="00897E06" w:rsidRPr="0054054D" w:rsidRDefault="00B21A37" w:rsidP="00FA2CCE">
            <w:pPr>
              <w:pStyle w:val="NormalWeb"/>
              <w:numPr>
                <w:ilvl w:val="0"/>
                <w:numId w:val="32"/>
              </w:numPr>
              <w:spacing w:before="0" w:beforeAutospacing="0"/>
              <w:ind w:left="773"/>
              <w:rPr>
                <w:rFonts w:cstheme="minorHAnsi"/>
              </w:rPr>
            </w:pPr>
            <w:r w:rsidRPr="0054054D">
              <w:rPr>
                <w:rFonts w:cstheme="minorHAnsi"/>
              </w:rPr>
              <w:t xml:space="preserve">vyjádření hypotézy – podmínková věta typu 2, </w:t>
            </w:r>
          </w:p>
          <w:p w14:paraId="1C5F97E2" w14:textId="77777777" w:rsidR="00897E06" w:rsidRPr="0054054D" w:rsidRDefault="00B21A37" w:rsidP="00FA2CCE">
            <w:pPr>
              <w:pStyle w:val="NormalWeb"/>
              <w:numPr>
                <w:ilvl w:val="0"/>
                <w:numId w:val="32"/>
              </w:numPr>
              <w:spacing w:before="0" w:beforeAutospacing="0"/>
              <w:ind w:left="773"/>
              <w:rPr>
                <w:rFonts w:cstheme="minorHAnsi"/>
              </w:rPr>
            </w:pPr>
            <w:r w:rsidRPr="0054054D">
              <w:rPr>
                <w:rFonts w:cstheme="minorHAnsi"/>
              </w:rPr>
              <w:t xml:space="preserve">frázová slovesa </w:t>
            </w:r>
          </w:p>
          <w:p w14:paraId="1A52708D" w14:textId="059E88F4" w:rsidR="00897E06" w:rsidRPr="0054054D" w:rsidRDefault="00B21A37" w:rsidP="00FA2CCE">
            <w:pPr>
              <w:pStyle w:val="NormalWeb"/>
              <w:numPr>
                <w:ilvl w:val="0"/>
                <w:numId w:val="32"/>
              </w:numPr>
              <w:spacing w:before="0" w:beforeAutospacing="0"/>
              <w:ind w:left="773"/>
              <w:rPr>
                <w:rFonts w:cstheme="minorHAnsi"/>
              </w:rPr>
            </w:pPr>
            <w:r w:rsidRPr="0054054D">
              <w:rPr>
                <w:rFonts w:eastAsia="Times New Roman" w:cstheme="minorHAnsi"/>
              </w:rPr>
              <w:t xml:space="preserve">trpný rod tvorba a použití, </w:t>
            </w:r>
          </w:p>
          <w:p w14:paraId="67B49495" w14:textId="79AD3A32" w:rsidR="00897E06" w:rsidRPr="0054054D" w:rsidRDefault="00B21A37" w:rsidP="00FA2CCE">
            <w:pPr>
              <w:pStyle w:val="NormalWeb"/>
              <w:numPr>
                <w:ilvl w:val="0"/>
                <w:numId w:val="32"/>
              </w:numPr>
              <w:spacing w:before="0" w:beforeAutospacing="0"/>
              <w:ind w:left="773"/>
              <w:rPr>
                <w:rFonts w:cstheme="minorHAnsi"/>
              </w:rPr>
            </w:pPr>
            <w:r w:rsidRPr="0054054D">
              <w:rPr>
                <w:rFonts w:eastAsia="Times New Roman" w:cstheme="minorHAnsi"/>
              </w:rPr>
              <w:t xml:space="preserve">realita a hypotéza – 1. a 2. podmínková věta srovnání, </w:t>
            </w:r>
          </w:p>
          <w:p w14:paraId="15B4FD49" w14:textId="77777777" w:rsidR="00B21A37" w:rsidRPr="0054054D" w:rsidRDefault="00B21A37" w:rsidP="00FA2CCE">
            <w:pPr>
              <w:pStyle w:val="NormalWeb"/>
              <w:numPr>
                <w:ilvl w:val="0"/>
                <w:numId w:val="32"/>
              </w:numPr>
              <w:spacing w:before="0" w:beforeAutospacing="0"/>
              <w:ind w:left="773"/>
              <w:rPr>
                <w:rFonts w:cstheme="minorHAnsi"/>
              </w:rPr>
            </w:pPr>
            <w:r w:rsidRPr="0054054D">
              <w:rPr>
                <w:rFonts w:eastAsia="Times New Roman" w:cstheme="minorHAnsi"/>
              </w:rPr>
              <w:t>didaktické testy</w:t>
            </w:r>
          </w:p>
          <w:p w14:paraId="5B65953C" w14:textId="77777777" w:rsidR="00B21A37" w:rsidRPr="0054054D" w:rsidRDefault="00B21A37" w:rsidP="002C0812">
            <w:pPr>
              <w:pStyle w:val="NormalWeb"/>
              <w:ind w:left="720"/>
              <w:rPr>
                <w:rFonts w:cstheme="minorHAnsi"/>
              </w:rPr>
            </w:pPr>
          </w:p>
          <w:p w14:paraId="631B1615" w14:textId="77777777" w:rsidR="00B21A37" w:rsidRPr="0054054D" w:rsidRDefault="00B21A37" w:rsidP="002C0812">
            <w:pPr>
              <w:pStyle w:val="NormalWeb"/>
              <w:spacing w:before="0" w:beforeAutospacing="0"/>
              <w:ind w:left="720"/>
              <w:rPr>
                <w:rFonts w:cstheme="minorHAnsi"/>
              </w:rPr>
            </w:pPr>
          </w:p>
        </w:tc>
      </w:tr>
      <w:tr w:rsidR="00B21A37" w:rsidRPr="0054054D" w14:paraId="3E2D80CA"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0A47AAE3"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738E78" w14:textId="77777777" w:rsidR="00B21A37" w:rsidRPr="0054054D" w:rsidRDefault="00897E06" w:rsidP="002C0812">
            <w:pPr>
              <w:pStyle w:val="uebnbloky-tabulka"/>
              <w:rPr>
                <w:rFonts w:asciiTheme="minorHAnsi" w:hAnsiTheme="minorHAnsi" w:cstheme="minorHAnsi"/>
              </w:rPr>
            </w:pPr>
            <w:r w:rsidRPr="0054054D">
              <w:rPr>
                <w:rFonts w:asciiTheme="minorHAnsi" w:hAnsiTheme="minorHAnsi" w:cstheme="minorHAnsi"/>
              </w:rPr>
              <w:t>Produktivní řečové dovednosti</w:t>
            </w:r>
          </w:p>
        </w:tc>
      </w:tr>
      <w:tr w:rsidR="00B21A37" w:rsidRPr="0054054D" w14:paraId="4F928AED"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72B28E23" w14:textId="77777777" w:rsidR="00B272DE" w:rsidRPr="0054054D" w:rsidRDefault="00B272DE" w:rsidP="002C0812">
            <w:pPr>
              <w:spacing w:after="0"/>
              <w:rPr>
                <w:rFonts w:cstheme="minorHAnsi"/>
              </w:rPr>
            </w:pPr>
            <w:r w:rsidRPr="0054054D">
              <w:rPr>
                <w:rFonts w:cstheme="minorHAnsi"/>
              </w:rPr>
              <w:t>Žák:</w:t>
            </w:r>
          </w:p>
          <w:p w14:paraId="4703BCDD" w14:textId="77777777" w:rsidR="00B272DE" w:rsidRPr="0054054D" w:rsidRDefault="00B272DE" w:rsidP="00FA2CCE">
            <w:pPr>
              <w:pStyle w:val="NormalWeb"/>
              <w:numPr>
                <w:ilvl w:val="0"/>
                <w:numId w:val="33"/>
              </w:numPr>
              <w:rPr>
                <w:rFonts w:cstheme="minorHAnsi"/>
              </w:rPr>
            </w:pPr>
            <w:r w:rsidRPr="0054054D">
              <w:rPr>
                <w:rFonts w:cstheme="minorHAnsi"/>
              </w:rPr>
              <w:t>Používá bohatou všeobecnou slovní zásobu k rozvíjení argumentace, aniž by redukoval to, co chce sdělit.</w:t>
            </w:r>
          </w:p>
          <w:p w14:paraId="757156B4" w14:textId="77777777" w:rsidR="00B272DE" w:rsidRPr="0054054D" w:rsidRDefault="00B272DE" w:rsidP="00FA2CCE">
            <w:pPr>
              <w:pStyle w:val="NormalWeb"/>
              <w:numPr>
                <w:ilvl w:val="0"/>
                <w:numId w:val="33"/>
              </w:numPr>
              <w:spacing w:before="0" w:beforeAutospacing="0"/>
              <w:rPr>
                <w:rFonts w:cstheme="minorHAnsi"/>
              </w:rPr>
            </w:pPr>
            <w:r w:rsidRPr="0054054D">
              <w:rPr>
                <w:rFonts w:cstheme="minorHAnsi"/>
              </w:rPr>
              <w:t>Využívá výkladové a odborné slovníky při zpracování písemného projevu na neznámé téma.</w:t>
            </w:r>
          </w:p>
          <w:p w14:paraId="1818313A" w14:textId="77777777" w:rsidR="00B272DE" w:rsidRPr="0054054D" w:rsidRDefault="00B272DE" w:rsidP="00FA2CCE">
            <w:pPr>
              <w:pStyle w:val="NormalWeb"/>
              <w:numPr>
                <w:ilvl w:val="0"/>
                <w:numId w:val="33"/>
              </w:numPr>
              <w:spacing w:before="0" w:beforeAutospacing="0"/>
              <w:rPr>
                <w:rFonts w:cstheme="minorHAnsi"/>
              </w:rPr>
            </w:pPr>
            <w:r w:rsidRPr="0054054D">
              <w:rPr>
                <w:rFonts w:cstheme="minorHAnsi"/>
              </w:rPr>
              <w:t>Reaguje spontánně a gramaticky správně v složitějších, méně běžných situacích užitím vhodných výrazů a frazeologických obratů.</w:t>
            </w:r>
          </w:p>
          <w:p w14:paraId="73253F08" w14:textId="77777777" w:rsidR="00B272DE" w:rsidRPr="0054054D" w:rsidRDefault="00B272DE" w:rsidP="00FA2CCE">
            <w:pPr>
              <w:pStyle w:val="NormalWeb"/>
              <w:numPr>
                <w:ilvl w:val="0"/>
                <w:numId w:val="33"/>
              </w:numPr>
              <w:rPr>
                <w:rFonts w:cstheme="minorHAnsi"/>
              </w:rPr>
            </w:pPr>
            <w:r w:rsidRPr="0054054D">
              <w:rPr>
                <w:rFonts w:cstheme="minorHAnsi"/>
              </w:rPr>
              <w:lastRenderedPageBreak/>
              <w:t>sdělí a zdůvodní svůj názor</w:t>
            </w:r>
          </w:p>
          <w:p w14:paraId="76F00240" w14:textId="77777777" w:rsidR="00B272DE" w:rsidRPr="0054054D" w:rsidRDefault="00B272DE" w:rsidP="00FA2CCE">
            <w:pPr>
              <w:pStyle w:val="NormalWeb"/>
              <w:numPr>
                <w:ilvl w:val="0"/>
                <w:numId w:val="33"/>
              </w:numPr>
              <w:rPr>
                <w:rFonts w:cstheme="minorHAnsi"/>
              </w:rPr>
            </w:pPr>
            <w:r w:rsidRPr="0054054D">
              <w:rPr>
                <w:rFonts w:cstheme="minorHAnsi"/>
              </w:rPr>
              <w:t>uplatňuje v komunikaci vhodně vybraná sociokulturní specifika daných zemí</w:t>
            </w:r>
          </w:p>
          <w:p w14:paraId="70934443" w14:textId="77777777" w:rsidR="00B272DE" w:rsidRPr="0054054D" w:rsidRDefault="00B272DE" w:rsidP="00FA2CCE">
            <w:pPr>
              <w:pStyle w:val="NormalWeb"/>
              <w:numPr>
                <w:ilvl w:val="0"/>
                <w:numId w:val="33"/>
              </w:numPr>
              <w:spacing w:before="0" w:beforeAutospacing="0"/>
              <w:rPr>
                <w:rFonts w:cstheme="minorHAnsi"/>
              </w:rPr>
            </w:pPr>
            <w:r w:rsidRPr="0054054D">
              <w:rPr>
                <w:rFonts w:cstheme="minorHAnsi"/>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5CAEB7A6" w14:textId="77777777" w:rsidR="00B272DE" w:rsidRPr="0054054D" w:rsidRDefault="00B272DE" w:rsidP="00FA2CCE">
            <w:pPr>
              <w:pStyle w:val="NormalWeb"/>
              <w:numPr>
                <w:ilvl w:val="0"/>
                <w:numId w:val="33"/>
              </w:numPr>
              <w:rPr>
                <w:rFonts w:cstheme="minorHAnsi"/>
              </w:rPr>
            </w:pPr>
            <w:r w:rsidRPr="0054054D">
              <w:rPr>
                <w:rFonts w:cstheme="minorHAnsi"/>
              </w:rPr>
              <w:t>přeformuluje a objasní pronesené sdělení a zprostředkuje informaci dalším lidem</w:t>
            </w:r>
          </w:p>
          <w:p w14:paraId="35C83824" w14:textId="77777777" w:rsidR="00B21A37" w:rsidRPr="0054054D" w:rsidRDefault="00B272DE" w:rsidP="00FA2CCE">
            <w:pPr>
              <w:pStyle w:val="NormalWeb"/>
              <w:numPr>
                <w:ilvl w:val="0"/>
                <w:numId w:val="33"/>
              </w:numPr>
              <w:spacing w:before="0" w:beforeAutospacing="0"/>
              <w:rPr>
                <w:rFonts w:cstheme="minorHAnsi"/>
              </w:rPr>
            </w:pPr>
            <w:r w:rsidRPr="0054054D">
              <w:rPr>
                <w:rFonts w:cstheme="minorHAnsi"/>
              </w:rPr>
              <w:t>uplatňuje různé techniky čtení textu</w:t>
            </w:r>
            <w:r w:rsidR="00B21A37" w:rsidRPr="0054054D">
              <w:rPr>
                <w:rFonts w:cstheme="minorHAnsi"/>
              </w:rPr>
              <w:t>dodržuje základní pravopisné normy v písemném projevu, opravuje chyby</w:t>
            </w:r>
          </w:p>
          <w:p w14:paraId="5D1E98F0" w14:textId="77777777" w:rsidR="00B21A37" w:rsidRPr="0054054D" w:rsidRDefault="00B21A37" w:rsidP="00FA2CCE">
            <w:pPr>
              <w:pStyle w:val="NormalWeb"/>
              <w:numPr>
                <w:ilvl w:val="0"/>
                <w:numId w:val="33"/>
              </w:numPr>
              <w:rPr>
                <w:rFonts w:cstheme="minorHAnsi"/>
              </w:rPr>
            </w:pPr>
            <w:r w:rsidRPr="0054054D">
              <w:rPr>
                <w:rFonts w:cstheme="minorHAnsi"/>
              </w:rPr>
              <w:t>Používá bohatou všeobecnou slovní zásobu k rozvíjení argumentace, aniž by redukoval to, co chce sdělit.</w:t>
            </w:r>
          </w:p>
          <w:p w14:paraId="79DE238C" w14:textId="77777777" w:rsidR="00B21A37" w:rsidRPr="0054054D" w:rsidRDefault="00B21A37" w:rsidP="00FA2CCE">
            <w:pPr>
              <w:pStyle w:val="NormalWeb"/>
              <w:numPr>
                <w:ilvl w:val="0"/>
                <w:numId w:val="33"/>
              </w:numPr>
              <w:spacing w:before="0" w:beforeAutospacing="0"/>
              <w:rPr>
                <w:rFonts w:cstheme="minorHAnsi"/>
              </w:rPr>
            </w:pPr>
            <w:r w:rsidRPr="0054054D">
              <w:rPr>
                <w:rFonts w:cstheme="minorHAnsi"/>
              </w:rPr>
              <w:t>Využívá výkladové a odborné slovníky při zpracování písemného projevu na neznámé téma.</w:t>
            </w:r>
          </w:p>
        </w:tc>
        <w:tc>
          <w:tcPr>
            <w:tcW w:w="0" w:type="auto"/>
            <w:tcBorders>
              <w:top w:val="outset" w:sz="6" w:space="0" w:color="auto"/>
              <w:left w:val="outset" w:sz="6" w:space="0" w:color="auto"/>
              <w:bottom w:val="outset" w:sz="6" w:space="0" w:color="auto"/>
              <w:right w:val="outset" w:sz="6" w:space="0" w:color="auto"/>
            </w:tcBorders>
          </w:tcPr>
          <w:p w14:paraId="5A06B56F" w14:textId="72342222" w:rsidR="00B21A37" w:rsidRPr="0054054D" w:rsidRDefault="00B21A37" w:rsidP="00FA2CCE">
            <w:pPr>
              <w:pStyle w:val="NormalWeb"/>
              <w:numPr>
                <w:ilvl w:val="0"/>
                <w:numId w:val="33"/>
              </w:numPr>
              <w:rPr>
                <w:rFonts w:cstheme="minorHAnsi"/>
              </w:rPr>
            </w:pPr>
            <w:r w:rsidRPr="0054054D">
              <w:rPr>
                <w:rFonts w:cstheme="minorHAnsi"/>
              </w:rPr>
              <w:lastRenderedPageBreak/>
              <w:t xml:space="preserve">popis cesty, směrové předložky a fráze,  </w:t>
            </w:r>
          </w:p>
          <w:p w14:paraId="4E6B3BAA" w14:textId="3622DAE4" w:rsidR="00B21A37" w:rsidRPr="0054054D" w:rsidRDefault="00B21A37" w:rsidP="00FA2CCE">
            <w:pPr>
              <w:pStyle w:val="NormalWeb"/>
              <w:numPr>
                <w:ilvl w:val="0"/>
                <w:numId w:val="33"/>
              </w:numPr>
              <w:rPr>
                <w:rFonts w:cstheme="minorHAnsi"/>
              </w:rPr>
            </w:pPr>
            <w:r w:rsidRPr="0054054D">
              <w:rPr>
                <w:rFonts w:cstheme="minorHAnsi"/>
              </w:rPr>
              <w:t xml:space="preserve">cestování, zajímavá místa, </w:t>
            </w:r>
          </w:p>
          <w:p w14:paraId="02DCC885" w14:textId="550E733A" w:rsidR="00B21A37" w:rsidRPr="0054054D" w:rsidRDefault="00B21A37" w:rsidP="00FA2CCE">
            <w:pPr>
              <w:pStyle w:val="NormalWeb"/>
              <w:numPr>
                <w:ilvl w:val="0"/>
                <w:numId w:val="33"/>
              </w:numPr>
              <w:rPr>
                <w:rFonts w:cstheme="minorHAnsi"/>
              </w:rPr>
            </w:pPr>
            <w:r w:rsidRPr="0054054D">
              <w:rPr>
                <w:rFonts w:cstheme="minorHAnsi"/>
              </w:rPr>
              <w:t>doprava a cestování, prázdniny a volný čas</w:t>
            </w:r>
          </w:p>
          <w:p w14:paraId="6B054F09" w14:textId="645BF069" w:rsidR="00897E06" w:rsidRPr="0054054D" w:rsidRDefault="00B21A37" w:rsidP="00FA2CCE">
            <w:pPr>
              <w:pStyle w:val="NormalWeb"/>
              <w:numPr>
                <w:ilvl w:val="0"/>
                <w:numId w:val="33"/>
              </w:numPr>
              <w:rPr>
                <w:rFonts w:cstheme="minorHAnsi"/>
              </w:rPr>
            </w:pPr>
            <w:r w:rsidRPr="0054054D">
              <w:rPr>
                <w:rFonts w:cstheme="minorHAnsi"/>
              </w:rPr>
              <w:t xml:space="preserve">telefonní konverzace – různá témata, </w:t>
            </w:r>
          </w:p>
          <w:p w14:paraId="45B5F95E" w14:textId="77777777" w:rsidR="00897E06" w:rsidRPr="0054054D" w:rsidRDefault="00B21A37" w:rsidP="00FA2CCE">
            <w:pPr>
              <w:pStyle w:val="NormalWeb"/>
              <w:numPr>
                <w:ilvl w:val="0"/>
                <w:numId w:val="33"/>
              </w:numPr>
              <w:rPr>
                <w:rFonts w:cstheme="minorHAnsi"/>
              </w:rPr>
            </w:pPr>
            <w:r w:rsidRPr="0054054D">
              <w:rPr>
                <w:rFonts w:cstheme="minorHAnsi"/>
              </w:rPr>
              <w:t xml:space="preserve">recenze knihy nebo filmu </w:t>
            </w:r>
          </w:p>
          <w:p w14:paraId="712C67AF" w14:textId="77777777" w:rsidR="00B21A37" w:rsidRPr="0054054D" w:rsidRDefault="00B21A37" w:rsidP="00FA2CCE">
            <w:pPr>
              <w:pStyle w:val="NormalWeb"/>
              <w:numPr>
                <w:ilvl w:val="0"/>
                <w:numId w:val="33"/>
              </w:numPr>
              <w:rPr>
                <w:rFonts w:cstheme="minorHAnsi"/>
              </w:rPr>
            </w:pPr>
            <w:r w:rsidRPr="0054054D">
              <w:rPr>
                <w:rFonts w:cstheme="minorHAnsi"/>
              </w:rPr>
              <w:t>nácvik písemné maturitní práce</w:t>
            </w:r>
          </w:p>
        </w:tc>
      </w:tr>
      <w:tr w:rsidR="00B21A37" w:rsidRPr="0054054D" w14:paraId="037FA951" w14:textId="77777777" w:rsidTr="00B272DE">
        <w:tc>
          <w:tcPr>
            <w:tcW w:w="2500" w:type="pct"/>
            <w:gridSpan w:val="2"/>
            <w:tcBorders>
              <w:top w:val="outset" w:sz="6" w:space="0" w:color="auto"/>
              <w:left w:val="outset" w:sz="6" w:space="0" w:color="auto"/>
              <w:bottom w:val="outset" w:sz="6" w:space="0" w:color="auto"/>
              <w:right w:val="outset" w:sz="6" w:space="0" w:color="auto"/>
            </w:tcBorders>
          </w:tcPr>
          <w:p w14:paraId="43E884BB"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38E395" w14:textId="77777777" w:rsidR="00B21A37" w:rsidRPr="0054054D" w:rsidRDefault="00B272DE" w:rsidP="002C0812">
            <w:pPr>
              <w:pStyle w:val="uebnbloky-tabulka"/>
              <w:rPr>
                <w:rFonts w:asciiTheme="minorHAnsi" w:hAnsiTheme="minorHAnsi" w:cstheme="minorHAnsi"/>
              </w:rPr>
            </w:pPr>
            <w:r w:rsidRPr="0054054D">
              <w:rPr>
                <w:rFonts w:asciiTheme="minorHAnsi" w:hAnsiTheme="minorHAnsi" w:cstheme="minorHAnsi"/>
              </w:rPr>
              <w:t>Interaktivní řečové dovednosti</w:t>
            </w:r>
          </w:p>
        </w:tc>
      </w:tr>
      <w:tr w:rsidR="00B21A37" w:rsidRPr="0054054D" w14:paraId="6526E96F"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538F4844" w14:textId="77777777" w:rsidR="00B21A37" w:rsidRPr="0054054D" w:rsidRDefault="00B21A37" w:rsidP="002C0812">
            <w:pPr>
              <w:spacing w:after="0"/>
              <w:rPr>
                <w:rFonts w:cstheme="minorHAnsi"/>
              </w:rPr>
            </w:pPr>
            <w:r w:rsidRPr="0054054D">
              <w:rPr>
                <w:rFonts w:cstheme="minorHAnsi"/>
              </w:rPr>
              <w:t>Žák:</w:t>
            </w:r>
          </w:p>
          <w:p w14:paraId="3AD42940" w14:textId="77777777" w:rsidR="00B21A37" w:rsidRPr="0054054D" w:rsidRDefault="00B21A37" w:rsidP="00FA2CCE">
            <w:pPr>
              <w:pStyle w:val="NormalWeb"/>
              <w:numPr>
                <w:ilvl w:val="0"/>
                <w:numId w:val="34"/>
              </w:numPr>
              <w:rPr>
                <w:rFonts w:cstheme="minorHAnsi"/>
              </w:rPr>
            </w:pPr>
            <w:r w:rsidRPr="0054054D">
              <w:rPr>
                <w:rFonts w:cstheme="minorHAnsi"/>
              </w:rPr>
              <w:t>Používá bohatou všeobecnou slovní zásobu k rozvíjení argumentace, aniž by redukoval to, co chce sdělit.</w:t>
            </w:r>
          </w:p>
          <w:p w14:paraId="783F6034"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t>Využívá výkladové a odborné slovníky při zpracování písemného projevu na neznámé téma.</w:t>
            </w:r>
          </w:p>
          <w:p w14:paraId="325A9092"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t>Reaguje spontánně a gramaticky správně v složitějších, méně běžných situacích užitím vhodných výrazů a frazeologických obratů.</w:t>
            </w:r>
          </w:p>
          <w:p w14:paraId="5768F73F" w14:textId="77777777" w:rsidR="00B21A37" w:rsidRPr="0054054D" w:rsidRDefault="00B21A37" w:rsidP="00FA2CCE">
            <w:pPr>
              <w:pStyle w:val="NormalWeb"/>
              <w:numPr>
                <w:ilvl w:val="0"/>
                <w:numId w:val="34"/>
              </w:numPr>
              <w:rPr>
                <w:rFonts w:cstheme="minorHAnsi"/>
              </w:rPr>
            </w:pPr>
            <w:r w:rsidRPr="0054054D">
              <w:rPr>
                <w:rFonts w:cstheme="minorHAnsi"/>
              </w:rPr>
              <w:t>sdělí a zdůvodní svůj názor</w:t>
            </w:r>
          </w:p>
          <w:p w14:paraId="70E20D4A" w14:textId="77777777" w:rsidR="00B21A37" w:rsidRPr="0054054D" w:rsidRDefault="00B21A37" w:rsidP="00FA2CCE">
            <w:pPr>
              <w:pStyle w:val="NormalWeb"/>
              <w:numPr>
                <w:ilvl w:val="0"/>
                <w:numId w:val="34"/>
              </w:numPr>
              <w:rPr>
                <w:rFonts w:cstheme="minorHAnsi"/>
              </w:rPr>
            </w:pPr>
            <w:r w:rsidRPr="0054054D">
              <w:rPr>
                <w:rFonts w:cstheme="minorHAnsi"/>
              </w:rPr>
              <w:lastRenderedPageBreak/>
              <w:t>uplatňuje v komunikaci vhodně vybraná sociokulturní specifika daných zemí</w:t>
            </w:r>
          </w:p>
          <w:p w14:paraId="2B24D52F"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3F1324F2" w14:textId="77777777" w:rsidR="00B21A37" w:rsidRPr="0054054D" w:rsidRDefault="00B21A37" w:rsidP="00FA2CCE">
            <w:pPr>
              <w:pStyle w:val="NormalWeb"/>
              <w:numPr>
                <w:ilvl w:val="0"/>
                <w:numId w:val="34"/>
              </w:numPr>
              <w:rPr>
                <w:rFonts w:cstheme="minorHAnsi"/>
              </w:rPr>
            </w:pPr>
            <w:r w:rsidRPr="0054054D">
              <w:rPr>
                <w:rFonts w:cstheme="minorHAnsi"/>
              </w:rPr>
              <w:t>přeformuluje a objasní pronesené sdělení a zprostředkuje informaci dalším lidem</w:t>
            </w:r>
          </w:p>
          <w:p w14:paraId="5C7D2C95"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t>uplatňuje různé techniky čtení textu</w:t>
            </w:r>
          </w:p>
        </w:tc>
        <w:tc>
          <w:tcPr>
            <w:tcW w:w="0" w:type="auto"/>
            <w:tcBorders>
              <w:top w:val="outset" w:sz="6" w:space="0" w:color="auto"/>
              <w:left w:val="outset" w:sz="6" w:space="0" w:color="auto"/>
              <w:bottom w:val="outset" w:sz="6" w:space="0" w:color="auto"/>
              <w:right w:val="outset" w:sz="6" w:space="0" w:color="auto"/>
            </w:tcBorders>
          </w:tcPr>
          <w:p w14:paraId="492433B5"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lastRenderedPageBreak/>
              <w:t>příprava na ústní maturitní zkoušku</w:t>
            </w:r>
          </w:p>
          <w:p w14:paraId="0CE08FF5"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t>část 1. – odpověď na otázky – spontánní reakce</w:t>
            </w:r>
          </w:p>
          <w:p w14:paraId="1DFF5E62"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t>část 2. – popis a porovnání obrázků</w:t>
            </w:r>
          </w:p>
          <w:p w14:paraId="68D487CD"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t>část 3. – oborové téma</w:t>
            </w:r>
          </w:p>
          <w:p w14:paraId="3C6AB823" w14:textId="77777777" w:rsidR="00B21A37" w:rsidRPr="0054054D" w:rsidRDefault="00B21A37" w:rsidP="00FA2CCE">
            <w:pPr>
              <w:pStyle w:val="NormalWeb"/>
              <w:numPr>
                <w:ilvl w:val="0"/>
                <w:numId w:val="34"/>
              </w:numPr>
              <w:spacing w:before="0" w:beforeAutospacing="0"/>
              <w:rPr>
                <w:rFonts w:cstheme="minorHAnsi"/>
              </w:rPr>
            </w:pPr>
            <w:r w:rsidRPr="0054054D">
              <w:rPr>
                <w:rFonts w:cstheme="minorHAnsi"/>
              </w:rPr>
              <w:t>část 4. – konverzace s vyučujícím</w:t>
            </w:r>
          </w:p>
        </w:tc>
      </w:tr>
      <w:tr w:rsidR="00B21A37" w:rsidRPr="0054054D" w14:paraId="6F971B1C" w14:textId="77777777" w:rsidTr="00B272DE">
        <w:tc>
          <w:tcPr>
            <w:tcW w:w="2500" w:type="pct"/>
            <w:gridSpan w:val="2"/>
            <w:tcBorders>
              <w:top w:val="outset" w:sz="6" w:space="0" w:color="auto"/>
              <w:left w:val="outset" w:sz="6" w:space="0" w:color="auto"/>
              <w:bottom w:val="outset" w:sz="6" w:space="0" w:color="auto"/>
              <w:right w:val="outset" w:sz="6" w:space="0" w:color="auto"/>
            </w:tcBorders>
          </w:tcPr>
          <w:p w14:paraId="20D6358C" w14:textId="77777777" w:rsidR="00B21A37" w:rsidRPr="0054054D" w:rsidRDefault="00B21A37"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D0F6C1" w14:textId="77777777" w:rsidR="00B21A37" w:rsidRPr="0054054D" w:rsidRDefault="00B272DE" w:rsidP="002C0812">
            <w:pPr>
              <w:pStyle w:val="uebnbloky-tabulka"/>
              <w:rPr>
                <w:rFonts w:asciiTheme="minorHAnsi" w:hAnsiTheme="minorHAnsi" w:cstheme="minorHAnsi"/>
              </w:rPr>
            </w:pPr>
            <w:r w:rsidRPr="0054054D">
              <w:rPr>
                <w:rFonts w:asciiTheme="minorHAnsi" w:hAnsiTheme="minorHAnsi" w:cstheme="minorHAnsi"/>
              </w:rPr>
              <w:t>Jazykové prostředky</w:t>
            </w:r>
          </w:p>
        </w:tc>
      </w:tr>
      <w:tr w:rsidR="00B21A37" w:rsidRPr="0054054D" w14:paraId="50A4E0BE"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12F7E893" w14:textId="77777777" w:rsidR="00B21A37" w:rsidRPr="0054054D" w:rsidRDefault="00B21A37" w:rsidP="002C0812">
            <w:pPr>
              <w:spacing w:after="0"/>
              <w:rPr>
                <w:rFonts w:cstheme="minorHAnsi"/>
              </w:rPr>
            </w:pPr>
            <w:r w:rsidRPr="0054054D">
              <w:rPr>
                <w:rFonts w:cstheme="minorHAnsi"/>
              </w:rPr>
              <w:t>Žák:</w:t>
            </w:r>
          </w:p>
          <w:p w14:paraId="4BA21C5A" w14:textId="77777777" w:rsidR="00B272DE" w:rsidRPr="0054054D" w:rsidRDefault="00B21A37" w:rsidP="00FA2CCE">
            <w:pPr>
              <w:pStyle w:val="NormalWeb"/>
              <w:numPr>
                <w:ilvl w:val="0"/>
                <w:numId w:val="34"/>
              </w:numPr>
              <w:rPr>
                <w:rFonts w:cstheme="minorHAnsi"/>
              </w:rPr>
            </w:pPr>
            <w:r w:rsidRPr="0054054D">
              <w:rPr>
                <w:rFonts w:cstheme="minorHAnsi"/>
              </w:rPr>
              <w:t xml:space="preserve">- </w:t>
            </w:r>
            <w:r w:rsidR="00B272DE" w:rsidRPr="0054054D">
              <w:rPr>
                <w:rFonts w:cstheme="minorHAnsi"/>
              </w:rPr>
              <w:t>Používá bohatou všeobecnou slovní zásobu k rozvíjení argumentace, aniž by redukoval to, co chce sdělit.</w:t>
            </w:r>
          </w:p>
          <w:p w14:paraId="25269771" w14:textId="77777777" w:rsidR="00B272DE" w:rsidRPr="0054054D" w:rsidRDefault="00B272DE" w:rsidP="00FA2CCE">
            <w:pPr>
              <w:pStyle w:val="NormalWeb"/>
              <w:numPr>
                <w:ilvl w:val="0"/>
                <w:numId w:val="34"/>
              </w:numPr>
              <w:spacing w:before="0" w:beforeAutospacing="0"/>
              <w:rPr>
                <w:rFonts w:cstheme="minorHAnsi"/>
              </w:rPr>
            </w:pPr>
            <w:r w:rsidRPr="0054054D">
              <w:rPr>
                <w:rFonts w:cstheme="minorHAnsi"/>
              </w:rPr>
              <w:t>Využívá výkladové a odborné slovníky při zpracování písemného projevu na neznámé téma.</w:t>
            </w:r>
          </w:p>
          <w:p w14:paraId="548C8F5C" w14:textId="77777777" w:rsidR="00B272DE" w:rsidRPr="0054054D" w:rsidRDefault="00B272DE" w:rsidP="00FA2CCE">
            <w:pPr>
              <w:pStyle w:val="NormalWeb"/>
              <w:numPr>
                <w:ilvl w:val="0"/>
                <w:numId w:val="34"/>
              </w:numPr>
              <w:spacing w:before="0" w:beforeAutospacing="0"/>
              <w:rPr>
                <w:rFonts w:cstheme="minorHAnsi"/>
              </w:rPr>
            </w:pPr>
            <w:r w:rsidRPr="0054054D">
              <w:rPr>
                <w:rFonts w:cstheme="minorHAnsi"/>
              </w:rPr>
              <w:t>Reaguje spontánně a gramaticky správně v složitějších, méně běžných situacích užitím vhodných výrazů a frazeologických obratů.</w:t>
            </w:r>
          </w:p>
          <w:p w14:paraId="2F6496F0" w14:textId="77777777" w:rsidR="00B272DE" w:rsidRPr="0054054D" w:rsidRDefault="00B272DE" w:rsidP="00FA2CCE">
            <w:pPr>
              <w:pStyle w:val="NormalWeb"/>
              <w:numPr>
                <w:ilvl w:val="0"/>
                <w:numId w:val="34"/>
              </w:numPr>
              <w:rPr>
                <w:rFonts w:cstheme="minorHAnsi"/>
              </w:rPr>
            </w:pPr>
            <w:r w:rsidRPr="0054054D">
              <w:rPr>
                <w:rFonts w:cstheme="minorHAnsi"/>
              </w:rPr>
              <w:t>sdělí a zdůvodní svůj názor</w:t>
            </w:r>
          </w:p>
          <w:p w14:paraId="40FF38D9" w14:textId="77777777" w:rsidR="00B272DE" w:rsidRPr="0054054D" w:rsidRDefault="00B272DE" w:rsidP="00FA2CCE">
            <w:pPr>
              <w:pStyle w:val="NormalWeb"/>
              <w:numPr>
                <w:ilvl w:val="0"/>
                <w:numId w:val="34"/>
              </w:numPr>
              <w:rPr>
                <w:rFonts w:cstheme="minorHAnsi"/>
              </w:rPr>
            </w:pPr>
            <w:r w:rsidRPr="0054054D">
              <w:rPr>
                <w:rFonts w:cstheme="minorHAnsi"/>
              </w:rPr>
              <w:t>uplatňuje v komunikaci vhodně vybraná sociokulturní specifika daných zemí</w:t>
            </w:r>
          </w:p>
          <w:p w14:paraId="1A34B77F" w14:textId="77777777" w:rsidR="00B272DE" w:rsidRPr="0054054D" w:rsidRDefault="00B272DE" w:rsidP="00FA2CCE">
            <w:pPr>
              <w:pStyle w:val="NormalWeb"/>
              <w:numPr>
                <w:ilvl w:val="0"/>
                <w:numId w:val="34"/>
              </w:numPr>
              <w:spacing w:before="0" w:beforeAutospacing="0"/>
              <w:rPr>
                <w:rFonts w:cstheme="minorHAnsi"/>
              </w:rPr>
            </w:pPr>
            <w:r w:rsidRPr="0054054D">
              <w:rPr>
                <w:rFonts w:cstheme="minorHAnsi"/>
              </w:rPr>
              <w:t xml:space="preserve">prokazuje faktické znalosti především o geografických, demografických, hospodářských, politických, kulturních faktorech zemí dané jazykové oblasti včetně vybraných poznatků studijního </w:t>
            </w:r>
            <w:r w:rsidRPr="0054054D">
              <w:rPr>
                <w:rFonts w:cstheme="minorHAnsi"/>
              </w:rPr>
              <w:lastRenderedPageBreak/>
              <w:t>oboru, a to i z jiných vyučovacích předmětů, a uplatňuje je také v porovnání s reáliemi mateřské země</w:t>
            </w:r>
          </w:p>
          <w:p w14:paraId="737054BB" w14:textId="77777777" w:rsidR="00B21A37" w:rsidRPr="0054054D" w:rsidRDefault="00B272DE" w:rsidP="00FA2CCE">
            <w:pPr>
              <w:pStyle w:val="NormalWeb"/>
              <w:numPr>
                <w:ilvl w:val="0"/>
                <w:numId w:val="34"/>
              </w:numPr>
              <w:rPr>
                <w:rFonts w:cstheme="minorHAnsi"/>
              </w:rPr>
            </w:pPr>
            <w:r w:rsidRPr="0054054D">
              <w:rPr>
                <w:rFonts w:cstheme="minorHAnsi"/>
              </w:rPr>
              <w:t>přeformuluje a objasní pronesené sdělení a zprostředkuje informaci dalším lidem</w:t>
            </w:r>
          </w:p>
        </w:tc>
        <w:tc>
          <w:tcPr>
            <w:tcW w:w="0" w:type="auto"/>
            <w:tcBorders>
              <w:top w:val="outset" w:sz="6" w:space="0" w:color="auto"/>
              <w:left w:val="outset" w:sz="6" w:space="0" w:color="auto"/>
              <w:bottom w:val="outset" w:sz="6" w:space="0" w:color="auto"/>
              <w:right w:val="outset" w:sz="6" w:space="0" w:color="auto"/>
            </w:tcBorders>
          </w:tcPr>
          <w:p w14:paraId="376F82B8" w14:textId="77777777" w:rsidR="00B21A37" w:rsidRPr="0054054D" w:rsidRDefault="00B21A37" w:rsidP="00FA2CCE">
            <w:pPr>
              <w:pStyle w:val="NormalWeb"/>
              <w:numPr>
                <w:ilvl w:val="0"/>
                <w:numId w:val="37"/>
              </w:numPr>
              <w:spacing w:before="0" w:beforeAutospacing="0"/>
              <w:ind w:left="773"/>
              <w:rPr>
                <w:rFonts w:cstheme="minorHAnsi"/>
              </w:rPr>
            </w:pPr>
            <w:r w:rsidRPr="0054054D">
              <w:rPr>
                <w:rFonts w:cstheme="minorHAnsi"/>
              </w:rPr>
              <w:lastRenderedPageBreak/>
              <w:t>slovní zásoba spojená s maturitními tématy</w:t>
            </w:r>
          </w:p>
          <w:p w14:paraId="4BF69F31" w14:textId="77777777" w:rsidR="00B21A37" w:rsidRPr="0054054D" w:rsidRDefault="00B21A37" w:rsidP="00FA2CCE">
            <w:pPr>
              <w:pStyle w:val="NormalWeb"/>
              <w:numPr>
                <w:ilvl w:val="0"/>
                <w:numId w:val="37"/>
              </w:numPr>
              <w:spacing w:before="0" w:beforeAutospacing="0"/>
              <w:ind w:left="773"/>
              <w:rPr>
                <w:rFonts w:cstheme="minorHAnsi"/>
              </w:rPr>
            </w:pPr>
            <w:r w:rsidRPr="0054054D">
              <w:rPr>
                <w:rFonts w:cstheme="minorHAnsi"/>
              </w:rPr>
              <w:t>rozšiřování obecné slovní zásoby</w:t>
            </w:r>
          </w:p>
          <w:p w14:paraId="4F45E62E" w14:textId="77777777" w:rsidR="00B21A37" w:rsidRPr="0054054D" w:rsidRDefault="00B21A37" w:rsidP="00FA2CCE">
            <w:pPr>
              <w:pStyle w:val="NormalWeb"/>
              <w:numPr>
                <w:ilvl w:val="0"/>
                <w:numId w:val="37"/>
              </w:numPr>
              <w:spacing w:before="0" w:beforeAutospacing="0"/>
              <w:ind w:left="773"/>
              <w:rPr>
                <w:rFonts w:cstheme="minorHAnsi"/>
              </w:rPr>
            </w:pPr>
            <w:r w:rsidRPr="0054054D">
              <w:rPr>
                <w:rFonts w:cstheme="minorHAnsi"/>
              </w:rPr>
              <w:t>spojovací výrazy</w:t>
            </w:r>
          </w:p>
          <w:p w14:paraId="479C4236" w14:textId="77777777" w:rsidR="00B21A37" w:rsidRPr="0054054D" w:rsidRDefault="00B21A37" w:rsidP="00FA2CCE">
            <w:pPr>
              <w:pStyle w:val="NormalWeb"/>
              <w:numPr>
                <w:ilvl w:val="0"/>
                <w:numId w:val="37"/>
              </w:numPr>
              <w:spacing w:before="0" w:beforeAutospacing="0"/>
              <w:ind w:left="773"/>
              <w:rPr>
                <w:rFonts w:cstheme="minorHAnsi"/>
              </w:rPr>
            </w:pPr>
            <w:r w:rsidRPr="0054054D">
              <w:rPr>
                <w:rFonts w:cstheme="minorHAnsi"/>
              </w:rPr>
              <w:t>oborová slovní zásoba</w:t>
            </w:r>
          </w:p>
        </w:tc>
      </w:tr>
    </w:tbl>
    <w:p w14:paraId="604EABAB" w14:textId="77777777" w:rsidR="0085256F" w:rsidRPr="0054054D" w:rsidRDefault="00B21A37" w:rsidP="002C0812">
      <w:pPr>
        <w:rPr>
          <w:rFonts w:cstheme="minorHAnsi"/>
        </w:rPr>
      </w:pPr>
      <w:r w:rsidRPr="0054054D">
        <w:rPr>
          <w:rFonts w:cstheme="minorHAnsi"/>
        </w:rPr>
        <w:t xml:space="preserve"> </w:t>
      </w:r>
    </w:p>
    <w:p w14:paraId="451CA65F" w14:textId="77777777" w:rsidR="00815523" w:rsidRPr="0054054D" w:rsidRDefault="0085256F" w:rsidP="002C0812">
      <w:pPr>
        <w:rPr>
          <w:rFonts w:cstheme="minorHAnsi"/>
        </w:rPr>
      </w:pPr>
      <w:r w:rsidRPr="0054054D">
        <w:rPr>
          <w:rFonts w:cstheme="minorHAnsi"/>
        </w:rPr>
        <w:br w:type="page"/>
      </w:r>
    </w:p>
    <w:p w14:paraId="77276FE3" w14:textId="77777777" w:rsidR="00A4082B" w:rsidRPr="0054054D" w:rsidRDefault="0085256F" w:rsidP="002C0812">
      <w:pPr>
        <w:pStyle w:val="Heading2"/>
        <w:rPr>
          <w:rFonts w:cstheme="minorHAnsi"/>
        </w:rPr>
      </w:pPr>
      <w:bookmarkStart w:id="109" w:name="_Toc521068791"/>
      <w:bookmarkStart w:id="110" w:name="_Toc132375094"/>
      <w:r w:rsidRPr="0054054D">
        <w:rPr>
          <w:rFonts w:cstheme="minorHAnsi"/>
        </w:rPr>
        <w:lastRenderedPageBreak/>
        <w:t>Německý jazyk</w:t>
      </w:r>
      <w:bookmarkEnd w:id="109"/>
      <w:bookmarkEnd w:id="110"/>
    </w:p>
    <w:p w14:paraId="3EFC4E74" w14:textId="77777777" w:rsidR="00A4082B" w:rsidRPr="0054054D" w:rsidRDefault="00A4082B" w:rsidP="002C0812">
      <w:pPr>
        <w:pStyle w:val="Heading3"/>
        <w:rPr>
          <w:rFonts w:cstheme="minorHAnsi"/>
        </w:rPr>
      </w:pPr>
      <w:bookmarkStart w:id="111" w:name="_Toc521068792"/>
      <w:r w:rsidRPr="0054054D">
        <w:rPr>
          <w:rFonts w:cstheme="minorHAnsi"/>
        </w:rPr>
        <w:t>Charakteristika vyučovacího předmětu</w:t>
      </w:r>
      <w:bookmarkEnd w:id="111"/>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A4082B" w:rsidRPr="0054054D" w14:paraId="18EABCA2" w14:textId="77777777" w:rsidTr="007F7AAA">
        <w:trPr>
          <w:trHeight w:hRule="exact" w:val="454"/>
        </w:trPr>
        <w:tc>
          <w:tcPr>
            <w:tcW w:w="2689" w:type="dxa"/>
          </w:tcPr>
          <w:p w14:paraId="705A7CB3" w14:textId="77777777" w:rsidR="00A4082B" w:rsidRPr="0054054D" w:rsidRDefault="00A4082B" w:rsidP="007F7AAA">
            <w:pPr>
              <w:rPr>
                <w:rFonts w:cstheme="minorHAnsi"/>
              </w:rPr>
            </w:pPr>
            <w:r w:rsidRPr="0054054D">
              <w:rPr>
                <w:rFonts w:cstheme="minorHAnsi"/>
              </w:rPr>
              <w:t>Ročník</w:t>
            </w:r>
          </w:p>
        </w:tc>
        <w:tc>
          <w:tcPr>
            <w:tcW w:w="1204" w:type="dxa"/>
          </w:tcPr>
          <w:p w14:paraId="5A6EC095" w14:textId="77777777" w:rsidR="00A4082B" w:rsidRPr="0054054D" w:rsidRDefault="00A4082B" w:rsidP="007F7AAA">
            <w:pPr>
              <w:jc w:val="center"/>
              <w:rPr>
                <w:rFonts w:cstheme="minorHAnsi"/>
              </w:rPr>
            </w:pPr>
            <w:r w:rsidRPr="0054054D">
              <w:rPr>
                <w:rFonts w:cstheme="minorHAnsi"/>
              </w:rPr>
              <w:t>1. ročník</w:t>
            </w:r>
          </w:p>
        </w:tc>
        <w:tc>
          <w:tcPr>
            <w:tcW w:w="1205" w:type="dxa"/>
          </w:tcPr>
          <w:p w14:paraId="65DF0126" w14:textId="77777777" w:rsidR="00A4082B" w:rsidRPr="0054054D" w:rsidRDefault="00A4082B" w:rsidP="007F7AAA">
            <w:pPr>
              <w:jc w:val="center"/>
              <w:rPr>
                <w:rFonts w:cstheme="minorHAnsi"/>
              </w:rPr>
            </w:pPr>
            <w:r w:rsidRPr="0054054D">
              <w:rPr>
                <w:rFonts w:cstheme="minorHAnsi"/>
              </w:rPr>
              <w:t>2. ročník</w:t>
            </w:r>
          </w:p>
        </w:tc>
        <w:tc>
          <w:tcPr>
            <w:tcW w:w="1205" w:type="dxa"/>
          </w:tcPr>
          <w:p w14:paraId="373BF3A9" w14:textId="77777777" w:rsidR="00A4082B" w:rsidRPr="0054054D" w:rsidRDefault="00A4082B" w:rsidP="007F7AAA">
            <w:pPr>
              <w:jc w:val="center"/>
              <w:rPr>
                <w:rFonts w:cstheme="minorHAnsi"/>
              </w:rPr>
            </w:pPr>
            <w:r w:rsidRPr="0054054D">
              <w:rPr>
                <w:rFonts w:cstheme="minorHAnsi"/>
              </w:rPr>
              <w:t>3. ročník</w:t>
            </w:r>
          </w:p>
        </w:tc>
        <w:tc>
          <w:tcPr>
            <w:tcW w:w="1205" w:type="dxa"/>
          </w:tcPr>
          <w:p w14:paraId="11FF609B" w14:textId="77777777" w:rsidR="00A4082B" w:rsidRPr="0054054D" w:rsidRDefault="00A4082B" w:rsidP="007F7AAA">
            <w:pPr>
              <w:jc w:val="center"/>
              <w:rPr>
                <w:rFonts w:cstheme="minorHAnsi"/>
              </w:rPr>
            </w:pPr>
            <w:r w:rsidRPr="0054054D">
              <w:rPr>
                <w:rFonts w:cstheme="minorHAnsi"/>
              </w:rPr>
              <w:t>4. ročník</w:t>
            </w:r>
          </w:p>
        </w:tc>
        <w:tc>
          <w:tcPr>
            <w:tcW w:w="1559" w:type="dxa"/>
          </w:tcPr>
          <w:p w14:paraId="0D29D55B" w14:textId="77777777" w:rsidR="00A4082B" w:rsidRPr="0054054D" w:rsidRDefault="00A4082B" w:rsidP="007F7AAA">
            <w:pPr>
              <w:jc w:val="center"/>
              <w:rPr>
                <w:rFonts w:cstheme="minorHAnsi"/>
              </w:rPr>
            </w:pPr>
            <w:r w:rsidRPr="0054054D">
              <w:rPr>
                <w:rFonts w:cstheme="minorHAnsi"/>
              </w:rPr>
              <w:t>Celkem hodin</w:t>
            </w:r>
          </w:p>
        </w:tc>
      </w:tr>
      <w:tr w:rsidR="00A4082B" w:rsidRPr="0054054D" w14:paraId="02F96E0E" w14:textId="77777777" w:rsidTr="007F7AAA">
        <w:trPr>
          <w:trHeight w:hRule="exact" w:val="454"/>
        </w:trPr>
        <w:tc>
          <w:tcPr>
            <w:tcW w:w="2689" w:type="dxa"/>
          </w:tcPr>
          <w:p w14:paraId="00534BA7" w14:textId="77777777" w:rsidR="00A4082B" w:rsidRPr="0054054D" w:rsidRDefault="00A4082B" w:rsidP="007F7AAA">
            <w:pPr>
              <w:rPr>
                <w:rFonts w:cstheme="minorHAnsi"/>
                <w:b/>
              </w:rPr>
            </w:pPr>
            <w:r w:rsidRPr="0054054D">
              <w:rPr>
                <w:rFonts w:cstheme="minorHAnsi"/>
                <w:b/>
              </w:rPr>
              <w:t>Týdenní hodinová dotace</w:t>
            </w:r>
          </w:p>
          <w:p w14:paraId="1689ED02" w14:textId="77777777" w:rsidR="00A4082B" w:rsidRPr="0054054D" w:rsidRDefault="00A4082B" w:rsidP="007F7AAA">
            <w:pPr>
              <w:rPr>
                <w:rFonts w:cstheme="minorHAnsi"/>
                <w:b/>
              </w:rPr>
            </w:pPr>
          </w:p>
          <w:p w14:paraId="44562711" w14:textId="77777777" w:rsidR="00A4082B" w:rsidRPr="0054054D" w:rsidRDefault="00A4082B" w:rsidP="007F7AAA">
            <w:pPr>
              <w:rPr>
                <w:rFonts w:cstheme="minorHAnsi"/>
                <w:b/>
              </w:rPr>
            </w:pPr>
            <w:r w:rsidRPr="0054054D">
              <w:rPr>
                <w:rFonts w:cstheme="minorHAnsi"/>
                <w:b/>
              </w:rPr>
              <w:t>acedotace</w:t>
            </w:r>
          </w:p>
        </w:tc>
        <w:tc>
          <w:tcPr>
            <w:tcW w:w="1204" w:type="dxa"/>
          </w:tcPr>
          <w:p w14:paraId="38258801" w14:textId="77777777" w:rsidR="00A4082B" w:rsidRPr="0054054D" w:rsidRDefault="00B70E91" w:rsidP="007F7AAA">
            <w:pPr>
              <w:jc w:val="center"/>
              <w:rPr>
                <w:rFonts w:cstheme="minorHAnsi"/>
                <w:b/>
              </w:rPr>
            </w:pPr>
            <w:r w:rsidRPr="0054054D">
              <w:rPr>
                <w:rFonts w:cstheme="minorHAnsi"/>
                <w:b/>
              </w:rPr>
              <w:t>3</w:t>
            </w:r>
          </w:p>
        </w:tc>
        <w:tc>
          <w:tcPr>
            <w:tcW w:w="1205" w:type="dxa"/>
          </w:tcPr>
          <w:p w14:paraId="12DF6FB3" w14:textId="77777777" w:rsidR="00A4082B" w:rsidRPr="0054054D" w:rsidRDefault="00B70E91" w:rsidP="007F7AAA">
            <w:pPr>
              <w:jc w:val="center"/>
              <w:rPr>
                <w:rFonts w:cstheme="minorHAnsi"/>
                <w:b/>
              </w:rPr>
            </w:pPr>
            <w:r w:rsidRPr="0054054D">
              <w:rPr>
                <w:rFonts w:cstheme="minorHAnsi"/>
                <w:b/>
              </w:rPr>
              <w:t>3</w:t>
            </w:r>
          </w:p>
        </w:tc>
        <w:tc>
          <w:tcPr>
            <w:tcW w:w="1205" w:type="dxa"/>
          </w:tcPr>
          <w:p w14:paraId="20CCD7A2" w14:textId="77777777" w:rsidR="00A4082B" w:rsidRPr="0054054D" w:rsidRDefault="00B70E91" w:rsidP="007F7AAA">
            <w:pPr>
              <w:jc w:val="center"/>
              <w:rPr>
                <w:rFonts w:cstheme="minorHAnsi"/>
                <w:b/>
              </w:rPr>
            </w:pPr>
            <w:r w:rsidRPr="0054054D">
              <w:rPr>
                <w:rFonts w:cstheme="minorHAnsi"/>
                <w:b/>
              </w:rPr>
              <w:t>3</w:t>
            </w:r>
          </w:p>
        </w:tc>
        <w:tc>
          <w:tcPr>
            <w:tcW w:w="1205" w:type="dxa"/>
          </w:tcPr>
          <w:p w14:paraId="6D791EC4" w14:textId="77777777" w:rsidR="00A4082B" w:rsidRPr="0054054D" w:rsidRDefault="00B70E91" w:rsidP="007F7AAA">
            <w:pPr>
              <w:jc w:val="center"/>
              <w:rPr>
                <w:rFonts w:cstheme="minorHAnsi"/>
                <w:b/>
              </w:rPr>
            </w:pPr>
            <w:r w:rsidRPr="0054054D">
              <w:rPr>
                <w:rFonts w:cstheme="minorHAnsi"/>
                <w:b/>
              </w:rPr>
              <w:t>3</w:t>
            </w:r>
          </w:p>
        </w:tc>
        <w:tc>
          <w:tcPr>
            <w:tcW w:w="1559" w:type="dxa"/>
          </w:tcPr>
          <w:p w14:paraId="5A9E38E4" w14:textId="77777777" w:rsidR="00A4082B" w:rsidRPr="0054054D" w:rsidRDefault="00B70E91" w:rsidP="007F7AAA">
            <w:pPr>
              <w:jc w:val="center"/>
              <w:rPr>
                <w:rFonts w:cstheme="minorHAnsi"/>
                <w:b/>
              </w:rPr>
            </w:pPr>
            <w:r w:rsidRPr="0054054D">
              <w:rPr>
                <w:rFonts w:cstheme="minorHAnsi"/>
                <w:b/>
              </w:rPr>
              <w:t>12</w:t>
            </w:r>
          </w:p>
        </w:tc>
      </w:tr>
    </w:tbl>
    <w:p w14:paraId="35FFBFCA" w14:textId="77777777" w:rsidR="001D368C" w:rsidRPr="0054054D" w:rsidRDefault="001D368C" w:rsidP="002C0812">
      <w:pPr>
        <w:pStyle w:val="Heading4"/>
        <w:rPr>
          <w:rFonts w:cstheme="minorHAnsi"/>
        </w:rPr>
      </w:pPr>
      <w:r w:rsidRPr="0054054D">
        <w:rPr>
          <w:rFonts w:cstheme="minorHAnsi"/>
        </w:rPr>
        <w:t>Obsahové, časové a organizační vymezení vyučovacího předmětu</w:t>
      </w:r>
    </w:p>
    <w:p w14:paraId="5A476935" w14:textId="77777777" w:rsidR="001D368C" w:rsidRPr="0054054D" w:rsidRDefault="001D368C" w:rsidP="00C5426D">
      <w:pPr>
        <w:pStyle w:val="Heading3"/>
        <w:keepNext w:val="0"/>
        <w:tabs>
          <w:tab w:val="left" w:pos="992"/>
        </w:tabs>
        <w:spacing w:after="120" w:afterAutospacing="0"/>
        <w:rPr>
          <w:rFonts w:cstheme="minorHAnsi"/>
        </w:rPr>
      </w:pPr>
    </w:p>
    <w:p w14:paraId="304D7349" w14:textId="77777777" w:rsidR="00AE2B92" w:rsidRDefault="00AE2B92" w:rsidP="007F7AAA">
      <w:pPr>
        <w:ind w:left="68"/>
        <w:jc w:val="both"/>
        <w:rPr>
          <w:rFonts w:cstheme="minorHAnsi"/>
        </w:rPr>
      </w:pPr>
    </w:p>
    <w:p w14:paraId="009BF20C" w14:textId="444543F9" w:rsidR="00815523" w:rsidRPr="0054054D" w:rsidRDefault="00815523" w:rsidP="007F7AAA">
      <w:pPr>
        <w:ind w:left="68"/>
        <w:jc w:val="both"/>
        <w:rPr>
          <w:rFonts w:cstheme="minorHAnsi"/>
        </w:rPr>
      </w:pPr>
      <w:r w:rsidRPr="0054054D">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79A15706" w14:textId="77777777" w:rsidR="00815523" w:rsidRPr="0054054D" w:rsidRDefault="00815523" w:rsidP="007F7AAA">
      <w:pPr>
        <w:jc w:val="both"/>
        <w:rPr>
          <w:rFonts w:cstheme="minorHAnsi"/>
        </w:rPr>
      </w:pPr>
      <w:r w:rsidRPr="0054054D">
        <w:rPr>
          <w:rFonts w:cstheme="minorHAnsi"/>
        </w:rPr>
        <w:t xml:space="preserve">Vzdělávání v cizím jazyce směřuje k osvojení takové úrovně komunikativních jazykových kompetencí, která odpovídá: </w:t>
      </w:r>
    </w:p>
    <w:p w14:paraId="3D9488E0"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u prvního cizího jazyka minimální úrovni B1 podle Společného evropského referenčního rámce pro jazyky; </w:t>
      </w:r>
    </w:p>
    <w:p w14:paraId="0653DCF5" w14:textId="56C2FAE5"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akvizici slovní zásoby čítající minimálně 2300 lexikálních jednotek za studium, z čehož obecně odborná a odborná terminologie tvoří u úrovně B1 minimálně 20 %, u úrovně A2 </w:t>
      </w:r>
      <w:r w:rsidR="004951E2" w:rsidRPr="0054054D">
        <w:rPr>
          <w:rFonts w:cstheme="minorHAnsi"/>
        </w:rPr>
        <w:t>15 %</w:t>
      </w:r>
      <w:r w:rsidRPr="0054054D">
        <w:rPr>
          <w:rFonts w:cstheme="minorHAnsi"/>
        </w:rPr>
        <w:t xml:space="preserve"> lexikálních jednotek. </w:t>
      </w:r>
    </w:p>
    <w:p w14:paraId="5A5065D7" w14:textId="77777777" w:rsidR="00815523" w:rsidRPr="0054054D" w:rsidRDefault="00815523" w:rsidP="007F7AAA">
      <w:pPr>
        <w:jc w:val="both"/>
        <w:rPr>
          <w:rFonts w:cstheme="minorHAnsi"/>
        </w:rPr>
      </w:pPr>
      <w:r w:rsidRPr="0054054D">
        <w:rPr>
          <w:rFonts w:cstheme="minorHAnsi"/>
        </w:rPr>
        <w:t xml:space="preserve">Vzdělávání směřuje k tomu, aby žáci dovedli: </w:t>
      </w:r>
    </w:p>
    <w:p w14:paraId="595FC3D8"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komunikovat v cizím jazyce v různých situacích života, v projevech mluvených i psaných, na všeobecná i odborná témata; volit adekvátní komunikační strategie a jazykové prostředky; </w:t>
      </w:r>
    </w:p>
    <w:p w14:paraId="49E90E09"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efektivně pracovat s cizojazyčným textem včetně odborného, umět jej zpracovat a využívat jako zdroje poznání i jako prostředku ke zkvalitňování svých jazykových znalostí a dovedností; </w:t>
      </w:r>
    </w:p>
    <w:p w14:paraId="0CCC3D93"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získávat informace o světě, zvláště o zemích studovaného jazyka, a získané poznatky včetně odborných ze svého oboru využívat ke komunikaci; </w:t>
      </w:r>
    </w:p>
    <w:p w14:paraId="1262DCC3"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75BBECB1"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lastRenderedPageBreak/>
        <w:t xml:space="preserve">využívat vybrané metody a postupy efektivního studia cizího jazyka ke studiu dalších jazyků, příp. k dalšímu vzdělávání; využívat vědomosti a dovednosti získané ve výuce mateřského jazyka při studiu jazyků; </w:t>
      </w:r>
    </w:p>
    <w:p w14:paraId="154FBB6B" w14:textId="77777777" w:rsidR="00C5426D" w:rsidRDefault="00815523" w:rsidP="00C5426D">
      <w:pPr>
        <w:pStyle w:val="NormalWeb"/>
        <w:numPr>
          <w:ilvl w:val="0"/>
          <w:numId w:val="23"/>
        </w:numPr>
        <w:spacing w:before="0" w:beforeAutospacing="0"/>
        <w:ind w:left="714" w:hanging="357"/>
        <w:jc w:val="both"/>
        <w:rPr>
          <w:rFonts w:cstheme="minorHAnsi"/>
        </w:rPr>
      </w:pPr>
      <w:r w:rsidRPr="0054054D">
        <w:rPr>
          <w:rFonts w:cstheme="minorHAnsi"/>
        </w:rPr>
        <w:t>chápat a respektovat tradice, zvyky a odlišné sociální a kulturní hodnoty jiných národů a jazykových oblastí, ve vztahu k představitelům jiných kultur se projevovat v souladu se zásadami demokracie.</w:t>
      </w:r>
    </w:p>
    <w:p w14:paraId="59DB5BCF" w14:textId="77777777" w:rsidR="00C5426D" w:rsidRDefault="00C5426D">
      <w:pPr>
        <w:ind w:left="425" w:hanging="357"/>
        <w:rPr>
          <w:rFonts w:cstheme="minorHAnsi"/>
        </w:rPr>
      </w:pPr>
      <w:r>
        <w:rPr>
          <w:rFonts w:cstheme="minorHAnsi"/>
        </w:rPr>
        <w:br w:type="page"/>
      </w:r>
    </w:p>
    <w:p w14:paraId="1944B3E2" w14:textId="77777777" w:rsidR="00815523" w:rsidRPr="0054054D" w:rsidRDefault="00815523" w:rsidP="00C5426D">
      <w:pPr>
        <w:pStyle w:val="Heading3"/>
        <w:keepNext w:val="0"/>
        <w:tabs>
          <w:tab w:val="left" w:pos="992"/>
        </w:tabs>
        <w:spacing w:after="120" w:afterAutospacing="0"/>
        <w:jc w:val="both"/>
        <w:rPr>
          <w:rFonts w:cstheme="minorHAnsi"/>
        </w:rPr>
      </w:pPr>
      <w:bookmarkStart w:id="112" w:name="_Toc521068793"/>
      <w:r w:rsidRPr="0054054D">
        <w:rPr>
          <w:rFonts w:cstheme="minorHAnsi"/>
        </w:rPr>
        <w:lastRenderedPageBreak/>
        <w:t>Klíčové kompetence</w:t>
      </w:r>
      <w:bookmarkEnd w:id="112"/>
    </w:p>
    <w:p w14:paraId="7BB5B413"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04CA27FB" w14:textId="77777777" w:rsidR="00815523" w:rsidRPr="0054054D" w:rsidRDefault="00815523" w:rsidP="007F7AAA">
      <w:pPr>
        <w:jc w:val="both"/>
        <w:rPr>
          <w:rFonts w:cstheme="minorHAnsi"/>
        </w:rPr>
      </w:pPr>
      <w:r w:rsidRPr="0054054D">
        <w:rPr>
          <w:rFonts w:cstheme="minorHAnsi"/>
        </w:rPr>
        <w:t>Aktivně přistupovat k zadaným úkolům, umět si vytvořit vhodné studijní podmínky a studijní režim, umět samostatně pracovat s informačními zdroji, umět přijímat hodnocení výsledků vlastní práce, u</w:t>
      </w:r>
      <w:r w:rsidR="001D368C" w:rsidRPr="0054054D">
        <w:rPr>
          <w:rFonts w:cstheme="minorHAnsi"/>
        </w:rPr>
        <w:t>mět si dělat kvalitní poznámky.</w:t>
      </w:r>
    </w:p>
    <w:p w14:paraId="5A6C6B06" w14:textId="77777777" w:rsidR="00815523" w:rsidRPr="0054054D" w:rsidRDefault="00815523" w:rsidP="007F7AAA">
      <w:pPr>
        <w:pStyle w:val="Heading4"/>
        <w:spacing w:after="120" w:afterAutospacing="0"/>
        <w:jc w:val="both"/>
        <w:rPr>
          <w:rFonts w:cstheme="minorHAnsi"/>
        </w:rPr>
      </w:pPr>
      <w:r w:rsidRPr="0054054D">
        <w:rPr>
          <w:rFonts w:cstheme="minorHAnsi"/>
        </w:rPr>
        <w:t>Kompetence k řešení problémů</w:t>
      </w:r>
    </w:p>
    <w:p w14:paraId="0C52B0C8" w14:textId="77777777" w:rsidR="00815523" w:rsidRPr="0054054D" w:rsidRDefault="00815523" w:rsidP="007F7AAA">
      <w:pPr>
        <w:ind w:left="68"/>
        <w:jc w:val="both"/>
        <w:rPr>
          <w:rFonts w:cstheme="minorHAnsi"/>
        </w:rPr>
      </w:pPr>
      <w:r w:rsidRPr="0054054D">
        <w:rPr>
          <w:rFonts w:cstheme="minorHAnsi"/>
        </w:rPr>
        <w:t>Porozumět zadání úkolu, získat informace potřebné k řešení problému, využívat při řešení problémů zkušenosti a vědomosti dříve nabyté, být schopen při řešení problému týmové práce.</w:t>
      </w:r>
    </w:p>
    <w:p w14:paraId="5B5495D6"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570520E3" w14:textId="77777777" w:rsidR="00815523" w:rsidRPr="0054054D" w:rsidRDefault="00815523"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7ACB7EC0"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6BCA873B" w14:textId="77777777" w:rsidR="00815523" w:rsidRPr="0054054D" w:rsidRDefault="00815523" w:rsidP="007F7AA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pečovat o svůj fyzický i duševní rozvoj, umět zvládat stresové situace, umět pracovat v týmu, přijímat a plnit odpovědně svěřené úkoly, zvažovat nezaujatě práci a návrhy druhých, přispívat k vytváření vstřícných mezilidských vztahů a k předcházení osobním konfliktům, nepodléhat předsudkům a stereotypům v přístupu k druhým.</w:t>
      </w:r>
    </w:p>
    <w:p w14:paraId="53B2C976"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0CE7846B" w14:textId="77777777" w:rsidR="00815523" w:rsidRPr="0054054D" w:rsidRDefault="00815523" w:rsidP="007F7AAA">
      <w:pPr>
        <w:ind w:left="68"/>
        <w:jc w:val="both"/>
        <w:rPr>
          <w:rFonts w:cstheme="minorHAnsi"/>
        </w:rPr>
      </w:pPr>
      <w:r w:rsidRPr="0054054D">
        <w:rPr>
          <w:rFonts w:cstheme="minorHAnsi"/>
        </w:rPr>
        <w:t>Jednat odpovědně, samostatně a iniciativně, dodržovat zákony, respektovat práva a osobnost druhých lidí, jednat v souladu s morálními principy a zásadami společenského chování, přispívat k uplatňování hodnot demokracie, uvědomovat si vlastní kulturní, národní a osobní identitu, přistupovat s aktivní tolerancí k identitě druhých, chápat význam životního prostředí, uznávat hodnotu života, uvědomovat si spoluzodpovědnost při zabezpečování ochrany zdraví ostatních, uznávat tradice a hodnoty svého národa</w:t>
      </w:r>
    </w:p>
    <w:p w14:paraId="28CFBA77" w14:textId="77777777" w:rsidR="00815523" w:rsidRPr="0054054D" w:rsidRDefault="00815523" w:rsidP="007F7AAA">
      <w:pPr>
        <w:pStyle w:val="Heading4"/>
        <w:spacing w:after="120" w:afterAutospacing="0"/>
        <w:jc w:val="both"/>
        <w:rPr>
          <w:rFonts w:cstheme="minorHAnsi"/>
        </w:rPr>
      </w:pPr>
      <w:r w:rsidRPr="0054054D">
        <w:rPr>
          <w:rFonts w:cstheme="minorHAnsi"/>
        </w:rPr>
        <w:t>Kompetence k pracovnímu uplatnění a podnikatelským aktivitám</w:t>
      </w:r>
    </w:p>
    <w:p w14:paraId="4431268C" w14:textId="77777777" w:rsidR="00815523" w:rsidRPr="0054054D" w:rsidRDefault="00815523" w:rsidP="007F7AAA">
      <w:pPr>
        <w:jc w:val="both"/>
        <w:rPr>
          <w:rFonts w:cstheme="minorHAnsi"/>
        </w:rPr>
      </w:pPr>
      <w:r w:rsidRPr="0054054D">
        <w:rPr>
          <w:rFonts w:cstheme="minorHAnsi"/>
        </w:rPr>
        <w:t>Mít odpovědný postoj k vlastní profesní budoucnosti.</w:t>
      </w:r>
    </w:p>
    <w:p w14:paraId="2CA08EFE" w14:textId="77777777" w:rsidR="00815523" w:rsidRPr="0054054D" w:rsidRDefault="00815523" w:rsidP="007F7AAA">
      <w:pPr>
        <w:pStyle w:val="Heading4"/>
        <w:spacing w:after="120" w:afterAutospacing="0"/>
        <w:jc w:val="both"/>
        <w:rPr>
          <w:rFonts w:cstheme="minorHAnsi"/>
        </w:rPr>
      </w:pPr>
      <w:r w:rsidRPr="0054054D">
        <w:rPr>
          <w:rFonts w:cstheme="minorHAnsi"/>
        </w:rPr>
        <w:lastRenderedPageBreak/>
        <w:t>Kompetence využívat prostředky informačních a komunikačních technologií a pracovat s informacemi</w:t>
      </w:r>
    </w:p>
    <w:p w14:paraId="269A80B7" w14:textId="27EA3D27" w:rsidR="00C5426D" w:rsidRDefault="00815523" w:rsidP="00C5426D">
      <w:pPr>
        <w:ind w:left="68"/>
        <w:jc w:val="both"/>
        <w:rPr>
          <w:rFonts w:cstheme="minorHAnsi"/>
        </w:rPr>
      </w:pPr>
      <w:r w:rsidRPr="0054054D">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6038C786" w14:textId="77777777" w:rsidR="00C5426D" w:rsidRDefault="00C5426D">
      <w:pPr>
        <w:ind w:left="425" w:hanging="357"/>
        <w:rPr>
          <w:rFonts w:cstheme="minorHAnsi"/>
        </w:rPr>
      </w:pPr>
      <w:r>
        <w:rPr>
          <w:rFonts w:cstheme="minorHAnsi"/>
        </w:rPr>
        <w:br w:type="page"/>
      </w:r>
    </w:p>
    <w:p w14:paraId="1048A92D" w14:textId="77777777" w:rsidR="00815523" w:rsidRPr="0054054D" w:rsidRDefault="00815523" w:rsidP="00C5426D">
      <w:pPr>
        <w:pStyle w:val="Heading3"/>
        <w:keepNext w:val="0"/>
        <w:tabs>
          <w:tab w:val="left" w:pos="992"/>
        </w:tabs>
        <w:spacing w:after="120" w:afterAutospacing="0"/>
        <w:rPr>
          <w:rFonts w:cstheme="minorHAnsi"/>
        </w:rPr>
      </w:pPr>
      <w:bookmarkStart w:id="113" w:name="_Toc521068795"/>
      <w:r w:rsidRPr="0054054D">
        <w:rPr>
          <w:rFonts w:cstheme="minorHAnsi"/>
        </w:rPr>
        <w:lastRenderedPageBreak/>
        <w:t>Metody a formy výuky</w:t>
      </w:r>
      <w:bookmarkEnd w:id="113"/>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4461F31B" w14:textId="77777777" w:rsidTr="001D368C">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E8EDBC5" w14:textId="77777777" w:rsidR="00815523" w:rsidRPr="0054054D" w:rsidRDefault="00815523" w:rsidP="002C0812">
            <w:pPr>
              <w:pStyle w:val="NormalWeb"/>
              <w:rPr>
                <w:rFonts w:cstheme="minorHAnsi"/>
                <w:b/>
                <w:bCs/>
              </w:rPr>
            </w:pPr>
            <w:r w:rsidRPr="0054054D">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991E5CA" w14:textId="77777777" w:rsidR="00815523" w:rsidRPr="0054054D" w:rsidRDefault="00815523" w:rsidP="002C0812">
            <w:pPr>
              <w:pStyle w:val="NormalWeb"/>
              <w:rPr>
                <w:rFonts w:cstheme="minorHAnsi"/>
                <w:b/>
                <w:bCs/>
              </w:rPr>
            </w:pPr>
            <w:r w:rsidRPr="0054054D">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D294C53" w14:textId="77777777" w:rsidR="00815523" w:rsidRPr="0054054D" w:rsidRDefault="00815523" w:rsidP="002C0812">
            <w:pPr>
              <w:pStyle w:val="NormalWeb"/>
              <w:rPr>
                <w:rFonts w:cstheme="minorHAnsi"/>
                <w:b/>
                <w:bCs/>
              </w:rPr>
            </w:pPr>
            <w:r w:rsidRPr="0054054D">
              <w:rPr>
                <w:rFonts w:cstheme="minorHAnsi"/>
                <w:b/>
                <w:bCs/>
              </w:rPr>
              <w:t>Formy práce</w:t>
            </w:r>
          </w:p>
        </w:tc>
      </w:tr>
      <w:tr w:rsidR="00815523" w:rsidRPr="0054054D" w14:paraId="3F68E869" w14:textId="77777777" w:rsidTr="007F7AAA">
        <w:trPr>
          <w:trHeight w:val="936"/>
        </w:trPr>
        <w:tc>
          <w:tcPr>
            <w:tcW w:w="0" w:type="auto"/>
            <w:tcBorders>
              <w:top w:val="outset" w:sz="6" w:space="0" w:color="auto"/>
              <w:left w:val="outset" w:sz="6" w:space="0" w:color="auto"/>
              <w:bottom w:val="outset" w:sz="6" w:space="0" w:color="auto"/>
              <w:right w:val="outset" w:sz="6" w:space="0" w:color="auto"/>
            </w:tcBorders>
          </w:tcPr>
          <w:p w14:paraId="7CB81C4F"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3E230A2C"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6149FD0B"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6E7D7EA3"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5F7025C7"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6C663927" w14:textId="77777777" w:rsidR="00815523" w:rsidRPr="0054054D" w:rsidRDefault="00815523" w:rsidP="00FA2CCE">
            <w:pPr>
              <w:pStyle w:val="NormalWeb"/>
              <w:numPr>
                <w:ilvl w:val="0"/>
                <w:numId w:val="25"/>
              </w:numPr>
              <w:rPr>
                <w:rFonts w:cstheme="minorHAnsi"/>
              </w:rPr>
            </w:pPr>
            <w:r w:rsidRPr="0054054D">
              <w:rPr>
                <w:rFonts w:cstheme="minorHAnsi"/>
              </w:rPr>
              <w:t>procvičování probíraného učiva</w:t>
            </w:r>
          </w:p>
          <w:p w14:paraId="28AB82A8" w14:textId="77777777" w:rsidR="00815523" w:rsidRPr="0054054D" w:rsidRDefault="00815523" w:rsidP="00FA2CCE">
            <w:pPr>
              <w:pStyle w:val="NormalWeb"/>
              <w:numPr>
                <w:ilvl w:val="0"/>
                <w:numId w:val="25"/>
              </w:numPr>
              <w:rPr>
                <w:rFonts w:cstheme="minorHAnsi"/>
              </w:rPr>
            </w:pPr>
            <w:r w:rsidRPr="0054054D">
              <w:rPr>
                <w:rFonts w:cstheme="minorHAnsi"/>
              </w:rPr>
              <w:t>domácí úkoly práce s obrazem</w:t>
            </w:r>
          </w:p>
          <w:p w14:paraId="56C039AD"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2771891A" w14:textId="77777777" w:rsidR="00815523" w:rsidRPr="0054054D" w:rsidRDefault="00815523" w:rsidP="00FA2CCE">
            <w:pPr>
              <w:pStyle w:val="NormalWeb"/>
              <w:numPr>
                <w:ilvl w:val="0"/>
                <w:numId w:val="25"/>
              </w:numPr>
              <w:rPr>
                <w:rFonts w:cstheme="minorHAnsi"/>
              </w:rPr>
            </w:pPr>
            <w:r w:rsidRPr="0054054D">
              <w:rPr>
                <w:rFonts w:cstheme="minorHAnsi"/>
              </w:rPr>
              <w:t>práce se softwarem využitelným v daném oboru</w:t>
            </w:r>
          </w:p>
          <w:p w14:paraId="49A56976" w14:textId="77777777" w:rsidR="00815523" w:rsidRPr="0054054D" w:rsidRDefault="00815523" w:rsidP="00FA2CCE">
            <w:pPr>
              <w:pStyle w:val="NormalWeb"/>
              <w:numPr>
                <w:ilvl w:val="0"/>
                <w:numId w:val="25"/>
              </w:numPr>
              <w:rPr>
                <w:rFonts w:cstheme="minorHAnsi"/>
              </w:rPr>
            </w:pPr>
            <w:r w:rsidRPr="0054054D">
              <w:rPr>
                <w:rFonts w:cstheme="minorHAnsi"/>
              </w:rPr>
              <w:t>písemné opakování</w:t>
            </w:r>
          </w:p>
          <w:p w14:paraId="69CBA47D" w14:textId="77777777" w:rsidR="00815523" w:rsidRPr="0054054D" w:rsidRDefault="00815523" w:rsidP="00FA2CCE">
            <w:pPr>
              <w:pStyle w:val="NormalWeb"/>
              <w:numPr>
                <w:ilvl w:val="0"/>
                <w:numId w:val="25"/>
              </w:numPr>
              <w:rPr>
                <w:rFonts w:cstheme="minorHAnsi"/>
              </w:rPr>
            </w:pPr>
            <w:r w:rsidRPr="0054054D">
              <w:rPr>
                <w:rFonts w:cstheme="minorHAnsi"/>
              </w:rPr>
              <w:t>domácí úkoly</w:t>
            </w:r>
          </w:p>
          <w:p w14:paraId="44723A55" w14:textId="77777777" w:rsidR="00815523" w:rsidRPr="0054054D" w:rsidRDefault="00815523" w:rsidP="00FA2CCE">
            <w:pPr>
              <w:pStyle w:val="NormalWeb"/>
              <w:numPr>
                <w:ilvl w:val="0"/>
                <w:numId w:val="25"/>
              </w:numPr>
              <w:rPr>
                <w:rFonts w:cstheme="minorHAnsi"/>
              </w:rPr>
            </w:pPr>
            <w:r w:rsidRPr="0054054D">
              <w:rPr>
                <w:rFonts w:cstheme="minorHAnsi"/>
              </w:rPr>
              <w:t>práce se schématy učení v životních situacích</w:t>
            </w:r>
          </w:p>
          <w:p w14:paraId="6D34B06F"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19617F33"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4C597828"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1F636BF4"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443125D0"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2C8482EB"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729F297D"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5F07A27C"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42F15579"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36A8DBBD" w14:textId="77777777" w:rsidR="00815523" w:rsidRPr="0054054D" w:rsidRDefault="00441ED1" w:rsidP="002C0812">
      <w:pPr>
        <w:pStyle w:val="Heading3"/>
        <w:ind w:left="720" w:hanging="720"/>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079"/>
        <w:gridCol w:w="4761"/>
        <w:gridCol w:w="6841"/>
      </w:tblGrid>
      <w:tr w:rsidR="001D368C" w:rsidRPr="0054054D" w14:paraId="5C02B01B" w14:textId="77777777" w:rsidTr="002053FF">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702A21A" w14:textId="77777777" w:rsidR="001D368C" w:rsidRPr="0054054D" w:rsidRDefault="001D368C"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B117B04" w14:textId="77777777" w:rsidR="001D368C" w:rsidRPr="0054054D" w:rsidRDefault="001D368C"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8A90B71" w14:textId="77777777" w:rsidR="001D368C" w:rsidRPr="0054054D" w:rsidRDefault="002053FF" w:rsidP="002C0812">
            <w:pPr>
              <w:pStyle w:val="uebnbloky-tabulka"/>
              <w:rPr>
                <w:rFonts w:asciiTheme="minorHAnsi" w:hAnsiTheme="minorHAnsi" w:cstheme="minorHAnsi"/>
                <w:szCs w:val="24"/>
              </w:rPr>
            </w:pPr>
            <w:r w:rsidRPr="0054054D">
              <w:rPr>
                <w:rFonts w:asciiTheme="minorHAnsi" w:hAnsiTheme="minorHAnsi" w:cstheme="minorHAnsi"/>
                <w:szCs w:val="24"/>
              </w:rPr>
              <w:t>NĚMEC</w:t>
            </w:r>
            <w:r w:rsidR="001D368C" w:rsidRPr="0054054D">
              <w:rPr>
                <w:rFonts w:asciiTheme="minorHAnsi" w:hAnsiTheme="minorHAnsi" w:cstheme="minorHAnsi"/>
                <w:szCs w:val="24"/>
              </w:rPr>
              <w:t>KÝ JAZYK</w:t>
            </w:r>
          </w:p>
          <w:p w14:paraId="4828B05D" w14:textId="77777777" w:rsidR="001D368C" w:rsidRPr="0054054D" w:rsidRDefault="001D368C" w:rsidP="002C0812">
            <w:pPr>
              <w:rPr>
                <w:rFonts w:cstheme="minorHAnsi"/>
                <w:sz w:val="24"/>
                <w:lang w:eastAsia="en-US"/>
              </w:rPr>
            </w:pPr>
            <w:r w:rsidRPr="0054054D">
              <w:rPr>
                <w:rFonts w:cstheme="minorHAnsi"/>
                <w:b/>
                <w:sz w:val="24"/>
                <w:lang w:eastAsia="en-US"/>
              </w:rPr>
              <w:t>OBSAH UČIVA</w:t>
            </w:r>
          </w:p>
        </w:tc>
      </w:tr>
      <w:tr w:rsidR="001D368C" w:rsidRPr="0054054D" w14:paraId="1F441220"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6E2AF138" w14:textId="77777777" w:rsidR="001D368C" w:rsidRPr="0054054D" w:rsidRDefault="001D368C" w:rsidP="002C0812">
            <w:pPr>
              <w:pStyle w:val="NormalWeb"/>
              <w:spacing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074E364" w14:textId="77777777" w:rsidR="001D368C" w:rsidRPr="0054054D" w:rsidRDefault="002053FF" w:rsidP="002C0812">
            <w:pPr>
              <w:pStyle w:val="NormalWeb"/>
              <w:spacing w:before="0" w:beforeAutospacing="0"/>
              <w:rPr>
                <w:rFonts w:cstheme="minorHAnsi"/>
                <w:b/>
                <w:sz w:val="24"/>
              </w:rPr>
            </w:pPr>
            <w:r w:rsidRPr="0054054D">
              <w:rPr>
                <w:rFonts w:cstheme="minorHAnsi"/>
                <w:b/>
                <w:sz w:val="24"/>
              </w:rPr>
              <w:t xml:space="preserve"> Erste Kontakte</w:t>
            </w:r>
          </w:p>
        </w:tc>
      </w:tr>
      <w:tr w:rsidR="00815523" w:rsidRPr="0054054D" w14:paraId="0187122B"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11782235" w14:textId="77777777" w:rsidR="00815523" w:rsidRPr="0054054D" w:rsidRDefault="00815523" w:rsidP="002C0812">
            <w:pPr>
              <w:pStyle w:val="NormalWeb"/>
              <w:spacing w:after="0" w:afterAutospacing="0"/>
              <w:rPr>
                <w:rFonts w:cstheme="minorHAnsi"/>
              </w:rPr>
            </w:pPr>
            <w:r w:rsidRPr="0054054D">
              <w:rPr>
                <w:rFonts w:cstheme="minorHAnsi"/>
              </w:rPr>
              <w:t>Žák:</w:t>
            </w:r>
          </w:p>
          <w:p w14:paraId="48C4FC4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porozumí školním a pracovním pokynům</w:t>
            </w:r>
          </w:p>
          <w:p w14:paraId="480FB1C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pronese jednoduše zformulovaný monolog před publikem</w:t>
            </w:r>
          </w:p>
          <w:p w14:paraId="1D252B3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tc>
        <w:tc>
          <w:tcPr>
            <w:tcW w:w="0" w:type="auto"/>
            <w:tcBorders>
              <w:top w:val="outset" w:sz="6" w:space="0" w:color="auto"/>
              <w:left w:val="outset" w:sz="6" w:space="0" w:color="auto"/>
              <w:bottom w:val="outset" w:sz="6" w:space="0" w:color="auto"/>
              <w:right w:val="outset" w:sz="6" w:space="0" w:color="auto"/>
            </w:tcBorders>
          </w:tcPr>
          <w:p w14:paraId="35F7AEB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přítomný čas sloves, slovosled, číslovky, tázací věta, kladná a záporná odpověď, </w:t>
            </w:r>
          </w:p>
          <w:p w14:paraId="79F6F5E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já a moji přátelé, </w:t>
            </w:r>
          </w:p>
          <w:p w14:paraId="1245759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představení se, </w:t>
            </w:r>
          </w:p>
          <w:p w14:paraId="0DBC07E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jednoduchý rozhovor k tématu </w:t>
            </w:r>
          </w:p>
        </w:tc>
      </w:tr>
      <w:tr w:rsidR="00815523" w:rsidRPr="0054054D" w14:paraId="1FB0E9C6"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35D09D6A"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33C247" w14:textId="77777777" w:rsidR="00815523" w:rsidRPr="0054054D" w:rsidRDefault="002053FF" w:rsidP="002C0812">
            <w:pPr>
              <w:pStyle w:val="uebnbloky-tabulka"/>
              <w:rPr>
                <w:rFonts w:asciiTheme="minorHAnsi" w:hAnsiTheme="minorHAnsi" w:cstheme="minorHAnsi"/>
              </w:rPr>
            </w:pPr>
            <w:r w:rsidRPr="0054054D">
              <w:rPr>
                <w:rFonts w:asciiTheme="minorHAnsi" w:hAnsiTheme="minorHAnsi" w:cstheme="minorHAnsi"/>
              </w:rPr>
              <w:t>(Un)bekannte Leute, ihre Länder</w:t>
            </w:r>
          </w:p>
        </w:tc>
      </w:tr>
      <w:tr w:rsidR="00815523" w:rsidRPr="0054054D" w14:paraId="402EAAD4"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61050B72" w14:textId="77777777" w:rsidR="00815523" w:rsidRPr="0054054D" w:rsidRDefault="00815523" w:rsidP="002C0812">
            <w:pPr>
              <w:pStyle w:val="NormalWeb"/>
              <w:spacing w:after="0" w:afterAutospacing="0"/>
              <w:rPr>
                <w:rFonts w:cstheme="minorHAnsi"/>
              </w:rPr>
            </w:pPr>
            <w:r w:rsidRPr="0054054D">
              <w:rPr>
                <w:rFonts w:cstheme="minorHAnsi"/>
              </w:rPr>
              <w:t>Žák:</w:t>
            </w:r>
          </w:p>
          <w:p w14:paraId="19950F4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porozumí školním a pracovním pokynům</w:t>
            </w:r>
          </w:p>
          <w:p w14:paraId="0678AC4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5E7504B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p w14:paraId="4A41D44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tc>
        <w:tc>
          <w:tcPr>
            <w:tcW w:w="0" w:type="auto"/>
            <w:tcBorders>
              <w:top w:val="outset" w:sz="6" w:space="0" w:color="auto"/>
              <w:left w:val="outset" w:sz="6" w:space="0" w:color="auto"/>
              <w:bottom w:val="outset" w:sz="6" w:space="0" w:color="auto"/>
              <w:right w:val="outset" w:sz="6" w:space="0" w:color="auto"/>
            </w:tcBorders>
          </w:tcPr>
          <w:p w14:paraId="5A79FA7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tázací slova, názvy jazyků, předložky se 4.</w:t>
            </w:r>
            <w:r w:rsidR="002053FF" w:rsidRPr="0054054D">
              <w:rPr>
                <w:rFonts w:cstheme="minorHAnsi"/>
              </w:rPr>
              <w:t xml:space="preserve"> </w:t>
            </w:r>
            <w:r w:rsidRPr="0054054D">
              <w:rPr>
                <w:rFonts w:cstheme="minorHAnsi"/>
              </w:rPr>
              <w:t xml:space="preserve">pádem, </w:t>
            </w:r>
          </w:p>
          <w:p w14:paraId="148B84E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známé i neznámé osobnosti z různých zemí, </w:t>
            </w:r>
          </w:p>
          <w:p w14:paraId="477720B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můj vzor a jeho představení</w:t>
            </w:r>
          </w:p>
        </w:tc>
      </w:tr>
      <w:tr w:rsidR="00815523" w:rsidRPr="0054054D" w14:paraId="2DED0A35"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595C5025"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57B8012" w14:textId="77777777" w:rsidR="00815523" w:rsidRPr="0054054D" w:rsidRDefault="002053FF" w:rsidP="002C0812">
            <w:pPr>
              <w:pStyle w:val="uebnbloky-tabulka"/>
              <w:rPr>
                <w:rFonts w:asciiTheme="minorHAnsi" w:hAnsiTheme="minorHAnsi" w:cstheme="minorHAnsi"/>
              </w:rPr>
            </w:pPr>
            <w:r w:rsidRPr="0054054D">
              <w:rPr>
                <w:rFonts w:asciiTheme="minorHAnsi" w:hAnsiTheme="minorHAnsi" w:cstheme="minorHAnsi"/>
              </w:rPr>
              <w:t>Schule, Studium</w:t>
            </w:r>
          </w:p>
        </w:tc>
      </w:tr>
      <w:tr w:rsidR="00815523" w:rsidRPr="0054054D" w14:paraId="02C81DF4"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79AD5AA8" w14:textId="77777777" w:rsidR="00815523" w:rsidRPr="0054054D" w:rsidRDefault="00815523" w:rsidP="002C0812">
            <w:pPr>
              <w:pStyle w:val="NormalWeb"/>
              <w:spacing w:after="0" w:afterAutospacing="0"/>
              <w:rPr>
                <w:rFonts w:cstheme="minorHAnsi"/>
              </w:rPr>
            </w:pPr>
            <w:r w:rsidRPr="0054054D">
              <w:rPr>
                <w:rFonts w:cstheme="minorHAnsi"/>
              </w:rPr>
              <w:t>Žák:</w:t>
            </w:r>
          </w:p>
          <w:p w14:paraId="0A7BE33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porozumí školním a pracovním pokynům</w:t>
            </w:r>
          </w:p>
          <w:p w14:paraId="4DC82B9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vyměňuje si informace, které jsou běžné při neformálních hovorech</w:t>
            </w:r>
          </w:p>
          <w:p w14:paraId="133E0B3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vyplní jednoduchý neznámý formulář</w:t>
            </w:r>
          </w:p>
          <w:p w14:paraId="4E40128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tc>
        <w:tc>
          <w:tcPr>
            <w:tcW w:w="0" w:type="auto"/>
            <w:tcBorders>
              <w:top w:val="outset" w:sz="6" w:space="0" w:color="auto"/>
              <w:left w:val="outset" w:sz="6" w:space="0" w:color="auto"/>
              <w:bottom w:val="outset" w:sz="6" w:space="0" w:color="auto"/>
              <w:right w:val="outset" w:sz="6" w:space="0" w:color="auto"/>
            </w:tcBorders>
          </w:tcPr>
          <w:p w14:paraId="0B13493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množné číslo podstatných jmen, přivlastňovací zájmena, zápor, předložky se 3. pádem, vykání, </w:t>
            </w:r>
          </w:p>
          <w:p w14:paraId="7DED899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moje třída, </w:t>
            </w:r>
          </w:p>
          <w:p w14:paraId="1CC45D4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rozhovor s ředitelem školy, </w:t>
            </w:r>
          </w:p>
          <w:p w14:paraId="343BCE6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školní předměty, </w:t>
            </w:r>
          </w:p>
          <w:p w14:paraId="756A1C2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rozvrh hodin </w:t>
            </w:r>
          </w:p>
        </w:tc>
      </w:tr>
      <w:tr w:rsidR="00815523" w:rsidRPr="0054054D" w14:paraId="464F6458"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5231DC40"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DDB6F73" w14:textId="77777777" w:rsidR="00815523" w:rsidRPr="0054054D" w:rsidRDefault="002053FF" w:rsidP="002C0812">
            <w:pPr>
              <w:pStyle w:val="uebnbloky-tabulka"/>
              <w:rPr>
                <w:rFonts w:asciiTheme="minorHAnsi" w:hAnsiTheme="minorHAnsi" w:cstheme="minorHAnsi"/>
              </w:rPr>
            </w:pPr>
            <w:r w:rsidRPr="0054054D">
              <w:rPr>
                <w:rFonts w:asciiTheme="minorHAnsi" w:hAnsiTheme="minorHAnsi" w:cstheme="minorHAnsi"/>
              </w:rPr>
              <w:t>Familienfotos</w:t>
            </w:r>
          </w:p>
        </w:tc>
      </w:tr>
      <w:tr w:rsidR="00815523" w:rsidRPr="0054054D" w14:paraId="2AB8CA5E"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6EC96E70" w14:textId="77777777" w:rsidR="00815523" w:rsidRPr="0054054D" w:rsidRDefault="00815523" w:rsidP="002C0812">
            <w:pPr>
              <w:pStyle w:val="NormalWeb"/>
              <w:spacing w:after="0" w:afterAutospacing="0"/>
              <w:rPr>
                <w:rFonts w:cstheme="minorHAnsi"/>
              </w:rPr>
            </w:pPr>
            <w:r w:rsidRPr="0054054D">
              <w:rPr>
                <w:rFonts w:cstheme="minorHAnsi"/>
              </w:rPr>
              <w:t>Žák:</w:t>
            </w:r>
          </w:p>
          <w:p w14:paraId="409EC32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porozumí školním a pracovním pokynům</w:t>
            </w:r>
          </w:p>
          <w:p w14:paraId="25B1DB2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p w14:paraId="333055A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rozpozná význam obecných sdělení a hlášení</w:t>
            </w:r>
          </w:p>
          <w:p w14:paraId="6052F19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vyměňuje si informace, které jsou běžné při neformálních hovorech</w:t>
            </w:r>
          </w:p>
          <w:p w14:paraId="690BD6D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p w14:paraId="063F03C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zvládne reprodukci vyslechnutého textu</w:t>
            </w:r>
          </w:p>
        </w:tc>
        <w:tc>
          <w:tcPr>
            <w:tcW w:w="0" w:type="auto"/>
            <w:tcBorders>
              <w:top w:val="outset" w:sz="6" w:space="0" w:color="auto"/>
              <w:left w:val="outset" w:sz="6" w:space="0" w:color="auto"/>
              <w:bottom w:val="outset" w:sz="6" w:space="0" w:color="auto"/>
              <w:right w:val="outset" w:sz="6" w:space="0" w:color="auto"/>
            </w:tcBorders>
          </w:tcPr>
          <w:p w14:paraId="3A7FB55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skloňování podstatných jmen i v množném čísle, </w:t>
            </w:r>
          </w:p>
          <w:p w14:paraId="505BB2B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moje rodina, </w:t>
            </w:r>
          </w:p>
          <w:p w14:paraId="68E45C4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její představení, </w:t>
            </w:r>
          </w:p>
          <w:p w14:paraId="1BB5711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sourozenci a jejich charakteristika, </w:t>
            </w:r>
          </w:p>
          <w:p w14:paraId="1AC0D3B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moje pomoc v domácnosti, </w:t>
            </w:r>
          </w:p>
          <w:p w14:paraId="7286716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domácí mazlíčci </w:t>
            </w:r>
          </w:p>
        </w:tc>
      </w:tr>
      <w:tr w:rsidR="00815523" w:rsidRPr="0054054D" w14:paraId="1A089054"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0E38451A"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BFBED4" w14:textId="77777777" w:rsidR="00815523" w:rsidRPr="0054054D" w:rsidRDefault="002053FF" w:rsidP="002C0812">
            <w:pPr>
              <w:pStyle w:val="uebnbloky-tabulka"/>
              <w:rPr>
                <w:rFonts w:asciiTheme="minorHAnsi" w:hAnsiTheme="minorHAnsi" w:cstheme="minorHAnsi"/>
              </w:rPr>
            </w:pPr>
            <w:r w:rsidRPr="0054054D">
              <w:rPr>
                <w:rFonts w:asciiTheme="minorHAnsi" w:hAnsiTheme="minorHAnsi" w:cstheme="minorHAnsi"/>
              </w:rPr>
              <w:t>Mein Haus</w:t>
            </w:r>
          </w:p>
        </w:tc>
      </w:tr>
      <w:tr w:rsidR="00815523" w:rsidRPr="0054054D" w14:paraId="61202D31"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55959AAA" w14:textId="77777777" w:rsidR="00815523" w:rsidRPr="0054054D" w:rsidRDefault="00815523" w:rsidP="002C0812">
            <w:pPr>
              <w:pStyle w:val="NormalWeb"/>
              <w:spacing w:after="0" w:afterAutospacing="0"/>
              <w:rPr>
                <w:rFonts w:cstheme="minorHAnsi"/>
              </w:rPr>
            </w:pPr>
            <w:r w:rsidRPr="0054054D">
              <w:rPr>
                <w:rFonts w:cstheme="minorHAnsi"/>
              </w:rPr>
              <w:lastRenderedPageBreak/>
              <w:t>Žák:</w:t>
            </w:r>
          </w:p>
          <w:p w14:paraId="675B55C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porozumí školním a pracovním pokynům</w:t>
            </w:r>
          </w:p>
          <w:p w14:paraId="35F6B45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54707F6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p w14:paraId="7AD3CB6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vyměňuje si informace, které jsou běžné při neformálních hovorech</w:t>
            </w:r>
          </w:p>
          <w:p w14:paraId="2A2E675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513E338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p w14:paraId="5A4B256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zvládne reprodukci vyslechnutého textu</w:t>
            </w:r>
          </w:p>
        </w:tc>
        <w:tc>
          <w:tcPr>
            <w:tcW w:w="0" w:type="auto"/>
            <w:tcBorders>
              <w:top w:val="outset" w:sz="6" w:space="0" w:color="auto"/>
              <w:left w:val="outset" w:sz="6" w:space="0" w:color="auto"/>
              <w:bottom w:val="outset" w:sz="6" w:space="0" w:color="auto"/>
              <w:right w:val="outset" w:sz="6" w:space="0" w:color="auto"/>
            </w:tcBorders>
          </w:tcPr>
          <w:p w14:paraId="0FE76B3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nepravidelná slovesa, předložky se 3. a 4. pádem, </w:t>
            </w:r>
          </w:p>
          <w:p w14:paraId="3C09D62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moje město, vesnice, </w:t>
            </w:r>
          </w:p>
          <w:p w14:paraId="606A867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náš dům, byt, </w:t>
            </w:r>
          </w:p>
          <w:p w14:paraId="71B46DD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můj pokoj, </w:t>
            </w:r>
          </w:p>
          <w:p w14:paraId="31E60A2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hledání bytu </w:t>
            </w:r>
          </w:p>
        </w:tc>
      </w:tr>
      <w:tr w:rsidR="00815523" w:rsidRPr="0054054D" w14:paraId="26AC269C"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2A72A564"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3FB916" w14:textId="77777777" w:rsidR="00815523" w:rsidRPr="0054054D" w:rsidRDefault="002053FF" w:rsidP="002C0812">
            <w:pPr>
              <w:pStyle w:val="uebnbloky-tabulka"/>
              <w:rPr>
                <w:rFonts w:asciiTheme="minorHAnsi" w:hAnsiTheme="minorHAnsi" w:cstheme="minorHAnsi"/>
              </w:rPr>
            </w:pPr>
            <w:r w:rsidRPr="0054054D">
              <w:rPr>
                <w:rFonts w:asciiTheme="minorHAnsi" w:hAnsiTheme="minorHAnsi" w:cstheme="minorHAnsi"/>
              </w:rPr>
              <w:t>Guten Appetit</w:t>
            </w:r>
          </w:p>
        </w:tc>
      </w:tr>
      <w:tr w:rsidR="00815523" w:rsidRPr="0054054D" w14:paraId="32320B9A"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3551E931" w14:textId="77777777" w:rsidR="00815523" w:rsidRPr="0054054D" w:rsidRDefault="00815523" w:rsidP="002C0812">
            <w:pPr>
              <w:pStyle w:val="NormalWeb"/>
              <w:spacing w:after="0" w:afterAutospacing="0"/>
              <w:rPr>
                <w:rFonts w:cstheme="minorHAnsi"/>
              </w:rPr>
            </w:pPr>
            <w:r w:rsidRPr="0054054D">
              <w:rPr>
                <w:rFonts w:cstheme="minorHAnsi"/>
              </w:rPr>
              <w:t>Žák:</w:t>
            </w:r>
          </w:p>
          <w:p w14:paraId="226BD15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porozumí školním a pracovním pokynům</w:t>
            </w:r>
          </w:p>
          <w:p w14:paraId="1D4A0C6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3CCBC96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p w14:paraId="70FA4E6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rozpozná význam obecných sdělení a hlášení</w:t>
            </w:r>
          </w:p>
          <w:p w14:paraId="4D9ECB6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5FED8C7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vyměňuje si informace, které jsou běžné při neformálních hovorech</w:t>
            </w:r>
          </w:p>
          <w:p w14:paraId="3732F34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38AC6F5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p w14:paraId="4A3765E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zvládne reprodukci vyslechnutého textu</w:t>
            </w:r>
          </w:p>
        </w:tc>
        <w:tc>
          <w:tcPr>
            <w:tcW w:w="0" w:type="auto"/>
            <w:tcBorders>
              <w:top w:val="outset" w:sz="6" w:space="0" w:color="auto"/>
              <w:left w:val="outset" w:sz="6" w:space="0" w:color="auto"/>
              <w:bottom w:val="outset" w:sz="6" w:space="0" w:color="auto"/>
              <w:right w:val="outset" w:sz="6" w:space="0" w:color="auto"/>
            </w:tcBorders>
          </w:tcPr>
          <w:p w14:paraId="4A4DCD0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podmět man, přídavná jména bez členu, zápor kein, způsobové sloveso mögen , </w:t>
            </w:r>
          </w:p>
          <w:p w14:paraId="25BE50A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názvy potravin a hotových jíde</w:t>
            </w:r>
            <w:r w:rsidR="002053FF" w:rsidRPr="0054054D">
              <w:rPr>
                <w:rFonts w:cstheme="minorHAnsi"/>
              </w:rPr>
              <w:t>l</w:t>
            </w:r>
            <w:r w:rsidRPr="0054054D">
              <w:rPr>
                <w:rFonts w:cstheme="minorHAnsi"/>
              </w:rPr>
              <w:t xml:space="preserve">, </w:t>
            </w:r>
          </w:p>
          <w:p w14:paraId="1129778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moje stravovací návyky, </w:t>
            </w:r>
          </w:p>
          <w:p w14:paraId="7EDB53D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objednávka v restaurac</w:t>
            </w:r>
            <w:r w:rsidR="002053FF" w:rsidRPr="0054054D">
              <w:rPr>
                <w:rFonts w:cstheme="minorHAnsi"/>
              </w:rPr>
              <w:t>i</w:t>
            </w:r>
            <w:r w:rsidRPr="0054054D">
              <w:rPr>
                <w:rFonts w:cstheme="minorHAnsi"/>
              </w:rPr>
              <w:t xml:space="preserve">, </w:t>
            </w:r>
          </w:p>
          <w:p w14:paraId="3F2CBBE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zdravý a nezdravý způsob života </w:t>
            </w:r>
          </w:p>
        </w:tc>
      </w:tr>
      <w:tr w:rsidR="00815523" w:rsidRPr="0054054D" w14:paraId="0B230B7B"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44F3D5A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95774A7" w14:textId="77777777" w:rsidR="00815523" w:rsidRPr="0054054D" w:rsidRDefault="002053FF" w:rsidP="002C0812">
            <w:pPr>
              <w:pStyle w:val="uebnbloky-tabulka"/>
              <w:rPr>
                <w:rFonts w:asciiTheme="minorHAnsi" w:hAnsiTheme="minorHAnsi" w:cstheme="minorHAnsi"/>
              </w:rPr>
            </w:pPr>
            <w:r w:rsidRPr="0054054D">
              <w:rPr>
                <w:rFonts w:asciiTheme="minorHAnsi" w:hAnsiTheme="minorHAnsi" w:cstheme="minorHAnsi"/>
              </w:rPr>
              <w:t>Orientierung in der Stadt</w:t>
            </w:r>
          </w:p>
        </w:tc>
      </w:tr>
      <w:tr w:rsidR="00815523" w:rsidRPr="0054054D" w14:paraId="27F6717F"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5A7C14DF" w14:textId="77777777" w:rsidR="00815523" w:rsidRPr="0054054D" w:rsidRDefault="00815523" w:rsidP="002C0812">
            <w:pPr>
              <w:pStyle w:val="NormalWeb"/>
              <w:spacing w:after="0" w:afterAutospacing="0"/>
              <w:rPr>
                <w:rFonts w:cstheme="minorHAnsi"/>
              </w:rPr>
            </w:pPr>
            <w:r w:rsidRPr="0054054D">
              <w:rPr>
                <w:rFonts w:cstheme="minorHAnsi"/>
              </w:rPr>
              <w:t>Žák:</w:t>
            </w:r>
          </w:p>
          <w:p w14:paraId="653988C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nalezne v promluvě hlavní a vedlejší myšlenky a důležité informace</w:t>
            </w:r>
          </w:p>
          <w:p w14:paraId="6B4104F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porozumí školním a pracovním pokynům</w:t>
            </w:r>
          </w:p>
          <w:p w14:paraId="3869882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4398E7A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pronese jednoduše zformulovaný monolog před publikem</w:t>
            </w:r>
          </w:p>
          <w:p w14:paraId="5BFBE74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69E57BE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vyměňuje si informace, které jsou běžné při neformálních hovorech</w:t>
            </w:r>
          </w:p>
          <w:p w14:paraId="23CFC56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74D4005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p w14:paraId="041EDFB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zvládne reprodukci vyslechnutého textu</w:t>
            </w:r>
          </w:p>
          <w:p w14:paraId="2F79CAC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zvládne písemné sdělení informací</w:t>
            </w:r>
          </w:p>
        </w:tc>
        <w:tc>
          <w:tcPr>
            <w:tcW w:w="0" w:type="auto"/>
            <w:tcBorders>
              <w:top w:val="outset" w:sz="6" w:space="0" w:color="auto"/>
              <w:left w:val="outset" w:sz="6" w:space="0" w:color="auto"/>
              <w:bottom w:val="outset" w:sz="6" w:space="0" w:color="auto"/>
              <w:right w:val="outset" w:sz="6" w:space="0" w:color="auto"/>
            </w:tcBorders>
          </w:tcPr>
          <w:p w14:paraId="6E65C0F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vazba es gibt, přehled předložek, vedlejší věty se spojkami wenn, dass, weil, </w:t>
            </w:r>
          </w:p>
          <w:p w14:paraId="50A96B52" w14:textId="124EFEB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město Lindau, </w:t>
            </w:r>
            <w:r w:rsidR="004951E2" w:rsidRPr="0054054D">
              <w:rPr>
                <w:rFonts w:cstheme="minorHAnsi"/>
              </w:rPr>
              <w:t>pamětihodnost,</w:t>
            </w:r>
            <w:r w:rsidRPr="0054054D">
              <w:rPr>
                <w:rFonts w:cstheme="minorHAnsi"/>
              </w:rPr>
              <w:t xml:space="preserve"> </w:t>
            </w:r>
          </w:p>
          <w:p w14:paraId="0E8718A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základní informace o Německu, cestování, </w:t>
            </w:r>
          </w:p>
          <w:p w14:paraId="6FC9C62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ptát se na cestu a odpovídat, </w:t>
            </w:r>
          </w:p>
          <w:p w14:paraId="2AC3162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vyprávění o městě, </w:t>
            </w:r>
          </w:p>
          <w:p w14:paraId="19352C7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napsat vzkaz </w:t>
            </w:r>
          </w:p>
        </w:tc>
      </w:tr>
      <w:tr w:rsidR="00815523" w:rsidRPr="0054054D" w14:paraId="08F48261"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346CE071"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FEB1795" w14:textId="77777777" w:rsidR="00815523" w:rsidRPr="0054054D" w:rsidRDefault="002053FF" w:rsidP="002C0812">
            <w:pPr>
              <w:pStyle w:val="uebnbloky-tabulka"/>
              <w:rPr>
                <w:rFonts w:asciiTheme="minorHAnsi" w:hAnsiTheme="minorHAnsi" w:cstheme="minorHAnsi"/>
              </w:rPr>
            </w:pPr>
            <w:r w:rsidRPr="0054054D">
              <w:rPr>
                <w:rFonts w:asciiTheme="minorHAnsi" w:hAnsiTheme="minorHAnsi" w:cstheme="minorHAnsi"/>
              </w:rPr>
              <w:t>Treffpunkte</w:t>
            </w:r>
          </w:p>
        </w:tc>
      </w:tr>
      <w:tr w:rsidR="00815523" w:rsidRPr="0054054D" w14:paraId="773578AD"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273A6F26" w14:textId="77777777" w:rsidR="00815523" w:rsidRPr="0054054D" w:rsidRDefault="00815523" w:rsidP="002C0812">
            <w:pPr>
              <w:pStyle w:val="NormalWeb"/>
              <w:spacing w:after="0" w:afterAutospacing="0"/>
              <w:rPr>
                <w:rFonts w:cstheme="minorHAnsi"/>
              </w:rPr>
            </w:pPr>
            <w:r w:rsidRPr="0054054D">
              <w:rPr>
                <w:rFonts w:cstheme="minorHAnsi"/>
              </w:rPr>
              <w:t>Žák:</w:t>
            </w:r>
          </w:p>
          <w:p w14:paraId="07C6C93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nalezne v promluvě hlavní a vedlejší myšlenky a důležité informace</w:t>
            </w:r>
          </w:p>
          <w:p w14:paraId="7022169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66C9E0B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69BDE2E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34B6BAB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tc>
        <w:tc>
          <w:tcPr>
            <w:tcW w:w="0" w:type="auto"/>
            <w:tcBorders>
              <w:top w:val="outset" w:sz="6" w:space="0" w:color="auto"/>
              <w:left w:val="outset" w:sz="6" w:space="0" w:color="auto"/>
              <w:bottom w:val="outset" w:sz="6" w:space="0" w:color="auto"/>
              <w:right w:val="outset" w:sz="6" w:space="0" w:color="auto"/>
            </w:tcBorders>
          </w:tcPr>
          <w:p w14:paraId="6126EA6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vyjádření času, opakování předložek, způsobové sloveso können, infinitiv s zu , </w:t>
            </w:r>
          </w:p>
          <w:p w14:paraId="2CFB7A6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kde je možné nakupovat, obchody, </w:t>
            </w:r>
          </w:p>
          <w:p w14:paraId="4693034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kam ve volném čase, </w:t>
            </w:r>
          </w:p>
          <w:p w14:paraId="10F28AE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obchodní domy a supermarkety, </w:t>
            </w:r>
          </w:p>
          <w:p w14:paraId="43C8536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rozhovor v obchodě </w:t>
            </w:r>
          </w:p>
        </w:tc>
      </w:tr>
      <w:tr w:rsidR="00815523" w:rsidRPr="0054054D" w14:paraId="374D7853"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59637D4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8C922EB" w14:textId="77777777" w:rsidR="00815523" w:rsidRPr="0054054D" w:rsidRDefault="002053FF" w:rsidP="002C0812">
            <w:pPr>
              <w:pStyle w:val="uebnbloky-tabulka"/>
              <w:rPr>
                <w:rFonts w:asciiTheme="minorHAnsi" w:hAnsiTheme="minorHAnsi" w:cstheme="minorHAnsi"/>
              </w:rPr>
            </w:pPr>
            <w:r w:rsidRPr="0054054D">
              <w:rPr>
                <w:rFonts w:asciiTheme="minorHAnsi" w:hAnsiTheme="minorHAnsi" w:cstheme="minorHAnsi"/>
              </w:rPr>
              <w:t>Tagesablauf</w:t>
            </w:r>
          </w:p>
        </w:tc>
      </w:tr>
      <w:tr w:rsidR="00815523" w:rsidRPr="0054054D" w14:paraId="3A8A4CFF" w14:textId="77777777" w:rsidTr="00B642D4">
        <w:tc>
          <w:tcPr>
            <w:tcW w:w="0" w:type="auto"/>
            <w:gridSpan w:val="2"/>
            <w:tcBorders>
              <w:top w:val="outset" w:sz="6" w:space="0" w:color="auto"/>
              <w:left w:val="outset" w:sz="6" w:space="0" w:color="auto"/>
              <w:bottom w:val="outset" w:sz="6" w:space="0" w:color="auto"/>
              <w:right w:val="outset" w:sz="6" w:space="0" w:color="auto"/>
            </w:tcBorders>
          </w:tcPr>
          <w:p w14:paraId="320DD1A8" w14:textId="77777777" w:rsidR="00815523" w:rsidRPr="0054054D" w:rsidRDefault="00815523" w:rsidP="002C0812">
            <w:pPr>
              <w:pStyle w:val="NormalWeb"/>
              <w:spacing w:after="0" w:afterAutospacing="0"/>
              <w:rPr>
                <w:rFonts w:cstheme="minorHAnsi"/>
              </w:rPr>
            </w:pPr>
            <w:r w:rsidRPr="0054054D">
              <w:rPr>
                <w:rFonts w:cstheme="minorHAnsi"/>
              </w:rPr>
              <w:t>Žák:</w:t>
            </w:r>
          </w:p>
          <w:p w14:paraId="5730FB2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porozumí školním a pracovním pokynům</w:t>
            </w:r>
          </w:p>
          <w:p w14:paraId="0D1F572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065EC95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p w14:paraId="7D5F9A9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rozpozná význam obecných sdělení a hlášení</w:t>
            </w:r>
          </w:p>
          <w:p w14:paraId="57BBBB8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vyměňuje si informace, které jsou běžné při neformálních hovorech</w:t>
            </w:r>
          </w:p>
          <w:p w14:paraId="5816D86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p w14:paraId="7F77D80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zvládne reprodukci vyslechnutého textu</w:t>
            </w:r>
          </w:p>
          <w:p w14:paraId="33A6853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zvládne písemné sdělení informací</w:t>
            </w:r>
          </w:p>
        </w:tc>
        <w:tc>
          <w:tcPr>
            <w:tcW w:w="0" w:type="auto"/>
            <w:tcBorders>
              <w:top w:val="outset" w:sz="6" w:space="0" w:color="auto"/>
              <w:left w:val="outset" w:sz="6" w:space="0" w:color="auto"/>
              <w:bottom w:val="outset" w:sz="6" w:space="0" w:color="auto"/>
              <w:right w:val="outset" w:sz="6" w:space="0" w:color="auto"/>
            </w:tcBorders>
          </w:tcPr>
          <w:p w14:paraId="16525E2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slovesa s předponami, zvratná slovesa, určení času, </w:t>
            </w:r>
          </w:p>
          <w:p w14:paraId="70F22A8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denní režim, </w:t>
            </w:r>
          </w:p>
          <w:p w14:paraId="155721C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různá povolání, výhody, nevýhody, </w:t>
            </w:r>
          </w:p>
          <w:p w14:paraId="4AB80FA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jeden den v internátě, </w:t>
            </w:r>
          </w:p>
          <w:p w14:paraId="123C9E1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moje plány do budoucna </w:t>
            </w:r>
          </w:p>
        </w:tc>
      </w:tr>
      <w:tr w:rsidR="00815523" w:rsidRPr="0054054D" w14:paraId="632A097E" w14:textId="77777777" w:rsidTr="00B642D4">
        <w:tc>
          <w:tcPr>
            <w:tcW w:w="2500" w:type="pct"/>
            <w:gridSpan w:val="2"/>
            <w:tcBorders>
              <w:top w:val="outset" w:sz="6" w:space="0" w:color="auto"/>
              <w:left w:val="outset" w:sz="6" w:space="0" w:color="auto"/>
              <w:bottom w:val="outset" w:sz="6" w:space="0" w:color="auto"/>
              <w:right w:val="outset" w:sz="6" w:space="0" w:color="auto"/>
            </w:tcBorders>
          </w:tcPr>
          <w:p w14:paraId="66B8AEA6"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610F23E" w14:textId="77777777" w:rsidR="00815523" w:rsidRPr="0054054D" w:rsidRDefault="00B642D4" w:rsidP="002C0812">
            <w:pPr>
              <w:pStyle w:val="uebnbloky-tabulka"/>
              <w:rPr>
                <w:rFonts w:asciiTheme="minorHAnsi" w:hAnsiTheme="minorHAnsi" w:cstheme="minorHAnsi"/>
              </w:rPr>
            </w:pPr>
            <w:r w:rsidRPr="0054054D">
              <w:rPr>
                <w:rFonts w:asciiTheme="minorHAnsi" w:hAnsiTheme="minorHAnsi" w:cstheme="minorHAnsi"/>
              </w:rPr>
              <w:t>Freunde und Freundinnen</w:t>
            </w:r>
          </w:p>
        </w:tc>
      </w:tr>
      <w:tr w:rsidR="00815523" w:rsidRPr="0054054D" w14:paraId="68199187" w14:textId="77777777" w:rsidTr="00B642D4">
        <w:tc>
          <w:tcPr>
            <w:tcW w:w="0" w:type="auto"/>
            <w:gridSpan w:val="2"/>
            <w:tcBorders>
              <w:top w:val="outset" w:sz="6" w:space="0" w:color="auto"/>
              <w:left w:val="outset" w:sz="6" w:space="0" w:color="auto"/>
              <w:bottom w:val="outset" w:sz="6" w:space="0" w:color="auto"/>
              <w:right w:val="outset" w:sz="6" w:space="0" w:color="auto"/>
            </w:tcBorders>
          </w:tcPr>
          <w:p w14:paraId="5EBAFFDD" w14:textId="77777777" w:rsidR="00815523" w:rsidRPr="0054054D" w:rsidRDefault="00815523" w:rsidP="002C0812">
            <w:pPr>
              <w:pStyle w:val="NormalWeb"/>
              <w:spacing w:after="0" w:afterAutospacing="0"/>
              <w:rPr>
                <w:rFonts w:cstheme="minorHAnsi"/>
              </w:rPr>
            </w:pPr>
            <w:r w:rsidRPr="0054054D">
              <w:rPr>
                <w:rFonts w:cstheme="minorHAnsi"/>
              </w:rPr>
              <w:t>Žák:</w:t>
            </w:r>
          </w:p>
          <w:p w14:paraId="46F69A0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nalezne v promluvě hlavní a vedlejší myšlenky a důležité informace</w:t>
            </w:r>
          </w:p>
          <w:p w14:paraId="7D7ECE3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porozumí školním a pracovním pokynům, </w:t>
            </w:r>
          </w:p>
          <w:p w14:paraId="04BAC4A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p w14:paraId="0C16905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58ABF50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vyměňuje si informace, které jsou běžné při neformálních hovorech</w:t>
            </w:r>
          </w:p>
          <w:p w14:paraId="57E3F9D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5FF38C7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vede rozhovor na určité téma</w:t>
            </w:r>
          </w:p>
        </w:tc>
        <w:tc>
          <w:tcPr>
            <w:tcW w:w="0" w:type="auto"/>
            <w:tcBorders>
              <w:top w:val="outset" w:sz="6" w:space="0" w:color="auto"/>
              <w:left w:val="outset" w:sz="6" w:space="0" w:color="auto"/>
              <w:bottom w:val="outset" w:sz="6" w:space="0" w:color="auto"/>
              <w:right w:val="outset" w:sz="6" w:space="0" w:color="auto"/>
            </w:tcBorders>
          </w:tcPr>
          <w:p w14:paraId="1D6053E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2. pád podstatných jmen, skloňování přídavných jmen, </w:t>
            </w:r>
          </w:p>
          <w:p w14:paraId="1380626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moje zájmy, </w:t>
            </w:r>
          </w:p>
          <w:p w14:paraId="3F4B987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plány do budoucna, </w:t>
            </w:r>
          </w:p>
          <w:p w14:paraId="52256DB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charakteristika osoby, </w:t>
            </w:r>
          </w:p>
          <w:p w14:paraId="00EEE6D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vztahy mezi lidmi </w:t>
            </w:r>
          </w:p>
        </w:tc>
      </w:tr>
      <w:tr w:rsidR="00815523" w:rsidRPr="0054054D" w14:paraId="5AFE8BC1" w14:textId="77777777" w:rsidTr="00B642D4">
        <w:tc>
          <w:tcPr>
            <w:tcW w:w="2500" w:type="pct"/>
            <w:gridSpan w:val="2"/>
            <w:tcBorders>
              <w:top w:val="outset" w:sz="6" w:space="0" w:color="auto"/>
              <w:left w:val="outset" w:sz="6" w:space="0" w:color="auto"/>
              <w:bottom w:val="outset" w:sz="6" w:space="0" w:color="auto"/>
              <w:right w:val="outset" w:sz="6" w:space="0" w:color="auto"/>
            </w:tcBorders>
          </w:tcPr>
          <w:p w14:paraId="37F0CB53"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BB507F2" w14:textId="77777777" w:rsidR="00815523" w:rsidRPr="0054054D" w:rsidRDefault="00B642D4" w:rsidP="002C0812">
            <w:pPr>
              <w:pStyle w:val="uebnbloky-tabulka"/>
              <w:rPr>
                <w:rFonts w:asciiTheme="minorHAnsi" w:hAnsiTheme="minorHAnsi" w:cstheme="minorHAnsi"/>
              </w:rPr>
            </w:pPr>
            <w:r w:rsidRPr="0054054D">
              <w:rPr>
                <w:rFonts w:asciiTheme="minorHAnsi" w:hAnsiTheme="minorHAnsi" w:cstheme="minorHAnsi"/>
              </w:rPr>
              <w:t>Schriftliche Arbeiten</w:t>
            </w:r>
          </w:p>
        </w:tc>
      </w:tr>
      <w:tr w:rsidR="00815523" w:rsidRPr="0054054D" w14:paraId="3D2F9AAB"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724457D5" w14:textId="77777777" w:rsidR="00815523" w:rsidRPr="0054054D" w:rsidRDefault="00815523" w:rsidP="002C0812">
            <w:pPr>
              <w:pStyle w:val="NormalWeb"/>
              <w:spacing w:after="0" w:afterAutospacing="0"/>
              <w:rPr>
                <w:rFonts w:cstheme="minorHAnsi"/>
              </w:rPr>
            </w:pPr>
            <w:r w:rsidRPr="0054054D">
              <w:rPr>
                <w:rFonts w:cstheme="minorHAnsi"/>
              </w:rPr>
              <w:t>Žák:</w:t>
            </w:r>
          </w:p>
          <w:p w14:paraId="42EA75B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zvládne písemné sdělení informací</w:t>
            </w:r>
          </w:p>
        </w:tc>
        <w:tc>
          <w:tcPr>
            <w:tcW w:w="0" w:type="auto"/>
            <w:tcBorders>
              <w:top w:val="outset" w:sz="6" w:space="0" w:color="auto"/>
              <w:left w:val="outset" w:sz="6" w:space="0" w:color="auto"/>
              <w:bottom w:val="outset" w:sz="6" w:space="0" w:color="auto"/>
              <w:right w:val="outset" w:sz="6" w:space="0" w:color="auto"/>
            </w:tcBorders>
          </w:tcPr>
          <w:p w14:paraId="37B3110D" w14:textId="77777777" w:rsidR="00815523" w:rsidRPr="0054054D" w:rsidRDefault="00B642D4" w:rsidP="00FA2CCE">
            <w:pPr>
              <w:pStyle w:val="NormalWeb"/>
              <w:numPr>
                <w:ilvl w:val="0"/>
                <w:numId w:val="26"/>
              </w:numPr>
              <w:spacing w:before="0" w:beforeAutospacing="0"/>
              <w:ind w:left="425" w:hanging="357"/>
              <w:rPr>
                <w:rFonts w:cstheme="minorHAnsi"/>
              </w:rPr>
            </w:pPr>
            <w:r w:rsidRPr="0054054D">
              <w:rPr>
                <w:rFonts w:cstheme="minorHAnsi"/>
              </w:rPr>
              <w:t>email</w:t>
            </w:r>
            <w:r w:rsidR="00815523" w:rsidRPr="0054054D">
              <w:rPr>
                <w:rFonts w:cstheme="minorHAnsi"/>
              </w:rPr>
              <w:t xml:space="preserve">, </w:t>
            </w:r>
          </w:p>
          <w:p w14:paraId="6BA1E734" w14:textId="77777777" w:rsidR="00815523" w:rsidRPr="0054054D" w:rsidRDefault="00B642D4" w:rsidP="00FA2CCE">
            <w:pPr>
              <w:pStyle w:val="NormalWeb"/>
              <w:numPr>
                <w:ilvl w:val="0"/>
                <w:numId w:val="26"/>
              </w:numPr>
              <w:spacing w:before="0" w:beforeAutospacing="0" w:after="0" w:afterAutospacing="0"/>
              <w:ind w:left="425" w:hanging="357"/>
              <w:rPr>
                <w:rFonts w:cstheme="minorHAnsi"/>
              </w:rPr>
            </w:pPr>
            <w:r w:rsidRPr="0054054D">
              <w:rPr>
                <w:rFonts w:cstheme="minorHAnsi"/>
              </w:rPr>
              <w:t>dopis</w:t>
            </w:r>
          </w:p>
        </w:tc>
      </w:tr>
    </w:tbl>
    <w:p w14:paraId="664D77CC" w14:textId="77777777" w:rsidR="00815523" w:rsidRPr="0054054D" w:rsidRDefault="00815523"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219"/>
        <w:gridCol w:w="4621"/>
        <w:gridCol w:w="6841"/>
      </w:tblGrid>
      <w:tr w:rsidR="00651123" w:rsidRPr="0054054D" w14:paraId="74A2DAF6" w14:textId="77777777" w:rsidTr="001B29E7">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4F9B99B" w14:textId="77777777" w:rsidR="00651123" w:rsidRPr="0054054D" w:rsidRDefault="00651123"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B5249BF" w14:textId="77777777" w:rsidR="00651123" w:rsidRPr="0054054D" w:rsidRDefault="00651123"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EE40771" w14:textId="77777777" w:rsidR="00651123" w:rsidRPr="0054054D" w:rsidRDefault="00651123" w:rsidP="002C0812">
            <w:pPr>
              <w:pStyle w:val="uebnbloky-tabulka"/>
              <w:rPr>
                <w:rFonts w:asciiTheme="minorHAnsi" w:hAnsiTheme="minorHAnsi" w:cstheme="minorHAnsi"/>
                <w:szCs w:val="24"/>
              </w:rPr>
            </w:pPr>
            <w:r w:rsidRPr="0054054D">
              <w:rPr>
                <w:rFonts w:asciiTheme="minorHAnsi" w:hAnsiTheme="minorHAnsi" w:cstheme="minorHAnsi"/>
                <w:szCs w:val="24"/>
              </w:rPr>
              <w:t>NĚMECKÝ JAZYK</w:t>
            </w:r>
          </w:p>
          <w:p w14:paraId="6CFE58D5" w14:textId="77777777" w:rsidR="00651123" w:rsidRPr="0054054D" w:rsidRDefault="00651123" w:rsidP="002C0812">
            <w:pPr>
              <w:rPr>
                <w:rFonts w:cstheme="minorHAnsi"/>
                <w:sz w:val="24"/>
                <w:lang w:eastAsia="en-US"/>
              </w:rPr>
            </w:pPr>
            <w:r w:rsidRPr="0054054D">
              <w:rPr>
                <w:rFonts w:cstheme="minorHAnsi"/>
                <w:b/>
                <w:sz w:val="24"/>
                <w:lang w:eastAsia="en-US"/>
              </w:rPr>
              <w:t>OBSAH UČIVA</w:t>
            </w:r>
          </w:p>
        </w:tc>
      </w:tr>
      <w:tr w:rsidR="00815523" w:rsidRPr="0054054D" w14:paraId="73B1EE0F"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26B70BAD"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747AC82" w14:textId="77777777" w:rsidR="00815523" w:rsidRPr="0054054D" w:rsidRDefault="00651123" w:rsidP="002C0812">
            <w:pPr>
              <w:pStyle w:val="uebnbloky-tabulka"/>
              <w:rPr>
                <w:rFonts w:asciiTheme="minorHAnsi" w:hAnsiTheme="minorHAnsi" w:cstheme="minorHAnsi"/>
              </w:rPr>
            </w:pPr>
            <w:r w:rsidRPr="0054054D">
              <w:rPr>
                <w:rFonts w:asciiTheme="minorHAnsi" w:hAnsiTheme="minorHAnsi" w:cstheme="minorHAnsi"/>
              </w:rPr>
              <w:t>Kannst du mir bitte helfen?</w:t>
            </w:r>
          </w:p>
        </w:tc>
      </w:tr>
      <w:tr w:rsidR="00815523" w:rsidRPr="0054054D" w14:paraId="28E9B510"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0C06B8CD" w14:textId="77777777" w:rsidR="00815523" w:rsidRPr="0054054D" w:rsidRDefault="00815523" w:rsidP="002C0812">
            <w:pPr>
              <w:pStyle w:val="NormalWeb"/>
              <w:spacing w:after="0" w:afterAutospacing="0"/>
              <w:rPr>
                <w:rFonts w:cstheme="minorHAnsi"/>
              </w:rPr>
            </w:pPr>
            <w:r w:rsidRPr="0054054D">
              <w:rPr>
                <w:rFonts w:cstheme="minorHAnsi"/>
              </w:rPr>
              <w:t>Žák:</w:t>
            </w:r>
          </w:p>
          <w:p w14:paraId="78EC53F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vyjadřuje se téměř bezchybně v běžných, předvídatelných situacích</w:t>
            </w:r>
          </w:p>
          <w:p w14:paraId="1D5EB74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vypráví jednoduché příběhy, zážitky, popíše své pocity</w:t>
            </w:r>
          </w:p>
          <w:p w14:paraId="55A9D24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6EF472B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32E2960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vyřeší většinu běžných denních situací, které se mohou odehrát v cizojazyčném prostředí</w:t>
            </w:r>
          </w:p>
          <w:p w14:paraId="39A33F0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zaznamená vzkazy volajících</w:t>
            </w:r>
          </w:p>
        </w:tc>
        <w:tc>
          <w:tcPr>
            <w:tcW w:w="0" w:type="auto"/>
            <w:tcBorders>
              <w:top w:val="outset" w:sz="6" w:space="0" w:color="auto"/>
              <w:left w:val="outset" w:sz="6" w:space="0" w:color="auto"/>
              <w:bottom w:val="outset" w:sz="6" w:space="0" w:color="auto"/>
              <w:right w:val="outset" w:sz="6" w:space="0" w:color="auto"/>
            </w:tcBorders>
          </w:tcPr>
          <w:p w14:paraId="46B59BE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každodenní problémy, problémy postižených lidí, charitativní činnost prosba o pomoc, lítost, poděkování, </w:t>
            </w:r>
          </w:p>
          <w:p w14:paraId="402AB4C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způsobová slovesa, vedlejší věty podmínkové, </w:t>
            </w:r>
          </w:p>
          <w:p w14:paraId="4165F13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všední den, </w:t>
            </w:r>
          </w:p>
          <w:p w14:paraId="7EE28F6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zpráva, oznámení, </w:t>
            </w:r>
          </w:p>
          <w:p w14:paraId="54A57CB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svět kolem nás, </w:t>
            </w:r>
          </w:p>
          <w:p w14:paraId="6BAEB88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čtení a poslech s porozuměním </w:t>
            </w:r>
          </w:p>
        </w:tc>
      </w:tr>
      <w:tr w:rsidR="00815523" w:rsidRPr="0054054D" w14:paraId="7D8CD8BB"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28D3EC46"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1BFB84" w14:textId="5D6B3235"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Meine Auslandser</w:t>
            </w:r>
            <w:r w:rsidR="00057D69" w:rsidRPr="0054054D">
              <w:rPr>
                <w:rFonts w:asciiTheme="minorHAnsi" w:hAnsiTheme="minorHAnsi" w:cstheme="minorHAnsi"/>
              </w:rPr>
              <w:t>f</w:t>
            </w:r>
            <w:r w:rsidRPr="0054054D">
              <w:rPr>
                <w:rFonts w:asciiTheme="minorHAnsi" w:hAnsiTheme="minorHAnsi" w:cstheme="minorHAnsi"/>
              </w:rPr>
              <w:t>ahrungen</w:t>
            </w:r>
          </w:p>
        </w:tc>
      </w:tr>
      <w:tr w:rsidR="00815523" w:rsidRPr="0054054D" w14:paraId="42A69B81"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1F637FB6" w14:textId="77777777" w:rsidR="00815523" w:rsidRPr="0054054D" w:rsidRDefault="00815523" w:rsidP="002C0812">
            <w:pPr>
              <w:pStyle w:val="NormalWeb"/>
              <w:spacing w:after="0" w:afterAutospacing="0"/>
              <w:rPr>
                <w:rFonts w:cstheme="minorHAnsi"/>
              </w:rPr>
            </w:pPr>
            <w:r w:rsidRPr="0054054D">
              <w:rPr>
                <w:rFonts w:cstheme="minorHAnsi"/>
              </w:rPr>
              <w:t>Žák:</w:t>
            </w:r>
          </w:p>
          <w:p w14:paraId="472733A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vyjadřuje se téměř bezchybně v běžných, předvídatelných situacích</w:t>
            </w:r>
          </w:p>
          <w:p w14:paraId="45F61D0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vypráví jednoduché příběhy, zážitky, popíše své pocity</w:t>
            </w:r>
          </w:p>
          <w:p w14:paraId="0DC59E8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odhaduje význam neznámých výrazů podle kontextu a způsobu tvoření</w:t>
            </w:r>
          </w:p>
          <w:p w14:paraId="7160090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nalezne v promluvě hlavní a vedlejší myšlenky a důležité informace</w:t>
            </w:r>
          </w:p>
          <w:p w14:paraId="0C46EC7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17E98CF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zaznamená vzkazy volajících</w:t>
            </w:r>
          </w:p>
          <w:p w14:paraId="75D2628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tc>
        <w:tc>
          <w:tcPr>
            <w:tcW w:w="0" w:type="auto"/>
            <w:tcBorders>
              <w:top w:val="outset" w:sz="6" w:space="0" w:color="auto"/>
              <w:left w:val="outset" w:sz="6" w:space="0" w:color="auto"/>
              <w:bottom w:val="outset" w:sz="6" w:space="0" w:color="auto"/>
              <w:right w:val="outset" w:sz="6" w:space="0" w:color="auto"/>
            </w:tcBorders>
          </w:tcPr>
          <w:p w14:paraId="231AE41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důležité události v životě člověka, </w:t>
            </w:r>
          </w:p>
          <w:p w14:paraId="59ACCA0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příběhy a události v minulost</w:t>
            </w:r>
            <w:r w:rsidR="00B642D4" w:rsidRPr="0054054D">
              <w:rPr>
                <w:rFonts w:cstheme="minorHAnsi"/>
              </w:rPr>
              <w:t>i</w:t>
            </w:r>
            <w:r w:rsidRPr="0054054D">
              <w:rPr>
                <w:rFonts w:cstheme="minorHAnsi"/>
              </w:rPr>
              <w:t xml:space="preserve">, </w:t>
            </w:r>
          </w:p>
          <w:p w14:paraId="54CF448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minulý čas, příslovečné určení času, </w:t>
            </w:r>
          </w:p>
          <w:p w14:paraId="2E860FD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historie a současnost, </w:t>
            </w:r>
          </w:p>
          <w:p w14:paraId="681BA36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krátký </w:t>
            </w:r>
            <w:r w:rsidR="001B29E7" w:rsidRPr="0054054D">
              <w:rPr>
                <w:rFonts w:cstheme="minorHAnsi"/>
              </w:rPr>
              <w:t>příběh</w:t>
            </w:r>
            <w:r w:rsidRPr="0054054D">
              <w:rPr>
                <w:rFonts w:cstheme="minorHAnsi"/>
              </w:rPr>
              <w:t xml:space="preserve">, </w:t>
            </w:r>
          </w:p>
          <w:p w14:paraId="07583B2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známé světové osobnosti, </w:t>
            </w:r>
          </w:p>
          <w:p w14:paraId="5EE2ECE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čtení a poslech s porozuměním, práce na portfoliu </w:t>
            </w:r>
          </w:p>
        </w:tc>
      </w:tr>
      <w:tr w:rsidR="00815523" w:rsidRPr="0054054D" w14:paraId="570A325E"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0CA871F1"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527E85E" w14:textId="77777777" w:rsidR="00815523" w:rsidRPr="0054054D" w:rsidRDefault="00651123" w:rsidP="002C0812">
            <w:pPr>
              <w:pStyle w:val="uebnbloky-tabulka"/>
              <w:rPr>
                <w:rFonts w:asciiTheme="minorHAnsi" w:hAnsiTheme="minorHAnsi" w:cstheme="minorHAnsi"/>
              </w:rPr>
            </w:pPr>
            <w:r w:rsidRPr="0054054D">
              <w:rPr>
                <w:rFonts w:asciiTheme="minorHAnsi" w:hAnsiTheme="minorHAnsi" w:cstheme="minorHAnsi"/>
              </w:rPr>
              <w:t>Was tust du für deine Gesundheit</w:t>
            </w:r>
          </w:p>
        </w:tc>
      </w:tr>
      <w:tr w:rsidR="00815523" w:rsidRPr="0054054D" w14:paraId="2E457357"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3D3B2048" w14:textId="77777777" w:rsidR="00815523" w:rsidRPr="0054054D" w:rsidRDefault="00815523" w:rsidP="002C0812">
            <w:pPr>
              <w:pStyle w:val="NormalWeb"/>
              <w:spacing w:after="0" w:afterAutospacing="0"/>
              <w:rPr>
                <w:rFonts w:cstheme="minorHAnsi"/>
              </w:rPr>
            </w:pPr>
            <w:r w:rsidRPr="0054054D">
              <w:rPr>
                <w:rFonts w:cstheme="minorHAnsi"/>
              </w:rPr>
              <w:t>Žák:</w:t>
            </w:r>
          </w:p>
          <w:p w14:paraId="205245B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vyjadřuje se téměř bezchybně v běžných, předvídatelných situacích</w:t>
            </w:r>
          </w:p>
          <w:p w14:paraId="0F497C5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vypráví jednoduché příběhy, zážitky, popíše své pocity</w:t>
            </w:r>
          </w:p>
          <w:p w14:paraId="1133B69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odhaduje význam neznámých výrazů podle kontextu a způsobu tvoření</w:t>
            </w:r>
          </w:p>
          <w:p w14:paraId="07EFFC3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nalezne v promluvě hlavní a vedlejší myšlenky a důležité informace</w:t>
            </w:r>
          </w:p>
          <w:p w14:paraId="1CACC45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tc>
        <w:tc>
          <w:tcPr>
            <w:tcW w:w="0" w:type="auto"/>
            <w:tcBorders>
              <w:top w:val="outset" w:sz="6" w:space="0" w:color="auto"/>
              <w:left w:val="outset" w:sz="6" w:space="0" w:color="auto"/>
              <w:bottom w:val="outset" w:sz="6" w:space="0" w:color="auto"/>
              <w:right w:val="outset" w:sz="6" w:space="0" w:color="auto"/>
            </w:tcBorders>
          </w:tcPr>
          <w:p w14:paraId="2AF62EE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zdraví a nemoci, </w:t>
            </w:r>
          </w:p>
          <w:p w14:paraId="41731FB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popis nemocí, průběh nemoci, způsob léčení, </w:t>
            </w:r>
          </w:p>
          <w:p w14:paraId="7893FB8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rozkazovací způsob, zvratná zájmena, </w:t>
            </w:r>
          </w:p>
          <w:p w14:paraId="6026552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zdraví, nemoc, návštěva lékaře, lékárny, části těla, </w:t>
            </w:r>
          </w:p>
          <w:p w14:paraId="399D4F4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anketa, </w:t>
            </w:r>
          </w:p>
          <w:p w14:paraId="62F6FA4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zdravotnictví, </w:t>
            </w:r>
          </w:p>
          <w:p w14:paraId="37ED864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čtení a poslech s porozuměním </w:t>
            </w:r>
          </w:p>
        </w:tc>
      </w:tr>
      <w:tr w:rsidR="00815523" w:rsidRPr="0054054D" w14:paraId="2A6B77D0"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39669BC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072426F"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Ein Unfall</w:t>
            </w:r>
          </w:p>
        </w:tc>
      </w:tr>
      <w:tr w:rsidR="00815523" w:rsidRPr="0054054D" w14:paraId="72C67734"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77E03815" w14:textId="77777777" w:rsidR="00815523" w:rsidRPr="0054054D" w:rsidRDefault="00815523" w:rsidP="002C0812">
            <w:pPr>
              <w:pStyle w:val="NormalWeb"/>
              <w:spacing w:after="0" w:afterAutospacing="0"/>
              <w:rPr>
                <w:rFonts w:cstheme="minorHAnsi"/>
              </w:rPr>
            </w:pPr>
            <w:r w:rsidRPr="0054054D">
              <w:rPr>
                <w:rFonts w:cstheme="minorHAnsi"/>
              </w:rPr>
              <w:t>Žák:</w:t>
            </w:r>
          </w:p>
          <w:p w14:paraId="6FD46F7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vyjadřuje se téměř bezchybně v běžných, předvídatelných situacích</w:t>
            </w:r>
          </w:p>
          <w:p w14:paraId="43C43EF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vypráví jednoduché příběhy, zážitky, popíše své pocity</w:t>
            </w:r>
          </w:p>
          <w:p w14:paraId="5AB00F0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odhaduje význam neznámých výrazů podle kontextu a způsobu tvoření</w:t>
            </w:r>
          </w:p>
          <w:p w14:paraId="2F3E3B9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0180EFD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vyřeší většinu běžných denních situací, které se mohou odehrát v cizojazyčném prostředí</w:t>
            </w:r>
          </w:p>
          <w:p w14:paraId="4A7DD8B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tc>
        <w:tc>
          <w:tcPr>
            <w:tcW w:w="0" w:type="auto"/>
            <w:tcBorders>
              <w:top w:val="outset" w:sz="6" w:space="0" w:color="auto"/>
              <w:left w:val="outset" w:sz="6" w:space="0" w:color="auto"/>
              <w:bottom w:val="outset" w:sz="6" w:space="0" w:color="auto"/>
              <w:right w:val="outset" w:sz="6" w:space="0" w:color="auto"/>
            </w:tcBorders>
          </w:tcPr>
          <w:p w14:paraId="58F05EA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zdraví a nemoci, </w:t>
            </w:r>
          </w:p>
          <w:p w14:paraId="186C982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popis nemocí, průběh nemoci, způsob léčení, </w:t>
            </w:r>
          </w:p>
          <w:p w14:paraId="19167F7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rozkazovací způsob, zvratná zájmena, </w:t>
            </w:r>
          </w:p>
          <w:p w14:paraId="0F25BE6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zdraví, nemoc, návštěva lékaře, lékárny, </w:t>
            </w:r>
            <w:r w:rsidR="001B29E7" w:rsidRPr="0054054D">
              <w:rPr>
                <w:rFonts w:cstheme="minorHAnsi"/>
              </w:rPr>
              <w:t>části těla</w:t>
            </w:r>
            <w:r w:rsidRPr="0054054D">
              <w:rPr>
                <w:rFonts w:cstheme="minorHAnsi"/>
              </w:rPr>
              <w:t xml:space="preserve"> </w:t>
            </w:r>
          </w:p>
          <w:p w14:paraId="3605F65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anketa, </w:t>
            </w:r>
          </w:p>
          <w:p w14:paraId="1DC76229" w14:textId="77777777" w:rsidR="00815523" w:rsidRPr="0054054D" w:rsidRDefault="001B29E7" w:rsidP="00FA2CCE">
            <w:pPr>
              <w:pStyle w:val="NormalWeb"/>
              <w:numPr>
                <w:ilvl w:val="0"/>
                <w:numId w:val="26"/>
              </w:numPr>
              <w:spacing w:before="0" w:beforeAutospacing="0"/>
              <w:ind w:left="425" w:hanging="357"/>
              <w:rPr>
                <w:rFonts w:cstheme="minorHAnsi"/>
              </w:rPr>
            </w:pPr>
            <w:r w:rsidRPr="0054054D">
              <w:rPr>
                <w:rFonts w:cstheme="minorHAnsi"/>
              </w:rPr>
              <w:t>zdravotnictví</w:t>
            </w:r>
            <w:r w:rsidR="00815523" w:rsidRPr="0054054D">
              <w:rPr>
                <w:rFonts w:cstheme="minorHAnsi"/>
              </w:rPr>
              <w:t xml:space="preserve"> </w:t>
            </w:r>
          </w:p>
          <w:p w14:paraId="050D857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čtení a poslech s porozuměním </w:t>
            </w:r>
          </w:p>
        </w:tc>
      </w:tr>
      <w:tr w:rsidR="00815523" w:rsidRPr="0054054D" w14:paraId="26E96E5A"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42D7F695"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1B9329"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Urlaubspläne</w:t>
            </w:r>
          </w:p>
        </w:tc>
      </w:tr>
      <w:tr w:rsidR="00815523" w:rsidRPr="0054054D" w14:paraId="4F667071"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643B403F" w14:textId="77777777" w:rsidR="00815523" w:rsidRPr="0054054D" w:rsidRDefault="00815523" w:rsidP="002C0812">
            <w:pPr>
              <w:pStyle w:val="NormalWeb"/>
              <w:spacing w:after="0" w:afterAutospacing="0"/>
              <w:rPr>
                <w:rFonts w:cstheme="minorHAnsi"/>
              </w:rPr>
            </w:pPr>
            <w:r w:rsidRPr="0054054D">
              <w:rPr>
                <w:rFonts w:cstheme="minorHAnsi"/>
              </w:rPr>
              <w:t>Žák:</w:t>
            </w:r>
          </w:p>
          <w:p w14:paraId="501C8AA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vypráví jednoduché příběhy, zážitky, popíše své pocity</w:t>
            </w:r>
          </w:p>
          <w:p w14:paraId="71FFF35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0328610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3F1EF10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vyřeší většinu běžných denních situací, které se mohou odehrát v cizojazyčném prostředí</w:t>
            </w:r>
          </w:p>
          <w:p w14:paraId="21118F2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vyměňuje si informace, které jsou běžné při neformálních hovorech</w:t>
            </w:r>
          </w:p>
        </w:tc>
        <w:tc>
          <w:tcPr>
            <w:tcW w:w="0" w:type="auto"/>
            <w:tcBorders>
              <w:top w:val="outset" w:sz="6" w:space="0" w:color="auto"/>
              <w:left w:val="outset" w:sz="6" w:space="0" w:color="auto"/>
              <w:bottom w:val="outset" w:sz="6" w:space="0" w:color="auto"/>
              <w:right w:val="outset" w:sz="6" w:space="0" w:color="auto"/>
            </w:tcBorders>
          </w:tcPr>
          <w:p w14:paraId="39AECF4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prázdniny, cestování, </w:t>
            </w:r>
          </w:p>
          <w:p w14:paraId="02536C8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vyjádření vlastního názoru, vedení rozhovoru, </w:t>
            </w:r>
          </w:p>
          <w:p w14:paraId="5578442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souvětí podřadné, příslovečné určení místa, </w:t>
            </w:r>
          </w:p>
          <w:p w14:paraId="01DC3BD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prázdniny, dovolená, dopravní prostředky, počasí, památky, </w:t>
            </w:r>
          </w:p>
          <w:p w14:paraId="78F1124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pohlednice, jednoduchý dopis, </w:t>
            </w:r>
          </w:p>
          <w:p w14:paraId="53581AB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volný čas, cestování, </w:t>
            </w:r>
          </w:p>
          <w:p w14:paraId="7604FFD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památky Prahy, </w:t>
            </w:r>
          </w:p>
          <w:p w14:paraId="38D7F1D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a poslech s porozuměním </w:t>
            </w:r>
          </w:p>
        </w:tc>
      </w:tr>
      <w:tr w:rsidR="00815523" w:rsidRPr="0054054D" w14:paraId="26485D43"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27F491FE"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C91892C"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Menschen wie du und ich</w:t>
            </w:r>
          </w:p>
        </w:tc>
      </w:tr>
      <w:tr w:rsidR="00815523" w:rsidRPr="0054054D" w14:paraId="0E5AF3DE"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412EABFB" w14:textId="77777777" w:rsidR="00815523" w:rsidRPr="0054054D" w:rsidRDefault="00815523" w:rsidP="002C0812">
            <w:pPr>
              <w:pStyle w:val="NormalWeb"/>
              <w:spacing w:after="0" w:afterAutospacing="0"/>
              <w:rPr>
                <w:rFonts w:cstheme="minorHAnsi"/>
              </w:rPr>
            </w:pPr>
            <w:r w:rsidRPr="0054054D">
              <w:rPr>
                <w:rFonts w:cstheme="minorHAnsi"/>
              </w:rPr>
              <w:t>Žák:</w:t>
            </w:r>
          </w:p>
          <w:p w14:paraId="3688917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vyjadřuje se téměř bezchybně v běžných, předvídatelných situacích</w:t>
            </w:r>
          </w:p>
          <w:p w14:paraId="3040DDB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vypráví jednoduché příběhy, zážitky, popíše své pocity</w:t>
            </w:r>
          </w:p>
          <w:p w14:paraId="43878A4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41CFBD5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tc>
        <w:tc>
          <w:tcPr>
            <w:tcW w:w="2500" w:type="pct"/>
            <w:tcBorders>
              <w:top w:val="outset" w:sz="6" w:space="0" w:color="auto"/>
              <w:left w:val="outset" w:sz="6" w:space="0" w:color="auto"/>
              <w:bottom w:val="outset" w:sz="6" w:space="0" w:color="auto"/>
              <w:right w:val="outset" w:sz="6" w:space="0" w:color="auto"/>
            </w:tcBorders>
          </w:tcPr>
          <w:p w14:paraId="599FE21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lidé kolem nás, </w:t>
            </w:r>
          </w:p>
          <w:p w14:paraId="65B14F4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srovnání osob, vyjádření vlastního názoru na lid</w:t>
            </w:r>
            <w:r w:rsidR="001B29E7" w:rsidRPr="0054054D">
              <w:rPr>
                <w:rFonts w:cstheme="minorHAnsi"/>
              </w:rPr>
              <w:t>i</w:t>
            </w:r>
            <w:r w:rsidRPr="0054054D">
              <w:rPr>
                <w:rFonts w:cstheme="minorHAnsi"/>
              </w:rPr>
              <w:t xml:space="preserve">, </w:t>
            </w:r>
          </w:p>
          <w:p w14:paraId="5E3AC56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stupňování přídavných jmen, přídavné jméno v přísudku, </w:t>
            </w:r>
          </w:p>
          <w:p w14:paraId="0FB4219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popis vzhledu, lidské vlastnosti, oblečení, povolání, pocity, </w:t>
            </w:r>
          </w:p>
          <w:p w14:paraId="0C796C8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oznámení, inzerát, </w:t>
            </w:r>
          </w:p>
          <w:p w14:paraId="29456C9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lidé současnosti a minulosti, </w:t>
            </w:r>
          </w:p>
          <w:p w14:paraId="67644FE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a poslech s porozuměním </w:t>
            </w:r>
          </w:p>
        </w:tc>
      </w:tr>
      <w:tr w:rsidR="00815523" w:rsidRPr="0054054D" w14:paraId="7956819C"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524A4B09"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tcPr>
          <w:p w14:paraId="072D8BBD"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Jobs und Berufe</w:t>
            </w:r>
          </w:p>
        </w:tc>
      </w:tr>
      <w:tr w:rsidR="00815523" w:rsidRPr="0054054D" w14:paraId="4E9F084C"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06B74778" w14:textId="77777777" w:rsidR="00815523" w:rsidRPr="0054054D" w:rsidRDefault="00815523" w:rsidP="002C0812">
            <w:pPr>
              <w:pStyle w:val="NormalWeb"/>
              <w:spacing w:after="0" w:afterAutospacing="0"/>
              <w:rPr>
                <w:rFonts w:cstheme="minorHAnsi"/>
              </w:rPr>
            </w:pPr>
            <w:r w:rsidRPr="0054054D">
              <w:rPr>
                <w:rFonts w:cstheme="minorHAnsi"/>
              </w:rPr>
              <w:lastRenderedPageBreak/>
              <w:t>Žák:</w:t>
            </w:r>
          </w:p>
          <w:p w14:paraId="403D7B9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vyjadřuje se téměř bezchybně v běžných, předvídatelných situacích</w:t>
            </w:r>
          </w:p>
          <w:p w14:paraId="11BA53A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vypráví jednoduché příběhy, zážitky, popíše své pocity</w:t>
            </w:r>
          </w:p>
          <w:p w14:paraId="3426F4D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odhaduje význam neznámých výrazů podle kontextu a způsobu tvoření</w:t>
            </w:r>
          </w:p>
          <w:p w14:paraId="558AF20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nalezne v promluvě hlavní a vedlejší myšlenky a důležité informace</w:t>
            </w:r>
          </w:p>
        </w:tc>
        <w:tc>
          <w:tcPr>
            <w:tcW w:w="2500" w:type="pct"/>
            <w:tcBorders>
              <w:top w:val="outset" w:sz="6" w:space="0" w:color="auto"/>
              <w:left w:val="outset" w:sz="6" w:space="0" w:color="auto"/>
              <w:bottom w:val="outset" w:sz="6" w:space="0" w:color="auto"/>
              <w:right w:val="outset" w:sz="6" w:space="0" w:color="auto"/>
            </w:tcBorders>
          </w:tcPr>
          <w:p w14:paraId="4E7308C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zaměstnání a povolání, </w:t>
            </w:r>
          </w:p>
          <w:p w14:paraId="2E2469C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hodnocení člověka, výběr povolání, </w:t>
            </w:r>
          </w:p>
          <w:p w14:paraId="45FB971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účelové věty, 2. pád podstatných jmen, sloveso werden, </w:t>
            </w:r>
          </w:p>
          <w:p w14:paraId="5FE0415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povolání, brigády, schopnosti člověka, dovednosti, pracovní podmínky, </w:t>
            </w:r>
          </w:p>
          <w:p w14:paraId="3937ADB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inzerát, formální dopis, </w:t>
            </w:r>
          </w:p>
          <w:p w14:paraId="280F98F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moje budoucnost, </w:t>
            </w:r>
          </w:p>
          <w:p w14:paraId="796C665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a poslech s porozuměním </w:t>
            </w:r>
          </w:p>
        </w:tc>
      </w:tr>
      <w:tr w:rsidR="00815523" w:rsidRPr="0054054D" w14:paraId="52CA90AB"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460E2CA4"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8D37209"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Fakten und Zeitzeugen</w:t>
            </w:r>
          </w:p>
        </w:tc>
      </w:tr>
      <w:tr w:rsidR="00815523" w:rsidRPr="0054054D" w14:paraId="0232E288"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401CE250" w14:textId="77777777" w:rsidR="00815523" w:rsidRPr="0054054D" w:rsidRDefault="00815523" w:rsidP="002C0812">
            <w:pPr>
              <w:pStyle w:val="NormalWeb"/>
              <w:spacing w:after="0" w:afterAutospacing="0"/>
              <w:rPr>
                <w:rFonts w:cstheme="minorHAnsi"/>
              </w:rPr>
            </w:pPr>
            <w:r w:rsidRPr="0054054D">
              <w:rPr>
                <w:rFonts w:cstheme="minorHAnsi"/>
              </w:rPr>
              <w:t>Žák:</w:t>
            </w:r>
          </w:p>
          <w:p w14:paraId="2F22EA0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69782B7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42292F4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4108957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vyřeší většinu běžných denních situací, které se mohou odehrát v cizojazyčném prostředí</w:t>
            </w:r>
          </w:p>
        </w:tc>
        <w:tc>
          <w:tcPr>
            <w:tcW w:w="0" w:type="auto"/>
            <w:tcBorders>
              <w:top w:val="outset" w:sz="6" w:space="0" w:color="auto"/>
              <w:left w:val="outset" w:sz="6" w:space="0" w:color="auto"/>
              <w:bottom w:val="outset" w:sz="6" w:space="0" w:color="auto"/>
              <w:right w:val="outset" w:sz="6" w:space="0" w:color="auto"/>
            </w:tcBorders>
          </w:tcPr>
          <w:p w14:paraId="015A865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problémy světa v současnosti, </w:t>
            </w:r>
          </w:p>
          <w:p w14:paraId="08E0937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vyprávění o sobě, první den ve škole, orientace v politickém životě, </w:t>
            </w:r>
          </w:p>
          <w:p w14:paraId="2A86309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vedlejší věty časové, minulý čas způsobových sloves, </w:t>
            </w:r>
          </w:p>
          <w:p w14:paraId="79031FE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konflikty dnešního světa, politické události, terorismus, problémy třetího světa, </w:t>
            </w:r>
          </w:p>
          <w:p w14:paraId="07ECD47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anketa, interview, </w:t>
            </w:r>
          </w:p>
          <w:p w14:paraId="239F201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globální problémy dnešního světa, </w:t>
            </w:r>
          </w:p>
          <w:p w14:paraId="2A9DC8F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rozbor politických zpráv – porozumění </w:t>
            </w:r>
          </w:p>
        </w:tc>
      </w:tr>
      <w:tr w:rsidR="00815523" w:rsidRPr="0054054D" w14:paraId="0835453D"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75291D1F"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54F246D"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Zukunftsvisionen</w:t>
            </w:r>
          </w:p>
        </w:tc>
      </w:tr>
      <w:tr w:rsidR="00815523" w:rsidRPr="0054054D" w14:paraId="445F7B4D"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7EADEE41" w14:textId="77777777" w:rsidR="00815523" w:rsidRPr="0054054D" w:rsidRDefault="00815523" w:rsidP="002C0812">
            <w:pPr>
              <w:pStyle w:val="NormalWeb"/>
              <w:spacing w:after="0" w:afterAutospacing="0"/>
              <w:rPr>
                <w:rFonts w:cstheme="minorHAnsi"/>
              </w:rPr>
            </w:pPr>
            <w:r w:rsidRPr="0054054D">
              <w:rPr>
                <w:rFonts w:cstheme="minorHAnsi"/>
              </w:rPr>
              <w:t>Žák</w:t>
            </w:r>
          </w:p>
          <w:p w14:paraId="719A1D2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405E91B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07097DF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přeloží text a používá slovníky i elektronické</w:t>
            </w:r>
          </w:p>
          <w:p w14:paraId="1231333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pronese jednoduše zformulovaný monolog před publikem</w:t>
            </w:r>
          </w:p>
        </w:tc>
        <w:tc>
          <w:tcPr>
            <w:tcW w:w="0" w:type="auto"/>
            <w:tcBorders>
              <w:top w:val="outset" w:sz="6" w:space="0" w:color="auto"/>
              <w:left w:val="outset" w:sz="6" w:space="0" w:color="auto"/>
              <w:bottom w:val="outset" w:sz="6" w:space="0" w:color="auto"/>
              <w:right w:val="outset" w:sz="6" w:space="0" w:color="auto"/>
            </w:tcBorders>
          </w:tcPr>
          <w:p w14:paraId="04865BF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naše budoucnost, plány do budoucna, </w:t>
            </w:r>
          </w:p>
          <w:p w14:paraId="3183A35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vyjadřování obav, naděje, hodnocení statistických údajů, </w:t>
            </w:r>
          </w:p>
          <w:p w14:paraId="221D534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budoucí čas, nepřímá otázka, </w:t>
            </w:r>
          </w:p>
          <w:p w14:paraId="5A10F0D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ohrožení míru, přírody, života na Zemi, </w:t>
            </w:r>
          </w:p>
          <w:p w14:paraId="56F408F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jednoduchý formální dopis, </w:t>
            </w:r>
          </w:p>
          <w:p w14:paraId="6B0A14D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plány do budoucna, </w:t>
            </w:r>
          </w:p>
          <w:p w14:paraId="7CCFA0F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a poslech s porozuměním </w:t>
            </w:r>
          </w:p>
        </w:tc>
      </w:tr>
      <w:tr w:rsidR="00815523" w:rsidRPr="0054054D" w14:paraId="45F45D96"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1E0A02C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11962EA"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Partnerschaften</w:t>
            </w:r>
          </w:p>
        </w:tc>
      </w:tr>
      <w:tr w:rsidR="00815523" w:rsidRPr="0054054D" w14:paraId="63D855C9"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4AB70E45" w14:textId="77777777" w:rsidR="00815523" w:rsidRPr="0054054D" w:rsidRDefault="00815523" w:rsidP="002C0812">
            <w:pPr>
              <w:pStyle w:val="NormalWeb"/>
              <w:spacing w:after="0" w:afterAutospacing="0"/>
              <w:rPr>
                <w:rFonts w:cstheme="minorHAnsi"/>
              </w:rPr>
            </w:pPr>
            <w:r w:rsidRPr="0054054D">
              <w:rPr>
                <w:rFonts w:cstheme="minorHAnsi"/>
              </w:rPr>
              <w:t>Žák:</w:t>
            </w:r>
          </w:p>
          <w:p w14:paraId="6BAB5D0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vypráví jednoduché příběhy, zážitky, popíše své pocity</w:t>
            </w:r>
          </w:p>
          <w:p w14:paraId="281BFDC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odhaduje význam neznámých výrazů podle kontextu a způsobu tvoření</w:t>
            </w:r>
          </w:p>
          <w:p w14:paraId="54E486D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nalezne v promluvě hlavní a vedlejší myšlenky a důležité informace</w:t>
            </w:r>
          </w:p>
          <w:p w14:paraId="5E1629D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tc>
        <w:tc>
          <w:tcPr>
            <w:tcW w:w="0" w:type="auto"/>
            <w:tcBorders>
              <w:top w:val="outset" w:sz="6" w:space="0" w:color="auto"/>
              <w:left w:val="outset" w:sz="6" w:space="0" w:color="auto"/>
              <w:bottom w:val="outset" w:sz="6" w:space="0" w:color="auto"/>
              <w:right w:val="outset" w:sz="6" w:space="0" w:color="auto"/>
            </w:tcBorders>
          </w:tcPr>
          <w:p w14:paraId="134F21D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navazování kontaktů, partnerství, hledání partnera, </w:t>
            </w:r>
          </w:p>
          <w:p w14:paraId="5DD2636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vlastní charakteristika, </w:t>
            </w:r>
          </w:p>
          <w:p w14:paraId="6B3BB9D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přídavné jméno v přívlastku, tázací zájmena welcher, was für ein, </w:t>
            </w:r>
          </w:p>
          <w:p w14:paraId="6D551DA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povahové vlastnosti, popis vzhledu, zájmy, povolání, </w:t>
            </w:r>
          </w:p>
          <w:p w14:paraId="755FAAD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seznamovací inzerát, anketa, </w:t>
            </w:r>
          </w:p>
          <w:p w14:paraId="722A0133" w14:textId="34C672DC"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láska a přátelstv</w:t>
            </w:r>
            <w:r w:rsidR="00AE2B92">
              <w:rPr>
                <w:rFonts w:cstheme="minorHAnsi"/>
              </w:rPr>
              <w:t>í</w:t>
            </w:r>
            <w:r w:rsidRPr="0054054D">
              <w:rPr>
                <w:rFonts w:cstheme="minorHAnsi"/>
              </w:rPr>
              <w:t xml:space="preserve"> , </w:t>
            </w:r>
          </w:p>
          <w:p w14:paraId="507CEE8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seznamovací inzerát v tisku porozumění </w:t>
            </w:r>
          </w:p>
        </w:tc>
      </w:tr>
      <w:tr w:rsidR="00815523" w:rsidRPr="0054054D" w14:paraId="2169E72F"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7D5FF38E"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0F923C"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Wiederholung, schriftliche Arbeiten</w:t>
            </w:r>
          </w:p>
        </w:tc>
      </w:tr>
      <w:tr w:rsidR="00815523" w:rsidRPr="0054054D" w14:paraId="2B795CCC"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76D6B250" w14:textId="77777777" w:rsidR="00815523" w:rsidRPr="0054054D" w:rsidRDefault="00815523" w:rsidP="002C0812">
            <w:pPr>
              <w:pStyle w:val="NormalWeb"/>
              <w:spacing w:after="0" w:afterAutospacing="0"/>
              <w:rPr>
                <w:rFonts w:cstheme="minorHAnsi"/>
              </w:rPr>
            </w:pPr>
            <w:r w:rsidRPr="0054054D">
              <w:rPr>
                <w:rFonts w:cstheme="minorHAnsi"/>
              </w:rPr>
              <w:t>Žák:</w:t>
            </w:r>
          </w:p>
          <w:p w14:paraId="2583A8C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vyjadřuje se téměř bezchybně v běžných, předvídatelných situacích</w:t>
            </w:r>
          </w:p>
          <w:p w14:paraId="46EE2AD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vypráví jednoduché příběhy, zážitky, popíše své pocity</w:t>
            </w:r>
          </w:p>
        </w:tc>
        <w:tc>
          <w:tcPr>
            <w:tcW w:w="2500" w:type="pct"/>
            <w:tcBorders>
              <w:top w:val="outset" w:sz="6" w:space="0" w:color="auto"/>
              <w:left w:val="outset" w:sz="6" w:space="0" w:color="auto"/>
              <w:bottom w:val="outset" w:sz="6" w:space="0" w:color="auto"/>
              <w:right w:val="outset" w:sz="6" w:space="0" w:color="auto"/>
            </w:tcBorders>
          </w:tcPr>
          <w:p w14:paraId="39EF3AF3" w14:textId="77777777" w:rsidR="00815523" w:rsidRPr="0054054D" w:rsidRDefault="001B29E7" w:rsidP="00FA2CCE">
            <w:pPr>
              <w:pStyle w:val="NormalWeb"/>
              <w:numPr>
                <w:ilvl w:val="0"/>
                <w:numId w:val="26"/>
              </w:numPr>
              <w:spacing w:before="0" w:beforeAutospacing="0"/>
              <w:ind w:left="425" w:hanging="357"/>
              <w:rPr>
                <w:rFonts w:cstheme="minorHAnsi"/>
              </w:rPr>
            </w:pPr>
            <w:r w:rsidRPr="0054054D">
              <w:rPr>
                <w:rFonts w:cstheme="minorHAnsi"/>
              </w:rPr>
              <w:t>PP příprava k maturitě</w:t>
            </w:r>
          </w:p>
          <w:p w14:paraId="29B54DE0" w14:textId="77777777" w:rsidR="00815523" w:rsidRPr="0054054D" w:rsidRDefault="00815523" w:rsidP="002C0812">
            <w:pPr>
              <w:pStyle w:val="NormalWeb"/>
              <w:spacing w:before="0" w:beforeAutospacing="0"/>
              <w:rPr>
                <w:rFonts w:cstheme="minorHAnsi"/>
              </w:rPr>
            </w:pPr>
          </w:p>
        </w:tc>
      </w:tr>
    </w:tbl>
    <w:p w14:paraId="69E9D074" w14:textId="77777777" w:rsidR="00815523" w:rsidRPr="0054054D" w:rsidRDefault="00815523"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079"/>
        <w:gridCol w:w="4761"/>
        <w:gridCol w:w="6841"/>
      </w:tblGrid>
      <w:tr w:rsidR="001B29E7" w:rsidRPr="0054054D" w14:paraId="57A73253" w14:textId="77777777" w:rsidTr="001B29E7">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9EEE3E2" w14:textId="77777777" w:rsidR="001B29E7" w:rsidRPr="0054054D" w:rsidRDefault="001B29E7" w:rsidP="002C0812">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CA92499" w14:textId="77777777" w:rsidR="001B29E7" w:rsidRPr="0054054D" w:rsidRDefault="001B29E7"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FEDF712" w14:textId="77777777" w:rsidR="001B29E7" w:rsidRPr="0054054D" w:rsidRDefault="001B29E7" w:rsidP="002C0812">
            <w:pPr>
              <w:pStyle w:val="uebnbloky-tabulka"/>
              <w:rPr>
                <w:rFonts w:asciiTheme="minorHAnsi" w:hAnsiTheme="minorHAnsi" w:cstheme="minorHAnsi"/>
                <w:szCs w:val="24"/>
              </w:rPr>
            </w:pPr>
            <w:r w:rsidRPr="0054054D">
              <w:rPr>
                <w:rFonts w:asciiTheme="minorHAnsi" w:hAnsiTheme="minorHAnsi" w:cstheme="minorHAnsi"/>
                <w:szCs w:val="24"/>
              </w:rPr>
              <w:t>NĚMECKÝ JAZYK</w:t>
            </w:r>
          </w:p>
          <w:p w14:paraId="572C402F" w14:textId="77777777" w:rsidR="001B29E7" w:rsidRPr="0054054D" w:rsidRDefault="001B29E7" w:rsidP="002C0812">
            <w:pPr>
              <w:rPr>
                <w:rFonts w:cstheme="minorHAnsi"/>
                <w:sz w:val="24"/>
                <w:lang w:eastAsia="en-US"/>
              </w:rPr>
            </w:pPr>
            <w:r w:rsidRPr="0054054D">
              <w:rPr>
                <w:rFonts w:cstheme="minorHAnsi"/>
                <w:b/>
                <w:sz w:val="24"/>
                <w:lang w:eastAsia="en-US"/>
              </w:rPr>
              <w:t>OBSAH UČIVA</w:t>
            </w:r>
          </w:p>
        </w:tc>
      </w:tr>
      <w:tr w:rsidR="00815523" w:rsidRPr="0054054D" w14:paraId="5481D877"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44427F8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6235507"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Gefühle und Emotionen</w:t>
            </w:r>
          </w:p>
        </w:tc>
      </w:tr>
      <w:tr w:rsidR="00815523" w:rsidRPr="0054054D" w14:paraId="3CEF49F0"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145A2ECA" w14:textId="77777777" w:rsidR="00815523" w:rsidRPr="0054054D" w:rsidRDefault="00815523" w:rsidP="002C0812">
            <w:pPr>
              <w:pStyle w:val="NormalWeb"/>
              <w:spacing w:after="0" w:afterAutospacing="0"/>
              <w:rPr>
                <w:rFonts w:cstheme="minorHAnsi"/>
              </w:rPr>
            </w:pPr>
            <w:r w:rsidRPr="0054054D">
              <w:rPr>
                <w:rFonts w:cstheme="minorHAnsi"/>
              </w:rPr>
              <w:t>Žák:</w:t>
            </w:r>
          </w:p>
          <w:p w14:paraId="62C1C1E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3E381EB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odhaduje význam neznámých výrazů podle kontextu a způsobu tvoření</w:t>
            </w:r>
          </w:p>
          <w:p w14:paraId="0A0053D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a zdůvodní svůj názor</w:t>
            </w:r>
          </w:p>
          <w:p w14:paraId="499D196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zapojí se do hovoru bez přípravy</w:t>
            </w:r>
          </w:p>
          <w:p w14:paraId="2AE4440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uplatňuje různé techniky čtení textu</w:t>
            </w:r>
          </w:p>
          <w:p w14:paraId="1212C8E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ověří si i sdělí získané informace písemně</w:t>
            </w:r>
          </w:p>
          <w:p w14:paraId="75B282F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rozumí přiměřeným souvislým projevům a diskusím rodilých mluvčích pronášeným ve standardním hovorovém tempu</w:t>
            </w:r>
          </w:p>
        </w:tc>
        <w:tc>
          <w:tcPr>
            <w:tcW w:w="0" w:type="auto"/>
            <w:tcBorders>
              <w:top w:val="outset" w:sz="6" w:space="0" w:color="auto"/>
              <w:left w:val="outset" w:sz="6" w:space="0" w:color="auto"/>
              <w:bottom w:val="outset" w:sz="6" w:space="0" w:color="auto"/>
              <w:right w:val="outset" w:sz="6" w:space="0" w:color="auto"/>
            </w:tcBorders>
          </w:tcPr>
          <w:p w14:paraId="5C56FBEB"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vyprávění o emocích, formulace rad, komentáře rad profesionálů z časopisů, </w:t>
            </w:r>
          </w:p>
          <w:p w14:paraId="100B5D9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popis osoby a předmětu s použitím vedlejších vět, </w:t>
            </w:r>
          </w:p>
          <w:p w14:paraId="1F11F69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vedlejší věty, </w:t>
            </w:r>
          </w:p>
          <w:p w14:paraId="0F2DFA6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osobní a společenský život, úloha emocí a možnost jejich ovlivňování, </w:t>
            </w:r>
          </w:p>
          <w:p w14:paraId="71EC7C2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vztahy v rodině a jejich vliv na další utváření vztahů v ostatních komunitách, </w:t>
            </w:r>
          </w:p>
          <w:p w14:paraId="18633D6F"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řízený rozhovor: vyprávění a diskuse, </w:t>
            </w:r>
          </w:p>
          <w:p w14:paraId="3238826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 xml:space="preserve">krátký písemný útvar: poznámka </w:t>
            </w:r>
          </w:p>
        </w:tc>
      </w:tr>
      <w:tr w:rsidR="00815523" w:rsidRPr="0054054D" w14:paraId="11C0B0C7"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42F44F95"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19DE757"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Fantasien, Träume, Wünsche</w:t>
            </w:r>
          </w:p>
        </w:tc>
      </w:tr>
      <w:tr w:rsidR="00815523" w:rsidRPr="0054054D" w14:paraId="5DEBDC6A"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284A704D" w14:textId="77777777" w:rsidR="00815523" w:rsidRPr="0054054D" w:rsidRDefault="00815523" w:rsidP="002C0812">
            <w:pPr>
              <w:pStyle w:val="NormalWeb"/>
              <w:spacing w:after="0" w:afterAutospacing="0"/>
              <w:rPr>
                <w:rFonts w:cstheme="minorHAnsi"/>
              </w:rPr>
            </w:pPr>
            <w:r w:rsidRPr="0054054D">
              <w:rPr>
                <w:rFonts w:cstheme="minorHAnsi"/>
              </w:rPr>
              <w:t>Žák:</w:t>
            </w:r>
          </w:p>
          <w:p w14:paraId="4AC301A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obsah, hlavní myšlenky či informace vyslechnuté nebo přečtené</w:t>
            </w:r>
          </w:p>
          <w:p w14:paraId="3624438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čte s porozuměním věcně i jazykově přiměřené texty, orientuje se v textu</w:t>
            </w:r>
          </w:p>
          <w:p w14:paraId="283F91A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nalezne v promluvě hlavní a vedlejší myšlenky a důležité informace</w:t>
            </w:r>
          </w:p>
          <w:p w14:paraId="29C34D9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a zdůvodní svůj názor</w:t>
            </w:r>
          </w:p>
          <w:p w14:paraId="4484943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zaznamená písemně podstatné myšlenky a informace z textu, zformuluje vlastní myšlenky a vytvoří text o událostech a zážitcích v podobě popisu, sdělení, vyprávění, dopisu a odpovědi na dopis</w:t>
            </w:r>
          </w:p>
          <w:p w14:paraId="2D36CD3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vyjádří písemně svůj názor na text</w:t>
            </w:r>
          </w:p>
        </w:tc>
        <w:tc>
          <w:tcPr>
            <w:tcW w:w="0" w:type="auto"/>
            <w:tcBorders>
              <w:top w:val="outset" w:sz="6" w:space="0" w:color="auto"/>
              <w:left w:val="outset" w:sz="6" w:space="0" w:color="auto"/>
              <w:bottom w:val="outset" w:sz="6" w:space="0" w:color="auto"/>
              <w:right w:val="outset" w:sz="6" w:space="0" w:color="auto"/>
            </w:tcBorders>
          </w:tcPr>
          <w:p w14:paraId="2A6B522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vyprávění o plánech a projektech, </w:t>
            </w:r>
          </w:p>
          <w:p w14:paraId="723C861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vyjádření přání, </w:t>
            </w:r>
          </w:p>
          <w:p w14:paraId="16F07F2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podmiňovací způsob, </w:t>
            </w:r>
          </w:p>
          <w:p w14:paraId="234B364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vyjádření předpokladu o současnosti i budoucnosti, </w:t>
            </w:r>
          </w:p>
          <w:p w14:paraId="176D978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dotazy na lidi a předměty, </w:t>
            </w:r>
          </w:p>
          <w:p w14:paraId="625B2B8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vyjádření názoru na televizní soutěže, </w:t>
            </w:r>
          </w:p>
          <w:p w14:paraId="5EA19BD4"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řízený rozhovor, diskuse, </w:t>
            </w:r>
          </w:p>
          <w:p w14:paraId="78E40049"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delší písemný útvar: dopis </w:t>
            </w:r>
          </w:p>
        </w:tc>
      </w:tr>
      <w:tr w:rsidR="00815523" w:rsidRPr="0054054D" w14:paraId="168B9044"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3C73BDED"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4A0AC2" w14:textId="77777777" w:rsidR="00815523" w:rsidRPr="0054054D" w:rsidRDefault="001B29E7" w:rsidP="002C0812">
            <w:pPr>
              <w:pStyle w:val="uebnbloky-tabulka"/>
              <w:rPr>
                <w:rFonts w:asciiTheme="minorHAnsi" w:hAnsiTheme="minorHAnsi" w:cstheme="minorHAnsi"/>
              </w:rPr>
            </w:pPr>
            <w:r w:rsidRPr="0054054D">
              <w:rPr>
                <w:rFonts w:asciiTheme="minorHAnsi" w:hAnsiTheme="minorHAnsi" w:cstheme="minorHAnsi"/>
              </w:rPr>
              <w:t>Events</w:t>
            </w:r>
          </w:p>
        </w:tc>
      </w:tr>
      <w:tr w:rsidR="00815523" w:rsidRPr="0054054D" w14:paraId="66B550A4"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032A47BD" w14:textId="77777777" w:rsidR="00815523" w:rsidRPr="0054054D" w:rsidRDefault="00815523" w:rsidP="002C0812">
            <w:pPr>
              <w:pStyle w:val="NormalWeb"/>
              <w:spacing w:after="0" w:afterAutospacing="0"/>
              <w:rPr>
                <w:rFonts w:cstheme="minorHAnsi"/>
              </w:rPr>
            </w:pPr>
            <w:r w:rsidRPr="0054054D">
              <w:rPr>
                <w:rFonts w:cstheme="minorHAnsi"/>
              </w:rPr>
              <w:t>Žák:</w:t>
            </w:r>
          </w:p>
          <w:p w14:paraId="080ED8A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a zdůvodní svůj názor</w:t>
            </w:r>
          </w:p>
          <w:p w14:paraId="3C99707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zaznamená písemně podstatné myšlenky a informace z textu, zformuluje vlastní myšlenky a vytvoří text o událostech a zážitcích v podobě popisu, sdělení, vyprávění, dopisu a odpovědi na dopis</w:t>
            </w:r>
          </w:p>
          <w:p w14:paraId="657C0C6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vyjádří písemně svůj názor na text</w:t>
            </w:r>
          </w:p>
          <w:p w14:paraId="62F519D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ověří si i sdělí získané informace písemně</w:t>
            </w:r>
          </w:p>
          <w:p w14:paraId="6FED5D6A"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rozumí přiměřeným souvislým projevům a diskusím rodilých mluvčích pronášeným ve standardním hovorovém tempu</w:t>
            </w:r>
          </w:p>
        </w:tc>
        <w:tc>
          <w:tcPr>
            <w:tcW w:w="0" w:type="auto"/>
            <w:tcBorders>
              <w:top w:val="outset" w:sz="6" w:space="0" w:color="auto"/>
              <w:left w:val="outset" w:sz="6" w:space="0" w:color="auto"/>
              <w:bottom w:val="outset" w:sz="6" w:space="0" w:color="auto"/>
              <w:right w:val="outset" w:sz="6" w:space="0" w:color="auto"/>
            </w:tcBorders>
          </w:tcPr>
          <w:p w14:paraId="0025A592"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porozumění textům o světových událostech, </w:t>
            </w:r>
          </w:p>
          <w:p w14:paraId="3F4D8178"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porozumění novinovým článkům, </w:t>
            </w:r>
          </w:p>
          <w:p w14:paraId="1B6CB19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trpný rod sloves, </w:t>
            </w:r>
          </w:p>
          <w:p w14:paraId="33E68DCE"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příčestí přítomné a minulé, </w:t>
            </w:r>
          </w:p>
          <w:p w14:paraId="2EDAF366"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cestování a turistika, německy mluvící země, </w:t>
            </w:r>
          </w:p>
          <w:p w14:paraId="20B8688C"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řízený rozhovor: vyprávění, diskuse, </w:t>
            </w:r>
          </w:p>
          <w:p w14:paraId="5D8F8A31"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 xml:space="preserve">delší písemný útvar: formální dopis </w:t>
            </w:r>
          </w:p>
        </w:tc>
      </w:tr>
      <w:tr w:rsidR="00815523" w:rsidRPr="0054054D" w14:paraId="1D4F75B2"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54E3916C"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94EC103"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Wir erleben</w:t>
            </w:r>
          </w:p>
        </w:tc>
      </w:tr>
      <w:tr w:rsidR="00815523" w:rsidRPr="0054054D" w14:paraId="5632DD1E"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0C62ECD5" w14:textId="77777777" w:rsidR="00815523" w:rsidRPr="0054054D" w:rsidRDefault="00815523" w:rsidP="002C0812">
            <w:pPr>
              <w:pStyle w:val="NormalWeb"/>
              <w:spacing w:after="0" w:afterAutospacing="0"/>
              <w:rPr>
                <w:rFonts w:cstheme="minorHAnsi"/>
              </w:rPr>
            </w:pPr>
            <w:r w:rsidRPr="0054054D">
              <w:rPr>
                <w:rFonts w:cstheme="minorHAnsi"/>
              </w:rPr>
              <w:t>Žák:</w:t>
            </w:r>
          </w:p>
          <w:p w14:paraId="4A245F93"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lastRenderedPageBreak/>
              <w:t>sdělí obsah, hlavní myšlenky či informace vyslechnuté nebo přečtené</w:t>
            </w:r>
          </w:p>
          <w:p w14:paraId="70736D15"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odhaduje význam neznámých výrazů podle kontextu a způsobu tvoření</w:t>
            </w:r>
          </w:p>
          <w:p w14:paraId="172CA0F0"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nalezne v promluvě hlavní a vedlejší myšlenky a důležité informace</w:t>
            </w:r>
          </w:p>
          <w:p w14:paraId="2626D6A7"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sdělí a zdůvodní svůj názor</w:t>
            </w:r>
          </w:p>
          <w:p w14:paraId="3B0598BD" w14:textId="77777777" w:rsidR="00815523" w:rsidRPr="0054054D" w:rsidRDefault="00815523" w:rsidP="00FA2CCE">
            <w:pPr>
              <w:pStyle w:val="NormalWeb"/>
              <w:numPr>
                <w:ilvl w:val="0"/>
                <w:numId w:val="26"/>
              </w:numPr>
              <w:spacing w:before="0" w:beforeAutospacing="0"/>
              <w:ind w:left="425" w:hanging="357"/>
              <w:rPr>
                <w:rFonts w:cstheme="minorHAnsi"/>
              </w:rPr>
            </w:pPr>
            <w:r w:rsidRPr="0054054D">
              <w:rPr>
                <w:rFonts w:cstheme="minorHAnsi"/>
              </w:rPr>
              <w:t>vyjádří písemně svůj názor na text</w:t>
            </w:r>
          </w:p>
        </w:tc>
        <w:tc>
          <w:tcPr>
            <w:tcW w:w="0" w:type="auto"/>
            <w:tcBorders>
              <w:top w:val="outset" w:sz="6" w:space="0" w:color="auto"/>
              <w:left w:val="outset" w:sz="6" w:space="0" w:color="auto"/>
              <w:bottom w:val="outset" w:sz="6" w:space="0" w:color="auto"/>
              <w:right w:val="outset" w:sz="6" w:space="0" w:color="auto"/>
            </w:tcBorders>
          </w:tcPr>
          <w:p w14:paraId="60C15CDB" w14:textId="21D0AC14" w:rsidR="00815523" w:rsidRPr="0054054D" w:rsidRDefault="00240D79"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poz</w:t>
            </w:r>
            <w:r w:rsidR="00057D69" w:rsidRPr="0054054D">
              <w:rPr>
                <w:rFonts w:cstheme="minorHAnsi"/>
              </w:rPr>
              <w:t>n</w:t>
            </w:r>
            <w:r w:rsidRPr="0054054D">
              <w:rPr>
                <w:rFonts w:cstheme="minorHAnsi"/>
              </w:rPr>
              <w:t>ávání známých míst Vídně</w:t>
            </w:r>
          </w:p>
          <w:p w14:paraId="7514215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 xml:space="preserve">tlumočení názoru jiných osob, </w:t>
            </w:r>
          </w:p>
          <w:p w14:paraId="2050C487" w14:textId="74720799"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použití konjunktivu, </w:t>
            </w:r>
          </w:p>
          <w:p w14:paraId="55903D7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použití neurčitých a záporných zájmen: einer/keiner, </w:t>
            </w:r>
          </w:p>
          <w:p w14:paraId="1993EB6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konverzace: </w:t>
            </w:r>
            <w:r w:rsidR="00240D79" w:rsidRPr="0054054D">
              <w:rPr>
                <w:rFonts w:cstheme="minorHAnsi"/>
              </w:rPr>
              <w:t>historické památky</w:t>
            </w:r>
          </w:p>
          <w:p w14:paraId="5ABBC0F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řízený rozhovor: diskuse, </w:t>
            </w:r>
          </w:p>
          <w:p w14:paraId="6FE5993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tvorba krátkého textu: pohlednice</w:t>
            </w:r>
          </w:p>
        </w:tc>
      </w:tr>
      <w:tr w:rsidR="00815523" w:rsidRPr="0054054D" w14:paraId="653BA3AC"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7859AC86"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3C8EB6"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Welt, Umwelt, Umweltschutz</w:t>
            </w:r>
          </w:p>
        </w:tc>
      </w:tr>
      <w:tr w:rsidR="00815523" w:rsidRPr="0054054D" w14:paraId="3C6675DA"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3C02E93B" w14:textId="77777777" w:rsidR="00815523" w:rsidRPr="0054054D" w:rsidRDefault="00815523" w:rsidP="002C0812">
            <w:pPr>
              <w:pStyle w:val="NormalWeb"/>
              <w:spacing w:after="0" w:afterAutospacing="0"/>
              <w:rPr>
                <w:rFonts w:cstheme="minorHAnsi"/>
              </w:rPr>
            </w:pPr>
            <w:r w:rsidRPr="0054054D">
              <w:rPr>
                <w:rFonts w:cstheme="minorHAnsi"/>
              </w:rPr>
              <w:t>Žák:</w:t>
            </w:r>
          </w:p>
          <w:p w14:paraId="56BA5DE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zaznamená písemně podstatné myšlenky a informace z textu, zformuluje vlastní myšlenky a vytvoří text o událostech a zážitcích v podobě popisu, sdělení, vyprávění, dopisu a odpovědi na dopis</w:t>
            </w:r>
          </w:p>
          <w:p w14:paraId="46B1BFE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vyjádří písemně svůj názor na text</w:t>
            </w:r>
          </w:p>
          <w:p w14:paraId="2C1C28A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vyhledá, zformuluje a zaznamená informace nebo fakta týkající se studovaného oboru</w:t>
            </w:r>
          </w:p>
          <w:p w14:paraId="4F518FA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zapojí se do hovoru bez přípravy</w:t>
            </w:r>
          </w:p>
          <w:p w14:paraId="0700B77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různé techniky čtení textu</w:t>
            </w:r>
          </w:p>
          <w:p w14:paraId="418BE44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ověří si i sdělí získané informace písemně</w:t>
            </w:r>
          </w:p>
        </w:tc>
        <w:tc>
          <w:tcPr>
            <w:tcW w:w="0" w:type="auto"/>
            <w:tcBorders>
              <w:top w:val="outset" w:sz="6" w:space="0" w:color="auto"/>
              <w:left w:val="outset" w:sz="6" w:space="0" w:color="auto"/>
              <w:bottom w:val="outset" w:sz="6" w:space="0" w:color="auto"/>
              <w:right w:val="outset" w:sz="6" w:space="0" w:color="auto"/>
            </w:tcBorders>
          </w:tcPr>
          <w:p w14:paraId="2EC0E4D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porozumění textu k ekologickému tématu, </w:t>
            </w:r>
          </w:p>
          <w:p w14:paraId="3917C14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popis jevů ve vztahu k životnímu prostředí, </w:t>
            </w:r>
          </w:p>
          <w:p w14:paraId="5F5FA5D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popis činnosti ekologických organizací, </w:t>
            </w:r>
          </w:p>
          <w:p w14:paraId="73697D5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formulace vlastního postoje k životnímu prostředí, </w:t>
            </w:r>
          </w:p>
          <w:p w14:paraId="30FA962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tvoření vět se spojkou "indem", </w:t>
            </w:r>
          </w:p>
          <w:p w14:paraId="186003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vazby podstatných a přídavných jmen, </w:t>
            </w:r>
          </w:p>
          <w:p w14:paraId="3682A0A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řízený rozhovor: argumentace, </w:t>
            </w:r>
          </w:p>
          <w:p w14:paraId="4C5A7B3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tvorba krátkého textu: zpráva, </w:t>
            </w:r>
          </w:p>
          <w:p w14:paraId="4636B91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tvorba delšího textu: formální dopis</w:t>
            </w:r>
          </w:p>
        </w:tc>
      </w:tr>
      <w:tr w:rsidR="00815523" w:rsidRPr="0054054D" w14:paraId="3DB9FE1B"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41C3FA45"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6650D40"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Deutschland und die Deutschen</w:t>
            </w:r>
          </w:p>
        </w:tc>
      </w:tr>
      <w:tr w:rsidR="00815523" w:rsidRPr="0054054D" w14:paraId="21F0D4B2"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235631F2" w14:textId="77777777" w:rsidR="00815523" w:rsidRPr="0054054D" w:rsidRDefault="00815523" w:rsidP="002C0812">
            <w:pPr>
              <w:pStyle w:val="NormalWeb"/>
              <w:spacing w:after="0" w:afterAutospacing="0"/>
              <w:rPr>
                <w:rFonts w:cstheme="minorHAnsi"/>
              </w:rPr>
            </w:pPr>
            <w:r w:rsidRPr="0054054D">
              <w:rPr>
                <w:rFonts w:cstheme="minorHAnsi"/>
              </w:rPr>
              <w:t>Žák:</w:t>
            </w:r>
          </w:p>
          <w:p w14:paraId="3CC6C61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sdělí obsah, hlavní myšlenky či informace vyslechnuté nebo přečtené</w:t>
            </w:r>
          </w:p>
          <w:p w14:paraId="30AB1F0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čte s porozuměním věcně i jazykově přiměřené texty, orientuje se v textu</w:t>
            </w:r>
          </w:p>
          <w:p w14:paraId="2FD216E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odhaduje význam neznámých výrazů podle kontextu a způsobu tvoření</w:t>
            </w:r>
          </w:p>
          <w:p w14:paraId="29C4663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nalezne v promluvě hlavní a vedlejší myšlenky a důležité informace</w:t>
            </w:r>
          </w:p>
          <w:p w14:paraId="6E9239D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sdělí a zdůvodní svůj názor</w:t>
            </w:r>
          </w:p>
          <w:p w14:paraId="7AC1386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zaznamená písemně podstatné myšlenky a informace z textu, zformuluje vlastní myšlenky a vytvoří text o událostech a zážitcích v podobě popisu, sdělení, vyprávění, dopisu a odpovědi na dopis</w:t>
            </w:r>
          </w:p>
          <w:p w14:paraId="619EB9A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vyjádří písemně svůj názor na text</w:t>
            </w:r>
          </w:p>
          <w:p w14:paraId="21448EC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vyhledá, zformuluje a zaznamená informace nebo fakta týkající se studovaného oboru</w:t>
            </w:r>
          </w:p>
          <w:p w14:paraId="5E26966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ověří si i sdělí získané informace písemně</w:t>
            </w:r>
          </w:p>
        </w:tc>
        <w:tc>
          <w:tcPr>
            <w:tcW w:w="0" w:type="auto"/>
            <w:tcBorders>
              <w:top w:val="outset" w:sz="6" w:space="0" w:color="auto"/>
              <w:left w:val="outset" w:sz="6" w:space="0" w:color="auto"/>
              <w:bottom w:val="outset" w:sz="6" w:space="0" w:color="auto"/>
              <w:right w:val="outset" w:sz="6" w:space="0" w:color="auto"/>
            </w:tcBorders>
          </w:tcPr>
          <w:p w14:paraId="0965B28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 xml:space="preserve">poznávání známých německých osobností, produktů a míst spojených s Německem, </w:t>
            </w:r>
          </w:p>
          <w:p w14:paraId="1D7EEA9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zpracování a interpretace informací o složení společnosti v Německu a v Čechách, </w:t>
            </w:r>
          </w:p>
          <w:p w14:paraId="28F98A6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porozumění textu o multikulturní společnosti s následnou diskusí, </w:t>
            </w:r>
          </w:p>
          <w:p w14:paraId="083E6C9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základní informace o politickém systému v Německu, </w:t>
            </w:r>
          </w:p>
          <w:p w14:paraId="5DD82C3A" w14:textId="77777777" w:rsidR="00240D79"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zpracování úkolů k tematickému okruhu: s</w:t>
            </w:r>
            <w:r w:rsidR="00240D79" w:rsidRPr="0054054D">
              <w:rPr>
                <w:rFonts w:cstheme="minorHAnsi"/>
              </w:rPr>
              <w:t xml:space="preserve">vět kolem nás </w:t>
            </w:r>
          </w:p>
          <w:p w14:paraId="49258B5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hotely a kuchyně, </w:t>
            </w:r>
          </w:p>
          <w:p w14:paraId="405F02B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 xml:space="preserve">řízený rozhovor: diskuse, argumentace, </w:t>
            </w:r>
          </w:p>
          <w:p w14:paraId="17F6E65E" w14:textId="77777777" w:rsidR="00815523" w:rsidRPr="0054054D" w:rsidRDefault="00240D79" w:rsidP="00FA2CCE">
            <w:pPr>
              <w:pStyle w:val="NormalWeb"/>
              <w:numPr>
                <w:ilvl w:val="0"/>
                <w:numId w:val="26"/>
              </w:numPr>
              <w:spacing w:before="0" w:beforeAutospacing="0" w:after="0" w:afterAutospacing="0"/>
              <w:ind w:left="425" w:hanging="357"/>
              <w:rPr>
                <w:rFonts w:cstheme="minorHAnsi"/>
              </w:rPr>
            </w:pPr>
            <w:r w:rsidRPr="0054054D">
              <w:rPr>
                <w:rFonts w:cstheme="minorHAnsi"/>
              </w:rPr>
              <w:t>tvorba krátkého textu: zpráva</w:t>
            </w:r>
            <w:r w:rsidR="00815523" w:rsidRPr="0054054D">
              <w:rPr>
                <w:rFonts w:cstheme="minorHAnsi"/>
              </w:rPr>
              <w:t xml:space="preserve"> </w:t>
            </w:r>
          </w:p>
          <w:p w14:paraId="75F0621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tvorba delšího textu: soukromý dopis </w:t>
            </w:r>
          </w:p>
        </w:tc>
      </w:tr>
      <w:tr w:rsidR="00815523" w:rsidRPr="0054054D" w14:paraId="5D4FD3C3"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2F1C625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EF58DDA"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Prag</w:t>
            </w:r>
          </w:p>
        </w:tc>
      </w:tr>
      <w:tr w:rsidR="00815523" w:rsidRPr="0054054D" w14:paraId="7DB23C89"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5A7BCB83" w14:textId="77777777" w:rsidR="00815523" w:rsidRPr="0054054D" w:rsidRDefault="00815523" w:rsidP="002C0812">
            <w:pPr>
              <w:pStyle w:val="NormalWeb"/>
              <w:spacing w:after="0" w:afterAutospacing="0"/>
              <w:rPr>
                <w:rFonts w:cstheme="minorHAnsi"/>
              </w:rPr>
            </w:pPr>
            <w:r w:rsidRPr="0054054D">
              <w:rPr>
                <w:rFonts w:cstheme="minorHAnsi"/>
              </w:rPr>
              <w:t>Žák:</w:t>
            </w:r>
          </w:p>
          <w:p w14:paraId="5A3B3B1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sdělí a zdůvodní svůj názor</w:t>
            </w:r>
          </w:p>
          <w:p w14:paraId="2D573E7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vyjádří písemně svůj názor na text</w:t>
            </w:r>
          </w:p>
          <w:p w14:paraId="07045C4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vyhledá, zformuluje a zaznamená informace nebo fakta týkající se studovaného oboru</w:t>
            </w:r>
          </w:p>
          <w:p w14:paraId="4D54219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zapojí se do hovoru bez přípravy</w:t>
            </w:r>
          </w:p>
        </w:tc>
        <w:tc>
          <w:tcPr>
            <w:tcW w:w="0" w:type="auto"/>
            <w:tcBorders>
              <w:top w:val="outset" w:sz="6" w:space="0" w:color="auto"/>
              <w:left w:val="outset" w:sz="6" w:space="0" w:color="auto"/>
              <w:bottom w:val="outset" w:sz="6" w:space="0" w:color="auto"/>
              <w:right w:val="outset" w:sz="6" w:space="0" w:color="auto"/>
            </w:tcBorders>
          </w:tcPr>
          <w:p w14:paraId="2F98D6D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postoj k předsudkům vzhledem k příslušnosti k národu a rase, </w:t>
            </w:r>
          </w:p>
          <w:p w14:paraId="15762F0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vyjádření obratu: " jeden z nej", </w:t>
            </w:r>
          </w:p>
          <w:p w14:paraId="71F5DE6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zpracování otázek z okruhu: osobní a společenský život, volný čas, aktivity, </w:t>
            </w:r>
          </w:p>
          <w:p w14:paraId="0060FEB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komentáře k aktuálnímu společenskému životu ze státu a regionu, </w:t>
            </w:r>
          </w:p>
          <w:p w14:paraId="241967D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řízený rozhovor: získávání a sdělování informací, argumentace, diskuse </w:t>
            </w:r>
          </w:p>
        </w:tc>
      </w:tr>
    </w:tbl>
    <w:p w14:paraId="39C94549" w14:textId="77777777" w:rsidR="00815523" w:rsidRPr="0054054D" w:rsidRDefault="00815523"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219"/>
        <w:gridCol w:w="4621"/>
        <w:gridCol w:w="6841"/>
      </w:tblGrid>
      <w:tr w:rsidR="00240D79" w:rsidRPr="0054054D" w14:paraId="778CDFE1" w14:textId="77777777" w:rsidTr="00156210">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973E28C" w14:textId="77777777" w:rsidR="00240D79" w:rsidRPr="0054054D" w:rsidRDefault="00240D79" w:rsidP="002C0812">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DC71DAD" w14:textId="77777777" w:rsidR="00240D79" w:rsidRPr="0054054D" w:rsidRDefault="00240D79"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ACA69C4" w14:textId="77777777" w:rsidR="00240D79" w:rsidRPr="0054054D" w:rsidRDefault="00240D79" w:rsidP="002C0812">
            <w:pPr>
              <w:pStyle w:val="uebnbloky-tabulka"/>
              <w:rPr>
                <w:rFonts w:asciiTheme="minorHAnsi" w:hAnsiTheme="minorHAnsi" w:cstheme="minorHAnsi"/>
                <w:szCs w:val="24"/>
              </w:rPr>
            </w:pPr>
            <w:r w:rsidRPr="0054054D">
              <w:rPr>
                <w:rFonts w:asciiTheme="minorHAnsi" w:hAnsiTheme="minorHAnsi" w:cstheme="minorHAnsi"/>
                <w:szCs w:val="24"/>
              </w:rPr>
              <w:t>NĚMECKÝ JAZYK</w:t>
            </w:r>
          </w:p>
          <w:p w14:paraId="124837AF" w14:textId="77777777" w:rsidR="00240D79" w:rsidRPr="0054054D" w:rsidRDefault="00240D79" w:rsidP="002C0812">
            <w:pPr>
              <w:rPr>
                <w:rFonts w:cstheme="minorHAnsi"/>
                <w:sz w:val="24"/>
                <w:lang w:eastAsia="en-US"/>
              </w:rPr>
            </w:pPr>
            <w:r w:rsidRPr="0054054D">
              <w:rPr>
                <w:rFonts w:cstheme="minorHAnsi"/>
                <w:b/>
                <w:sz w:val="24"/>
                <w:lang w:eastAsia="en-US"/>
              </w:rPr>
              <w:t>OBSAH UČIVA</w:t>
            </w:r>
          </w:p>
        </w:tc>
      </w:tr>
      <w:tr w:rsidR="00815523" w:rsidRPr="0054054D" w14:paraId="3873A5B3"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7275BA7D"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9804213"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Freizeit und Hobbys</w:t>
            </w:r>
            <w:r w:rsidR="00156210" w:rsidRPr="0054054D">
              <w:rPr>
                <w:rFonts w:asciiTheme="minorHAnsi" w:hAnsiTheme="minorHAnsi" w:cstheme="minorHAnsi"/>
              </w:rPr>
              <w:t>, Dienstleistungen</w:t>
            </w:r>
          </w:p>
        </w:tc>
      </w:tr>
      <w:tr w:rsidR="00815523" w:rsidRPr="0054054D" w14:paraId="4F05B00F"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47A892DA" w14:textId="77777777" w:rsidR="00815523" w:rsidRPr="0054054D" w:rsidRDefault="00815523" w:rsidP="002C0812">
            <w:pPr>
              <w:pStyle w:val="NormalWeb"/>
              <w:spacing w:after="0" w:afterAutospacing="0"/>
              <w:rPr>
                <w:rFonts w:cstheme="minorHAnsi"/>
              </w:rPr>
            </w:pPr>
            <w:r w:rsidRPr="0054054D">
              <w:rPr>
                <w:rFonts w:cstheme="minorHAnsi"/>
              </w:rPr>
              <w:t>Žák:</w:t>
            </w:r>
          </w:p>
          <w:p w14:paraId="2916925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rozumí přiměřeným souvislým projevům a diskusím rodilých mluvčích pronášeným ve standardním hovorovém tempu</w:t>
            </w:r>
          </w:p>
          <w:p w14:paraId="61F8984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dokáže experimentovat, zkoušet a hledat způsoby vyjádření srozumitelné pro posluchače</w:t>
            </w:r>
          </w:p>
          <w:p w14:paraId="18F5B32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při pohovorech, na které je připraven, klade vhodné otázky a reaguje na dotazy tazatele</w:t>
            </w:r>
          </w:p>
          <w:p w14:paraId="24E5D7B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ovládá strukturu obchodního dopisu</w:t>
            </w:r>
          </w:p>
        </w:tc>
        <w:tc>
          <w:tcPr>
            <w:tcW w:w="0" w:type="auto"/>
            <w:tcBorders>
              <w:top w:val="outset" w:sz="6" w:space="0" w:color="auto"/>
              <w:left w:val="outset" w:sz="6" w:space="0" w:color="auto"/>
              <w:bottom w:val="outset" w:sz="6" w:space="0" w:color="auto"/>
              <w:right w:val="outset" w:sz="6" w:space="0" w:color="auto"/>
            </w:tcBorders>
          </w:tcPr>
          <w:p w14:paraId="2090B84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 xml:space="preserve">volný čas a koníčky, </w:t>
            </w:r>
          </w:p>
          <w:p w14:paraId="6AFA7C3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volnočasové aktivity, </w:t>
            </w:r>
          </w:p>
          <w:p w14:paraId="267C56E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(neformální dopis) a ústní vyjádření, </w:t>
            </w:r>
          </w:p>
          <w:p w14:paraId="0B1F68D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obchodní dopisy</w:t>
            </w:r>
            <w:r w:rsidR="00240D79" w:rsidRPr="0054054D">
              <w:rPr>
                <w:rFonts w:cstheme="minorHAnsi"/>
              </w:rPr>
              <w:t xml:space="preserve"> </w:t>
            </w:r>
            <w:r w:rsidRPr="0054054D">
              <w:rPr>
                <w:rFonts w:cstheme="minorHAnsi"/>
              </w:rPr>
              <w:t xml:space="preserve">(formální stránka) </w:t>
            </w:r>
          </w:p>
        </w:tc>
      </w:tr>
      <w:tr w:rsidR="00815523" w:rsidRPr="0054054D" w14:paraId="3A626BFB"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284012E1"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D211D00"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Tägliches Leben, Mein Studium</w:t>
            </w:r>
          </w:p>
        </w:tc>
      </w:tr>
      <w:tr w:rsidR="00815523" w:rsidRPr="0054054D" w14:paraId="04C1B016"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6CD553FF" w14:textId="77777777" w:rsidR="00815523" w:rsidRPr="0054054D" w:rsidRDefault="00815523" w:rsidP="002C0812">
            <w:pPr>
              <w:pStyle w:val="NormalWeb"/>
              <w:spacing w:after="0" w:afterAutospacing="0"/>
              <w:rPr>
                <w:rFonts w:cstheme="minorHAnsi"/>
              </w:rPr>
            </w:pPr>
            <w:r w:rsidRPr="0054054D">
              <w:rPr>
                <w:rFonts w:cstheme="minorHAnsi"/>
              </w:rPr>
              <w:t>Žák:</w:t>
            </w:r>
          </w:p>
          <w:p w14:paraId="4F04595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nalezne v promluvě hlavní a vedlejší myšlenky a důležité informace</w:t>
            </w:r>
          </w:p>
          <w:p w14:paraId="74E45A9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čte s porozuměním věcně i jazykově přiměřené texty, orientuje se v textu</w:t>
            </w:r>
          </w:p>
          <w:p w14:paraId="7775041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dokáže experimentovat, zkoušet a hledat způsoby vyjádření srozumitelné pro posluchače</w:t>
            </w:r>
          </w:p>
          <w:p w14:paraId="5F2BA6A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různé techniky čtení textu</w:t>
            </w:r>
          </w:p>
          <w:p w14:paraId="28A6021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při pohovorech, na které je připraven, klade vhodné otázky a reaguje na dotazy tazatele</w:t>
            </w:r>
          </w:p>
          <w:p w14:paraId="03AB95B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sestaví obchodní dopis</w:t>
            </w:r>
          </w:p>
          <w:p w14:paraId="689A262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ovládá strukturu obchodního dopisu</w:t>
            </w:r>
          </w:p>
        </w:tc>
        <w:tc>
          <w:tcPr>
            <w:tcW w:w="0" w:type="auto"/>
            <w:tcBorders>
              <w:top w:val="outset" w:sz="6" w:space="0" w:color="auto"/>
              <w:left w:val="outset" w:sz="6" w:space="0" w:color="auto"/>
              <w:bottom w:val="outset" w:sz="6" w:space="0" w:color="auto"/>
              <w:right w:val="outset" w:sz="6" w:space="0" w:color="auto"/>
            </w:tcBorders>
          </w:tcPr>
          <w:p w14:paraId="7CB770C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každodenní život, </w:t>
            </w:r>
          </w:p>
          <w:p w14:paraId="246D5EE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rodinný život, </w:t>
            </w:r>
          </w:p>
          <w:p w14:paraId="12DD8B3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denní program, </w:t>
            </w:r>
          </w:p>
          <w:p w14:paraId="5832C6F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(neformální dopis) a ústní vyjádření, </w:t>
            </w:r>
          </w:p>
          <w:p w14:paraId="2F0914C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 cvičebnice k maturitě: 5. Familie und Freunde, </w:t>
            </w:r>
          </w:p>
          <w:p w14:paraId="0A6FF97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obch. korespondence: poptávka</w:t>
            </w:r>
          </w:p>
        </w:tc>
      </w:tr>
      <w:tr w:rsidR="00815523" w:rsidRPr="0054054D" w14:paraId="3B870612"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158CE069"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889DA42"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Mode und Einkaufen</w:t>
            </w:r>
          </w:p>
        </w:tc>
      </w:tr>
      <w:tr w:rsidR="00815523" w:rsidRPr="0054054D" w14:paraId="712A86C9"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4600B030" w14:textId="77777777" w:rsidR="00815523" w:rsidRPr="0054054D" w:rsidRDefault="00815523" w:rsidP="002C0812">
            <w:pPr>
              <w:pStyle w:val="NormalWeb"/>
              <w:spacing w:after="0" w:afterAutospacing="0"/>
              <w:rPr>
                <w:rFonts w:cstheme="minorHAnsi"/>
              </w:rPr>
            </w:pPr>
            <w:r w:rsidRPr="0054054D">
              <w:rPr>
                <w:rFonts w:cstheme="minorHAnsi"/>
              </w:rPr>
              <w:t>Žák:</w:t>
            </w:r>
          </w:p>
          <w:p w14:paraId="2373FE8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odhaduje význam neznámých výrazů podle kontextu a způsobu tvoření</w:t>
            </w:r>
          </w:p>
          <w:p w14:paraId="33F73E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sdělí obsah, hlavní myšlenky či informace vyslechnuté nebo přečtené</w:t>
            </w:r>
          </w:p>
          <w:p w14:paraId="2F350BE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vyjádří písemně svůj názor na text</w:t>
            </w:r>
          </w:p>
          <w:p w14:paraId="211714B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zapojí se do hovoru bez přípravy</w:t>
            </w:r>
          </w:p>
        </w:tc>
        <w:tc>
          <w:tcPr>
            <w:tcW w:w="0" w:type="auto"/>
            <w:tcBorders>
              <w:top w:val="outset" w:sz="6" w:space="0" w:color="auto"/>
              <w:left w:val="outset" w:sz="6" w:space="0" w:color="auto"/>
              <w:bottom w:val="outset" w:sz="6" w:space="0" w:color="auto"/>
              <w:right w:val="outset" w:sz="6" w:space="0" w:color="auto"/>
            </w:tcBorders>
          </w:tcPr>
          <w:p w14:paraId="0D82318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móda a nakupování, </w:t>
            </w:r>
          </w:p>
          <w:p w14:paraId="56B2F6B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péče o tělo a pěkný vzhled, </w:t>
            </w:r>
          </w:p>
          <w:p w14:paraId="2AAF88D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(neformální dopis) a ústní vyjádření, </w:t>
            </w:r>
          </w:p>
          <w:p w14:paraId="2B20BEE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 cvičebnice k maturitě: 1. Mensch; 7. Einkaufen, </w:t>
            </w:r>
          </w:p>
          <w:p w14:paraId="22494D6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obch. korespondence: stylizace dopisů </w:t>
            </w:r>
          </w:p>
        </w:tc>
      </w:tr>
      <w:tr w:rsidR="00815523" w:rsidRPr="0054054D" w14:paraId="50573B91"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0781B33A"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C56242" w14:textId="0A7139E3"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Beziehungen</w:t>
            </w:r>
            <w:r w:rsidR="00156210" w:rsidRPr="0054054D">
              <w:rPr>
                <w:rFonts w:asciiTheme="minorHAnsi" w:hAnsiTheme="minorHAnsi" w:cstheme="minorHAnsi"/>
              </w:rPr>
              <w:t>, Le</w:t>
            </w:r>
            <w:r w:rsidR="00AE2B92">
              <w:rPr>
                <w:rFonts w:asciiTheme="minorHAnsi" w:hAnsiTheme="minorHAnsi" w:cstheme="minorHAnsi"/>
              </w:rPr>
              <w:t>bens</w:t>
            </w:r>
            <w:r w:rsidR="00156210" w:rsidRPr="0054054D">
              <w:rPr>
                <w:rFonts w:asciiTheme="minorHAnsi" w:hAnsiTheme="minorHAnsi" w:cstheme="minorHAnsi"/>
              </w:rPr>
              <w:t>lauf</w:t>
            </w:r>
          </w:p>
        </w:tc>
      </w:tr>
      <w:tr w:rsidR="00815523" w:rsidRPr="0054054D" w14:paraId="2B527742"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3D950F5B" w14:textId="77777777" w:rsidR="00815523" w:rsidRPr="0054054D" w:rsidRDefault="00815523" w:rsidP="002C0812">
            <w:pPr>
              <w:pStyle w:val="NormalWeb"/>
              <w:spacing w:after="0" w:afterAutospacing="0"/>
              <w:rPr>
                <w:rFonts w:cstheme="minorHAnsi"/>
              </w:rPr>
            </w:pPr>
            <w:r w:rsidRPr="0054054D">
              <w:rPr>
                <w:rFonts w:cstheme="minorHAnsi"/>
              </w:rPr>
              <w:t>Žák:</w:t>
            </w:r>
          </w:p>
          <w:p w14:paraId="1A7ADC3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rozumí přiměřeným souvislým projevům a diskusím rodilých mluvčích pronášeným ve standardním hovorovém tempu</w:t>
            </w:r>
          </w:p>
          <w:p w14:paraId="765E1E3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odhaduje význam neznámých výrazů podle kontextu a způsobu tvoření</w:t>
            </w:r>
          </w:p>
          <w:p w14:paraId="13BAED3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různé techniky čtení textu</w:t>
            </w:r>
          </w:p>
          <w:p w14:paraId="052B35E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při pohovorech, na které je připraven, klade vhodné otázky a reaguje na dotazy tazatele</w:t>
            </w:r>
          </w:p>
        </w:tc>
        <w:tc>
          <w:tcPr>
            <w:tcW w:w="0" w:type="auto"/>
            <w:tcBorders>
              <w:top w:val="outset" w:sz="6" w:space="0" w:color="auto"/>
              <w:left w:val="outset" w:sz="6" w:space="0" w:color="auto"/>
              <w:bottom w:val="outset" w:sz="6" w:space="0" w:color="auto"/>
              <w:right w:val="outset" w:sz="6" w:space="0" w:color="auto"/>
            </w:tcBorders>
          </w:tcPr>
          <w:p w14:paraId="65C0312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 xml:space="preserve">vztahy mezi lidmi, </w:t>
            </w:r>
          </w:p>
          <w:p w14:paraId="192B0C5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láska, přátelství, vlastnosti lidí, </w:t>
            </w:r>
          </w:p>
          <w:p w14:paraId="23848D7E" w14:textId="5D66302A"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čtení s porozuměním, slovní zásoba, písemné (neformální dopis) a ústní vyjádření,</w:t>
            </w:r>
            <w:r w:rsidR="00156210" w:rsidRPr="0054054D">
              <w:rPr>
                <w:rFonts w:cstheme="minorHAnsi"/>
              </w:rPr>
              <w:t xml:space="preserve"> životopis</w:t>
            </w:r>
          </w:p>
          <w:p w14:paraId="2F34DD3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 cvičebnice k maturitě: 14. Politik, </w:t>
            </w:r>
          </w:p>
          <w:p w14:paraId="1A18250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obch. korespondence: stylizace dopisů</w:t>
            </w:r>
          </w:p>
        </w:tc>
      </w:tr>
      <w:tr w:rsidR="00815523" w:rsidRPr="0054054D" w14:paraId="581A2B8B"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15B5EB6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F14B2BE"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Sport</w:t>
            </w:r>
          </w:p>
        </w:tc>
      </w:tr>
      <w:tr w:rsidR="00815523" w:rsidRPr="0054054D" w14:paraId="12F72D7A"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7F054B89" w14:textId="77777777" w:rsidR="00815523" w:rsidRPr="0054054D" w:rsidRDefault="00815523" w:rsidP="002C0812">
            <w:pPr>
              <w:pStyle w:val="NormalWeb"/>
              <w:spacing w:after="0" w:afterAutospacing="0"/>
              <w:rPr>
                <w:rFonts w:cstheme="minorHAnsi"/>
              </w:rPr>
            </w:pPr>
            <w:r w:rsidRPr="0054054D">
              <w:rPr>
                <w:rFonts w:cstheme="minorHAnsi"/>
              </w:rPr>
              <w:t>Žák:</w:t>
            </w:r>
          </w:p>
          <w:p w14:paraId="092FB10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rozumí přiměřeným souvislým projevům a diskusím rodilých mluvčích pronášeným ve standardním hovorovém tempu</w:t>
            </w:r>
          </w:p>
          <w:p w14:paraId="05A6D62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zaznamená písemně podstatné myšlenky a informace z textu, zformuluje vlastní myšlenky a vytvoří text o událostech a zážitcích v podobě popisu, sdělení, vyprávění, dopisu a odpovědi na dopis</w:t>
            </w:r>
          </w:p>
        </w:tc>
        <w:tc>
          <w:tcPr>
            <w:tcW w:w="0" w:type="auto"/>
            <w:tcBorders>
              <w:top w:val="outset" w:sz="6" w:space="0" w:color="auto"/>
              <w:left w:val="outset" w:sz="6" w:space="0" w:color="auto"/>
              <w:bottom w:val="outset" w:sz="6" w:space="0" w:color="auto"/>
              <w:right w:val="outset" w:sz="6" w:space="0" w:color="auto"/>
            </w:tcBorders>
          </w:tcPr>
          <w:p w14:paraId="6C73292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sportovní aktivity, </w:t>
            </w:r>
          </w:p>
          <w:p w14:paraId="18FEAED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výkonnostní a extrémní sporty, </w:t>
            </w:r>
          </w:p>
          <w:p w14:paraId="7D86105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olympijské hry, </w:t>
            </w:r>
          </w:p>
          <w:p w14:paraId="1B2E008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(neformální dopis) a ústní vyjádření, </w:t>
            </w:r>
          </w:p>
          <w:p w14:paraId="4ED7C90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 cvičebnice k maturitě: 10.Sport, </w:t>
            </w:r>
          </w:p>
          <w:p w14:paraId="47473CE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objednávka, rezervace </w:t>
            </w:r>
          </w:p>
        </w:tc>
      </w:tr>
      <w:tr w:rsidR="00815523" w:rsidRPr="0054054D" w14:paraId="41B88D51"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2F985B77"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2F9BC46" w14:textId="77777777" w:rsidR="00815523" w:rsidRPr="0054054D" w:rsidRDefault="00156210" w:rsidP="002C0812">
            <w:pPr>
              <w:pStyle w:val="uebnbloky-tabulka"/>
              <w:rPr>
                <w:rFonts w:asciiTheme="minorHAnsi" w:hAnsiTheme="minorHAnsi" w:cstheme="minorHAnsi"/>
              </w:rPr>
            </w:pPr>
            <w:r w:rsidRPr="0054054D">
              <w:rPr>
                <w:rFonts w:asciiTheme="minorHAnsi" w:hAnsiTheme="minorHAnsi" w:cstheme="minorHAnsi"/>
              </w:rPr>
              <w:t>Im Reisebüro, im Hotel</w:t>
            </w:r>
          </w:p>
        </w:tc>
      </w:tr>
      <w:tr w:rsidR="00815523" w:rsidRPr="0054054D" w14:paraId="0E804A0E"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601225A2" w14:textId="77777777" w:rsidR="00815523" w:rsidRPr="0054054D" w:rsidRDefault="00815523" w:rsidP="002C0812">
            <w:pPr>
              <w:pStyle w:val="NormalWeb"/>
              <w:spacing w:after="0" w:afterAutospacing="0"/>
              <w:rPr>
                <w:rFonts w:cstheme="minorHAnsi"/>
              </w:rPr>
            </w:pPr>
            <w:r w:rsidRPr="0054054D">
              <w:rPr>
                <w:rFonts w:cstheme="minorHAnsi"/>
              </w:rPr>
              <w:t>Žák:</w:t>
            </w:r>
          </w:p>
          <w:p w14:paraId="333A941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rozumí přiměřeným souvislým projevům a diskusím rodilých mluvčích pronášeným ve standardním hovorovém tempu</w:t>
            </w:r>
          </w:p>
          <w:p w14:paraId="695000D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nalezne v promluvě hlavní a vedlejší myšlenky a důležité informace</w:t>
            </w:r>
          </w:p>
          <w:p w14:paraId="3D3CDA5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sdělí obsah, hlavní myšlenky či informace vyslechnuté nebo přečtené</w:t>
            </w:r>
          </w:p>
          <w:p w14:paraId="6291628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sdělí a zdůvodní svůj názor</w:t>
            </w:r>
          </w:p>
        </w:tc>
        <w:tc>
          <w:tcPr>
            <w:tcW w:w="0" w:type="auto"/>
            <w:tcBorders>
              <w:top w:val="outset" w:sz="6" w:space="0" w:color="auto"/>
              <w:left w:val="outset" w:sz="6" w:space="0" w:color="auto"/>
              <w:bottom w:val="outset" w:sz="6" w:space="0" w:color="auto"/>
              <w:right w:val="outset" w:sz="6" w:space="0" w:color="auto"/>
            </w:tcBorders>
          </w:tcPr>
          <w:p w14:paraId="7E7E6302" w14:textId="77777777" w:rsidR="00156210" w:rsidRPr="0054054D" w:rsidRDefault="00156210" w:rsidP="00FA2CCE">
            <w:pPr>
              <w:pStyle w:val="NormalWeb"/>
              <w:numPr>
                <w:ilvl w:val="0"/>
                <w:numId w:val="26"/>
              </w:numPr>
              <w:spacing w:before="0" w:beforeAutospacing="0" w:after="0" w:afterAutospacing="0"/>
              <w:ind w:left="425" w:hanging="357"/>
              <w:rPr>
                <w:rFonts w:cstheme="minorHAnsi"/>
              </w:rPr>
            </w:pPr>
            <w:r w:rsidRPr="0054054D">
              <w:rPr>
                <w:rFonts w:cstheme="minorHAnsi"/>
              </w:rPr>
              <w:t>dovolená s CK</w:t>
            </w:r>
          </w:p>
          <w:p w14:paraId="51A92EE0" w14:textId="77777777" w:rsidR="00156210" w:rsidRPr="0054054D" w:rsidRDefault="00156210" w:rsidP="00FA2CCE">
            <w:pPr>
              <w:pStyle w:val="NormalWeb"/>
              <w:numPr>
                <w:ilvl w:val="0"/>
                <w:numId w:val="26"/>
              </w:numPr>
              <w:spacing w:before="0" w:beforeAutospacing="0" w:after="0" w:afterAutospacing="0"/>
              <w:ind w:left="425" w:hanging="357"/>
              <w:rPr>
                <w:rFonts w:cstheme="minorHAnsi"/>
              </w:rPr>
            </w:pPr>
            <w:r w:rsidRPr="0054054D">
              <w:rPr>
                <w:rFonts w:cstheme="minorHAnsi"/>
              </w:rPr>
              <w:t>ubytování v hotelu</w:t>
            </w:r>
          </w:p>
          <w:p w14:paraId="6278179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(poloformální dopis) a ústní vyjádření, </w:t>
            </w:r>
          </w:p>
          <w:p w14:paraId="342F1D35" w14:textId="77777777" w:rsidR="00815523" w:rsidRPr="0054054D" w:rsidRDefault="00156210" w:rsidP="00FA2CCE">
            <w:pPr>
              <w:pStyle w:val="NormalWeb"/>
              <w:numPr>
                <w:ilvl w:val="0"/>
                <w:numId w:val="26"/>
              </w:numPr>
              <w:spacing w:before="0" w:beforeAutospacing="0" w:after="0" w:afterAutospacing="0"/>
              <w:ind w:left="425" w:hanging="357"/>
              <w:rPr>
                <w:rFonts w:cstheme="minorHAnsi"/>
              </w:rPr>
            </w:pPr>
            <w:r w:rsidRPr="0054054D">
              <w:rPr>
                <w:rFonts w:cstheme="minorHAnsi"/>
              </w:rPr>
              <w:t>telefonický rozhovor</w:t>
            </w:r>
          </w:p>
        </w:tc>
      </w:tr>
      <w:tr w:rsidR="00815523" w:rsidRPr="0054054D" w14:paraId="1637A4E7"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6AA5BFB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3B8DE5E" w14:textId="77777777" w:rsidR="00815523" w:rsidRPr="0054054D" w:rsidRDefault="00240D79" w:rsidP="002C0812">
            <w:pPr>
              <w:pStyle w:val="uebnbloky-tabulka"/>
              <w:rPr>
                <w:rFonts w:asciiTheme="minorHAnsi" w:hAnsiTheme="minorHAnsi" w:cstheme="minorHAnsi"/>
              </w:rPr>
            </w:pPr>
            <w:r w:rsidRPr="0054054D">
              <w:rPr>
                <w:rFonts w:asciiTheme="minorHAnsi" w:hAnsiTheme="minorHAnsi" w:cstheme="minorHAnsi"/>
              </w:rPr>
              <w:t>Essen und Trinken</w:t>
            </w:r>
            <w:r w:rsidR="00156210" w:rsidRPr="0054054D">
              <w:rPr>
                <w:rFonts w:asciiTheme="minorHAnsi" w:hAnsiTheme="minorHAnsi" w:cstheme="minorHAnsi"/>
              </w:rPr>
              <w:t>, Internationale Küche</w:t>
            </w:r>
          </w:p>
        </w:tc>
      </w:tr>
      <w:tr w:rsidR="00815523" w:rsidRPr="0054054D" w14:paraId="238BEBAA"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6FBDE2FE" w14:textId="77777777" w:rsidR="00815523" w:rsidRPr="0054054D" w:rsidRDefault="00815523" w:rsidP="002C0812">
            <w:pPr>
              <w:pStyle w:val="NormalWeb"/>
              <w:spacing w:after="0" w:afterAutospacing="0"/>
              <w:rPr>
                <w:rFonts w:cstheme="minorHAnsi"/>
              </w:rPr>
            </w:pPr>
            <w:r w:rsidRPr="0054054D">
              <w:rPr>
                <w:rFonts w:cstheme="minorHAnsi"/>
              </w:rPr>
              <w:t>Žák:</w:t>
            </w:r>
          </w:p>
          <w:p w14:paraId="62BA298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rozumí přiměřeným souvislým projevům a diskusím rodilých mluvčích pronášeným ve standardním hovorovém tempu</w:t>
            </w:r>
          </w:p>
          <w:p w14:paraId="1AD6FDD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odhaduje význam neznámých výrazů podle kontextu a způsobu tvoření</w:t>
            </w:r>
          </w:p>
          <w:p w14:paraId="44D457D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zaznamená písemně podstatné myšlenky a informace z textu, zformuluje vlastní myšlenky a vytvoří text o událostech a zážitcích v podobě popisu, sdělení, vyprávění, dopisu a odpovědi na dopis</w:t>
            </w:r>
          </w:p>
        </w:tc>
        <w:tc>
          <w:tcPr>
            <w:tcW w:w="0" w:type="auto"/>
            <w:tcBorders>
              <w:top w:val="outset" w:sz="6" w:space="0" w:color="auto"/>
              <w:left w:val="outset" w:sz="6" w:space="0" w:color="auto"/>
              <w:bottom w:val="outset" w:sz="6" w:space="0" w:color="auto"/>
              <w:right w:val="outset" w:sz="6" w:space="0" w:color="auto"/>
            </w:tcBorders>
          </w:tcPr>
          <w:p w14:paraId="213A212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 xml:space="preserve">stravovací návyky, </w:t>
            </w:r>
          </w:p>
          <w:p w14:paraId="4E15C2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česká kuchyně a zahraniční kuchyně, vaření, </w:t>
            </w:r>
          </w:p>
          <w:p w14:paraId="33E328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provoz restaurace a hotelu, </w:t>
            </w:r>
          </w:p>
          <w:p w14:paraId="2CA511F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(neformální dopis) a ústní vyjádření, </w:t>
            </w:r>
          </w:p>
          <w:p w14:paraId="53AF07B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 xml:space="preserve">z cvičebnice k maturitě: 6. Essen, </w:t>
            </w:r>
          </w:p>
          <w:p w14:paraId="7CC8199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reklamace </w:t>
            </w:r>
          </w:p>
        </w:tc>
      </w:tr>
      <w:tr w:rsidR="00815523" w:rsidRPr="0054054D" w14:paraId="5280719D"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49DC98D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DF95BE" w14:textId="77777777" w:rsidR="00815523" w:rsidRPr="0054054D" w:rsidRDefault="00156210" w:rsidP="002C0812">
            <w:pPr>
              <w:pStyle w:val="uebnbloky-tabulka"/>
              <w:rPr>
                <w:rFonts w:asciiTheme="minorHAnsi" w:hAnsiTheme="minorHAnsi" w:cstheme="minorHAnsi"/>
              </w:rPr>
            </w:pPr>
            <w:r w:rsidRPr="0054054D">
              <w:rPr>
                <w:rFonts w:asciiTheme="minorHAnsi" w:hAnsiTheme="minorHAnsi" w:cstheme="minorHAnsi"/>
              </w:rPr>
              <w:t>Reisen und Urlaub</w:t>
            </w:r>
          </w:p>
        </w:tc>
      </w:tr>
      <w:tr w:rsidR="00815523" w:rsidRPr="0054054D" w14:paraId="3995A2E4"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24937AD7" w14:textId="77777777" w:rsidR="00815523" w:rsidRPr="0054054D" w:rsidRDefault="00815523" w:rsidP="002C0812">
            <w:pPr>
              <w:pStyle w:val="NormalWeb"/>
              <w:spacing w:after="0" w:afterAutospacing="0"/>
              <w:rPr>
                <w:rFonts w:cstheme="minorHAnsi"/>
              </w:rPr>
            </w:pPr>
            <w:r w:rsidRPr="0054054D">
              <w:rPr>
                <w:rFonts w:cstheme="minorHAnsi"/>
              </w:rPr>
              <w:t>Žák:</w:t>
            </w:r>
          </w:p>
          <w:p w14:paraId="48DC45A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rozumí přiměřeným souvislým projevům a diskusím rodilých mluvčích pronášeným ve standardním hovorovém tempu</w:t>
            </w:r>
          </w:p>
          <w:p w14:paraId="4569C0D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čte s porozuměním věcně i jazykově přiměřené texty, orientuje se v textu</w:t>
            </w:r>
          </w:p>
          <w:p w14:paraId="0517940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zapojí se do hovoru bez přípravy</w:t>
            </w:r>
          </w:p>
          <w:p w14:paraId="7497AD6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zapojí se do odborné debaty nebo argumentace, týká-li se známého tématu</w:t>
            </w:r>
          </w:p>
        </w:tc>
        <w:tc>
          <w:tcPr>
            <w:tcW w:w="0" w:type="auto"/>
            <w:tcBorders>
              <w:top w:val="outset" w:sz="6" w:space="0" w:color="auto"/>
              <w:left w:val="outset" w:sz="6" w:space="0" w:color="auto"/>
              <w:bottom w:val="outset" w:sz="6" w:space="0" w:color="auto"/>
              <w:right w:val="outset" w:sz="6" w:space="0" w:color="auto"/>
            </w:tcBorders>
          </w:tcPr>
          <w:p w14:paraId="79E4643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cestování a dovolená, </w:t>
            </w:r>
          </w:p>
          <w:p w14:paraId="49E49DE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možnosti přenocování, </w:t>
            </w:r>
          </w:p>
          <w:p w14:paraId="628B0C6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turisti</w:t>
            </w:r>
            <w:r w:rsidR="00156210" w:rsidRPr="0054054D">
              <w:rPr>
                <w:rFonts w:cstheme="minorHAnsi"/>
              </w:rPr>
              <w:t>cké cíle</w:t>
            </w:r>
            <w:r w:rsidRPr="0054054D">
              <w:rPr>
                <w:rFonts w:cstheme="minorHAnsi"/>
              </w:rPr>
              <w:t xml:space="preserve">, </w:t>
            </w:r>
          </w:p>
          <w:p w14:paraId="0B68731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(poloformální dopis) a ústní vyjádření, </w:t>
            </w:r>
          </w:p>
          <w:p w14:paraId="4113E36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 cvičebnice k maturitě: 8. Reisen, </w:t>
            </w:r>
          </w:p>
          <w:p w14:paraId="3307495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stylizace dopisů</w:t>
            </w:r>
          </w:p>
        </w:tc>
      </w:tr>
      <w:tr w:rsidR="00815523" w:rsidRPr="0054054D" w14:paraId="2A2BB3FC"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3C96CA36"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FD85B18" w14:textId="77777777" w:rsidR="00815523" w:rsidRPr="0054054D" w:rsidRDefault="00156210" w:rsidP="002C0812">
            <w:pPr>
              <w:pStyle w:val="uebnbloky-tabulka"/>
              <w:rPr>
                <w:rFonts w:asciiTheme="minorHAnsi" w:hAnsiTheme="minorHAnsi" w:cstheme="minorHAnsi"/>
              </w:rPr>
            </w:pPr>
            <w:r w:rsidRPr="0054054D">
              <w:rPr>
                <w:rFonts w:asciiTheme="minorHAnsi" w:hAnsiTheme="minorHAnsi" w:cstheme="minorHAnsi"/>
              </w:rPr>
              <w:t>Gesundheit</w:t>
            </w:r>
          </w:p>
        </w:tc>
      </w:tr>
      <w:tr w:rsidR="00815523" w:rsidRPr="0054054D" w14:paraId="236FE8C7"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69A4A595" w14:textId="77777777" w:rsidR="00815523" w:rsidRPr="0054054D" w:rsidRDefault="00815523" w:rsidP="002C0812">
            <w:pPr>
              <w:pStyle w:val="NormalWeb"/>
              <w:spacing w:after="0" w:afterAutospacing="0"/>
              <w:rPr>
                <w:rFonts w:cstheme="minorHAnsi"/>
              </w:rPr>
            </w:pPr>
            <w:r w:rsidRPr="0054054D">
              <w:rPr>
                <w:rFonts w:cstheme="minorHAnsi"/>
              </w:rPr>
              <w:t>Žák:</w:t>
            </w:r>
          </w:p>
          <w:p w14:paraId="6C71399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zaznamená písemně podstatné myšlenky a informace z textu, zformuluje vlastní myšlenky a vytvoří text o událostech a zážitcích v podobě popisu, sdělení, vyprávění, dopisu a odpovědi na dopis</w:t>
            </w:r>
          </w:p>
          <w:p w14:paraId="4EBA53D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zapojí se do hovoru bez přípravy</w:t>
            </w:r>
          </w:p>
        </w:tc>
        <w:tc>
          <w:tcPr>
            <w:tcW w:w="0" w:type="auto"/>
            <w:tcBorders>
              <w:top w:val="outset" w:sz="6" w:space="0" w:color="auto"/>
              <w:left w:val="outset" w:sz="6" w:space="0" w:color="auto"/>
              <w:bottom w:val="outset" w:sz="6" w:space="0" w:color="auto"/>
              <w:right w:val="outset" w:sz="6" w:space="0" w:color="auto"/>
            </w:tcBorders>
          </w:tcPr>
          <w:p w14:paraId="5D2FCCD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lékařské zaopatření, u lékaře, </w:t>
            </w:r>
          </w:p>
          <w:p w14:paraId="0DD2AE4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zdraví a nemoci, civilizační nemoci, </w:t>
            </w:r>
          </w:p>
          <w:p w14:paraId="6675710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zdravý životní styl, drogy cigarety a alkoho</w:t>
            </w:r>
            <w:r w:rsidR="00156210" w:rsidRPr="0054054D">
              <w:rPr>
                <w:rFonts w:cstheme="minorHAnsi"/>
              </w:rPr>
              <w:t>l</w:t>
            </w:r>
            <w:r w:rsidRPr="0054054D">
              <w:rPr>
                <w:rFonts w:cstheme="minorHAnsi"/>
              </w:rPr>
              <w:t xml:space="preserve">, </w:t>
            </w:r>
          </w:p>
          <w:p w14:paraId="427ED89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čtení s porozuměním, slovní zásoba, písemné (poloformální dopis) a ústní vyjádřen</w:t>
            </w:r>
            <w:r w:rsidR="00156210" w:rsidRPr="0054054D">
              <w:rPr>
                <w:rFonts w:cstheme="minorHAnsi"/>
              </w:rPr>
              <w:t>í</w:t>
            </w:r>
            <w:r w:rsidRPr="0054054D">
              <w:rPr>
                <w:rFonts w:cstheme="minorHAnsi"/>
              </w:rPr>
              <w:t xml:space="preserve">, </w:t>
            </w:r>
          </w:p>
          <w:p w14:paraId="1747DCA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 cvičebnice k maturitě: 11. Gesundheit, </w:t>
            </w:r>
          </w:p>
          <w:p w14:paraId="3AE94E5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ucházení se o místo, životopis </w:t>
            </w:r>
          </w:p>
        </w:tc>
      </w:tr>
      <w:tr w:rsidR="00815523" w:rsidRPr="0054054D" w14:paraId="42BD854D"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1741ED77"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73FB988" w14:textId="77777777" w:rsidR="00815523" w:rsidRPr="0054054D" w:rsidRDefault="00156210" w:rsidP="002C0812">
            <w:pPr>
              <w:pStyle w:val="uebnbloky-tabulka"/>
              <w:rPr>
                <w:rFonts w:asciiTheme="minorHAnsi" w:hAnsiTheme="minorHAnsi" w:cstheme="minorHAnsi"/>
              </w:rPr>
            </w:pPr>
            <w:r w:rsidRPr="0054054D">
              <w:rPr>
                <w:rFonts w:asciiTheme="minorHAnsi" w:hAnsiTheme="minorHAnsi" w:cstheme="minorHAnsi"/>
              </w:rPr>
              <w:t>Medien und Technik</w:t>
            </w:r>
          </w:p>
        </w:tc>
      </w:tr>
      <w:tr w:rsidR="00815523" w:rsidRPr="0054054D" w14:paraId="1AA57D7D"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7BAFAE37" w14:textId="77777777" w:rsidR="00815523" w:rsidRPr="0054054D" w:rsidRDefault="00815523" w:rsidP="002C0812">
            <w:pPr>
              <w:pStyle w:val="NormalWeb"/>
              <w:spacing w:after="0" w:afterAutospacing="0"/>
              <w:rPr>
                <w:rFonts w:cstheme="minorHAnsi"/>
              </w:rPr>
            </w:pPr>
            <w:r w:rsidRPr="0054054D">
              <w:rPr>
                <w:rFonts w:cstheme="minorHAnsi"/>
              </w:rPr>
              <w:t>Žák:</w:t>
            </w:r>
          </w:p>
          <w:p w14:paraId="1DBB6C9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sdělí a zdůvodní svůj názor</w:t>
            </w:r>
          </w:p>
          <w:p w14:paraId="3A42ADF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zaznamená písemně podstatné myšlenky a informace z textu, zformuluje vlastní myšlenky a vytvoří text o událostech a zážitcích v podobě popisu, sdělení, vyprávění, dopisu a odpovědi na dopis</w:t>
            </w:r>
          </w:p>
          <w:p w14:paraId="2B18719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při pohovorech, na které je připraven, klade vhodné otázky a reaguje na dotazy tazatele</w:t>
            </w:r>
          </w:p>
        </w:tc>
        <w:tc>
          <w:tcPr>
            <w:tcW w:w="0" w:type="auto"/>
            <w:tcBorders>
              <w:top w:val="outset" w:sz="6" w:space="0" w:color="auto"/>
              <w:left w:val="outset" w:sz="6" w:space="0" w:color="auto"/>
              <w:bottom w:val="outset" w:sz="6" w:space="0" w:color="auto"/>
              <w:right w:val="outset" w:sz="6" w:space="0" w:color="auto"/>
            </w:tcBorders>
          </w:tcPr>
          <w:p w14:paraId="63C967D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lastRenderedPageBreak/>
              <w:t xml:space="preserve">média a technika, </w:t>
            </w:r>
          </w:p>
          <w:p w14:paraId="40A0BA3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(poloformální dopis) a ústní vyjádření, </w:t>
            </w:r>
          </w:p>
          <w:p w14:paraId="711451B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 cvičebnice k maturitě: 12.Technik, </w:t>
            </w:r>
          </w:p>
          <w:p w14:paraId="338F470D" w14:textId="77777777" w:rsidR="00815523" w:rsidRPr="0054054D" w:rsidRDefault="00815523" w:rsidP="002C0812">
            <w:pPr>
              <w:pStyle w:val="NormalWeb"/>
              <w:spacing w:before="0" w:beforeAutospacing="0" w:after="0" w:afterAutospacing="0"/>
              <w:rPr>
                <w:rFonts w:cstheme="minorHAnsi"/>
              </w:rPr>
            </w:pPr>
          </w:p>
        </w:tc>
      </w:tr>
      <w:tr w:rsidR="00815523" w:rsidRPr="0054054D" w14:paraId="69C4AAD9"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59CBEDFD"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F75EAFB" w14:textId="77777777" w:rsidR="00815523" w:rsidRPr="0054054D" w:rsidRDefault="00156210" w:rsidP="002C0812">
            <w:pPr>
              <w:pStyle w:val="uebnbloky-tabulka"/>
              <w:rPr>
                <w:rFonts w:asciiTheme="minorHAnsi" w:hAnsiTheme="minorHAnsi" w:cstheme="minorHAnsi"/>
              </w:rPr>
            </w:pPr>
            <w:r w:rsidRPr="0054054D">
              <w:rPr>
                <w:rFonts w:asciiTheme="minorHAnsi" w:hAnsiTheme="minorHAnsi" w:cstheme="minorHAnsi"/>
              </w:rPr>
              <w:t>Arbeit und Beruf</w:t>
            </w:r>
          </w:p>
        </w:tc>
      </w:tr>
      <w:tr w:rsidR="00815523" w:rsidRPr="0054054D" w14:paraId="2B0CF97A"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38DB36DA" w14:textId="77777777" w:rsidR="00815523" w:rsidRPr="0054054D" w:rsidRDefault="00815523" w:rsidP="002C0812">
            <w:pPr>
              <w:pStyle w:val="NormalWeb"/>
              <w:spacing w:after="0" w:afterAutospacing="0"/>
              <w:rPr>
                <w:rFonts w:cstheme="minorHAnsi"/>
              </w:rPr>
            </w:pPr>
            <w:r w:rsidRPr="0054054D">
              <w:rPr>
                <w:rFonts w:cstheme="minorHAnsi"/>
              </w:rPr>
              <w:t>Žák:</w:t>
            </w:r>
          </w:p>
          <w:p w14:paraId="4CD411E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sdělí a zdůvodní svůj názor</w:t>
            </w:r>
          </w:p>
          <w:p w14:paraId="7EBE9F8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zaznamená písemně podstatné myšlenky a informace z textu, zformuluje vlastní myšlenky a vytvoří text o událostech a zážitcích v podobě popisu, sdělení, vyprávění, dopisu a odpovědi na dopis</w:t>
            </w:r>
          </w:p>
          <w:p w14:paraId="71FBFAF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vyjádří písemně svůj názor na text</w:t>
            </w:r>
          </w:p>
          <w:p w14:paraId="6AD8345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při pohovorech, na které je připraven, klade vhodné otázky a reaguje na dotazy tazatele</w:t>
            </w:r>
          </w:p>
        </w:tc>
        <w:tc>
          <w:tcPr>
            <w:tcW w:w="0" w:type="auto"/>
            <w:tcBorders>
              <w:top w:val="outset" w:sz="6" w:space="0" w:color="auto"/>
              <w:left w:val="outset" w:sz="6" w:space="0" w:color="auto"/>
              <w:bottom w:val="outset" w:sz="6" w:space="0" w:color="auto"/>
              <w:right w:val="outset" w:sz="6" w:space="0" w:color="auto"/>
            </w:tcBorders>
          </w:tcPr>
          <w:p w14:paraId="035CE0A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práce a povolání, </w:t>
            </w:r>
          </w:p>
          <w:p w14:paraId="1D2206B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hledání zaměstnání, vztahy na pracovišti, </w:t>
            </w:r>
          </w:p>
          <w:p w14:paraId="3D682A8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čtení s porozuměním, slovní zásoba, písemné (poloformální dopis) a ústní vyjádření, </w:t>
            </w:r>
          </w:p>
          <w:p w14:paraId="6033DED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 cvičebnice k maturitě: </w:t>
            </w:r>
          </w:p>
          <w:p w14:paraId="40F8FCF4" w14:textId="77777777" w:rsidR="00815523" w:rsidRPr="0054054D" w:rsidRDefault="00815523" w:rsidP="002C0812">
            <w:pPr>
              <w:pStyle w:val="NormalWeb"/>
              <w:spacing w:before="0" w:beforeAutospacing="0" w:after="0" w:afterAutospacing="0"/>
              <w:rPr>
                <w:rFonts w:cstheme="minorHAnsi"/>
              </w:rPr>
            </w:pPr>
          </w:p>
        </w:tc>
      </w:tr>
      <w:tr w:rsidR="00815523" w:rsidRPr="0054054D" w14:paraId="3D4BAC1D"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2BCB992F"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C06E13" w14:textId="77777777" w:rsidR="00815523" w:rsidRPr="0054054D" w:rsidRDefault="00156210" w:rsidP="002C0812">
            <w:pPr>
              <w:pStyle w:val="uebnbloky-tabulka"/>
              <w:rPr>
                <w:rFonts w:asciiTheme="minorHAnsi" w:hAnsiTheme="minorHAnsi" w:cstheme="minorHAnsi"/>
              </w:rPr>
            </w:pPr>
            <w:r w:rsidRPr="0054054D">
              <w:rPr>
                <w:rFonts w:asciiTheme="minorHAnsi" w:hAnsiTheme="minorHAnsi" w:cstheme="minorHAnsi"/>
              </w:rPr>
              <w:t>Umwelt und Wohnen</w:t>
            </w:r>
          </w:p>
        </w:tc>
      </w:tr>
      <w:tr w:rsidR="00815523" w:rsidRPr="0054054D" w14:paraId="38AE800B"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1B16ACE1" w14:textId="77777777" w:rsidR="00815523" w:rsidRPr="0054054D" w:rsidRDefault="00815523" w:rsidP="002C0812">
            <w:pPr>
              <w:pStyle w:val="NormalWeb"/>
              <w:spacing w:after="0" w:afterAutospacing="0"/>
              <w:rPr>
                <w:rFonts w:cstheme="minorHAnsi"/>
              </w:rPr>
            </w:pPr>
            <w:r w:rsidRPr="0054054D">
              <w:rPr>
                <w:rFonts w:cstheme="minorHAnsi"/>
              </w:rPr>
              <w:t>Žák:</w:t>
            </w:r>
          </w:p>
          <w:p w14:paraId="4FF2ED2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zaznamená písemně podstatné myšlenky a informace z textu, zformuluje vlastní myšlenky a vytvoří text o událostech a zážitcích v podobě popisu, sdělení, vyprávění, dopisu a odpovědi na dopis</w:t>
            </w:r>
          </w:p>
          <w:p w14:paraId="3580107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vyjádří písemně svůj názor na text</w:t>
            </w:r>
          </w:p>
          <w:p w14:paraId="0D035F6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zapojí se do hovoru bez přípravy</w:t>
            </w:r>
          </w:p>
        </w:tc>
        <w:tc>
          <w:tcPr>
            <w:tcW w:w="0" w:type="auto"/>
            <w:tcBorders>
              <w:top w:val="outset" w:sz="6" w:space="0" w:color="auto"/>
              <w:left w:val="outset" w:sz="6" w:space="0" w:color="auto"/>
              <w:bottom w:val="outset" w:sz="6" w:space="0" w:color="auto"/>
              <w:right w:val="outset" w:sz="6" w:space="0" w:color="auto"/>
            </w:tcBorders>
          </w:tcPr>
          <w:p w14:paraId="557077B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bydlení, </w:t>
            </w:r>
          </w:p>
          <w:p w14:paraId="56ACA9C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problémy a ochrana životního prostředí, </w:t>
            </w:r>
          </w:p>
          <w:p w14:paraId="38F90C88" w14:textId="34529E3D"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čtení s porozuměním, slovní zásoba, písemné</w:t>
            </w:r>
            <w:r w:rsidR="00057D69" w:rsidRPr="0054054D">
              <w:rPr>
                <w:rFonts w:cstheme="minorHAnsi"/>
              </w:rPr>
              <w:t xml:space="preserve"> </w:t>
            </w:r>
            <w:r w:rsidRPr="0054054D">
              <w:rPr>
                <w:rFonts w:cstheme="minorHAnsi"/>
              </w:rPr>
              <w:t xml:space="preserve">(neformální dopis) a ústní vyjádření, </w:t>
            </w:r>
          </w:p>
          <w:p w14:paraId="456298D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 cvičebnice k maturitě: 2. Wohnen; 13. Umwel</w:t>
            </w:r>
            <w:r w:rsidR="00156210" w:rsidRPr="0054054D">
              <w:rPr>
                <w:rFonts w:cstheme="minorHAnsi"/>
              </w:rPr>
              <w:t>t</w:t>
            </w:r>
            <w:r w:rsidRPr="0054054D">
              <w:rPr>
                <w:rFonts w:cstheme="minorHAnsi"/>
              </w:rPr>
              <w:t xml:space="preserve">, </w:t>
            </w:r>
          </w:p>
          <w:p w14:paraId="728D7AD7" w14:textId="77777777" w:rsidR="00815523" w:rsidRPr="0054054D" w:rsidRDefault="00815523" w:rsidP="002C0812">
            <w:pPr>
              <w:pStyle w:val="NormalWeb"/>
              <w:spacing w:before="0" w:beforeAutospacing="0" w:after="0" w:afterAutospacing="0"/>
              <w:rPr>
                <w:rFonts w:cstheme="minorHAnsi"/>
              </w:rPr>
            </w:pPr>
          </w:p>
        </w:tc>
      </w:tr>
    </w:tbl>
    <w:p w14:paraId="1972FC3E" w14:textId="77777777" w:rsidR="00815523" w:rsidRPr="0054054D" w:rsidRDefault="00815523" w:rsidP="002C0812">
      <w:pPr>
        <w:rPr>
          <w:rFonts w:cstheme="minorHAnsi"/>
        </w:rPr>
      </w:pPr>
    </w:p>
    <w:p w14:paraId="6B438C9F" w14:textId="77777777" w:rsidR="00A4082B" w:rsidRPr="0054054D" w:rsidRDefault="00815523" w:rsidP="002C0812">
      <w:pPr>
        <w:pStyle w:val="Heading2"/>
        <w:rPr>
          <w:rFonts w:cstheme="minorHAnsi"/>
        </w:rPr>
      </w:pPr>
      <w:bookmarkStart w:id="114" w:name="_Toc476312581"/>
      <w:bookmarkStart w:id="115" w:name="_Toc521068796"/>
      <w:bookmarkStart w:id="116" w:name="_Toc132375095"/>
      <w:r w:rsidRPr="0054054D">
        <w:rPr>
          <w:rFonts w:cstheme="minorHAnsi"/>
        </w:rPr>
        <w:lastRenderedPageBreak/>
        <w:t>Anglická konverzac</w:t>
      </w:r>
      <w:bookmarkEnd w:id="114"/>
      <w:r w:rsidR="00E5549A" w:rsidRPr="0054054D">
        <w:rPr>
          <w:rFonts w:cstheme="minorHAnsi"/>
        </w:rPr>
        <w:t>e</w:t>
      </w:r>
      <w:bookmarkEnd w:id="115"/>
      <w:bookmarkEnd w:id="116"/>
    </w:p>
    <w:p w14:paraId="19768F26" w14:textId="77777777" w:rsidR="00A4082B" w:rsidRPr="0054054D" w:rsidRDefault="00A4082B" w:rsidP="002C0812">
      <w:pPr>
        <w:pStyle w:val="Heading3"/>
        <w:rPr>
          <w:rFonts w:cstheme="minorHAnsi"/>
        </w:rPr>
      </w:pPr>
      <w:bookmarkStart w:id="117" w:name="_Toc521068797"/>
      <w:r w:rsidRPr="0054054D">
        <w:rPr>
          <w:rFonts w:cstheme="minorHAnsi"/>
        </w:rPr>
        <w:t>Charakteristika vyučovacího předmětu</w:t>
      </w:r>
      <w:bookmarkEnd w:id="117"/>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A4082B" w:rsidRPr="0054054D" w14:paraId="064C6D29" w14:textId="77777777" w:rsidTr="007F7AAA">
        <w:trPr>
          <w:trHeight w:hRule="exact" w:val="454"/>
        </w:trPr>
        <w:tc>
          <w:tcPr>
            <w:tcW w:w="2689" w:type="dxa"/>
          </w:tcPr>
          <w:p w14:paraId="745E611E" w14:textId="77777777" w:rsidR="00A4082B" w:rsidRPr="0054054D" w:rsidRDefault="00A4082B" w:rsidP="007F7AAA">
            <w:pPr>
              <w:rPr>
                <w:rFonts w:cstheme="minorHAnsi"/>
              </w:rPr>
            </w:pPr>
            <w:r w:rsidRPr="0054054D">
              <w:rPr>
                <w:rFonts w:cstheme="minorHAnsi"/>
              </w:rPr>
              <w:t>Ročník</w:t>
            </w:r>
          </w:p>
        </w:tc>
        <w:tc>
          <w:tcPr>
            <w:tcW w:w="1204" w:type="dxa"/>
          </w:tcPr>
          <w:p w14:paraId="63C0C491" w14:textId="77777777" w:rsidR="00A4082B" w:rsidRPr="0054054D" w:rsidRDefault="00A4082B" w:rsidP="007F7AAA">
            <w:pPr>
              <w:jc w:val="center"/>
              <w:rPr>
                <w:rFonts w:cstheme="minorHAnsi"/>
                <w:b/>
              </w:rPr>
            </w:pPr>
            <w:r w:rsidRPr="0054054D">
              <w:rPr>
                <w:rFonts w:cstheme="minorHAnsi"/>
                <w:b/>
              </w:rPr>
              <w:t>1. ročník</w:t>
            </w:r>
          </w:p>
        </w:tc>
        <w:tc>
          <w:tcPr>
            <w:tcW w:w="1205" w:type="dxa"/>
          </w:tcPr>
          <w:p w14:paraId="7541D480" w14:textId="77777777" w:rsidR="00A4082B" w:rsidRPr="0054054D" w:rsidRDefault="00A4082B" w:rsidP="007F7AAA">
            <w:pPr>
              <w:jc w:val="center"/>
              <w:rPr>
                <w:rFonts w:cstheme="minorHAnsi"/>
                <w:b/>
              </w:rPr>
            </w:pPr>
            <w:r w:rsidRPr="0054054D">
              <w:rPr>
                <w:rFonts w:cstheme="minorHAnsi"/>
                <w:b/>
              </w:rPr>
              <w:t>2. ročník</w:t>
            </w:r>
          </w:p>
        </w:tc>
        <w:tc>
          <w:tcPr>
            <w:tcW w:w="1205" w:type="dxa"/>
          </w:tcPr>
          <w:p w14:paraId="79822CEE" w14:textId="77777777" w:rsidR="00A4082B" w:rsidRPr="0054054D" w:rsidRDefault="00A4082B" w:rsidP="007F7AAA">
            <w:pPr>
              <w:jc w:val="center"/>
              <w:rPr>
                <w:rFonts w:cstheme="minorHAnsi"/>
                <w:b/>
              </w:rPr>
            </w:pPr>
            <w:r w:rsidRPr="0054054D">
              <w:rPr>
                <w:rFonts w:cstheme="minorHAnsi"/>
                <w:b/>
              </w:rPr>
              <w:t>3. ročník</w:t>
            </w:r>
          </w:p>
        </w:tc>
        <w:tc>
          <w:tcPr>
            <w:tcW w:w="1205" w:type="dxa"/>
          </w:tcPr>
          <w:p w14:paraId="12029F2C" w14:textId="77777777" w:rsidR="00A4082B" w:rsidRPr="0054054D" w:rsidRDefault="00A4082B" w:rsidP="007F7AAA">
            <w:pPr>
              <w:jc w:val="center"/>
              <w:rPr>
                <w:rFonts w:cstheme="minorHAnsi"/>
                <w:b/>
              </w:rPr>
            </w:pPr>
            <w:r w:rsidRPr="0054054D">
              <w:rPr>
                <w:rFonts w:cstheme="minorHAnsi"/>
                <w:b/>
              </w:rPr>
              <w:t>4. ročník</w:t>
            </w:r>
          </w:p>
        </w:tc>
        <w:tc>
          <w:tcPr>
            <w:tcW w:w="1559" w:type="dxa"/>
          </w:tcPr>
          <w:p w14:paraId="09A12671" w14:textId="77777777" w:rsidR="00A4082B" w:rsidRPr="0054054D" w:rsidRDefault="00A4082B" w:rsidP="007F7AAA">
            <w:pPr>
              <w:jc w:val="center"/>
              <w:rPr>
                <w:rFonts w:cstheme="minorHAnsi"/>
                <w:b/>
              </w:rPr>
            </w:pPr>
            <w:r w:rsidRPr="0054054D">
              <w:rPr>
                <w:rFonts w:cstheme="minorHAnsi"/>
                <w:b/>
              </w:rPr>
              <w:t>Celkem hodin</w:t>
            </w:r>
          </w:p>
        </w:tc>
      </w:tr>
      <w:tr w:rsidR="00A4082B" w:rsidRPr="0054054D" w14:paraId="6911C01B" w14:textId="77777777" w:rsidTr="007F7AAA">
        <w:trPr>
          <w:trHeight w:hRule="exact" w:val="454"/>
        </w:trPr>
        <w:tc>
          <w:tcPr>
            <w:tcW w:w="2689" w:type="dxa"/>
          </w:tcPr>
          <w:p w14:paraId="3D046289" w14:textId="77777777" w:rsidR="00A4082B" w:rsidRPr="0054054D" w:rsidRDefault="00A4082B" w:rsidP="007F7AAA">
            <w:pPr>
              <w:rPr>
                <w:rFonts w:cstheme="minorHAnsi"/>
                <w:b/>
              </w:rPr>
            </w:pPr>
            <w:r w:rsidRPr="0054054D">
              <w:rPr>
                <w:rFonts w:cstheme="minorHAnsi"/>
                <w:b/>
              </w:rPr>
              <w:t>Týdenní hodinová dotace</w:t>
            </w:r>
          </w:p>
          <w:p w14:paraId="6C44F4CA" w14:textId="77777777" w:rsidR="00A4082B" w:rsidRPr="0054054D" w:rsidRDefault="00A4082B" w:rsidP="007F7AAA">
            <w:pPr>
              <w:rPr>
                <w:rFonts w:cstheme="minorHAnsi"/>
                <w:b/>
              </w:rPr>
            </w:pPr>
          </w:p>
          <w:p w14:paraId="2C6FCD1D" w14:textId="77777777" w:rsidR="00A4082B" w:rsidRPr="0054054D" w:rsidRDefault="00A4082B" w:rsidP="007F7AAA">
            <w:pPr>
              <w:rPr>
                <w:rFonts w:cstheme="minorHAnsi"/>
                <w:b/>
              </w:rPr>
            </w:pPr>
            <w:r w:rsidRPr="0054054D">
              <w:rPr>
                <w:rFonts w:cstheme="minorHAnsi"/>
                <w:b/>
              </w:rPr>
              <w:t>acedotace</w:t>
            </w:r>
          </w:p>
        </w:tc>
        <w:tc>
          <w:tcPr>
            <w:tcW w:w="1204" w:type="dxa"/>
          </w:tcPr>
          <w:p w14:paraId="581CA262" w14:textId="77777777" w:rsidR="00A4082B" w:rsidRPr="0054054D" w:rsidRDefault="00B70E91" w:rsidP="007F7AAA">
            <w:pPr>
              <w:jc w:val="center"/>
              <w:rPr>
                <w:rFonts w:cstheme="minorHAnsi"/>
                <w:b/>
              </w:rPr>
            </w:pPr>
            <w:r w:rsidRPr="0054054D">
              <w:rPr>
                <w:rFonts w:cstheme="minorHAnsi"/>
                <w:b/>
              </w:rPr>
              <w:t>1</w:t>
            </w:r>
          </w:p>
        </w:tc>
        <w:tc>
          <w:tcPr>
            <w:tcW w:w="1205" w:type="dxa"/>
          </w:tcPr>
          <w:p w14:paraId="5D8E6311" w14:textId="77777777" w:rsidR="00A4082B" w:rsidRPr="0054054D" w:rsidRDefault="00B70E91" w:rsidP="007F7AAA">
            <w:pPr>
              <w:jc w:val="center"/>
              <w:rPr>
                <w:rFonts w:cstheme="minorHAnsi"/>
                <w:b/>
              </w:rPr>
            </w:pPr>
            <w:r w:rsidRPr="0054054D">
              <w:rPr>
                <w:rFonts w:cstheme="minorHAnsi"/>
                <w:b/>
              </w:rPr>
              <w:t>1</w:t>
            </w:r>
          </w:p>
        </w:tc>
        <w:tc>
          <w:tcPr>
            <w:tcW w:w="1205" w:type="dxa"/>
          </w:tcPr>
          <w:p w14:paraId="3A7B585F" w14:textId="77777777" w:rsidR="00A4082B" w:rsidRPr="0054054D" w:rsidRDefault="00B70E91" w:rsidP="007F7AAA">
            <w:pPr>
              <w:jc w:val="center"/>
              <w:rPr>
                <w:rFonts w:cstheme="minorHAnsi"/>
                <w:b/>
              </w:rPr>
            </w:pPr>
            <w:r w:rsidRPr="0054054D">
              <w:rPr>
                <w:rFonts w:cstheme="minorHAnsi"/>
                <w:b/>
              </w:rPr>
              <w:t>1</w:t>
            </w:r>
          </w:p>
        </w:tc>
        <w:tc>
          <w:tcPr>
            <w:tcW w:w="1205" w:type="dxa"/>
          </w:tcPr>
          <w:p w14:paraId="28F9FC25" w14:textId="77777777" w:rsidR="00A4082B" w:rsidRPr="0054054D" w:rsidRDefault="00B70E91" w:rsidP="007F7AAA">
            <w:pPr>
              <w:jc w:val="center"/>
              <w:rPr>
                <w:rFonts w:cstheme="minorHAnsi"/>
                <w:b/>
              </w:rPr>
            </w:pPr>
            <w:r w:rsidRPr="0054054D">
              <w:rPr>
                <w:rFonts w:cstheme="minorHAnsi"/>
                <w:b/>
              </w:rPr>
              <w:t>1</w:t>
            </w:r>
          </w:p>
        </w:tc>
        <w:tc>
          <w:tcPr>
            <w:tcW w:w="1559" w:type="dxa"/>
          </w:tcPr>
          <w:p w14:paraId="194AE3CC" w14:textId="77777777" w:rsidR="00A4082B" w:rsidRPr="0054054D" w:rsidRDefault="00B70E91" w:rsidP="007F7AAA">
            <w:pPr>
              <w:jc w:val="center"/>
              <w:rPr>
                <w:rFonts w:cstheme="minorHAnsi"/>
                <w:b/>
              </w:rPr>
            </w:pPr>
            <w:r w:rsidRPr="0054054D">
              <w:rPr>
                <w:rFonts w:cstheme="minorHAnsi"/>
                <w:b/>
              </w:rPr>
              <w:t>4</w:t>
            </w:r>
          </w:p>
        </w:tc>
      </w:tr>
    </w:tbl>
    <w:p w14:paraId="6903B215" w14:textId="77777777" w:rsidR="00E5549A" w:rsidRPr="0054054D" w:rsidRDefault="00E5549A" w:rsidP="002C0812">
      <w:pPr>
        <w:pStyle w:val="Heading4"/>
        <w:rPr>
          <w:rFonts w:cstheme="minorHAnsi"/>
        </w:rPr>
      </w:pPr>
      <w:r w:rsidRPr="0054054D">
        <w:rPr>
          <w:rFonts w:cstheme="minorHAnsi"/>
        </w:rPr>
        <w:t>Obsahové, časové a organizační vymezení vyučovacího předmětu</w:t>
      </w:r>
    </w:p>
    <w:p w14:paraId="517FD40F" w14:textId="77777777" w:rsidR="00E5549A" w:rsidRPr="0054054D" w:rsidRDefault="00E5549A" w:rsidP="002C0812">
      <w:pPr>
        <w:pStyle w:val="Heading3"/>
        <w:keepNext w:val="0"/>
        <w:tabs>
          <w:tab w:val="left" w:pos="992"/>
        </w:tabs>
        <w:spacing w:after="120" w:afterAutospacing="0"/>
        <w:rPr>
          <w:rFonts w:cstheme="minorHAnsi"/>
        </w:rPr>
      </w:pPr>
    </w:p>
    <w:p w14:paraId="6168D3FD" w14:textId="77777777" w:rsidR="00AE2B92" w:rsidRDefault="00AE2B92" w:rsidP="007F7AAA">
      <w:pPr>
        <w:ind w:left="68"/>
        <w:jc w:val="both"/>
        <w:rPr>
          <w:rFonts w:cstheme="minorHAnsi"/>
        </w:rPr>
      </w:pPr>
    </w:p>
    <w:p w14:paraId="2FF72981" w14:textId="264C8A78" w:rsidR="00815523" w:rsidRPr="0054054D" w:rsidRDefault="00815523" w:rsidP="007F7AAA">
      <w:pPr>
        <w:ind w:left="68"/>
        <w:jc w:val="both"/>
        <w:rPr>
          <w:rFonts w:cstheme="minorHAnsi"/>
        </w:rPr>
      </w:pPr>
      <w:r w:rsidRPr="0054054D">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37FFFC7A" w14:textId="77777777" w:rsidR="00815523" w:rsidRPr="0054054D" w:rsidRDefault="00815523" w:rsidP="007F7AAA">
      <w:pPr>
        <w:jc w:val="both"/>
        <w:rPr>
          <w:rFonts w:cstheme="minorHAnsi"/>
        </w:rPr>
      </w:pPr>
      <w:r w:rsidRPr="0054054D">
        <w:rPr>
          <w:rFonts w:cstheme="minorHAnsi"/>
        </w:rPr>
        <w:t xml:space="preserve">Vzdělávání směřuje k tomu, aby žáci dovedli: </w:t>
      </w:r>
    </w:p>
    <w:p w14:paraId="72859A27"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komunikovat v cizím jazyce v různých situacích života, v projevech mluvených i psaných, na všeobecná i odborná témata; volit adekvátní komunikační strategie a jazykové prostředky; </w:t>
      </w:r>
    </w:p>
    <w:p w14:paraId="0A77AF1A"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efektivně pracovat s cizojazyčným textem včetně odborného, umět jej zpracovat a využívat jako zdroje poznání i jako prostředku ke zkvalitňování svých jazykových znalostí a dovedností; </w:t>
      </w:r>
    </w:p>
    <w:p w14:paraId="2C851F56"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získávat informace o světě, zvláště o zemích studovaného jazyka, a získané poznatky včetně odborných ze svého oboru využívat ke komunikaci; </w:t>
      </w:r>
    </w:p>
    <w:p w14:paraId="0A0FE423"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1EAFC78B"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5886D525"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chápat a respektovat tradice, zvyky a odlišné sociální a kulturní hodnoty jiných národů a jazykových oblastí, ve vztahu k představitelům jiných kultur se projevovat v souladu se zásadami demokracie. </w:t>
      </w:r>
    </w:p>
    <w:p w14:paraId="47ABC861" w14:textId="77777777" w:rsidR="00815523" w:rsidRPr="0054054D" w:rsidRDefault="00815523" w:rsidP="007F7AAA">
      <w:pPr>
        <w:pStyle w:val="Heading3"/>
        <w:keepNext w:val="0"/>
        <w:tabs>
          <w:tab w:val="left" w:pos="992"/>
        </w:tabs>
        <w:spacing w:after="120" w:afterAutospacing="0"/>
        <w:jc w:val="both"/>
        <w:rPr>
          <w:rFonts w:cstheme="minorHAnsi"/>
        </w:rPr>
      </w:pPr>
      <w:bookmarkStart w:id="118" w:name="_Toc521068798"/>
      <w:r w:rsidRPr="0054054D">
        <w:rPr>
          <w:rFonts w:cstheme="minorHAnsi"/>
        </w:rPr>
        <w:t>Klíčové kompetence</w:t>
      </w:r>
      <w:bookmarkEnd w:id="118"/>
    </w:p>
    <w:p w14:paraId="24330636" w14:textId="77777777" w:rsidR="00815523" w:rsidRPr="0054054D" w:rsidRDefault="00815523" w:rsidP="007F7AAA">
      <w:pPr>
        <w:pStyle w:val="Heading4"/>
        <w:spacing w:after="120" w:afterAutospacing="0"/>
        <w:jc w:val="both"/>
        <w:rPr>
          <w:rFonts w:cstheme="minorHAnsi"/>
        </w:rPr>
      </w:pPr>
      <w:r w:rsidRPr="0054054D">
        <w:rPr>
          <w:rFonts w:cstheme="minorHAnsi"/>
        </w:rPr>
        <w:lastRenderedPageBreak/>
        <w:t>Kompetence k učení</w:t>
      </w:r>
    </w:p>
    <w:p w14:paraId="5481F858" w14:textId="77777777" w:rsidR="00815523" w:rsidRPr="0054054D" w:rsidRDefault="00815523" w:rsidP="007F7AAA">
      <w:pPr>
        <w:ind w:left="68"/>
        <w:jc w:val="both"/>
        <w:rPr>
          <w:rFonts w:cstheme="minorHAnsi"/>
        </w:rPr>
      </w:pPr>
      <w:r w:rsidRPr="0054054D">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192120B0" w14:textId="77777777" w:rsidR="00815523" w:rsidRPr="0054054D" w:rsidRDefault="00815523" w:rsidP="007F7AAA">
      <w:pPr>
        <w:pStyle w:val="Heading4"/>
        <w:spacing w:after="120" w:afterAutospacing="0"/>
        <w:jc w:val="both"/>
        <w:rPr>
          <w:rFonts w:cstheme="minorHAnsi"/>
        </w:rPr>
      </w:pPr>
      <w:r w:rsidRPr="0054054D">
        <w:rPr>
          <w:rFonts w:cstheme="minorHAnsi"/>
        </w:rPr>
        <w:t>Kompetence k řešení problémů</w:t>
      </w:r>
    </w:p>
    <w:p w14:paraId="26EFB5D0" w14:textId="77777777" w:rsidR="00815523" w:rsidRPr="0054054D" w:rsidRDefault="00815523" w:rsidP="007F7AAA">
      <w:pPr>
        <w:ind w:left="68"/>
        <w:jc w:val="both"/>
        <w:rPr>
          <w:rFonts w:cstheme="minorHAnsi"/>
        </w:rPr>
      </w:pPr>
      <w:r w:rsidRPr="0054054D">
        <w:rPr>
          <w:rFonts w:cstheme="minorHAnsi"/>
        </w:rPr>
        <w:t>Porozumět zadání úkolu, získat informace potřebné k řešení problému, využívat při řešení problémů zkušenosti a vědomosti dříve nabyté, být schopen při řešení problému týmové práce.</w:t>
      </w:r>
    </w:p>
    <w:p w14:paraId="551EB70A"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1660E99B" w14:textId="77777777" w:rsidR="00815523" w:rsidRPr="0054054D" w:rsidRDefault="00815523"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1EEE9329" w14:textId="77777777" w:rsidR="00815523" w:rsidRPr="0054054D" w:rsidRDefault="00815523" w:rsidP="007F7AAA">
      <w:pPr>
        <w:pStyle w:val="Heading4"/>
        <w:spacing w:after="120" w:afterAutospacing="0"/>
        <w:jc w:val="both"/>
        <w:rPr>
          <w:rFonts w:cstheme="minorHAnsi"/>
        </w:rPr>
      </w:pPr>
      <w:r w:rsidRPr="0054054D">
        <w:rPr>
          <w:rFonts w:cstheme="minorHAnsi"/>
        </w:rPr>
        <w:t>Kompetence k pracovnímu uplatnění a podnikatelským aktivitám</w:t>
      </w:r>
    </w:p>
    <w:p w14:paraId="41905A0C" w14:textId="77777777" w:rsidR="00815523" w:rsidRPr="0054054D" w:rsidRDefault="00815523" w:rsidP="007F7AAA">
      <w:pPr>
        <w:jc w:val="both"/>
        <w:rPr>
          <w:rFonts w:cstheme="minorHAnsi"/>
        </w:rPr>
      </w:pPr>
      <w:r w:rsidRPr="0054054D">
        <w:rPr>
          <w:rFonts w:cstheme="minorHAnsi"/>
        </w:rPr>
        <w:t>Mít odpovědný postoj k vlastní profesní budoucnosti.</w:t>
      </w:r>
    </w:p>
    <w:p w14:paraId="59DB4324"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4BABB28A" w14:textId="77777777" w:rsidR="00815523" w:rsidRPr="0054054D" w:rsidRDefault="00815523" w:rsidP="007F7AAA">
      <w:pPr>
        <w:ind w:left="68"/>
        <w:jc w:val="both"/>
        <w:rPr>
          <w:rFonts w:cstheme="minorHAnsi"/>
        </w:rPr>
      </w:pPr>
      <w:r w:rsidRPr="0054054D">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14ED38A5" w14:textId="77777777" w:rsidR="00815523" w:rsidRPr="0054054D" w:rsidRDefault="00815523" w:rsidP="002C0812">
      <w:pPr>
        <w:pStyle w:val="Heading3"/>
        <w:keepNext w:val="0"/>
        <w:tabs>
          <w:tab w:val="left" w:pos="992"/>
        </w:tabs>
        <w:spacing w:after="120" w:afterAutospacing="0"/>
        <w:rPr>
          <w:rFonts w:cstheme="minorHAnsi"/>
        </w:rPr>
      </w:pPr>
      <w:bookmarkStart w:id="119" w:name="_Toc521068800"/>
      <w:r w:rsidRPr="0054054D">
        <w:rPr>
          <w:rFonts w:cstheme="minorHAnsi"/>
        </w:rPr>
        <w:t>Metody a formy výuky</w:t>
      </w:r>
      <w:bookmarkEnd w:id="119"/>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06A5E992" w14:textId="77777777" w:rsidTr="00261EE4">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BA2C39E"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E376EA5"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F9C9FAA"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1DC146FE"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5FE2AFB"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22C3A7B7"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4705EABA"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490AB3D7"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3AA229E1"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7A2D705B" w14:textId="77777777" w:rsidR="00815523" w:rsidRPr="0054054D" w:rsidRDefault="00815523" w:rsidP="00FA2CCE">
            <w:pPr>
              <w:pStyle w:val="NormalWeb"/>
              <w:numPr>
                <w:ilvl w:val="0"/>
                <w:numId w:val="25"/>
              </w:numPr>
              <w:rPr>
                <w:rFonts w:cstheme="minorHAnsi"/>
              </w:rPr>
            </w:pPr>
            <w:r w:rsidRPr="0054054D">
              <w:rPr>
                <w:rFonts w:cstheme="minorHAnsi"/>
              </w:rPr>
              <w:lastRenderedPageBreak/>
              <w:t>práce s audiovizuální technikou</w:t>
            </w:r>
          </w:p>
          <w:p w14:paraId="3C3C482C" w14:textId="77777777" w:rsidR="00815523" w:rsidRPr="0054054D" w:rsidRDefault="00815523" w:rsidP="00FA2CCE">
            <w:pPr>
              <w:pStyle w:val="NormalWeb"/>
              <w:numPr>
                <w:ilvl w:val="0"/>
                <w:numId w:val="25"/>
              </w:numPr>
              <w:rPr>
                <w:rFonts w:cstheme="minorHAnsi"/>
              </w:rPr>
            </w:pPr>
            <w:r w:rsidRPr="0054054D">
              <w:rPr>
                <w:rFonts w:cstheme="minorHAnsi"/>
              </w:rPr>
              <w:t>využitelným v daném oboru</w:t>
            </w:r>
          </w:p>
          <w:p w14:paraId="6FA99639" w14:textId="77777777" w:rsidR="00815523" w:rsidRPr="0054054D" w:rsidRDefault="00815523" w:rsidP="00FA2CCE">
            <w:pPr>
              <w:pStyle w:val="NormalWeb"/>
              <w:numPr>
                <w:ilvl w:val="0"/>
                <w:numId w:val="25"/>
              </w:numPr>
              <w:rPr>
                <w:rFonts w:cstheme="minorHAnsi"/>
              </w:rPr>
            </w:pPr>
            <w:r w:rsidRPr="0054054D">
              <w:rPr>
                <w:rFonts w:cstheme="minorHAnsi"/>
              </w:rPr>
              <w:t>v životních situacích</w:t>
            </w:r>
          </w:p>
          <w:p w14:paraId="57F50B88"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6EC83FF0"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1349CABC" w14:textId="77777777" w:rsidR="00815523" w:rsidRPr="0054054D" w:rsidRDefault="00815523" w:rsidP="00FA2CCE">
            <w:pPr>
              <w:pStyle w:val="NormalWeb"/>
              <w:numPr>
                <w:ilvl w:val="0"/>
                <w:numId w:val="25"/>
              </w:numPr>
              <w:rPr>
                <w:rFonts w:cstheme="minorHAnsi"/>
              </w:rPr>
            </w:pPr>
            <w:r w:rsidRPr="0054054D">
              <w:rPr>
                <w:rFonts w:cstheme="minorHAnsi"/>
              </w:rPr>
              <w:lastRenderedPageBreak/>
              <w:t>receptivní výuka</w:t>
            </w:r>
          </w:p>
          <w:p w14:paraId="10F33B2F"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E3225FB"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44E7F8F5"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1246A2A1"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3AD9A2E0"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4A4A418B" w14:textId="77777777" w:rsidR="00815523" w:rsidRPr="0054054D" w:rsidRDefault="00815523" w:rsidP="00FA2CCE">
            <w:pPr>
              <w:pStyle w:val="NormalWeb"/>
              <w:numPr>
                <w:ilvl w:val="0"/>
                <w:numId w:val="25"/>
              </w:numPr>
              <w:rPr>
                <w:rFonts w:cstheme="minorHAnsi"/>
              </w:rPr>
            </w:pPr>
            <w:r w:rsidRPr="0054054D">
              <w:rPr>
                <w:rFonts w:cstheme="minorHAnsi"/>
              </w:rPr>
              <w:lastRenderedPageBreak/>
              <w:t>práce ve dvojicích</w:t>
            </w:r>
          </w:p>
        </w:tc>
      </w:tr>
    </w:tbl>
    <w:p w14:paraId="1ACD3B6B" w14:textId="77777777" w:rsidR="00A0545B" w:rsidRPr="0054054D" w:rsidRDefault="00AF779B" w:rsidP="002C0812">
      <w:pPr>
        <w:pStyle w:val="Heading3"/>
        <w:ind w:left="720" w:hanging="720"/>
        <w:rPr>
          <w:rFonts w:cstheme="minorHAnsi"/>
        </w:rPr>
      </w:pPr>
      <w:r w:rsidRPr="0054054D">
        <w:rPr>
          <w:rFonts w:cstheme="minorHAnsi"/>
        </w:rPr>
        <w:lastRenderedPageBreak/>
        <w:t>Vzdělávací obsah vyučovaného předmětu</w:t>
      </w:r>
    </w:p>
    <w:tbl>
      <w:tblPr>
        <w:tblW w:w="5000" w:type="pct"/>
        <w:tblCellMar>
          <w:top w:w="45" w:type="dxa"/>
          <w:left w:w="45" w:type="dxa"/>
          <w:bottom w:w="45" w:type="dxa"/>
          <w:right w:w="45" w:type="dxa"/>
        </w:tblCellMar>
        <w:tblLook w:val="04A0" w:firstRow="1" w:lastRow="0" w:firstColumn="1" w:lastColumn="0" w:noHBand="0" w:noVBand="1"/>
      </w:tblPr>
      <w:tblGrid>
        <w:gridCol w:w="2079"/>
        <w:gridCol w:w="4761"/>
        <w:gridCol w:w="6841"/>
      </w:tblGrid>
      <w:tr w:rsidR="00A0545B" w:rsidRPr="0054054D" w14:paraId="69E3BAAF"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E6D33BD" w14:textId="77777777" w:rsidR="00A0545B" w:rsidRPr="0054054D" w:rsidRDefault="00A0545B"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E66B885" w14:textId="77777777" w:rsidR="00A0545B" w:rsidRPr="0054054D" w:rsidRDefault="00A0545B"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5C19E82" w14:textId="77777777" w:rsidR="00A0545B" w:rsidRPr="0054054D" w:rsidRDefault="00A0545B" w:rsidP="002C0812">
            <w:pPr>
              <w:pStyle w:val="uebnbloky-tabulka"/>
              <w:rPr>
                <w:rFonts w:asciiTheme="minorHAnsi" w:hAnsiTheme="minorHAnsi" w:cstheme="minorHAnsi"/>
                <w:szCs w:val="24"/>
              </w:rPr>
            </w:pPr>
            <w:r w:rsidRPr="0054054D">
              <w:rPr>
                <w:rFonts w:asciiTheme="minorHAnsi" w:hAnsiTheme="minorHAnsi" w:cstheme="minorHAnsi"/>
                <w:szCs w:val="24"/>
              </w:rPr>
              <w:t>ANGLICKÁ KONVERZACE</w:t>
            </w:r>
          </w:p>
          <w:p w14:paraId="7FEAB30B" w14:textId="77777777" w:rsidR="00A0545B" w:rsidRPr="0054054D" w:rsidRDefault="00A0545B" w:rsidP="002C0812">
            <w:pPr>
              <w:rPr>
                <w:rFonts w:cstheme="minorHAnsi"/>
                <w:sz w:val="24"/>
                <w:lang w:eastAsia="en-US"/>
              </w:rPr>
            </w:pPr>
            <w:r w:rsidRPr="0054054D">
              <w:rPr>
                <w:rFonts w:cstheme="minorHAnsi"/>
                <w:b/>
                <w:sz w:val="24"/>
                <w:lang w:eastAsia="en-US"/>
              </w:rPr>
              <w:t>OBSAH UČIVA</w:t>
            </w:r>
          </w:p>
        </w:tc>
      </w:tr>
      <w:tr w:rsidR="00A0545B" w:rsidRPr="0054054D" w14:paraId="2BE743FD"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607DB7FE" w14:textId="77777777" w:rsidR="00A0545B" w:rsidRPr="0054054D" w:rsidRDefault="00A0545B" w:rsidP="002C0812">
            <w:pPr>
              <w:shd w:val="clear" w:color="auto" w:fill="FFE599" w:themeFill="accent4" w:themeFillTint="66"/>
              <w:spacing w:after="0"/>
              <w:rPr>
                <w:rFonts w:cstheme="minorHAnsi"/>
                <w:b/>
              </w:rPr>
            </w:pPr>
            <w:r w:rsidRPr="0054054D">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5208851B" w14:textId="77777777" w:rsidR="00A0545B" w:rsidRPr="0054054D" w:rsidRDefault="00A0545B" w:rsidP="002C0812">
            <w:pPr>
              <w:pStyle w:val="Default"/>
              <w:rPr>
                <w:rFonts w:asciiTheme="minorHAnsi" w:hAnsiTheme="minorHAnsi" w:cstheme="minorHAnsi"/>
                <w:b/>
                <w:bCs/>
                <w:sz w:val="22"/>
                <w:szCs w:val="22"/>
              </w:rPr>
            </w:pPr>
          </w:p>
        </w:tc>
      </w:tr>
      <w:tr w:rsidR="00A0545B" w:rsidRPr="0054054D" w14:paraId="74C6B024"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6227F8F4" w14:textId="77777777" w:rsidR="00A0545B" w:rsidRPr="0054054D" w:rsidRDefault="00A0545B" w:rsidP="002C0812">
            <w:pPr>
              <w:shd w:val="clear" w:color="auto" w:fill="FFE599" w:themeFill="accent4" w:themeFillTint="66"/>
              <w:spacing w:after="0"/>
              <w:rPr>
                <w:rFonts w:eastAsia="Times New Roman" w:cstheme="minorHAnsi"/>
                <w:b/>
              </w:rPr>
            </w:pPr>
            <w:r w:rsidRPr="0054054D">
              <w:rPr>
                <w:rFonts w:cstheme="minorHAnsi"/>
                <w:b/>
              </w:rPr>
              <w:t>Receptivní řečové dovednosti</w:t>
            </w:r>
          </w:p>
          <w:p w14:paraId="3286A3C0"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7244C0EF"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Dokáže pochopit smysl krátkých jasných zpráv a hlášení. </w:t>
            </w:r>
          </w:p>
          <w:p w14:paraId="52AA75E7"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textu porozumí hlavním myšlenkám a s pomocí slovníku pracuje i s detaily. </w:t>
            </w:r>
          </w:p>
          <w:p w14:paraId="7079FA1A"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127CB9D3"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55F1893A" w14:textId="77777777" w:rsidR="00A0545B" w:rsidRPr="0054054D" w:rsidRDefault="00A0545B" w:rsidP="00FA2CCE">
            <w:pPr>
              <w:pStyle w:val="NormalWeb"/>
              <w:numPr>
                <w:ilvl w:val="0"/>
                <w:numId w:val="39"/>
              </w:numPr>
              <w:spacing w:before="0" w:beforeAutospacing="0" w:after="0" w:afterAutospacing="0"/>
              <w:ind w:left="373"/>
              <w:rPr>
                <w:rFonts w:cstheme="minorHAnsi"/>
              </w:rPr>
            </w:pPr>
            <w:r w:rsidRPr="0054054D">
              <w:rPr>
                <w:rFonts w:cstheme="minorHAnsi"/>
              </w:rPr>
              <w:t>vyslovuje srozumitelně co nejblíže přirozené výslovnosti, rozlišuje základní zvukové prostředky daného jazyka a koriguje odlišnosti zvukové podoby jazyka</w:t>
            </w:r>
          </w:p>
          <w:p w14:paraId="2E2A4B0A" w14:textId="77777777" w:rsidR="00A0545B" w:rsidRPr="0054054D" w:rsidRDefault="00A0545B" w:rsidP="00FA2CCE">
            <w:pPr>
              <w:pStyle w:val="NormalWeb"/>
              <w:numPr>
                <w:ilvl w:val="0"/>
                <w:numId w:val="39"/>
              </w:numPr>
              <w:spacing w:before="0" w:beforeAutospacing="0" w:after="0" w:afterAutospacing="0"/>
              <w:ind w:left="373"/>
              <w:rPr>
                <w:rFonts w:cstheme="minorHAnsi"/>
                <w:i/>
              </w:rPr>
            </w:pPr>
            <w:r w:rsidRPr="0054054D">
              <w:rPr>
                <w:rFonts w:cstheme="minorHAnsi"/>
              </w:rPr>
              <w:t>uplatňuje základní způsoby tvoření slov v jazyce</w:t>
            </w:r>
          </w:p>
          <w:p w14:paraId="278D97B9" w14:textId="77777777" w:rsidR="00A0545B" w:rsidRPr="0054054D" w:rsidRDefault="00A0545B" w:rsidP="002C0812">
            <w:pPr>
              <w:pStyle w:val="NormalWeb"/>
              <w:spacing w:before="0" w:beforeAutospacing="0" w:after="0" w:afterAutospacing="0"/>
              <w:ind w:left="373"/>
              <w:rPr>
                <w:rFonts w:cstheme="minorHAnsi"/>
                <w:i/>
              </w:rPr>
            </w:pPr>
          </w:p>
          <w:p w14:paraId="7E026CEB"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Produktivní řečové dovednosti</w:t>
            </w:r>
          </w:p>
          <w:p w14:paraId="3E1975F9"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 jednoduchých textů a vyslechnutých ústních projevů srozumitelně sdělí hlavní myšlenky. </w:t>
            </w:r>
          </w:p>
          <w:p w14:paraId="71CF9C02"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umí použít řadu frází a vět, aby jednoduchým způsobem popsal(a) vlastní rodinu a další osoby, životní podmínky, dosažené vzdělání </w:t>
            </w:r>
          </w:p>
          <w:p w14:paraId="44A0EEAA"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umí shrnout a sdělit běžné, obsahově jednoduché informace</w:t>
            </w:r>
          </w:p>
          <w:p w14:paraId="6CF0C5FF" w14:textId="77777777" w:rsidR="00A0545B" w:rsidRPr="0054054D" w:rsidRDefault="00A0545B" w:rsidP="00FA2CCE">
            <w:pPr>
              <w:pStyle w:val="NormalWeb"/>
              <w:numPr>
                <w:ilvl w:val="0"/>
                <w:numId w:val="40"/>
              </w:numPr>
              <w:spacing w:before="0" w:beforeAutospacing="0" w:after="0" w:afterAutospacing="0"/>
              <w:ind w:left="373"/>
              <w:rPr>
                <w:rFonts w:cstheme="minorHAnsi"/>
              </w:rPr>
            </w:pPr>
            <w:r w:rsidRPr="0054054D">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6BE8CA76" w14:textId="77777777" w:rsidR="00A0545B" w:rsidRPr="0054054D" w:rsidRDefault="00A0545B" w:rsidP="002C0812">
            <w:pPr>
              <w:pStyle w:val="NormalWeb"/>
              <w:spacing w:before="0" w:beforeAutospacing="0" w:after="0" w:afterAutospacing="0"/>
              <w:ind w:left="13"/>
              <w:rPr>
                <w:rFonts w:cstheme="minorHAnsi"/>
              </w:rPr>
            </w:pPr>
            <w:r w:rsidRPr="0054054D">
              <w:rPr>
                <w:rFonts w:cstheme="minorHAnsi"/>
              </w:rPr>
              <w:t>používá vhodně základní odbornou slovní zásobu ze svého studijního oboru</w:t>
            </w:r>
          </w:p>
          <w:p w14:paraId="5CABF066" w14:textId="77777777" w:rsidR="00A0545B" w:rsidRPr="0054054D" w:rsidRDefault="00A0545B" w:rsidP="002C0812">
            <w:pPr>
              <w:pStyle w:val="NormalWeb"/>
              <w:spacing w:before="0" w:beforeAutospacing="0" w:after="0" w:afterAutospacing="0"/>
              <w:ind w:left="13"/>
              <w:rPr>
                <w:rFonts w:cstheme="minorHAnsi"/>
              </w:rPr>
            </w:pPr>
          </w:p>
          <w:p w14:paraId="4B3269AC"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Interaktivní řečové dovednosti</w:t>
            </w:r>
          </w:p>
          <w:p w14:paraId="680CC58C" w14:textId="77777777" w:rsidR="00A0545B" w:rsidRPr="0054054D" w:rsidRDefault="00A0545B"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v komunikaci sdělí a pochopí základní informace</w:t>
            </w:r>
          </w:p>
          <w:p w14:paraId="43FBE692" w14:textId="77777777" w:rsidR="004951E2" w:rsidRDefault="00A0545B" w:rsidP="004951E2">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umí komunikovat v jednoduchých běžných situacích vyžadujících jednoduchou přímou výměnu informací o známých tématech a činnostech</w:t>
            </w:r>
          </w:p>
          <w:p w14:paraId="1849FFB7" w14:textId="7557CA61" w:rsidR="00A0545B" w:rsidRPr="004951E2" w:rsidRDefault="00A0545B" w:rsidP="004951E2">
            <w:pPr>
              <w:pStyle w:val="Default"/>
              <w:numPr>
                <w:ilvl w:val="0"/>
                <w:numId w:val="41"/>
              </w:numPr>
              <w:spacing w:after="0" w:afterAutospacing="0"/>
              <w:ind w:left="373"/>
              <w:rPr>
                <w:rFonts w:asciiTheme="minorHAnsi" w:hAnsiTheme="minorHAnsi" w:cstheme="minorHAnsi"/>
              </w:rPr>
            </w:pPr>
            <w:r w:rsidRPr="004951E2">
              <w:rPr>
                <w:rFonts w:cstheme="minorHAnsi"/>
              </w:rPr>
              <w:t>rozumí natolik, že adekvátně reaguje na partnera</w:t>
            </w:r>
          </w:p>
          <w:p w14:paraId="69E3DED4"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sz w:val="24"/>
              </w:rPr>
            </w:pPr>
            <w:r w:rsidRPr="0054054D">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6750"/>
            </w:tblGrid>
            <w:tr w:rsidR="00A0545B" w:rsidRPr="0054054D" w14:paraId="299000FC" w14:textId="77777777" w:rsidTr="005B03C1">
              <w:trPr>
                <w:trHeight w:val="880"/>
              </w:trPr>
              <w:tc>
                <w:tcPr>
                  <w:tcW w:w="0" w:type="auto"/>
                </w:tcPr>
                <w:p w14:paraId="65E85291"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používá slovní zásobu a gramatické jevy na úrovni A1-A2 dle klasifikace Společného evropského referenčního rámce pro jazyky</w:t>
                  </w:r>
                </w:p>
                <w:p w14:paraId="1CB45F91"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dbá na správnou výslovnost jednotlivých slov a dodržování základních pravidel anglické fonetiky</w:t>
                  </w:r>
                </w:p>
                <w:p w14:paraId="4EC2FDD0"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využívá překladové i výkladové slovníky tištěné i multimediální podle vlastních preferencí</w:t>
                  </w:r>
                </w:p>
              </w:tc>
            </w:tr>
          </w:tbl>
          <w:p w14:paraId="14829705" w14:textId="77777777" w:rsidR="00A0545B" w:rsidRPr="0054054D" w:rsidRDefault="00A0545B" w:rsidP="002C0812">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70E85BA0" w14:textId="77777777" w:rsidR="00C4396D" w:rsidRPr="0054054D" w:rsidRDefault="00C4396D" w:rsidP="002C0812">
            <w:pPr>
              <w:pStyle w:val="NormalWeb"/>
              <w:spacing w:before="0" w:beforeAutospacing="0" w:after="0" w:afterAutospacing="0"/>
              <w:ind w:left="489"/>
              <w:rPr>
                <w:rFonts w:cstheme="minorHAnsi"/>
                <w:b/>
              </w:rPr>
            </w:pPr>
            <w:r w:rsidRPr="0054054D">
              <w:rPr>
                <w:rFonts w:cstheme="minorHAnsi"/>
                <w:b/>
              </w:rPr>
              <w:lastRenderedPageBreak/>
              <w:t xml:space="preserve">Tematické okruhy: </w:t>
            </w:r>
          </w:p>
          <w:p w14:paraId="1D100DE6" w14:textId="77777777" w:rsidR="00C4396D" w:rsidRPr="0054054D" w:rsidRDefault="00C4396D" w:rsidP="002C0812">
            <w:pPr>
              <w:pStyle w:val="NormalWeb"/>
              <w:spacing w:before="0" w:beforeAutospacing="0" w:after="0" w:afterAutospacing="0"/>
              <w:ind w:left="68"/>
              <w:rPr>
                <w:rFonts w:cstheme="minorHAnsi"/>
              </w:rPr>
            </w:pPr>
          </w:p>
          <w:p w14:paraId="0BF2054D" w14:textId="77777777" w:rsidR="00C4396D" w:rsidRPr="0054054D" w:rsidRDefault="00C4396D"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Osobní charakteristika </w:t>
            </w:r>
          </w:p>
          <w:p w14:paraId="5EC21F28" w14:textId="77777777" w:rsidR="00C4396D" w:rsidRPr="0054054D" w:rsidRDefault="00C4396D"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Rodina </w:t>
            </w:r>
          </w:p>
          <w:p w14:paraId="5832269C" w14:textId="77777777" w:rsidR="00C4396D" w:rsidRPr="0054054D" w:rsidRDefault="00C4396D"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Domov a bydlení </w:t>
            </w:r>
          </w:p>
          <w:p w14:paraId="170009CA" w14:textId="77777777" w:rsidR="00C4396D" w:rsidRPr="0054054D" w:rsidRDefault="00C4396D"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Každodenní život </w:t>
            </w:r>
          </w:p>
          <w:p w14:paraId="7784390F" w14:textId="77777777" w:rsidR="00C4396D" w:rsidRPr="0054054D" w:rsidRDefault="00C4396D"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Vzdělávání </w:t>
            </w:r>
          </w:p>
          <w:p w14:paraId="268DFADF" w14:textId="77777777" w:rsidR="00C4396D" w:rsidRPr="0054054D" w:rsidRDefault="00C4396D"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Volnočasové aktivity a zábava </w:t>
            </w:r>
          </w:p>
          <w:p w14:paraId="2FDE11C2" w14:textId="77777777" w:rsidR="00C4396D" w:rsidRPr="0054054D" w:rsidRDefault="00C4396D"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Mezilidské vztahy </w:t>
            </w:r>
          </w:p>
          <w:p w14:paraId="755C03A9" w14:textId="77777777" w:rsidR="00C4396D" w:rsidRPr="0054054D" w:rsidRDefault="00C4396D"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Cestování a doprava </w:t>
            </w:r>
          </w:p>
          <w:p w14:paraId="66054F79" w14:textId="77777777" w:rsidR="00A0545B" w:rsidRPr="0054054D" w:rsidRDefault="00A0545B" w:rsidP="002C0812">
            <w:pPr>
              <w:pStyle w:val="Default"/>
              <w:spacing w:after="0" w:afterAutospacing="0"/>
              <w:ind w:left="489" w:firstLine="0"/>
              <w:rPr>
                <w:rFonts w:asciiTheme="minorHAnsi" w:hAnsiTheme="minorHAnsi" w:cstheme="minorHAnsi"/>
              </w:rPr>
            </w:pPr>
          </w:p>
        </w:tc>
      </w:tr>
    </w:tbl>
    <w:p w14:paraId="05605775" w14:textId="77777777" w:rsidR="00A0545B" w:rsidRPr="0054054D" w:rsidRDefault="00A0545B" w:rsidP="002C0812">
      <w:pPr>
        <w:rPr>
          <w:rFonts w:cstheme="minorHAnsi"/>
          <w:lang w:eastAsia="en-US"/>
        </w:rPr>
      </w:pPr>
    </w:p>
    <w:tbl>
      <w:tblPr>
        <w:tblW w:w="5000" w:type="pct"/>
        <w:tblCellMar>
          <w:top w:w="45" w:type="dxa"/>
          <w:left w:w="45" w:type="dxa"/>
          <w:bottom w:w="45" w:type="dxa"/>
          <w:right w:w="45" w:type="dxa"/>
        </w:tblCellMar>
        <w:tblLook w:val="04A0" w:firstRow="1" w:lastRow="0" w:firstColumn="1" w:lastColumn="0" w:noHBand="0" w:noVBand="1"/>
      </w:tblPr>
      <w:tblGrid>
        <w:gridCol w:w="2079"/>
        <w:gridCol w:w="4761"/>
        <w:gridCol w:w="6841"/>
      </w:tblGrid>
      <w:tr w:rsidR="00A0545B" w:rsidRPr="0054054D" w14:paraId="08B15CF4"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C07D914" w14:textId="77777777" w:rsidR="00A0545B" w:rsidRPr="0054054D" w:rsidRDefault="00A0545B"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41FA93C" w14:textId="77777777" w:rsidR="00A0545B" w:rsidRPr="0054054D" w:rsidRDefault="00A0545B"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DAC3BE3" w14:textId="77777777" w:rsidR="00A0545B" w:rsidRPr="0054054D" w:rsidRDefault="00A0545B" w:rsidP="002C0812">
            <w:pPr>
              <w:pStyle w:val="uebnbloky-tabulka"/>
              <w:rPr>
                <w:rFonts w:asciiTheme="minorHAnsi" w:hAnsiTheme="minorHAnsi" w:cstheme="minorHAnsi"/>
                <w:szCs w:val="24"/>
              </w:rPr>
            </w:pPr>
            <w:r w:rsidRPr="0054054D">
              <w:rPr>
                <w:rFonts w:asciiTheme="minorHAnsi" w:hAnsiTheme="minorHAnsi" w:cstheme="minorHAnsi"/>
                <w:szCs w:val="24"/>
              </w:rPr>
              <w:t>ANGLICKÁ KONVERZACE</w:t>
            </w:r>
          </w:p>
          <w:p w14:paraId="13824C2F" w14:textId="77777777" w:rsidR="00A0545B" w:rsidRPr="0054054D" w:rsidRDefault="00A0545B" w:rsidP="002C0812">
            <w:pPr>
              <w:rPr>
                <w:rFonts w:cstheme="minorHAnsi"/>
                <w:sz w:val="24"/>
                <w:lang w:eastAsia="en-US"/>
              </w:rPr>
            </w:pPr>
            <w:r w:rsidRPr="0054054D">
              <w:rPr>
                <w:rFonts w:cstheme="minorHAnsi"/>
                <w:b/>
                <w:sz w:val="24"/>
                <w:lang w:eastAsia="en-US"/>
              </w:rPr>
              <w:t>OBSAH UČIVA</w:t>
            </w:r>
          </w:p>
        </w:tc>
      </w:tr>
      <w:tr w:rsidR="00A0545B" w:rsidRPr="0054054D" w14:paraId="38232ED8"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1747A0C2" w14:textId="77777777" w:rsidR="00A0545B" w:rsidRPr="0054054D" w:rsidRDefault="00A0545B" w:rsidP="002C0812">
            <w:pPr>
              <w:shd w:val="clear" w:color="auto" w:fill="FFE599" w:themeFill="accent4" w:themeFillTint="66"/>
              <w:spacing w:after="0"/>
              <w:rPr>
                <w:rFonts w:cstheme="minorHAnsi"/>
                <w:b/>
              </w:rPr>
            </w:pPr>
            <w:r w:rsidRPr="0054054D">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31EEFB15" w14:textId="77777777" w:rsidR="00A0545B" w:rsidRPr="0054054D" w:rsidRDefault="00A0545B" w:rsidP="002C0812">
            <w:pPr>
              <w:pStyle w:val="Default"/>
              <w:rPr>
                <w:rFonts w:asciiTheme="minorHAnsi" w:hAnsiTheme="minorHAnsi" w:cstheme="minorHAnsi"/>
                <w:b/>
                <w:bCs/>
                <w:sz w:val="22"/>
                <w:szCs w:val="22"/>
              </w:rPr>
            </w:pPr>
          </w:p>
        </w:tc>
      </w:tr>
      <w:tr w:rsidR="00A0545B" w:rsidRPr="0054054D" w14:paraId="78DF1485"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38C8E29F" w14:textId="77777777" w:rsidR="00A0545B" w:rsidRPr="0054054D" w:rsidRDefault="00A0545B" w:rsidP="002C0812">
            <w:pPr>
              <w:shd w:val="clear" w:color="auto" w:fill="FFE599" w:themeFill="accent4" w:themeFillTint="66"/>
              <w:spacing w:after="0"/>
              <w:rPr>
                <w:rFonts w:eastAsia="Times New Roman" w:cstheme="minorHAnsi"/>
                <w:b/>
              </w:rPr>
            </w:pPr>
            <w:r w:rsidRPr="0054054D">
              <w:rPr>
                <w:rFonts w:cstheme="minorHAnsi"/>
                <w:b/>
              </w:rPr>
              <w:t>Receptivní řečové dovednosti</w:t>
            </w:r>
          </w:p>
          <w:p w14:paraId="0DAAB28D"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689074F5"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Dokáže pochopit smysl krátkých jasných zpráv a hlášení. </w:t>
            </w:r>
          </w:p>
          <w:p w14:paraId="08E3BB84"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textu porozumí hlavním myšlenkám a s pomocí slovníku pracuje i s detaily. </w:t>
            </w:r>
          </w:p>
          <w:p w14:paraId="239D68A2"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68C3D2BC"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3B7865DE" w14:textId="77777777" w:rsidR="00A0545B" w:rsidRPr="0054054D" w:rsidRDefault="00A0545B" w:rsidP="00FA2CCE">
            <w:pPr>
              <w:pStyle w:val="NormalWeb"/>
              <w:numPr>
                <w:ilvl w:val="0"/>
                <w:numId w:val="39"/>
              </w:numPr>
              <w:spacing w:before="0" w:beforeAutospacing="0" w:after="0" w:afterAutospacing="0"/>
              <w:ind w:left="373"/>
              <w:rPr>
                <w:rFonts w:cstheme="minorHAnsi"/>
              </w:rPr>
            </w:pPr>
            <w:r w:rsidRPr="0054054D">
              <w:rPr>
                <w:rFonts w:cstheme="minorHAnsi"/>
              </w:rPr>
              <w:t>vyslovuje srozumitelně co nejblíže přirozené výslovnosti, rozlišuje základní zvukové prostředky daného jazyka a koriguje odlišnosti zvukové podoby jazyka</w:t>
            </w:r>
          </w:p>
          <w:p w14:paraId="14E8BAE3" w14:textId="77777777" w:rsidR="00A0545B" w:rsidRPr="0054054D" w:rsidRDefault="00A0545B" w:rsidP="00FA2CCE">
            <w:pPr>
              <w:pStyle w:val="NormalWeb"/>
              <w:numPr>
                <w:ilvl w:val="0"/>
                <w:numId w:val="39"/>
              </w:numPr>
              <w:spacing w:before="0" w:beforeAutospacing="0" w:after="0" w:afterAutospacing="0"/>
              <w:ind w:left="373"/>
              <w:rPr>
                <w:rFonts w:cstheme="minorHAnsi"/>
                <w:i/>
              </w:rPr>
            </w:pPr>
            <w:r w:rsidRPr="0054054D">
              <w:rPr>
                <w:rFonts w:cstheme="minorHAnsi"/>
              </w:rPr>
              <w:t>uplatňuje základní způsoby tvoření slov v jazyce</w:t>
            </w:r>
          </w:p>
          <w:p w14:paraId="3F5643A6" w14:textId="77777777" w:rsidR="00A0545B" w:rsidRPr="0054054D" w:rsidRDefault="00A0545B" w:rsidP="002C0812">
            <w:pPr>
              <w:pStyle w:val="NormalWeb"/>
              <w:spacing w:before="0" w:beforeAutospacing="0" w:after="0" w:afterAutospacing="0"/>
              <w:ind w:left="373"/>
              <w:rPr>
                <w:rFonts w:cstheme="minorHAnsi"/>
                <w:i/>
              </w:rPr>
            </w:pPr>
          </w:p>
          <w:p w14:paraId="6B6DFF15"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Produktivní řečové dovednosti</w:t>
            </w:r>
          </w:p>
          <w:p w14:paraId="75DFC947"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 jednoduchých textů a vyslechnutých ústních projevů srozumitelně sdělí hlavní myšlenky. </w:t>
            </w:r>
          </w:p>
          <w:p w14:paraId="2539A45A"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umí použít řadu frází a vět, aby jednoduchým způsobem popsal(a) vlastní rodinu a další osoby, životní podmínky, dosažené vzdělání </w:t>
            </w:r>
          </w:p>
          <w:p w14:paraId="2F62D867"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lastRenderedPageBreak/>
              <w:t>umí shrnout a sdělit běžné, obsahově jednoduché informace</w:t>
            </w:r>
          </w:p>
          <w:p w14:paraId="7E14BABC" w14:textId="77777777" w:rsidR="00A0545B" w:rsidRPr="0054054D" w:rsidRDefault="00A0545B" w:rsidP="00FA2CCE">
            <w:pPr>
              <w:pStyle w:val="NormalWeb"/>
              <w:numPr>
                <w:ilvl w:val="0"/>
                <w:numId w:val="40"/>
              </w:numPr>
              <w:spacing w:before="0" w:beforeAutospacing="0" w:after="0" w:afterAutospacing="0"/>
              <w:ind w:left="373"/>
              <w:rPr>
                <w:rFonts w:cstheme="minorHAnsi"/>
              </w:rPr>
            </w:pPr>
            <w:r w:rsidRPr="0054054D">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7C4CBDE5" w14:textId="77777777" w:rsidR="00A0545B" w:rsidRPr="0054054D" w:rsidRDefault="00A0545B" w:rsidP="002C0812">
            <w:pPr>
              <w:pStyle w:val="NormalWeb"/>
              <w:spacing w:before="0" w:beforeAutospacing="0" w:after="0" w:afterAutospacing="0"/>
              <w:ind w:left="13"/>
              <w:rPr>
                <w:rFonts w:cstheme="minorHAnsi"/>
              </w:rPr>
            </w:pPr>
            <w:r w:rsidRPr="0054054D">
              <w:rPr>
                <w:rFonts w:cstheme="minorHAnsi"/>
              </w:rPr>
              <w:t>používá vhodně základní odbornou slovní zásobu ze svého studijního oboru</w:t>
            </w:r>
          </w:p>
          <w:p w14:paraId="271E0749" w14:textId="77777777" w:rsidR="00A0545B" w:rsidRPr="0054054D" w:rsidRDefault="00A0545B" w:rsidP="002C0812">
            <w:pPr>
              <w:pStyle w:val="NormalWeb"/>
              <w:spacing w:before="0" w:beforeAutospacing="0" w:after="0" w:afterAutospacing="0"/>
              <w:ind w:left="13"/>
              <w:rPr>
                <w:rFonts w:cstheme="minorHAnsi"/>
              </w:rPr>
            </w:pPr>
          </w:p>
          <w:p w14:paraId="460A3032"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Interaktivní řečové dovednosti</w:t>
            </w:r>
          </w:p>
          <w:p w14:paraId="0FE7BC3E" w14:textId="77777777" w:rsidR="00A0545B" w:rsidRPr="0054054D" w:rsidRDefault="00A0545B"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v komunikaci sdělí a pochopí základní informace</w:t>
            </w:r>
          </w:p>
          <w:p w14:paraId="482D5457" w14:textId="77777777" w:rsidR="00A0545B" w:rsidRPr="0054054D" w:rsidRDefault="00A0545B"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umí komunikovat v jednoduchých běžných situacích vyžadujících jednoduchou přímou výměnu informací o známých tématech a činnostech</w:t>
            </w:r>
          </w:p>
          <w:p w14:paraId="0E0961D4" w14:textId="77777777" w:rsidR="00A0545B" w:rsidRPr="0054054D" w:rsidRDefault="00A0545B" w:rsidP="002C0812">
            <w:pPr>
              <w:pStyle w:val="NormalWeb"/>
              <w:spacing w:before="0" w:beforeAutospacing="0" w:after="0" w:afterAutospacing="0"/>
              <w:ind w:left="13"/>
              <w:rPr>
                <w:rFonts w:cstheme="minorHAnsi"/>
              </w:rPr>
            </w:pPr>
            <w:r w:rsidRPr="0054054D">
              <w:rPr>
                <w:rFonts w:cstheme="minorHAnsi"/>
              </w:rPr>
              <w:t>rozumí natolik, že adekvátně reaguje na partnera</w:t>
            </w:r>
          </w:p>
          <w:p w14:paraId="18FABBCA"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sz w:val="24"/>
              </w:rPr>
            </w:pPr>
            <w:r w:rsidRPr="0054054D">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6750"/>
            </w:tblGrid>
            <w:tr w:rsidR="00A0545B" w:rsidRPr="0054054D" w14:paraId="4F8ED78F" w14:textId="77777777" w:rsidTr="005B03C1">
              <w:trPr>
                <w:trHeight w:val="880"/>
              </w:trPr>
              <w:tc>
                <w:tcPr>
                  <w:tcW w:w="0" w:type="auto"/>
                </w:tcPr>
                <w:p w14:paraId="6602E994"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používá slovní zásobu a gramatické jevy na úrovni A1-A2 dle klasifikace Společného evropského referenčního rámce pro jazyky</w:t>
                  </w:r>
                </w:p>
                <w:p w14:paraId="18C7D19F"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dbá na správnou výslovnost jednotlivých slov a dodržování základních pravidel anglické fonetiky</w:t>
                  </w:r>
                </w:p>
                <w:p w14:paraId="44C18818"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využívá překladové i výkladové slovníky tištěné i multimediální podle vlastních preferencí</w:t>
                  </w:r>
                </w:p>
              </w:tc>
            </w:tr>
          </w:tbl>
          <w:p w14:paraId="35F076CC" w14:textId="77777777" w:rsidR="00A0545B" w:rsidRPr="0054054D" w:rsidRDefault="00A0545B" w:rsidP="002C0812">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650A2E86" w14:textId="77777777" w:rsidR="00C4396D" w:rsidRPr="0054054D" w:rsidRDefault="00C4396D" w:rsidP="002C0812">
            <w:pPr>
              <w:pStyle w:val="NormalWeb"/>
              <w:spacing w:before="0" w:beforeAutospacing="0" w:after="0" w:afterAutospacing="0"/>
              <w:rPr>
                <w:rFonts w:cstheme="minorHAnsi"/>
                <w:b/>
                <w:szCs w:val="22"/>
              </w:rPr>
            </w:pPr>
            <w:r w:rsidRPr="0054054D">
              <w:rPr>
                <w:rFonts w:cstheme="minorHAnsi"/>
                <w:b/>
                <w:szCs w:val="22"/>
              </w:rPr>
              <w:lastRenderedPageBreak/>
              <w:t>Tematické okruhy</w:t>
            </w:r>
          </w:p>
          <w:p w14:paraId="52A7B048" w14:textId="77777777" w:rsidR="00C4396D" w:rsidRPr="0054054D" w:rsidRDefault="00C4396D"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Zdraví a hygiena </w:t>
            </w:r>
          </w:p>
          <w:p w14:paraId="06229FB0" w14:textId="77777777" w:rsidR="00C4396D" w:rsidRPr="0054054D" w:rsidRDefault="00C4396D"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Stravování </w:t>
            </w:r>
          </w:p>
          <w:p w14:paraId="7954DB21" w14:textId="77777777" w:rsidR="00C4396D" w:rsidRPr="0054054D" w:rsidRDefault="00C4396D"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Nakupování </w:t>
            </w:r>
          </w:p>
          <w:p w14:paraId="47678A08" w14:textId="77777777" w:rsidR="00C4396D" w:rsidRPr="0054054D" w:rsidRDefault="00C4396D"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Práce a povolání </w:t>
            </w:r>
          </w:p>
          <w:p w14:paraId="6A273749" w14:textId="77777777" w:rsidR="00C4396D" w:rsidRPr="0054054D" w:rsidRDefault="00C4396D"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Služby </w:t>
            </w:r>
          </w:p>
          <w:p w14:paraId="7D80D850" w14:textId="77777777" w:rsidR="00C4396D" w:rsidRPr="0054054D" w:rsidRDefault="00C4396D"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Společnost </w:t>
            </w:r>
          </w:p>
          <w:p w14:paraId="52F76B60" w14:textId="77777777" w:rsidR="00A0545B" w:rsidRPr="0054054D" w:rsidRDefault="00C4396D" w:rsidP="00FA2CCE">
            <w:pPr>
              <w:pStyle w:val="Default"/>
              <w:numPr>
                <w:ilvl w:val="0"/>
                <w:numId w:val="43"/>
              </w:numPr>
              <w:spacing w:after="0" w:afterAutospacing="0"/>
              <w:ind w:left="425"/>
              <w:rPr>
                <w:rFonts w:asciiTheme="minorHAnsi" w:hAnsiTheme="minorHAnsi" w:cstheme="minorHAnsi"/>
              </w:rPr>
            </w:pPr>
            <w:r w:rsidRPr="0054054D">
              <w:rPr>
                <w:rFonts w:asciiTheme="minorHAnsi" w:hAnsiTheme="minorHAnsi" w:cstheme="minorHAnsi"/>
                <w:sz w:val="22"/>
                <w:szCs w:val="22"/>
              </w:rPr>
              <w:t>Zeměpis a příroda</w:t>
            </w:r>
          </w:p>
        </w:tc>
      </w:tr>
    </w:tbl>
    <w:p w14:paraId="21231992" w14:textId="77777777" w:rsidR="00A6702B" w:rsidRPr="0054054D" w:rsidRDefault="00A6702B"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2079"/>
        <w:gridCol w:w="4761"/>
        <w:gridCol w:w="6841"/>
      </w:tblGrid>
      <w:tr w:rsidR="00A6702B" w:rsidRPr="0054054D" w14:paraId="5FAE0D06" w14:textId="77777777" w:rsidTr="00A0545B">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A98B534" w14:textId="77777777" w:rsidR="00A6702B" w:rsidRPr="0054054D" w:rsidRDefault="00A6702B" w:rsidP="002C0812">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F6C6A74" w14:textId="77777777" w:rsidR="00A6702B" w:rsidRPr="0054054D" w:rsidRDefault="00A6702B"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D3CA075" w14:textId="77777777" w:rsidR="00A6702B" w:rsidRPr="0054054D" w:rsidRDefault="00A6702B" w:rsidP="002C0812">
            <w:pPr>
              <w:pStyle w:val="uebnbloky-tabulka"/>
              <w:rPr>
                <w:rFonts w:asciiTheme="minorHAnsi" w:hAnsiTheme="minorHAnsi" w:cstheme="minorHAnsi"/>
                <w:szCs w:val="24"/>
              </w:rPr>
            </w:pPr>
            <w:r w:rsidRPr="0054054D">
              <w:rPr>
                <w:rFonts w:asciiTheme="minorHAnsi" w:hAnsiTheme="minorHAnsi" w:cstheme="minorHAnsi"/>
                <w:szCs w:val="24"/>
              </w:rPr>
              <w:t>ANGLICKÁ KONVERZACE</w:t>
            </w:r>
          </w:p>
          <w:p w14:paraId="49E48ACF" w14:textId="77777777" w:rsidR="00A6702B" w:rsidRPr="0054054D" w:rsidRDefault="00A6702B" w:rsidP="002C0812">
            <w:pPr>
              <w:rPr>
                <w:rFonts w:cstheme="minorHAnsi"/>
                <w:sz w:val="24"/>
                <w:lang w:eastAsia="en-US"/>
              </w:rPr>
            </w:pPr>
            <w:r w:rsidRPr="0054054D">
              <w:rPr>
                <w:rFonts w:cstheme="minorHAnsi"/>
                <w:b/>
                <w:sz w:val="24"/>
                <w:lang w:eastAsia="en-US"/>
              </w:rPr>
              <w:t>OBSAH UČIVA</w:t>
            </w:r>
          </w:p>
        </w:tc>
      </w:tr>
      <w:tr w:rsidR="00A0545B" w:rsidRPr="0054054D" w14:paraId="0853313E"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3336999D" w14:textId="77777777" w:rsidR="00A0545B" w:rsidRPr="0054054D" w:rsidRDefault="00A0545B" w:rsidP="002C0812">
            <w:pPr>
              <w:shd w:val="clear" w:color="auto" w:fill="FFE599" w:themeFill="accent4" w:themeFillTint="66"/>
              <w:spacing w:after="0"/>
              <w:rPr>
                <w:rFonts w:cstheme="minorHAnsi"/>
                <w:b/>
              </w:rPr>
            </w:pPr>
            <w:r w:rsidRPr="0054054D">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50AFEE3B" w14:textId="77777777" w:rsidR="00A0545B" w:rsidRPr="0054054D" w:rsidRDefault="00A0545B" w:rsidP="002C0812">
            <w:pPr>
              <w:pStyle w:val="Default"/>
              <w:rPr>
                <w:rFonts w:asciiTheme="minorHAnsi" w:hAnsiTheme="minorHAnsi" w:cstheme="minorHAnsi"/>
                <w:b/>
                <w:bCs/>
                <w:sz w:val="22"/>
                <w:szCs w:val="22"/>
              </w:rPr>
            </w:pPr>
          </w:p>
        </w:tc>
      </w:tr>
      <w:tr w:rsidR="00A6702B" w:rsidRPr="0054054D" w14:paraId="01380EC2"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7A94C8E6" w14:textId="77777777" w:rsidR="00A6702B" w:rsidRPr="0054054D" w:rsidRDefault="00132509" w:rsidP="002C0812">
            <w:pPr>
              <w:shd w:val="clear" w:color="auto" w:fill="FFE599" w:themeFill="accent4" w:themeFillTint="66"/>
              <w:spacing w:after="0"/>
              <w:rPr>
                <w:rFonts w:eastAsia="Times New Roman" w:cstheme="minorHAnsi"/>
                <w:b/>
              </w:rPr>
            </w:pPr>
            <w:r w:rsidRPr="0054054D">
              <w:rPr>
                <w:rFonts w:cstheme="minorHAnsi"/>
                <w:b/>
              </w:rPr>
              <w:lastRenderedPageBreak/>
              <w:t>Receptivní řečové dovednosti</w:t>
            </w:r>
          </w:p>
          <w:p w14:paraId="38EC144B" w14:textId="77777777" w:rsidR="00A6702B" w:rsidRPr="0054054D" w:rsidRDefault="00A6702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53D35B16" w14:textId="77777777" w:rsidR="00A6702B" w:rsidRPr="0054054D" w:rsidRDefault="00A6702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Dokáže pochopit smysl krátkých jasných zpráv a hlášení. </w:t>
            </w:r>
          </w:p>
          <w:p w14:paraId="6E5A2CA9" w14:textId="77777777" w:rsidR="00A6702B" w:rsidRPr="0054054D" w:rsidRDefault="00A6702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textu porozumí hlavním myšlenkám a s pomocí slovníku pracuje i s detaily. </w:t>
            </w:r>
          </w:p>
          <w:p w14:paraId="14704F26" w14:textId="77777777" w:rsidR="00A6702B" w:rsidRPr="0054054D" w:rsidRDefault="00A6702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3399331B" w14:textId="77777777" w:rsidR="00A6702B" w:rsidRPr="0054054D" w:rsidRDefault="00A6702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174A6588" w14:textId="77777777" w:rsidR="00A6702B" w:rsidRPr="0054054D" w:rsidRDefault="00A6702B" w:rsidP="00FA2CCE">
            <w:pPr>
              <w:pStyle w:val="NormalWeb"/>
              <w:numPr>
                <w:ilvl w:val="0"/>
                <w:numId w:val="39"/>
              </w:numPr>
              <w:spacing w:before="0" w:beforeAutospacing="0" w:after="0" w:afterAutospacing="0"/>
              <w:ind w:left="373"/>
              <w:rPr>
                <w:rFonts w:cstheme="minorHAnsi"/>
              </w:rPr>
            </w:pPr>
            <w:r w:rsidRPr="0054054D">
              <w:rPr>
                <w:rFonts w:cstheme="minorHAnsi"/>
              </w:rPr>
              <w:t>vyslovuje srozumitelně co nejblíže přirozené výslovnosti, rozlišuje základní zvukové prostředky daného jazyka a koriguje odlišnosti zvukové podoby jazyka</w:t>
            </w:r>
          </w:p>
          <w:p w14:paraId="1C25DA44" w14:textId="77777777" w:rsidR="00A6702B" w:rsidRPr="0054054D" w:rsidRDefault="00A6702B" w:rsidP="00FA2CCE">
            <w:pPr>
              <w:pStyle w:val="NormalWeb"/>
              <w:numPr>
                <w:ilvl w:val="0"/>
                <w:numId w:val="39"/>
              </w:numPr>
              <w:spacing w:before="0" w:beforeAutospacing="0" w:after="0" w:afterAutospacing="0"/>
              <w:ind w:left="373"/>
              <w:rPr>
                <w:rFonts w:cstheme="minorHAnsi"/>
                <w:i/>
              </w:rPr>
            </w:pPr>
            <w:r w:rsidRPr="0054054D">
              <w:rPr>
                <w:rFonts w:cstheme="minorHAnsi"/>
              </w:rPr>
              <w:t>uplatňuje základní způsoby tvoření slov v</w:t>
            </w:r>
            <w:r w:rsidR="00132509" w:rsidRPr="0054054D">
              <w:rPr>
                <w:rFonts w:cstheme="minorHAnsi"/>
              </w:rPr>
              <w:t> </w:t>
            </w:r>
            <w:r w:rsidRPr="0054054D">
              <w:rPr>
                <w:rFonts w:cstheme="minorHAnsi"/>
              </w:rPr>
              <w:t>jazyce</w:t>
            </w:r>
          </w:p>
          <w:p w14:paraId="73331D98" w14:textId="77777777" w:rsidR="00132509" w:rsidRPr="0054054D" w:rsidRDefault="00132509" w:rsidP="002C0812">
            <w:pPr>
              <w:pStyle w:val="NormalWeb"/>
              <w:spacing w:before="0" w:beforeAutospacing="0" w:after="0" w:afterAutospacing="0"/>
              <w:ind w:left="373"/>
              <w:rPr>
                <w:rFonts w:cstheme="minorHAnsi"/>
                <w:i/>
              </w:rPr>
            </w:pPr>
          </w:p>
          <w:p w14:paraId="0B034795" w14:textId="77777777" w:rsidR="00132509" w:rsidRPr="0054054D" w:rsidRDefault="00132509"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Produktivní řečové dovednosti</w:t>
            </w:r>
          </w:p>
          <w:p w14:paraId="17DDE03F" w14:textId="77777777" w:rsidR="00132509" w:rsidRPr="0054054D" w:rsidRDefault="00132509"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 jednoduchých textů a vyslechnutých ústních projevů srozumitelně sdělí hlavní myšlenky. </w:t>
            </w:r>
          </w:p>
          <w:p w14:paraId="35F07E72" w14:textId="77777777" w:rsidR="00132509" w:rsidRPr="0054054D" w:rsidRDefault="00132509"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umí použít řadu frází a vět, aby jednoduchým způsobem popsal(a) vlastní rodinu a další osoby, životní podmínky, dosažené vzdělání </w:t>
            </w:r>
          </w:p>
          <w:p w14:paraId="662F9FAC" w14:textId="77777777" w:rsidR="00132509" w:rsidRPr="0054054D" w:rsidRDefault="00132509"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umí shrnout a sdělit běžné, obsahově jednoduché informace</w:t>
            </w:r>
          </w:p>
          <w:p w14:paraId="4C0D7588" w14:textId="77777777" w:rsidR="00132509" w:rsidRPr="0054054D" w:rsidRDefault="00132509" w:rsidP="00FA2CCE">
            <w:pPr>
              <w:pStyle w:val="NormalWeb"/>
              <w:numPr>
                <w:ilvl w:val="0"/>
                <w:numId w:val="40"/>
              </w:numPr>
              <w:spacing w:before="0" w:beforeAutospacing="0" w:after="0" w:afterAutospacing="0"/>
              <w:ind w:left="373"/>
              <w:rPr>
                <w:rFonts w:cstheme="minorHAnsi"/>
              </w:rPr>
            </w:pPr>
            <w:r w:rsidRPr="0054054D">
              <w:rPr>
                <w:rFonts w:cstheme="minorHAnsi"/>
              </w:rPr>
              <w:t xml:space="preserve">komunikuje s jistou mírou sebedůvěry a aktivně používá získanou slovní zásobu včetně vybrané frazeologie v rozsahu daných </w:t>
            </w:r>
            <w:r w:rsidRPr="0054054D">
              <w:rPr>
                <w:rFonts w:cstheme="minorHAnsi"/>
              </w:rPr>
              <w:lastRenderedPageBreak/>
              <w:t>tematických okruhů, zejména v rutinních situacích každodenního života, a vlastních zálib</w:t>
            </w:r>
          </w:p>
          <w:p w14:paraId="3B62B966" w14:textId="77777777" w:rsidR="00132509" w:rsidRPr="0054054D" w:rsidRDefault="00132509" w:rsidP="002C0812">
            <w:pPr>
              <w:pStyle w:val="NormalWeb"/>
              <w:spacing w:before="0" w:beforeAutospacing="0" w:after="0" w:afterAutospacing="0"/>
              <w:ind w:left="13"/>
              <w:rPr>
                <w:rFonts w:cstheme="minorHAnsi"/>
              </w:rPr>
            </w:pPr>
            <w:r w:rsidRPr="0054054D">
              <w:rPr>
                <w:rFonts w:cstheme="minorHAnsi"/>
              </w:rPr>
              <w:t>používá vhodně základní odbornou slovní zásobu ze svého studijního oboru</w:t>
            </w:r>
          </w:p>
          <w:p w14:paraId="556F5379" w14:textId="77777777" w:rsidR="00132509" w:rsidRPr="0054054D" w:rsidRDefault="00132509" w:rsidP="002C0812">
            <w:pPr>
              <w:pStyle w:val="NormalWeb"/>
              <w:spacing w:before="0" w:beforeAutospacing="0" w:after="0" w:afterAutospacing="0"/>
              <w:ind w:left="13"/>
              <w:rPr>
                <w:rFonts w:cstheme="minorHAnsi"/>
              </w:rPr>
            </w:pPr>
          </w:p>
          <w:p w14:paraId="2AE2257F" w14:textId="77777777" w:rsidR="00132509" w:rsidRPr="0054054D" w:rsidRDefault="00132509"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Interaktivní řečové dovednosti</w:t>
            </w:r>
          </w:p>
          <w:p w14:paraId="40C53920" w14:textId="77777777" w:rsidR="00132509" w:rsidRPr="0054054D" w:rsidRDefault="00132509"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v komunikaci sdělí a pochopí základní informace</w:t>
            </w:r>
          </w:p>
          <w:p w14:paraId="692D5F1B" w14:textId="77777777" w:rsidR="00132509" w:rsidRPr="0054054D" w:rsidRDefault="00132509"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umí komunikovat v jednoduchých běžných situacích vyžadujících jednoduchou přímou výměnu informací o známých tématech a činnostech</w:t>
            </w:r>
          </w:p>
          <w:p w14:paraId="0CA690E3" w14:textId="77777777" w:rsidR="00132509" w:rsidRPr="0054054D" w:rsidRDefault="00132509" w:rsidP="002C0812">
            <w:pPr>
              <w:pStyle w:val="NormalWeb"/>
              <w:spacing w:before="0" w:beforeAutospacing="0" w:after="0" w:afterAutospacing="0"/>
              <w:ind w:left="13"/>
              <w:rPr>
                <w:rFonts w:cstheme="minorHAnsi"/>
              </w:rPr>
            </w:pPr>
            <w:r w:rsidRPr="0054054D">
              <w:rPr>
                <w:rFonts w:cstheme="minorHAnsi"/>
              </w:rPr>
              <w:t>rozumí natolik, že adekvátně reaguje na partnera</w:t>
            </w:r>
          </w:p>
          <w:p w14:paraId="6D111487" w14:textId="77777777" w:rsidR="00EB491C" w:rsidRPr="0054054D" w:rsidRDefault="00A0545B" w:rsidP="002C0812">
            <w:pPr>
              <w:pStyle w:val="NormalWeb"/>
              <w:shd w:val="clear" w:color="auto" w:fill="FFE599" w:themeFill="accent4" w:themeFillTint="66"/>
              <w:spacing w:before="0" w:beforeAutospacing="0" w:after="0" w:afterAutospacing="0"/>
              <w:ind w:left="13"/>
              <w:rPr>
                <w:rFonts w:cstheme="minorHAnsi"/>
                <w:b/>
                <w:sz w:val="24"/>
              </w:rPr>
            </w:pPr>
            <w:r w:rsidRPr="0054054D">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6750"/>
            </w:tblGrid>
            <w:tr w:rsidR="00EB491C" w:rsidRPr="0054054D" w14:paraId="4A27EB39" w14:textId="77777777" w:rsidTr="005B03C1">
              <w:trPr>
                <w:trHeight w:val="880"/>
              </w:trPr>
              <w:tc>
                <w:tcPr>
                  <w:tcW w:w="0" w:type="auto"/>
                </w:tcPr>
                <w:p w14:paraId="434D647F" w14:textId="77777777" w:rsidR="00EB491C" w:rsidRPr="0054054D" w:rsidRDefault="00EB491C"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používá slovní zásobu a gramatické jevy na úrovni A1-A2 dle klasifikace Společného evropského referenčního rámce pro jazyky</w:t>
                  </w:r>
                </w:p>
                <w:p w14:paraId="0B1533E2" w14:textId="77777777" w:rsidR="00EB491C" w:rsidRPr="0054054D" w:rsidRDefault="00EB491C"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dbá na správnou výslovnost jednotlivých slov a dodržování základních pravidel anglické fonetiky</w:t>
                  </w:r>
                </w:p>
                <w:p w14:paraId="47740D1D" w14:textId="77777777" w:rsidR="00EB491C" w:rsidRPr="0054054D" w:rsidRDefault="00EB491C"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využívá překladové i výkladové slovníky tištěné i multimediální podle vlastních preferencí</w:t>
                  </w:r>
                </w:p>
              </w:tc>
            </w:tr>
          </w:tbl>
          <w:p w14:paraId="7877D3CD" w14:textId="77777777" w:rsidR="00EB491C" w:rsidRPr="0054054D" w:rsidRDefault="00EB491C" w:rsidP="002C0812">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28056778" w14:textId="77777777" w:rsidR="00A6702B" w:rsidRPr="0054054D" w:rsidRDefault="00A6702B" w:rsidP="002C0812">
            <w:pPr>
              <w:pStyle w:val="Default"/>
              <w:rPr>
                <w:rFonts w:asciiTheme="minorHAnsi" w:hAnsiTheme="minorHAnsi" w:cstheme="minorHAnsi"/>
                <w:sz w:val="22"/>
                <w:szCs w:val="22"/>
              </w:rPr>
            </w:pPr>
            <w:r w:rsidRPr="0054054D">
              <w:rPr>
                <w:rFonts w:asciiTheme="minorHAnsi" w:hAnsiTheme="minorHAnsi" w:cstheme="minorHAnsi"/>
                <w:b/>
                <w:bCs/>
                <w:sz w:val="22"/>
                <w:szCs w:val="22"/>
              </w:rPr>
              <w:lastRenderedPageBreak/>
              <w:t xml:space="preserve">Reálie anglicky mluvících zemí </w:t>
            </w:r>
          </w:p>
          <w:p w14:paraId="725F3424" w14:textId="77777777" w:rsidR="00A6702B" w:rsidRPr="0054054D" w:rsidRDefault="00A6702B" w:rsidP="00FA2CCE">
            <w:pPr>
              <w:pStyle w:val="Default"/>
              <w:numPr>
                <w:ilvl w:val="0"/>
                <w:numId w:val="43"/>
              </w:numPr>
              <w:spacing w:after="0" w:afterAutospacing="0"/>
              <w:ind w:left="489"/>
              <w:rPr>
                <w:rFonts w:asciiTheme="minorHAnsi" w:hAnsiTheme="minorHAnsi" w:cstheme="minorHAnsi"/>
                <w:sz w:val="22"/>
                <w:szCs w:val="22"/>
              </w:rPr>
            </w:pPr>
            <w:r w:rsidRPr="0054054D">
              <w:rPr>
                <w:rFonts w:asciiTheme="minorHAnsi" w:hAnsiTheme="minorHAnsi" w:cstheme="minorHAnsi"/>
                <w:sz w:val="22"/>
                <w:szCs w:val="22"/>
              </w:rPr>
              <w:t xml:space="preserve">sociokulturní prostředí v anglicky mluvících zemích (UK, USA, Austrálie, Nový Zéland, Kanada, Irská republika) a České republice </w:t>
            </w:r>
          </w:p>
          <w:p w14:paraId="49604935" w14:textId="77777777" w:rsidR="00A6702B" w:rsidRPr="0054054D" w:rsidRDefault="00A6702B" w:rsidP="00FA2CCE">
            <w:pPr>
              <w:pStyle w:val="Default"/>
              <w:numPr>
                <w:ilvl w:val="0"/>
                <w:numId w:val="43"/>
              </w:numPr>
              <w:spacing w:after="0" w:afterAutospacing="0"/>
              <w:ind w:left="489"/>
              <w:rPr>
                <w:rFonts w:asciiTheme="minorHAnsi" w:hAnsiTheme="minorHAnsi" w:cstheme="minorHAnsi"/>
                <w:sz w:val="22"/>
                <w:szCs w:val="22"/>
              </w:rPr>
            </w:pPr>
            <w:r w:rsidRPr="0054054D">
              <w:rPr>
                <w:rFonts w:asciiTheme="minorHAnsi" w:hAnsiTheme="minorHAnsi" w:cstheme="minorHAnsi"/>
                <w:sz w:val="22"/>
                <w:szCs w:val="22"/>
              </w:rPr>
              <w:t xml:space="preserve">sociální a politická situace </w:t>
            </w:r>
          </w:p>
          <w:p w14:paraId="0DE5411C" w14:textId="77777777" w:rsidR="00A6702B" w:rsidRPr="0054054D" w:rsidRDefault="00A6702B" w:rsidP="00FA2CCE">
            <w:pPr>
              <w:pStyle w:val="Default"/>
              <w:numPr>
                <w:ilvl w:val="0"/>
                <w:numId w:val="43"/>
              </w:numPr>
              <w:spacing w:after="0" w:afterAutospacing="0"/>
              <w:ind w:left="489"/>
              <w:rPr>
                <w:rFonts w:asciiTheme="minorHAnsi" w:hAnsiTheme="minorHAnsi" w:cstheme="minorHAnsi"/>
                <w:sz w:val="22"/>
                <w:szCs w:val="22"/>
              </w:rPr>
            </w:pPr>
            <w:r w:rsidRPr="0054054D">
              <w:rPr>
                <w:rFonts w:asciiTheme="minorHAnsi" w:hAnsiTheme="minorHAnsi" w:cstheme="minorHAnsi"/>
                <w:sz w:val="22"/>
                <w:szCs w:val="22"/>
              </w:rPr>
              <w:t xml:space="preserve">historie a geografie </w:t>
            </w:r>
          </w:p>
          <w:p w14:paraId="2EFF9442" w14:textId="2AF4892A" w:rsidR="00A6702B" w:rsidRPr="0054054D" w:rsidRDefault="00A6702B" w:rsidP="00FA2CCE">
            <w:pPr>
              <w:pStyle w:val="Default"/>
              <w:numPr>
                <w:ilvl w:val="0"/>
                <w:numId w:val="43"/>
              </w:numPr>
              <w:spacing w:after="0" w:afterAutospacing="0"/>
              <w:ind w:left="489"/>
              <w:rPr>
                <w:rFonts w:asciiTheme="minorHAnsi" w:hAnsiTheme="minorHAnsi" w:cstheme="minorHAnsi"/>
                <w:sz w:val="22"/>
                <w:szCs w:val="22"/>
              </w:rPr>
            </w:pPr>
            <w:r w:rsidRPr="0054054D">
              <w:rPr>
                <w:rFonts w:asciiTheme="minorHAnsi" w:hAnsiTheme="minorHAnsi" w:cstheme="minorHAnsi"/>
                <w:sz w:val="22"/>
                <w:szCs w:val="22"/>
              </w:rPr>
              <w:t xml:space="preserve">kultura v širokém slova smyslu </w:t>
            </w:r>
            <w:r w:rsidR="00057D69" w:rsidRPr="0054054D">
              <w:rPr>
                <w:rFonts w:asciiTheme="minorHAnsi" w:hAnsiTheme="minorHAnsi" w:cstheme="minorHAnsi"/>
                <w:sz w:val="22"/>
                <w:szCs w:val="22"/>
              </w:rPr>
              <w:t>–</w:t>
            </w:r>
            <w:r w:rsidRPr="0054054D">
              <w:rPr>
                <w:rFonts w:asciiTheme="minorHAnsi" w:hAnsiTheme="minorHAnsi" w:cstheme="minorHAnsi"/>
                <w:sz w:val="22"/>
                <w:szCs w:val="22"/>
              </w:rPr>
              <w:t xml:space="preserve"> umění, zvyky, svátky, stravování, bydlení, školství, kultura a sport atd. </w:t>
            </w:r>
          </w:p>
          <w:p w14:paraId="1DE76D96" w14:textId="77777777" w:rsidR="00A6702B" w:rsidRPr="0054054D" w:rsidRDefault="00A6702B" w:rsidP="00FA2CCE">
            <w:pPr>
              <w:pStyle w:val="Default"/>
              <w:numPr>
                <w:ilvl w:val="0"/>
                <w:numId w:val="43"/>
              </w:numPr>
              <w:spacing w:after="0" w:afterAutospacing="0"/>
              <w:ind w:left="489"/>
              <w:rPr>
                <w:rFonts w:asciiTheme="minorHAnsi" w:hAnsiTheme="minorHAnsi" w:cstheme="minorHAnsi"/>
                <w:sz w:val="22"/>
                <w:szCs w:val="22"/>
              </w:rPr>
            </w:pPr>
            <w:r w:rsidRPr="0054054D">
              <w:rPr>
                <w:rFonts w:asciiTheme="minorHAnsi" w:hAnsiTheme="minorHAnsi" w:cstheme="minorHAnsi"/>
                <w:sz w:val="22"/>
                <w:szCs w:val="22"/>
              </w:rPr>
              <w:t xml:space="preserve">pamětihodnosti a zajímavá místa </w:t>
            </w:r>
          </w:p>
          <w:p w14:paraId="5263E384" w14:textId="77777777" w:rsidR="00A6702B" w:rsidRPr="0054054D" w:rsidRDefault="00A6702B" w:rsidP="00FA2CCE">
            <w:pPr>
              <w:pStyle w:val="Default"/>
              <w:numPr>
                <w:ilvl w:val="0"/>
                <w:numId w:val="43"/>
              </w:numPr>
              <w:spacing w:after="0" w:afterAutospacing="0"/>
              <w:ind w:left="489"/>
              <w:rPr>
                <w:rFonts w:asciiTheme="minorHAnsi" w:hAnsiTheme="minorHAnsi" w:cstheme="minorHAnsi"/>
                <w:sz w:val="22"/>
                <w:szCs w:val="22"/>
              </w:rPr>
            </w:pPr>
            <w:r w:rsidRPr="0054054D">
              <w:rPr>
                <w:rFonts w:asciiTheme="minorHAnsi" w:hAnsiTheme="minorHAnsi" w:cstheme="minorHAnsi"/>
                <w:sz w:val="22"/>
                <w:szCs w:val="22"/>
              </w:rPr>
              <w:t xml:space="preserve">důležitá města </w:t>
            </w:r>
          </w:p>
          <w:p w14:paraId="5D1C187E" w14:textId="77777777" w:rsidR="00A6702B" w:rsidRPr="0054054D" w:rsidRDefault="00A6702B" w:rsidP="00FA2CCE">
            <w:pPr>
              <w:pStyle w:val="Default"/>
              <w:numPr>
                <w:ilvl w:val="0"/>
                <w:numId w:val="43"/>
              </w:numPr>
              <w:spacing w:after="0" w:afterAutospacing="0"/>
              <w:ind w:left="489"/>
              <w:rPr>
                <w:rFonts w:asciiTheme="minorHAnsi" w:hAnsiTheme="minorHAnsi" w:cstheme="minorHAnsi"/>
                <w:sz w:val="22"/>
                <w:szCs w:val="22"/>
              </w:rPr>
            </w:pPr>
            <w:r w:rsidRPr="0054054D">
              <w:rPr>
                <w:rFonts w:asciiTheme="minorHAnsi" w:hAnsiTheme="minorHAnsi" w:cstheme="minorHAnsi"/>
                <w:sz w:val="22"/>
                <w:szCs w:val="22"/>
              </w:rPr>
              <w:t xml:space="preserve">jazykové zvláštnosti a odlišnosti </w:t>
            </w:r>
          </w:p>
          <w:p w14:paraId="19E475F0" w14:textId="77777777" w:rsidR="00A6702B" w:rsidRPr="0054054D" w:rsidRDefault="00A6702B" w:rsidP="00FA2CCE">
            <w:pPr>
              <w:pStyle w:val="Default"/>
              <w:numPr>
                <w:ilvl w:val="0"/>
                <w:numId w:val="43"/>
              </w:numPr>
              <w:spacing w:after="0" w:afterAutospacing="0"/>
              <w:ind w:left="489"/>
              <w:rPr>
                <w:rFonts w:asciiTheme="minorHAnsi" w:hAnsiTheme="minorHAnsi" w:cstheme="minorHAnsi"/>
                <w:sz w:val="22"/>
                <w:szCs w:val="22"/>
              </w:rPr>
            </w:pPr>
            <w:r w:rsidRPr="0054054D">
              <w:rPr>
                <w:rFonts w:asciiTheme="minorHAnsi" w:hAnsiTheme="minorHAnsi" w:cstheme="minorHAnsi"/>
                <w:sz w:val="22"/>
                <w:szCs w:val="22"/>
              </w:rPr>
              <w:t xml:space="preserve">významné osobnosti, národní zvláštnosti </w:t>
            </w:r>
          </w:p>
          <w:p w14:paraId="6C8D3BB2" w14:textId="77777777" w:rsidR="00A6702B" w:rsidRPr="0054054D" w:rsidRDefault="00A6702B" w:rsidP="002C0812">
            <w:pPr>
              <w:pStyle w:val="NormalWeb"/>
              <w:spacing w:before="0" w:beforeAutospacing="0" w:after="0" w:afterAutospacing="0"/>
              <w:ind w:left="68"/>
              <w:rPr>
                <w:rFonts w:cstheme="minorHAnsi"/>
              </w:rPr>
            </w:pPr>
          </w:p>
        </w:tc>
      </w:tr>
    </w:tbl>
    <w:p w14:paraId="5E9ADBF3" w14:textId="77777777" w:rsidR="00A6702B" w:rsidRPr="0054054D" w:rsidRDefault="00A6702B"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2079"/>
        <w:gridCol w:w="4761"/>
        <w:gridCol w:w="6841"/>
      </w:tblGrid>
      <w:tr w:rsidR="00A0545B" w:rsidRPr="0054054D" w14:paraId="754188B2"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5F4F150" w14:textId="77777777" w:rsidR="00A0545B" w:rsidRPr="0054054D" w:rsidRDefault="00A0545B" w:rsidP="002C0812">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0DA6EEA" w14:textId="77777777" w:rsidR="00A0545B" w:rsidRPr="0054054D" w:rsidRDefault="00A0545B"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6DDF3BA" w14:textId="77777777" w:rsidR="00A0545B" w:rsidRPr="0054054D" w:rsidRDefault="00A0545B" w:rsidP="002C0812">
            <w:pPr>
              <w:pStyle w:val="uebnbloky-tabulka"/>
              <w:rPr>
                <w:rFonts w:asciiTheme="minorHAnsi" w:hAnsiTheme="minorHAnsi" w:cstheme="minorHAnsi"/>
                <w:szCs w:val="24"/>
              </w:rPr>
            </w:pPr>
            <w:r w:rsidRPr="0054054D">
              <w:rPr>
                <w:rFonts w:asciiTheme="minorHAnsi" w:hAnsiTheme="minorHAnsi" w:cstheme="minorHAnsi"/>
                <w:szCs w:val="24"/>
              </w:rPr>
              <w:t>ANGLICKÁ KONVERZACE</w:t>
            </w:r>
          </w:p>
          <w:p w14:paraId="6BDC15E9" w14:textId="77777777" w:rsidR="00A0545B" w:rsidRPr="0054054D" w:rsidRDefault="00A0545B" w:rsidP="002C0812">
            <w:pPr>
              <w:rPr>
                <w:rFonts w:cstheme="minorHAnsi"/>
                <w:sz w:val="24"/>
                <w:lang w:eastAsia="en-US"/>
              </w:rPr>
            </w:pPr>
            <w:r w:rsidRPr="0054054D">
              <w:rPr>
                <w:rFonts w:cstheme="minorHAnsi"/>
                <w:b/>
                <w:sz w:val="24"/>
                <w:lang w:eastAsia="en-US"/>
              </w:rPr>
              <w:t>OBSAH UČIVA</w:t>
            </w:r>
          </w:p>
        </w:tc>
      </w:tr>
      <w:tr w:rsidR="00A0545B" w:rsidRPr="0054054D" w14:paraId="2955A029"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6E261B02" w14:textId="77777777" w:rsidR="00A0545B" w:rsidRPr="0054054D" w:rsidRDefault="00A0545B" w:rsidP="002C0812">
            <w:pPr>
              <w:shd w:val="clear" w:color="auto" w:fill="FFE599" w:themeFill="accent4" w:themeFillTint="66"/>
              <w:spacing w:after="0"/>
              <w:rPr>
                <w:rFonts w:cstheme="minorHAnsi"/>
                <w:b/>
              </w:rPr>
            </w:pPr>
            <w:r w:rsidRPr="0054054D">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46E70FCA" w14:textId="77777777" w:rsidR="00A0545B" w:rsidRPr="0054054D" w:rsidRDefault="00A0545B" w:rsidP="002C0812">
            <w:pPr>
              <w:pStyle w:val="Default"/>
              <w:rPr>
                <w:rFonts w:asciiTheme="minorHAnsi" w:hAnsiTheme="minorHAnsi" w:cstheme="minorHAnsi"/>
                <w:b/>
                <w:bCs/>
                <w:sz w:val="22"/>
                <w:szCs w:val="22"/>
              </w:rPr>
            </w:pPr>
          </w:p>
        </w:tc>
      </w:tr>
      <w:tr w:rsidR="00A0545B" w:rsidRPr="0054054D" w14:paraId="6AB7B5B7"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54EE0E53" w14:textId="77777777" w:rsidR="00A0545B" w:rsidRPr="0054054D" w:rsidRDefault="00A0545B" w:rsidP="002C0812">
            <w:pPr>
              <w:shd w:val="clear" w:color="auto" w:fill="FFE599" w:themeFill="accent4" w:themeFillTint="66"/>
              <w:spacing w:after="0"/>
              <w:rPr>
                <w:rFonts w:eastAsia="Times New Roman" w:cstheme="minorHAnsi"/>
                <w:b/>
              </w:rPr>
            </w:pPr>
            <w:r w:rsidRPr="0054054D">
              <w:rPr>
                <w:rFonts w:cstheme="minorHAnsi"/>
                <w:b/>
              </w:rPr>
              <w:t>Receptivní řečové dovednosti</w:t>
            </w:r>
          </w:p>
          <w:p w14:paraId="4BA8604A"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lastRenderedPageBreak/>
              <w:t xml:space="preserve">Rozumí frázím a nejběžnější slovní zásobě vztahující se k oblastem, které se ho/jí bezprostředně týkají (např. základní informace o něm a jeho rodině, o nakupování, místopisu, zaměstnání). </w:t>
            </w:r>
          </w:p>
          <w:p w14:paraId="1582E46E"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Dokáže pochopit smysl krátkých jasných zpráv a hlášení. </w:t>
            </w:r>
          </w:p>
          <w:p w14:paraId="598218DD"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textu porozumí hlavním myšlenkám a s pomocí slovníku pracuje i s detaily. </w:t>
            </w:r>
          </w:p>
          <w:p w14:paraId="6F00CC5F"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0CAD3C8B" w14:textId="77777777" w:rsidR="00A0545B" w:rsidRPr="0054054D" w:rsidRDefault="00A0545B"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6CF866DA" w14:textId="77777777" w:rsidR="00A0545B" w:rsidRPr="0054054D" w:rsidRDefault="00A0545B" w:rsidP="00FA2CCE">
            <w:pPr>
              <w:pStyle w:val="NormalWeb"/>
              <w:numPr>
                <w:ilvl w:val="0"/>
                <w:numId w:val="39"/>
              </w:numPr>
              <w:spacing w:before="0" w:beforeAutospacing="0" w:after="0" w:afterAutospacing="0"/>
              <w:ind w:left="373"/>
              <w:rPr>
                <w:rFonts w:cstheme="minorHAnsi"/>
              </w:rPr>
            </w:pPr>
            <w:r w:rsidRPr="0054054D">
              <w:rPr>
                <w:rFonts w:cstheme="minorHAnsi"/>
              </w:rPr>
              <w:t>vyslovuje srozumitelně co nejblíže přirozené výslovnosti, rozlišuje základní zvukové prostředky daného jazyka a koriguje odlišnosti zvukové podoby jazyka</w:t>
            </w:r>
          </w:p>
          <w:p w14:paraId="108EA88B" w14:textId="77777777" w:rsidR="00A0545B" w:rsidRPr="0054054D" w:rsidRDefault="00A0545B" w:rsidP="00FA2CCE">
            <w:pPr>
              <w:pStyle w:val="NormalWeb"/>
              <w:numPr>
                <w:ilvl w:val="0"/>
                <w:numId w:val="39"/>
              </w:numPr>
              <w:spacing w:before="0" w:beforeAutospacing="0" w:after="0" w:afterAutospacing="0"/>
              <w:ind w:left="373"/>
              <w:rPr>
                <w:rFonts w:cstheme="minorHAnsi"/>
                <w:i/>
              </w:rPr>
            </w:pPr>
            <w:r w:rsidRPr="0054054D">
              <w:rPr>
                <w:rFonts w:cstheme="minorHAnsi"/>
              </w:rPr>
              <w:t>uplatňuje základní způsoby tvoření slov v jazyce</w:t>
            </w:r>
          </w:p>
          <w:p w14:paraId="4BE48CF9" w14:textId="77777777" w:rsidR="00A0545B" w:rsidRPr="0054054D" w:rsidRDefault="00A0545B" w:rsidP="002C0812">
            <w:pPr>
              <w:pStyle w:val="NormalWeb"/>
              <w:spacing w:before="0" w:beforeAutospacing="0" w:after="0" w:afterAutospacing="0"/>
              <w:ind w:left="373"/>
              <w:rPr>
                <w:rFonts w:cstheme="minorHAnsi"/>
                <w:i/>
              </w:rPr>
            </w:pPr>
          </w:p>
          <w:p w14:paraId="1A011A4E"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Produktivní řečové dovednosti</w:t>
            </w:r>
          </w:p>
          <w:p w14:paraId="375AE0C1"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 jednoduchých textů a vyslechnutých ústních projevů srozumitelně sdělí hlavní myšlenky. </w:t>
            </w:r>
          </w:p>
          <w:p w14:paraId="346D0B5B"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umí použít řadu frází a vět, aby jednoduchým způsobem popsal(a) vlastní rodinu a další osoby, životní podmínky, dosažené vzdělání </w:t>
            </w:r>
          </w:p>
          <w:p w14:paraId="56596139" w14:textId="77777777" w:rsidR="00A0545B" w:rsidRPr="0054054D" w:rsidRDefault="00A0545B"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umí shrnout a sdělit běžné, obsahově jednoduché informace</w:t>
            </w:r>
          </w:p>
          <w:p w14:paraId="3DF3A644" w14:textId="77777777" w:rsidR="00A0545B" w:rsidRPr="0054054D" w:rsidRDefault="00A0545B" w:rsidP="00FA2CCE">
            <w:pPr>
              <w:pStyle w:val="NormalWeb"/>
              <w:numPr>
                <w:ilvl w:val="0"/>
                <w:numId w:val="40"/>
              </w:numPr>
              <w:spacing w:before="0" w:beforeAutospacing="0" w:after="0" w:afterAutospacing="0"/>
              <w:ind w:left="373"/>
              <w:rPr>
                <w:rFonts w:cstheme="minorHAnsi"/>
              </w:rPr>
            </w:pPr>
            <w:r w:rsidRPr="0054054D">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473E6162" w14:textId="77777777" w:rsidR="00A0545B" w:rsidRPr="0054054D" w:rsidRDefault="00A0545B" w:rsidP="002C0812">
            <w:pPr>
              <w:pStyle w:val="NormalWeb"/>
              <w:spacing w:before="0" w:beforeAutospacing="0" w:after="0" w:afterAutospacing="0"/>
              <w:ind w:left="13"/>
              <w:rPr>
                <w:rFonts w:cstheme="minorHAnsi"/>
              </w:rPr>
            </w:pPr>
            <w:r w:rsidRPr="0054054D">
              <w:rPr>
                <w:rFonts w:cstheme="minorHAnsi"/>
              </w:rPr>
              <w:t>používá vhodně základní odbornou slovní zásobu ze svého studijního oboru</w:t>
            </w:r>
          </w:p>
          <w:p w14:paraId="3F2ACEE8" w14:textId="77777777" w:rsidR="00A0545B" w:rsidRPr="0054054D" w:rsidRDefault="00A0545B" w:rsidP="002C0812">
            <w:pPr>
              <w:pStyle w:val="NormalWeb"/>
              <w:spacing w:before="0" w:beforeAutospacing="0" w:after="0" w:afterAutospacing="0"/>
              <w:ind w:left="13"/>
              <w:rPr>
                <w:rFonts w:cstheme="minorHAnsi"/>
              </w:rPr>
            </w:pPr>
          </w:p>
          <w:p w14:paraId="6850801B"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Interaktivní řečové dovednosti</w:t>
            </w:r>
          </w:p>
          <w:p w14:paraId="734F863D" w14:textId="77777777" w:rsidR="00A0545B" w:rsidRPr="0054054D" w:rsidRDefault="00A0545B"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v komunikaci sdělí a pochopí základní informace</w:t>
            </w:r>
          </w:p>
          <w:p w14:paraId="4CDDCAB8" w14:textId="77777777" w:rsidR="00A0545B" w:rsidRPr="0054054D" w:rsidRDefault="00A0545B"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umí komunikovat v jednoduchých běžných situacích vyžadujících jednoduchou přímou výměnu informací o známých tématech a činnostech</w:t>
            </w:r>
          </w:p>
          <w:p w14:paraId="73B6D8B8" w14:textId="77777777" w:rsidR="00A0545B" w:rsidRPr="0054054D" w:rsidRDefault="00A0545B" w:rsidP="002C0812">
            <w:pPr>
              <w:pStyle w:val="NormalWeb"/>
              <w:spacing w:before="0" w:beforeAutospacing="0" w:after="0" w:afterAutospacing="0"/>
              <w:ind w:left="13"/>
              <w:rPr>
                <w:rFonts w:cstheme="minorHAnsi"/>
              </w:rPr>
            </w:pPr>
            <w:r w:rsidRPr="0054054D">
              <w:rPr>
                <w:rFonts w:cstheme="minorHAnsi"/>
              </w:rPr>
              <w:t>rozumí natolik, že adekvátně reaguje na partnera</w:t>
            </w:r>
          </w:p>
          <w:p w14:paraId="48A50FEB" w14:textId="77777777" w:rsidR="00A0545B" w:rsidRPr="0054054D" w:rsidRDefault="00A0545B" w:rsidP="002C0812">
            <w:pPr>
              <w:pStyle w:val="NormalWeb"/>
              <w:shd w:val="clear" w:color="auto" w:fill="FFE599" w:themeFill="accent4" w:themeFillTint="66"/>
              <w:spacing w:before="0" w:beforeAutospacing="0" w:after="0" w:afterAutospacing="0"/>
              <w:ind w:left="13"/>
              <w:rPr>
                <w:rFonts w:cstheme="minorHAnsi"/>
                <w:b/>
                <w:sz w:val="24"/>
              </w:rPr>
            </w:pPr>
            <w:r w:rsidRPr="0054054D">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6750"/>
            </w:tblGrid>
            <w:tr w:rsidR="00A0545B" w:rsidRPr="0054054D" w14:paraId="0CE09639" w14:textId="77777777" w:rsidTr="005B03C1">
              <w:trPr>
                <w:trHeight w:val="880"/>
              </w:trPr>
              <w:tc>
                <w:tcPr>
                  <w:tcW w:w="0" w:type="auto"/>
                </w:tcPr>
                <w:p w14:paraId="7F60749F"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používá slovní zásobu a gramatické jevy na úrovni A1-A2 dle klasifikace Společného evropského referenčního rámce pro jazyky</w:t>
                  </w:r>
                </w:p>
                <w:p w14:paraId="3266F831"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dbá na správnou výslovnost jednotlivých slov a dodržování základních pravidel anglické fonetiky</w:t>
                  </w:r>
                </w:p>
                <w:p w14:paraId="334C302A" w14:textId="77777777" w:rsidR="00A0545B" w:rsidRPr="0054054D" w:rsidRDefault="00A0545B"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využívá překladové i výkladové slovníky tištěné i multimediální podle vlastních preferencí</w:t>
                  </w:r>
                </w:p>
              </w:tc>
            </w:tr>
          </w:tbl>
          <w:p w14:paraId="1EEFCFD1" w14:textId="77777777" w:rsidR="00A0545B" w:rsidRPr="0054054D" w:rsidRDefault="00A0545B" w:rsidP="002C0812">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710446DC" w14:textId="77777777" w:rsidR="00C4396D" w:rsidRPr="0054054D" w:rsidRDefault="00C4396D" w:rsidP="00FA2CCE">
            <w:pPr>
              <w:pStyle w:val="NormalWeb"/>
              <w:numPr>
                <w:ilvl w:val="0"/>
                <w:numId w:val="43"/>
              </w:numPr>
              <w:spacing w:before="0" w:beforeAutospacing="0" w:after="0" w:afterAutospacing="0"/>
              <w:ind w:left="631"/>
              <w:rPr>
                <w:rFonts w:cstheme="minorHAnsi"/>
              </w:rPr>
            </w:pPr>
            <w:r w:rsidRPr="0054054D">
              <w:rPr>
                <w:rFonts w:cstheme="minorHAnsi"/>
              </w:rPr>
              <w:lastRenderedPageBreak/>
              <w:t>tematické maturitní okruhy podle oboru</w:t>
            </w:r>
          </w:p>
          <w:p w14:paraId="4C1F6021" w14:textId="77777777" w:rsidR="00A0545B" w:rsidRPr="0054054D" w:rsidRDefault="00C4396D" w:rsidP="00FA2CCE">
            <w:pPr>
              <w:pStyle w:val="Default"/>
              <w:numPr>
                <w:ilvl w:val="0"/>
                <w:numId w:val="43"/>
              </w:numPr>
              <w:spacing w:after="0" w:afterAutospacing="0"/>
              <w:ind w:left="631"/>
              <w:rPr>
                <w:rFonts w:asciiTheme="minorHAnsi" w:hAnsiTheme="minorHAnsi" w:cstheme="minorHAnsi"/>
              </w:rPr>
            </w:pPr>
            <w:r w:rsidRPr="0054054D">
              <w:rPr>
                <w:rFonts w:asciiTheme="minorHAnsi" w:hAnsiTheme="minorHAnsi" w:cstheme="minorHAnsi"/>
              </w:rPr>
              <w:t>příprava na jednotlivé části ústní maturitní zkoušky</w:t>
            </w:r>
          </w:p>
        </w:tc>
      </w:tr>
    </w:tbl>
    <w:p w14:paraId="24C3249E" w14:textId="77777777" w:rsidR="00C4396D" w:rsidRPr="0054054D" w:rsidRDefault="00C4396D" w:rsidP="002C0812">
      <w:pPr>
        <w:rPr>
          <w:rFonts w:cstheme="minorHAnsi"/>
          <w:lang w:eastAsia="en-US"/>
        </w:rPr>
      </w:pPr>
    </w:p>
    <w:p w14:paraId="6D6093E4" w14:textId="77777777" w:rsidR="00815523" w:rsidRPr="0054054D" w:rsidRDefault="00C4396D" w:rsidP="002C0812">
      <w:pPr>
        <w:rPr>
          <w:rFonts w:cstheme="minorHAnsi"/>
          <w:lang w:eastAsia="en-US"/>
        </w:rPr>
      </w:pPr>
      <w:r w:rsidRPr="0054054D">
        <w:rPr>
          <w:rFonts w:cstheme="minorHAnsi"/>
          <w:lang w:eastAsia="en-US"/>
        </w:rPr>
        <w:br w:type="page"/>
      </w:r>
    </w:p>
    <w:p w14:paraId="2D169182" w14:textId="77777777" w:rsidR="005B03C1" w:rsidRPr="0054054D" w:rsidRDefault="005B03C1" w:rsidP="002C0812">
      <w:pPr>
        <w:pStyle w:val="Heading2"/>
        <w:rPr>
          <w:rFonts w:cstheme="minorHAnsi"/>
        </w:rPr>
      </w:pPr>
      <w:bookmarkStart w:id="120" w:name="_Toc521068801"/>
      <w:bookmarkStart w:id="121" w:name="_Toc132375096"/>
      <w:r w:rsidRPr="0054054D">
        <w:rPr>
          <w:rFonts w:cstheme="minorHAnsi"/>
        </w:rPr>
        <w:lastRenderedPageBreak/>
        <w:t>Německá konverzace</w:t>
      </w:r>
      <w:bookmarkEnd w:id="120"/>
      <w:bookmarkEnd w:id="121"/>
    </w:p>
    <w:p w14:paraId="55D8EF7B" w14:textId="77777777" w:rsidR="005B03C1" w:rsidRPr="0054054D" w:rsidRDefault="005B03C1" w:rsidP="002C0812">
      <w:pPr>
        <w:pStyle w:val="Heading3"/>
        <w:rPr>
          <w:rFonts w:cstheme="minorHAnsi"/>
        </w:rPr>
      </w:pPr>
      <w:bookmarkStart w:id="122" w:name="_Toc521068802"/>
      <w:r w:rsidRPr="0054054D">
        <w:rPr>
          <w:rFonts w:cstheme="minorHAnsi"/>
        </w:rPr>
        <w:t>Charakteristika vyučovacího předmětu</w:t>
      </w:r>
      <w:bookmarkEnd w:id="122"/>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5B03C1" w:rsidRPr="0054054D" w14:paraId="709E3A71" w14:textId="77777777" w:rsidTr="007F7AAA">
        <w:trPr>
          <w:trHeight w:hRule="exact" w:val="454"/>
        </w:trPr>
        <w:tc>
          <w:tcPr>
            <w:tcW w:w="2689" w:type="dxa"/>
          </w:tcPr>
          <w:p w14:paraId="7E6837EB" w14:textId="77777777" w:rsidR="005B03C1" w:rsidRPr="0054054D" w:rsidRDefault="005B03C1" w:rsidP="007F7AAA">
            <w:pPr>
              <w:rPr>
                <w:rFonts w:cstheme="minorHAnsi"/>
              </w:rPr>
            </w:pPr>
            <w:r w:rsidRPr="0054054D">
              <w:rPr>
                <w:rFonts w:cstheme="minorHAnsi"/>
              </w:rPr>
              <w:t>Ročník</w:t>
            </w:r>
          </w:p>
        </w:tc>
        <w:tc>
          <w:tcPr>
            <w:tcW w:w="1204" w:type="dxa"/>
          </w:tcPr>
          <w:p w14:paraId="7F362455" w14:textId="77777777" w:rsidR="005B03C1" w:rsidRPr="0054054D" w:rsidRDefault="005B03C1" w:rsidP="007F7AAA">
            <w:pPr>
              <w:jc w:val="center"/>
              <w:rPr>
                <w:rFonts w:cstheme="minorHAnsi"/>
              </w:rPr>
            </w:pPr>
            <w:r w:rsidRPr="0054054D">
              <w:rPr>
                <w:rFonts w:cstheme="minorHAnsi"/>
              </w:rPr>
              <w:t>1. ročník</w:t>
            </w:r>
          </w:p>
        </w:tc>
        <w:tc>
          <w:tcPr>
            <w:tcW w:w="1205" w:type="dxa"/>
          </w:tcPr>
          <w:p w14:paraId="5B1CDBB8" w14:textId="77777777" w:rsidR="005B03C1" w:rsidRPr="0054054D" w:rsidRDefault="005B03C1" w:rsidP="007F7AAA">
            <w:pPr>
              <w:jc w:val="center"/>
              <w:rPr>
                <w:rFonts w:cstheme="minorHAnsi"/>
              </w:rPr>
            </w:pPr>
            <w:r w:rsidRPr="0054054D">
              <w:rPr>
                <w:rFonts w:cstheme="minorHAnsi"/>
              </w:rPr>
              <w:t>2. ročník</w:t>
            </w:r>
          </w:p>
        </w:tc>
        <w:tc>
          <w:tcPr>
            <w:tcW w:w="1205" w:type="dxa"/>
          </w:tcPr>
          <w:p w14:paraId="7D261202" w14:textId="77777777" w:rsidR="005B03C1" w:rsidRPr="0054054D" w:rsidRDefault="005B03C1" w:rsidP="007F7AAA">
            <w:pPr>
              <w:jc w:val="center"/>
              <w:rPr>
                <w:rFonts w:cstheme="minorHAnsi"/>
              </w:rPr>
            </w:pPr>
            <w:r w:rsidRPr="0054054D">
              <w:rPr>
                <w:rFonts w:cstheme="minorHAnsi"/>
              </w:rPr>
              <w:t>3. ročník</w:t>
            </w:r>
          </w:p>
        </w:tc>
        <w:tc>
          <w:tcPr>
            <w:tcW w:w="1205" w:type="dxa"/>
          </w:tcPr>
          <w:p w14:paraId="388DD3B5" w14:textId="77777777" w:rsidR="005B03C1" w:rsidRPr="0054054D" w:rsidRDefault="005B03C1" w:rsidP="007F7AAA">
            <w:pPr>
              <w:jc w:val="center"/>
              <w:rPr>
                <w:rFonts w:cstheme="minorHAnsi"/>
              </w:rPr>
            </w:pPr>
            <w:r w:rsidRPr="0054054D">
              <w:rPr>
                <w:rFonts w:cstheme="minorHAnsi"/>
              </w:rPr>
              <w:t>4. ročník</w:t>
            </w:r>
          </w:p>
        </w:tc>
        <w:tc>
          <w:tcPr>
            <w:tcW w:w="1559" w:type="dxa"/>
          </w:tcPr>
          <w:p w14:paraId="33FF9FB2" w14:textId="77777777" w:rsidR="005B03C1" w:rsidRPr="0054054D" w:rsidRDefault="005B03C1" w:rsidP="007F7AAA">
            <w:pPr>
              <w:jc w:val="center"/>
              <w:rPr>
                <w:rFonts w:cstheme="minorHAnsi"/>
              </w:rPr>
            </w:pPr>
            <w:r w:rsidRPr="0054054D">
              <w:rPr>
                <w:rFonts w:cstheme="minorHAnsi"/>
              </w:rPr>
              <w:t>Celkem hodin</w:t>
            </w:r>
          </w:p>
        </w:tc>
      </w:tr>
      <w:tr w:rsidR="005B03C1" w:rsidRPr="0054054D" w14:paraId="11F1EEB8" w14:textId="77777777" w:rsidTr="007F7AAA">
        <w:trPr>
          <w:trHeight w:hRule="exact" w:val="454"/>
        </w:trPr>
        <w:tc>
          <w:tcPr>
            <w:tcW w:w="2689" w:type="dxa"/>
          </w:tcPr>
          <w:p w14:paraId="0134E589" w14:textId="77777777" w:rsidR="005B03C1" w:rsidRPr="0054054D" w:rsidRDefault="005B03C1" w:rsidP="007F7AAA">
            <w:pPr>
              <w:rPr>
                <w:rFonts w:cstheme="minorHAnsi"/>
                <w:b/>
              </w:rPr>
            </w:pPr>
            <w:r w:rsidRPr="0054054D">
              <w:rPr>
                <w:rFonts w:cstheme="minorHAnsi"/>
                <w:b/>
              </w:rPr>
              <w:t>Týdenní hodinová dotace</w:t>
            </w:r>
          </w:p>
          <w:p w14:paraId="65565C35" w14:textId="77777777" w:rsidR="005B03C1" w:rsidRPr="0054054D" w:rsidRDefault="005B03C1" w:rsidP="007F7AAA">
            <w:pPr>
              <w:rPr>
                <w:rFonts w:cstheme="minorHAnsi"/>
                <w:b/>
              </w:rPr>
            </w:pPr>
          </w:p>
          <w:p w14:paraId="3D1C5A3C" w14:textId="77777777" w:rsidR="005B03C1" w:rsidRPr="0054054D" w:rsidRDefault="005B03C1" w:rsidP="007F7AAA">
            <w:pPr>
              <w:rPr>
                <w:rFonts w:cstheme="minorHAnsi"/>
                <w:b/>
              </w:rPr>
            </w:pPr>
            <w:r w:rsidRPr="0054054D">
              <w:rPr>
                <w:rFonts w:cstheme="minorHAnsi"/>
                <w:b/>
              </w:rPr>
              <w:t>acedotace</w:t>
            </w:r>
          </w:p>
        </w:tc>
        <w:tc>
          <w:tcPr>
            <w:tcW w:w="1204" w:type="dxa"/>
          </w:tcPr>
          <w:p w14:paraId="03BE9434" w14:textId="77777777" w:rsidR="005B03C1" w:rsidRPr="0054054D" w:rsidRDefault="00C83AA0" w:rsidP="007F7AAA">
            <w:pPr>
              <w:jc w:val="center"/>
              <w:rPr>
                <w:rFonts w:cstheme="minorHAnsi"/>
                <w:b/>
              </w:rPr>
            </w:pPr>
            <w:r w:rsidRPr="0054054D">
              <w:rPr>
                <w:rFonts w:cstheme="minorHAnsi"/>
                <w:b/>
              </w:rPr>
              <w:t>1</w:t>
            </w:r>
          </w:p>
        </w:tc>
        <w:tc>
          <w:tcPr>
            <w:tcW w:w="1205" w:type="dxa"/>
          </w:tcPr>
          <w:p w14:paraId="414851A7" w14:textId="77777777" w:rsidR="005B03C1" w:rsidRPr="0054054D" w:rsidRDefault="00C83AA0" w:rsidP="007F7AAA">
            <w:pPr>
              <w:jc w:val="center"/>
              <w:rPr>
                <w:rFonts w:cstheme="minorHAnsi"/>
                <w:b/>
              </w:rPr>
            </w:pPr>
            <w:r w:rsidRPr="0054054D">
              <w:rPr>
                <w:rFonts w:cstheme="minorHAnsi"/>
                <w:b/>
              </w:rPr>
              <w:t>1</w:t>
            </w:r>
          </w:p>
        </w:tc>
        <w:tc>
          <w:tcPr>
            <w:tcW w:w="1205" w:type="dxa"/>
          </w:tcPr>
          <w:p w14:paraId="0E714771" w14:textId="77777777" w:rsidR="005B03C1" w:rsidRPr="0054054D" w:rsidRDefault="00C83AA0" w:rsidP="007F7AAA">
            <w:pPr>
              <w:jc w:val="center"/>
              <w:rPr>
                <w:rFonts w:cstheme="minorHAnsi"/>
                <w:b/>
              </w:rPr>
            </w:pPr>
            <w:r w:rsidRPr="0054054D">
              <w:rPr>
                <w:rFonts w:cstheme="minorHAnsi"/>
                <w:b/>
              </w:rPr>
              <w:t>1</w:t>
            </w:r>
          </w:p>
        </w:tc>
        <w:tc>
          <w:tcPr>
            <w:tcW w:w="1205" w:type="dxa"/>
          </w:tcPr>
          <w:p w14:paraId="2ACE7060" w14:textId="77777777" w:rsidR="005B03C1" w:rsidRPr="0054054D" w:rsidRDefault="00C83AA0" w:rsidP="007F7AAA">
            <w:pPr>
              <w:jc w:val="center"/>
              <w:rPr>
                <w:rFonts w:cstheme="minorHAnsi"/>
                <w:b/>
              </w:rPr>
            </w:pPr>
            <w:r w:rsidRPr="0054054D">
              <w:rPr>
                <w:rFonts w:cstheme="minorHAnsi"/>
                <w:b/>
              </w:rPr>
              <w:t>1</w:t>
            </w:r>
          </w:p>
        </w:tc>
        <w:tc>
          <w:tcPr>
            <w:tcW w:w="1559" w:type="dxa"/>
          </w:tcPr>
          <w:p w14:paraId="4CB9E0CD" w14:textId="77777777" w:rsidR="005B03C1" w:rsidRPr="0054054D" w:rsidRDefault="00C83AA0" w:rsidP="007F7AAA">
            <w:pPr>
              <w:jc w:val="center"/>
              <w:rPr>
                <w:rFonts w:cstheme="minorHAnsi"/>
                <w:b/>
              </w:rPr>
            </w:pPr>
            <w:r w:rsidRPr="0054054D">
              <w:rPr>
                <w:rFonts w:cstheme="minorHAnsi"/>
                <w:b/>
              </w:rPr>
              <w:t>4</w:t>
            </w:r>
          </w:p>
        </w:tc>
      </w:tr>
    </w:tbl>
    <w:p w14:paraId="095FBEF2" w14:textId="77777777" w:rsidR="005B03C1" w:rsidRPr="0054054D" w:rsidRDefault="005B03C1" w:rsidP="002C0812">
      <w:pPr>
        <w:pStyle w:val="Heading4"/>
        <w:rPr>
          <w:rFonts w:cstheme="minorHAnsi"/>
        </w:rPr>
      </w:pPr>
      <w:r w:rsidRPr="0054054D">
        <w:rPr>
          <w:rFonts w:cstheme="minorHAnsi"/>
        </w:rPr>
        <w:t>Obsahové, časové a organizační vymezení vyučovacího předmětu</w:t>
      </w:r>
    </w:p>
    <w:p w14:paraId="0ED66D6F" w14:textId="77777777" w:rsidR="005B03C1" w:rsidRPr="0054054D" w:rsidRDefault="005B03C1" w:rsidP="002C0812">
      <w:pPr>
        <w:pStyle w:val="Heading3"/>
        <w:keepNext w:val="0"/>
        <w:tabs>
          <w:tab w:val="left" w:pos="992"/>
        </w:tabs>
        <w:spacing w:after="120" w:afterAutospacing="0"/>
        <w:rPr>
          <w:rFonts w:cstheme="minorHAnsi"/>
        </w:rPr>
      </w:pPr>
    </w:p>
    <w:p w14:paraId="4897B075" w14:textId="77777777" w:rsidR="00AE2B92" w:rsidRDefault="00AE2B92" w:rsidP="007F7AAA">
      <w:pPr>
        <w:ind w:left="68"/>
        <w:jc w:val="both"/>
        <w:rPr>
          <w:rFonts w:cstheme="minorHAnsi"/>
        </w:rPr>
      </w:pPr>
    </w:p>
    <w:p w14:paraId="5330F04C" w14:textId="3C314102" w:rsidR="005B03C1" w:rsidRPr="0054054D" w:rsidRDefault="005B03C1" w:rsidP="007F7AAA">
      <w:pPr>
        <w:ind w:left="68"/>
        <w:jc w:val="both"/>
        <w:rPr>
          <w:rFonts w:cstheme="minorHAnsi"/>
        </w:rPr>
      </w:pPr>
      <w:r w:rsidRPr="0054054D">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177F7D90" w14:textId="77777777" w:rsidR="005B03C1" w:rsidRPr="0054054D" w:rsidRDefault="005B03C1" w:rsidP="007F7AAA">
      <w:pPr>
        <w:jc w:val="both"/>
        <w:rPr>
          <w:rFonts w:cstheme="minorHAnsi"/>
        </w:rPr>
      </w:pPr>
      <w:r w:rsidRPr="0054054D">
        <w:rPr>
          <w:rFonts w:cstheme="minorHAnsi"/>
        </w:rPr>
        <w:t xml:space="preserve">Vzdělávání směřuje k tomu, aby žáci dovedli: </w:t>
      </w:r>
    </w:p>
    <w:p w14:paraId="1100AAA6" w14:textId="77777777" w:rsidR="005B03C1" w:rsidRPr="0054054D" w:rsidRDefault="005B03C1" w:rsidP="00FA2CCE">
      <w:pPr>
        <w:pStyle w:val="NormalWeb"/>
        <w:numPr>
          <w:ilvl w:val="0"/>
          <w:numId w:val="23"/>
        </w:numPr>
        <w:spacing w:before="0" w:beforeAutospacing="0"/>
        <w:ind w:left="714" w:hanging="357"/>
        <w:jc w:val="both"/>
        <w:rPr>
          <w:rFonts w:cstheme="minorHAnsi"/>
        </w:rPr>
      </w:pPr>
      <w:r w:rsidRPr="0054054D">
        <w:rPr>
          <w:rFonts w:cstheme="minorHAnsi"/>
        </w:rPr>
        <w:t xml:space="preserve">komunikovat v cizím jazyce v různých situacích života, v projevech mluvených i psaných, na všeobecná i odborná témata; volit adekvátní komunikační strategie a jazykové prostředky; </w:t>
      </w:r>
    </w:p>
    <w:p w14:paraId="619F51A8" w14:textId="77777777" w:rsidR="005B03C1" w:rsidRPr="0054054D" w:rsidRDefault="005B03C1" w:rsidP="00FA2CCE">
      <w:pPr>
        <w:pStyle w:val="NormalWeb"/>
        <w:numPr>
          <w:ilvl w:val="0"/>
          <w:numId w:val="23"/>
        </w:numPr>
        <w:spacing w:before="0" w:beforeAutospacing="0"/>
        <w:ind w:left="714" w:hanging="357"/>
        <w:jc w:val="both"/>
        <w:rPr>
          <w:rFonts w:cstheme="minorHAnsi"/>
        </w:rPr>
      </w:pPr>
      <w:r w:rsidRPr="0054054D">
        <w:rPr>
          <w:rFonts w:cstheme="minorHAnsi"/>
        </w:rPr>
        <w:t xml:space="preserve">efektivně pracovat s cizojazyčným textem včetně odborného, umět jej zpracovat a využívat jako zdroje poznání i jako prostředku ke zkvalitňování svých jazykových znalostí a dovedností; </w:t>
      </w:r>
    </w:p>
    <w:p w14:paraId="380C9271" w14:textId="77777777" w:rsidR="005B03C1" w:rsidRPr="0054054D" w:rsidRDefault="005B03C1" w:rsidP="00FA2CCE">
      <w:pPr>
        <w:pStyle w:val="NormalWeb"/>
        <w:numPr>
          <w:ilvl w:val="0"/>
          <w:numId w:val="23"/>
        </w:numPr>
        <w:spacing w:before="0" w:beforeAutospacing="0"/>
        <w:ind w:left="714" w:hanging="357"/>
        <w:jc w:val="both"/>
        <w:rPr>
          <w:rFonts w:cstheme="minorHAnsi"/>
        </w:rPr>
      </w:pPr>
      <w:r w:rsidRPr="0054054D">
        <w:rPr>
          <w:rFonts w:cstheme="minorHAnsi"/>
        </w:rPr>
        <w:t xml:space="preserve">získávat informace o světě, zvláště o zemích studovaného jazyka, a získané poznatky včetně odborných ze svého oboru využívat ke komunikaci; </w:t>
      </w:r>
    </w:p>
    <w:p w14:paraId="555ACEEB" w14:textId="77777777" w:rsidR="005B03C1" w:rsidRPr="0054054D" w:rsidRDefault="005B03C1" w:rsidP="00FA2CCE">
      <w:pPr>
        <w:pStyle w:val="NormalWeb"/>
        <w:numPr>
          <w:ilvl w:val="0"/>
          <w:numId w:val="23"/>
        </w:numPr>
        <w:spacing w:before="0" w:beforeAutospacing="0"/>
        <w:ind w:left="714" w:hanging="357"/>
        <w:jc w:val="both"/>
        <w:rPr>
          <w:rFonts w:cstheme="minorHAnsi"/>
        </w:rPr>
      </w:pPr>
      <w:r w:rsidRPr="0054054D">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17C0ED5B" w14:textId="77777777" w:rsidR="005B03C1" w:rsidRPr="0054054D" w:rsidRDefault="005B03C1"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5F5E89AF" w14:textId="77777777" w:rsidR="005B03C1" w:rsidRPr="0054054D" w:rsidRDefault="005B03C1" w:rsidP="00FA2CCE">
      <w:pPr>
        <w:pStyle w:val="NormalWeb"/>
        <w:numPr>
          <w:ilvl w:val="0"/>
          <w:numId w:val="23"/>
        </w:numPr>
        <w:spacing w:before="0" w:beforeAutospacing="0"/>
        <w:ind w:left="714" w:hanging="357"/>
        <w:jc w:val="both"/>
        <w:rPr>
          <w:rFonts w:cstheme="minorHAnsi"/>
        </w:rPr>
      </w:pPr>
      <w:r w:rsidRPr="0054054D">
        <w:rPr>
          <w:rFonts w:cstheme="minorHAnsi"/>
        </w:rPr>
        <w:t xml:space="preserve">chápat a respektovat tradice, zvyky a odlišné sociální a kulturní hodnoty jiných národů a jazykových oblastí, ve vztahu k představitelům jiných kultur se projevovat v souladu se zásadami demokracie. </w:t>
      </w:r>
    </w:p>
    <w:p w14:paraId="48D4DF4E" w14:textId="77777777" w:rsidR="005B03C1" w:rsidRPr="0054054D" w:rsidRDefault="005B03C1" w:rsidP="007F7AAA">
      <w:pPr>
        <w:pStyle w:val="Heading3"/>
        <w:keepNext w:val="0"/>
        <w:tabs>
          <w:tab w:val="left" w:pos="992"/>
        </w:tabs>
        <w:spacing w:after="120" w:afterAutospacing="0"/>
        <w:jc w:val="both"/>
        <w:rPr>
          <w:rFonts w:cstheme="minorHAnsi"/>
        </w:rPr>
      </w:pPr>
      <w:bookmarkStart w:id="123" w:name="_Toc521068803"/>
      <w:r w:rsidRPr="0054054D">
        <w:rPr>
          <w:rFonts w:cstheme="minorHAnsi"/>
        </w:rPr>
        <w:t>Klíčové kompetence</w:t>
      </w:r>
      <w:bookmarkEnd w:id="123"/>
    </w:p>
    <w:p w14:paraId="2987A049" w14:textId="77777777" w:rsidR="005B03C1" w:rsidRPr="0054054D" w:rsidRDefault="005B03C1" w:rsidP="007F7AAA">
      <w:pPr>
        <w:pStyle w:val="Heading4"/>
        <w:spacing w:after="120" w:afterAutospacing="0"/>
        <w:jc w:val="both"/>
        <w:rPr>
          <w:rFonts w:cstheme="minorHAnsi"/>
        </w:rPr>
      </w:pPr>
      <w:r w:rsidRPr="0054054D">
        <w:rPr>
          <w:rFonts w:cstheme="minorHAnsi"/>
        </w:rPr>
        <w:t>Kompetence k učení</w:t>
      </w:r>
    </w:p>
    <w:p w14:paraId="531CC80A" w14:textId="77777777" w:rsidR="005B03C1" w:rsidRPr="0054054D" w:rsidRDefault="005B03C1" w:rsidP="007F7AAA">
      <w:pPr>
        <w:ind w:left="68"/>
        <w:jc w:val="both"/>
        <w:rPr>
          <w:rFonts w:cstheme="minorHAnsi"/>
        </w:rPr>
      </w:pPr>
      <w:r w:rsidRPr="0054054D">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12331854" w14:textId="77777777" w:rsidR="005B03C1" w:rsidRPr="0054054D" w:rsidRDefault="005B03C1" w:rsidP="007F7AAA">
      <w:pPr>
        <w:pStyle w:val="Heading4"/>
        <w:spacing w:after="120" w:afterAutospacing="0"/>
        <w:jc w:val="both"/>
        <w:rPr>
          <w:rFonts w:cstheme="minorHAnsi"/>
        </w:rPr>
      </w:pPr>
      <w:r w:rsidRPr="0054054D">
        <w:rPr>
          <w:rFonts w:cstheme="minorHAnsi"/>
        </w:rPr>
        <w:t>Kompetence k řešení problémů</w:t>
      </w:r>
    </w:p>
    <w:p w14:paraId="4D39092F" w14:textId="77777777" w:rsidR="005B03C1" w:rsidRPr="0054054D" w:rsidRDefault="005B03C1" w:rsidP="007F7AAA">
      <w:pPr>
        <w:ind w:left="68"/>
        <w:jc w:val="both"/>
        <w:rPr>
          <w:rFonts w:cstheme="minorHAnsi"/>
        </w:rPr>
      </w:pPr>
      <w:r w:rsidRPr="0054054D">
        <w:rPr>
          <w:rFonts w:cstheme="minorHAnsi"/>
        </w:rPr>
        <w:t>Porozumět zadání úkolu, získat informace potřebné k řešení problému, využívat při řešení problémů zkušenosti a vědomosti dříve nabyté, být schopen při řešení problému týmové práce.</w:t>
      </w:r>
    </w:p>
    <w:p w14:paraId="20223288" w14:textId="77777777" w:rsidR="005B03C1" w:rsidRPr="0054054D" w:rsidRDefault="005B03C1" w:rsidP="007F7AAA">
      <w:pPr>
        <w:pStyle w:val="Heading4"/>
        <w:spacing w:after="120" w:afterAutospacing="0"/>
        <w:jc w:val="both"/>
        <w:rPr>
          <w:rFonts w:cstheme="minorHAnsi"/>
        </w:rPr>
      </w:pPr>
      <w:r w:rsidRPr="0054054D">
        <w:rPr>
          <w:rFonts w:cstheme="minorHAnsi"/>
        </w:rPr>
        <w:t>Komunikativní kompetence</w:t>
      </w:r>
    </w:p>
    <w:p w14:paraId="5AF958CE" w14:textId="77777777" w:rsidR="005B03C1" w:rsidRPr="0054054D" w:rsidRDefault="005B03C1"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2AD0C907" w14:textId="77777777" w:rsidR="005B03C1" w:rsidRPr="0054054D" w:rsidRDefault="005B03C1" w:rsidP="007F7AAA">
      <w:pPr>
        <w:pStyle w:val="Heading4"/>
        <w:spacing w:after="120" w:afterAutospacing="0"/>
        <w:jc w:val="both"/>
        <w:rPr>
          <w:rFonts w:cstheme="minorHAnsi"/>
        </w:rPr>
      </w:pPr>
      <w:r w:rsidRPr="0054054D">
        <w:rPr>
          <w:rFonts w:cstheme="minorHAnsi"/>
        </w:rPr>
        <w:t>Kompetence k pracovnímu uplatnění a podnikatelským aktivitám</w:t>
      </w:r>
    </w:p>
    <w:p w14:paraId="26BCE47E" w14:textId="77777777" w:rsidR="005B03C1" w:rsidRPr="0054054D" w:rsidRDefault="005B03C1" w:rsidP="007F7AAA">
      <w:pPr>
        <w:jc w:val="both"/>
        <w:rPr>
          <w:rFonts w:cstheme="minorHAnsi"/>
        </w:rPr>
      </w:pPr>
      <w:r w:rsidRPr="0054054D">
        <w:rPr>
          <w:rFonts w:cstheme="minorHAnsi"/>
        </w:rPr>
        <w:t>Mít odpovědný postoj k vlastní profesní budoucnosti.</w:t>
      </w:r>
    </w:p>
    <w:p w14:paraId="37966C2C" w14:textId="77777777" w:rsidR="005B03C1" w:rsidRPr="0054054D" w:rsidRDefault="005B03C1"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20C0A8E1" w14:textId="77777777" w:rsidR="005B03C1" w:rsidRPr="0054054D" w:rsidRDefault="005B03C1" w:rsidP="007F7AAA">
      <w:pPr>
        <w:ind w:left="68"/>
        <w:jc w:val="both"/>
        <w:rPr>
          <w:rFonts w:cstheme="minorHAnsi"/>
        </w:rPr>
      </w:pPr>
      <w:r w:rsidRPr="0054054D">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1A1B91DD" w14:textId="77777777" w:rsidR="005B03C1" w:rsidRPr="0054054D" w:rsidRDefault="005B03C1" w:rsidP="002C0812">
      <w:pPr>
        <w:pStyle w:val="Heading3"/>
        <w:keepNext w:val="0"/>
        <w:tabs>
          <w:tab w:val="left" w:pos="992"/>
        </w:tabs>
        <w:spacing w:after="120" w:afterAutospacing="0"/>
        <w:rPr>
          <w:rFonts w:cstheme="minorHAnsi"/>
        </w:rPr>
      </w:pPr>
      <w:bookmarkStart w:id="124" w:name="_Toc521068805"/>
      <w:r w:rsidRPr="0054054D">
        <w:rPr>
          <w:rFonts w:cstheme="minorHAnsi"/>
        </w:rPr>
        <w:t>Metody a formy výuky</w:t>
      </w:r>
      <w:bookmarkEnd w:id="124"/>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5B03C1" w:rsidRPr="0054054D" w14:paraId="3D709585" w14:textId="77777777" w:rsidTr="005B03C1">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EB781C2" w14:textId="77777777" w:rsidR="005B03C1" w:rsidRPr="0054054D" w:rsidRDefault="005B03C1"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0F9CB57" w14:textId="77777777" w:rsidR="005B03C1" w:rsidRPr="0054054D" w:rsidRDefault="005B03C1"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9FA969C" w14:textId="77777777" w:rsidR="005B03C1" w:rsidRPr="0054054D" w:rsidRDefault="005B03C1"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5B03C1" w:rsidRPr="0054054D" w14:paraId="531A0C60" w14:textId="77777777" w:rsidTr="005B03C1">
        <w:trPr>
          <w:trHeight w:val="507"/>
        </w:trPr>
        <w:tc>
          <w:tcPr>
            <w:tcW w:w="0" w:type="auto"/>
            <w:tcBorders>
              <w:top w:val="outset" w:sz="6" w:space="0" w:color="auto"/>
              <w:left w:val="outset" w:sz="6" w:space="0" w:color="auto"/>
              <w:bottom w:val="outset" w:sz="6" w:space="0" w:color="auto"/>
              <w:right w:val="outset" w:sz="6" w:space="0" w:color="auto"/>
            </w:tcBorders>
          </w:tcPr>
          <w:p w14:paraId="2324E7A9" w14:textId="77777777" w:rsidR="005B03C1" w:rsidRPr="0054054D" w:rsidRDefault="005B03C1" w:rsidP="00FA2CCE">
            <w:pPr>
              <w:pStyle w:val="NormalWeb"/>
              <w:numPr>
                <w:ilvl w:val="0"/>
                <w:numId w:val="25"/>
              </w:numPr>
              <w:rPr>
                <w:rFonts w:cstheme="minorHAnsi"/>
              </w:rPr>
            </w:pPr>
            <w:r w:rsidRPr="0054054D">
              <w:rPr>
                <w:rFonts w:cstheme="minorHAnsi"/>
              </w:rPr>
              <w:t>rozhovor</w:t>
            </w:r>
          </w:p>
          <w:p w14:paraId="59D7F7CA" w14:textId="77777777" w:rsidR="005B03C1" w:rsidRPr="0054054D" w:rsidRDefault="005B03C1" w:rsidP="00FA2CCE">
            <w:pPr>
              <w:pStyle w:val="NormalWeb"/>
              <w:numPr>
                <w:ilvl w:val="0"/>
                <w:numId w:val="25"/>
              </w:numPr>
              <w:rPr>
                <w:rFonts w:cstheme="minorHAnsi"/>
              </w:rPr>
            </w:pPr>
            <w:r w:rsidRPr="0054054D">
              <w:rPr>
                <w:rFonts w:cstheme="minorHAnsi"/>
              </w:rPr>
              <w:t>ústní opakování</w:t>
            </w:r>
          </w:p>
          <w:p w14:paraId="4D49DF77" w14:textId="77777777" w:rsidR="005B03C1" w:rsidRPr="0054054D" w:rsidRDefault="005B03C1" w:rsidP="00FA2CCE">
            <w:pPr>
              <w:pStyle w:val="NormalWeb"/>
              <w:numPr>
                <w:ilvl w:val="0"/>
                <w:numId w:val="25"/>
              </w:numPr>
              <w:rPr>
                <w:rFonts w:cstheme="minorHAnsi"/>
              </w:rPr>
            </w:pPr>
            <w:r w:rsidRPr="0054054D">
              <w:rPr>
                <w:rFonts w:cstheme="minorHAnsi"/>
              </w:rPr>
              <w:t>výklad</w:t>
            </w:r>
          </w:p>
          <w:p w14:paraId="260EC554" w14:textId="77777777" w:rsidR="005B03C1" w:rsidRPr="0054054D" w:rsidRDefault="005B03C1" w:rsidP="00FA2CCE">
            <w:pPr>
              <w:pStyle w:val="NormalWeb"/>
              <w:numPr>
                <w:ilvl w:val="0"/>
                <w:numId w:val="25"/>
              </w:numPr>
              <w:rPr>
                <w:rFonts w:cstheme="minorHAnsi"/>
              </w:rPr>
            </w:pPr>
            <w:r w:rsidRPr="0054054D">
              <w:rPr>
                <w:rFonts w:cstheme="minorHAnsi"/>
              </w:rPr>
              <w:t>vyprávění</w:t>
            </w:r>
          </w:p>
          <w:p w14:paraId="1FB4ECFA" w14:textId="77777777" w:rsidR="005B03C1" w:rsidRPr="0054054D" w:rsidRDefault="005B03C1" w:rsidP="00FA2CCE">
            <w:pPr>
              <w:pStyle w:val="NormalWeb"/>
              <w:numPr>
                <w:ilvl w:val="0"/>
                <w:numId w:val="25"/>
              </w:numPr>
              <w:rPr>
                <w:rFonts w:cstheme="minorHAnsi"/>
              </w:rPr>
            </w:pPr>
            <w:r w:rsidRPr="0054054D">
              <w:rPr>
                <w:rFonts w:cstheme="minorHAnsi"/>
              </w:rPr>
              <w:t>vysvětlení</w:t>
            </w:r>
          </w:p>
          <w:p w14:paraId="7AF3F4E7" w14:textId="77777777" w:rsidR="005B03C1" w:rsidRPr="0054054D" w:rsidRDefault="005B03C1" w:rsidP="00FA2CCE">
            <w:pPr>
              <w:pStyle w:val="NormalWeb"/>
              <w:numPr>
                <w:ilvl w:val="0"/>
                <w:numId w:val="25"/>
              </w:numPr>
              <w:rPr>
                <w:rFonts w:cstheme="minorHAnsi"/>
              </w:rPr>
            </w:pPr>
            <w:r w:rsidRPr="0054054D">
              <w:rPr>
                <w:rFonts w:cstheme="minorHAnsi"/>
              </w:rPr>
              <w:t>práce s audiovizuální technikou</w:t>
            </w:r>
          </w:p>
          <w:p w14:paraId="7C074A0F" w14:textId="77777777" w:rsidR="005B03C1" w:rsidRPr="0054054D" w:rsidRDefault="005B03C1" w:rsidP="00FA2CCE">
            <w:pPr>
              <w:pStyle w:val="NormalWeb"/>
              <w:numPr>
                <w:ilvl w:val="0"/>
                <w:numId w:val="25"/>
              </w:numPr>
              <w:rPr>
                <w:rFonts w:cstheme="minorHAnsi"/>
              </w:rPr>
            </w:pPr>
            <w:r w:rsidRPr="0054054D">
              <w:rPr>
                <w:rFonts w:cstheme="minorHAnsi"/>
              </w:rPr>
              <w:t>využitelným v daném oboru</w:t>
            </w:r>
          </w:p>
          <w:p w14:paraId="3EB1234D" w14:textId="77777777" w:rsidR="005B03C1" w:rsidRPr="0054054D" w:rsidRDefault="005B03C1" w:rsidP="00FA2CCE">
            <w:pPr>
              <w:pStyle w:val="NormalWeb"/>
              <w:numPr>
                <w:ilvl w:val="0"/>
                <w:numId w:val="25"/>
              </w:numPr>
              <w:rPr>
                <w:rFonts w:cstheme="minorHAnsi"/>
              </w:rPr>
            </w:pPr>
            <w:r w:rsidRPr="0054054D">
              <w:rPr>
                <w:rFonts w:cstheme="minorHAnsi"/>
              </w:rPr>
              <w:t>v životních situacích</w:t>
            </w:r>
          </w:p>
          <w:p w14:paraId="2CA41292" w14:textId="77777777" w:rsidR="005B03C1" w:rsidRPr="0054054D" w:rsidRDefault="005B03C1" w:rsidP="00FA2CCE">
            <w:pPr>
              <w:pStyle w:val="NormalWeb"/>
              <w:numPr>
                <w:ilvl w:val="0"/>
                <w:numId w:val="25"/>
              </w:numPr>
              <w:rPr>
                <w:rFonts w:cstheme="minorHAnsi"/>
              </w:rPr>
            </w:pPr>
            <w:r w:rsidRPr="0054054D">
              <w:rPr>
                <w:rFonts w:cstheme="minorHAnsi"/>
              </w:rPr>
              <w:t>předvádění a pozorování</w:t>
            </w:r>
          </w:p>
          <w:p w14:paraId="2D693D76" w14:textId="77777777" w:rsidR="005B03C1" w:rsidRPr="0054054D" w:rsidRDefault="005B03C1"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3967AA37" w14:textId="77777777" w:rsidR="005B03C1" w:rsidRPr="0054054D" w:rsidRDefault="005B03C1" w:rsidP="00FA2CCE">
            <w:pPr>
              <w:pStyle w:val="NormalWeb"/>
              <w:numPr>
                <w:ilvl w:val="0"/>
                <w:numId w:val="25"/>
              </w:numPr>
              <w:rPr>
                <w:rFonts w:cstheme="minorHAnsi"/>
              </w:rPr>
            </w:pPr>
            <w:r w:rsidRPr="0054054D">
              <w:rPr>
                <w:rFonts w:cstheme="minorHAnsi"/>
              </w:rPr>
              <w:t>receptivní výuka</w:t>
            </w:r>
          </w:p>
          <w:p w14:paraId="58F9CB5B" w14:textId="77777777" w:rsidR="005B03C1" w:rsidRPr="0054054D" w:rsidRDefault="005B03C1"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1FB57ED" w14:textId="77777777" w:rsidR="005B03C1" w:rsidRPr="0054054D" w:rsidRDefault="005B03C1" w:rsidP="00FA2CCE">
            <w:pPr>
              <w:pStyle w:val="NormalWeb"/>
              <w:numPr>
                <w:ilvl w:val="0"/>
                <w:numId w:val="25"/>
              </w:numPr>
              <w:rPr>
                <w:rFonts w:cstheme="minorHAnsi"/>
              </w:rPr>
            </w:pPr>
            <w:r w:rsidRPr="0054054D">
              <w:rPr>
                <w:rFonts w:cstheme="minorHAnsi"/>
              </w:rPr>
              <w:t>práce ve dvojici</w:t>
            </w:r>
          </w:p>
          <w:p w14:paraId="2268C7DC" w14:textId="77777777" w:rsidR="005B03C1" w:rsidRPr="0054054D" w:rsidRDefault="005B03C1" w:rsidP="00FA2CCE">
            <w:pPr>
              <w:pStyle w:val="NormalWeb"/>
              <w:numPr>
                <w:ilvl w:val="0"/>
                <w:numId w:val="25"/>
              </w:numPr>
              <w:rPr>
                <w:rFonts w:cstheme="minorHAnsi"/>
              </w:rPr>
            </w:pPr>
            <w:r w:rsidRPr="0054054D">
              <w:rPr>
                <w:rFonts w:cstheme="minorHAnsi"/>
              </w:rPr>
              <w:t>týmová výuka</w:t>
            </w:r>
          </w:p>
          <w:p w14:paraId="28C81592" w14:textId="77777777" w:rsidR="005B03C1" w:rsidRPr="0054054D" w:rsidRDefault="005B03C1" w:rsidP="00FA2CCE">
            <w:pPr>
              <w:pStyle w:val="NormalWeb"/>
              <w:numPr>
                <w:ilvl w:val="0"/>
                <w:numId w:val="25"/>
              </w:numPr>
              <w:rPr>
                <w:rFonts w:cstheme="minorHAnsi"/>
              </w:rPr>
            </w:pPr>
            <w:r w:rsidRPr="0054054D">
              <w:rPr>
                <w:rFonts w:cstheme="minorHAnsi"/>
              </w:rPr>
              <w:t>kooperativní výuka</w:t>
            </w:r>
          </w:p>
          <w:p w14:paraId="1EF059EF" w14:textId="77777777" w:rsidR="005B03C1" w:rsidRPr="0054054D" w:rsidRDefault="005B03C1" w:rsidP="00FA2CCE">
            <w:pPr>
              <w:pStyle w:val="NormalWeb"/>
              <w:numPr>
                <w:ilvl w:val="0"/>
                <w:numId w:val="25"/>
              </w:numPr>
              <w:rPr>
                <w:rFonts w:cstheme="minorHAnsi"/>
              </w:rPr>
            </w:pPr>
            <w:r w:rsidRPr="0054054D">
              <w:rPr>
                <w:rFonts w:cstheme="minorHAnsi"/>
              </w:rPr>
              <w:t>frontální výuka</w:t>
            </w:r>
          </w:p>
          <w:p w14:paraId="05B6DBC7" w14:textId="77777777" w:rsidR="005B03C1" w:rsidRPr="0054054D" w:rsidRDefault="005B03C1" w:rsidP="00FA2CCE">
            <w:pPr>
              <w:pStyle w:val="NormalWeb"/>
              <w:numPr>
                <w:ilvl w:val="0"/>
                <w:numId w:val="25"/>
              </w:numPr>
              <w:rPr>
                <w:rFonts w:cstheme="minorHAnsi"/>
              </w:rPr>
            </w:pPr>
            <w:r w:rsidRPr="0054054D">
              <w:rPr>
                <w:rFonts w:cstheme="minorHAnsi"/>
              </w:rPr>
              <w:t>práce ve dvojicích</w:t>
            </w:r>
          </w:p>
        </w:tc>
      </w:tr>
    </w:tbl>
    <w:p w14:paraId="2959A9B9" w14:textId="77777777" w:rsidR="005B03C1" w:rsidRPr="0054054D" w:rsidRDefault="00AF779B" w:rsidP="002C0812">
      <w:pPr>
        <w:pStyle w:val="Heading3"/>
        <w:ind w:left="720" w:hanging="720"/>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4A0" w:firstRow="1" w:lastRow="0" w:firstColumn="1" w:lastColumn="0" w:noHBand="0" w:noVBand="1"/>
      </w:tblPr>
      <w:tblGrid>
        <w:gridCol w:w="2079"/>
        <w:gridCol w:w="4761"/>
        <w:gridCol w:w="6841"/>
      </w:tblGrid>
      <w:tr w:rsidR="005B03C1" w:rsidRPr="0054054D" w14:paraId="67840E2F"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FD0F8CB" w14:textId="77777777" w:rsidR="005B03C1" w:rsidRPr="0054054D" w:rsidRDefault="005B03C1"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EE574BD" w14:textId="77777777" w:rsidR="005B03C1" w:rsidRPr="0054054D" w:rsidRDefault="005B03C1"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3BC4D35" w14:textId="77777777" w:rsidR="005B03C1" w:rsidRPr="0054054D" w:rsidRDefault="00D77A17" w:rsidP="002C0812">
            <w:pPr>
              <w:pStyle w:val="uebnbloky-tabulka"/>
              <w:rPr>
                <w:rFonts w:asciiTheme="minorHAnsi" w:hAnsiTheme="minorHAnsi" w:cstheme="minorHAnsi"/>
                <w:szCs w:val="24"/>
              </w:rPr>
            </w:pPr>
            <w:r w:rsidRPr="0054054D">
              <w:rPr>
                <w:rFonts w:asciiTheme="minorHAnsi" w:hAnsiTheme="minorHAnsi" w:cstheme="minorHAnsi"/>
                <w:szCs w:val="24"/>
              </w:rPr>
              <w:t>NĚME</w:t>
            </w:r>
            <w:r w:rsidR="005B03C1" w:rsidRPr="0054054D">
              <w:rPr>
                <w:rFonts w:asciiTheme="minorHAnsi" w:hAnsiTheme="minorHAnsi" w:cstheme="minorHAnsi"/>
                <w:szCs w:val="24"/>
              </w:rPr>
              <w:t>CKÁ KONVERZACE</w:t>
            </w:r>
          </w:p>
          <w:p w14:paraId="69EA95DC" w14:textId="77777777" w:rsidR="005B03C1" w:rsidRPr="0054054D" w:rsidRDefault="005B03C1" w:rsidP="002C0812">
            <w:pPr>
              <w:rPr>
                <w:rFonts w:cstheme="minorHAnsi"/>
                <w:sz w:val="24"/>
                <w:lang w:eastAsia="en-US"/>
              </w:rPr>
            </w:pPr>
            <w:r w:rsidRPr="0054054D">
              <w:rPr>
                <w:rFonts w:cstheme="minorHAnsi"/>
                <w:b/>
                <w:sz w:val="24"/>
                <w:lang w:eastAsia="en-US"/>
              </w:rPr>
              <w:t>OBSAH UČIVA</w:t>
            </w:r>
          </w:p>
        </w:tc>
      </w:tr>
      <w:tr w:rsidR="005B03C1" w:rsidRPr="0054054D" w14:paraId="633CFB9F"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5021052E" w14:textId="77777777" w:rsidR="005B03C1" w:rsidRPr="0054054D" w:rsidRDefault="005B03C1" w:rsidP="002C0812">
            <w:pPr>
              <w:shd w:val="clear" w:color="auto" w:fill="FFE599" w:themeFill="accent4" w:themeFillTint="66"/>
              <w:spacing w:after="0"/>
              <w:rPr>
                <w:rFonts w:cstheme="minorHAnsi"/>
                <w:b/>
              </w:rPr>
            </w:pPr>
            <w:r w:rsidRPr="0054054D">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1DD082F7" w14:textId="77777777" w:rsidR="005B03C1" w:rsidRPr="0054054D" w:rsidRDefault="005B03C1" w:rsidP="002C0812">
            <w:pPr>
              <w:pStyle w:val="Default"/>
              <w:rPr>
                <w:rFonts w:asciiTheme="minorHAnsi" w:hAnsiTheme="minorHAnsi" w:cstheme="minorHAnsi"/>
                <w:b/>
                <w:bCs/>
                <w:sz w:val="22"/>
                <w:szCs w:val="22"/>
              </w:rPr>
            </w:pPr>
          </w:p>
        </w:tc>
      </w:tr>
      <w:tr w:rsidR="005B03C1" w:rsidRPr="0054054D" w14:paraId="0B3055F5"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358DDDF3" w14:textId="77777777" w:rsidR="005B03C1" w:rsidRPr="0054054D" w:rsidRDefault="005B03C1" w:rsidP="002C0812">
            <w:pPr>
              <w:shd w:val="clear" w:color="auto" w:fill="FFE599" w:themeFill="accent4" w:themeFillTint="66"/>
              <w:spacing w:after="0"/>
              <w:rPr>
                <w:rFonts w:eastAsia="Times New Roman" w:cstheme="minorHAnsi"/>
                <w:b/>
              </w:rPr>
            </w:pPr>
            <w:r w:rsidRPr="0054054D">
              <w:rPr>
                <w:rFonts w:cstheme="minorHAnsi"/>
                <w:b/>
              </w:rPr>
              <w:t>Receptivní řečové dovednosti</w:t>
            </w:r>
          </w:p>
          <w:p w14:paraId="1E888F4B"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77EDE5D1"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Dokáže pochopit smysl krátkých jasných zpráv a hlášení. </w:t>
            </w:r>
          </w:p>
          <w:p w14:paraId="7C967E41"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textu porozumí hlavním myšlenkám a s pomocí slovníku pracuje i s detaily. </w:t>
            </w:r>
          </w:p>
          <w:p w14:paraId="34768338"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4194BBB5"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01F1E9B9" w14:textId="77777777" w:rsidR="005B03C1" w:rsidRPr="0054054D" w:rsidRDefault="005B03C1" w:rsidP="00FA2CCE">
            <w:pPr>
              <w:pStyle w:val="NormalWeb"/>
              <w:numPr>
                <w:ilvl w:val="0"/>
                <w:numId w:val="39"/>
              </w:numPr>
              <w:spacing w:before="0" w:beforeAutospacing="0" w:after="0" w:afterAutospacing="0"/>
              <w:ind w:left="373"/>
              <w:rPr>
                <w:rFonts w:cstheme="minorHAnsi"/>
              </w:rPr>
            </w:pPr>
            <w:r w:rsidRPr="0054054D">
              <w:rPr>
                <w:rFonts w:cstheme="minorHAnsi"/>
              </w:rPr>
              <w:t>vyslovuje srozumitelně co nejblíže přirozené výslovnosti, rozlišuje základní zvukové prostředky daného jazyka a koriguje odlišnosti zvukové podoby jazyka</w:t>
            </w:r>
          </w:p>
          <w:p w14:paraId="389FFEF4" w14:textId="77777777" w:rsidR="005B03C1" w:rsidRPr="0054054D" w:rsidRDefault="005B03C1" w:rsidP="00FA2CCE">
            <w:pPr>
              <w:pStyle w:val="NormalWeb"/>
              <w:numPr>
                <w:ilvl w:val="0"/>
                <w:numId w:val="39"/>
              </w:numPr>
              <w:spacing w:before="0" w:beforeAutospacing="0" w:after="0" w:afterAutospacing="0"/>
              <w:ind w:left="373"/>
              <w:rPr>
                <w:rFonts w:cstheme="minorHAnsi"/>
                <w:i/>
              </w:rPr>
            </w:pPr>
            <w:r w:rsidRPr="0054054D">
              <w:rPr>
                <w:rFonts w:cstheme="minorHAnsi"/>
              </w:rPr>
              <w:t>uplatňuje základní způsoby tvoření slov v jazyce</w:t>
            </w:r>
          </w:p>
          <w:p w14:paraId="6D049894" w14:textId="77777777" w:rsidR="005B03C1" w:rsidRPr="0054054D" w:rsidRDefault="005B03C1" w:rsidP="002C0812">
            <w:pPr>
              <w:pStyle w:val="NormalWeb"/>
              <w:spacing w:before="0" w:beforeAutospacing="0" w:after="0" w:afterAutospacing="0"/>
              <w:ind w:left="373"/>
              <w:rPr>
                <w:rFonts w:cstheme="minorHAnsi"/>
                <w:i/>
              </w:rPr>
            </w:pPr>
          </w:p>
          <w:p w14:paraId="645E509D"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Produktivní řečové dovednosti</w:t>
            </w:r>
          </w:p>
          <w:p w14:paraId="114771C7"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 jednoduchých textů a vyslechnutých ústních projevů srozumitelně sdělí hlavní myšlenky. </w:t>
            </w:r>
          </w:p>
          <w:p w14:paraId="7CE4917E"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umí použít řadu frází a vět, aby jednoduchým způsobem popsal(a) vlastní rodinu a další osoby, životní podmínky, dosažené vzdělání </w:t>
            </w:r>
          </w:p>
          <w:p w14:paraId="67AE836F"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umí shrnout a sdělit běžné, obsahově jednoduché informace</w:t>
            </w:r>
          </w:p>
          <w:p w14:paraId="2CF5327C" w14:textId="77777777" w:rsidR="005B03C1" w:rsidRPr="0054054D" w:rsidRDefault="005B03C1" w:rsidP="00FA2CCE">
            <w:pPr>
              <w:pStyle w:val="NormalWeb"/>
              <w:numPr>
                <w:ilvl w:val="0"/>
                <w:numId w:val="40"/>
              </w:numPr>
              <w:spacing w:before="0" w:beforeAutospacing="0" w:after="0" w:afterAutospacing="0"/>
              <w:ind w:left="373"/>
              <w:rPr>
                <w:rFonts w:cstheme="minorHAnsi"/>
              </w:rPr>
            </w:pPr>
            <w:r w:rsidRPr="0054054D">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559E8DDF" w14:textId="77777777" w:rsidR="005B03C1" w:rsidRPr="0054054D" w:rsidRDefault="005B03C1" w:rsidP="002C0812">
            <w:pPr>
              <w:pStyle w:val="NormalWeb"/>
              <w:spacing w:before="0" w:beforeAutospacing="0" w:after="0" w:afterAutospacing="0"/>
              <w:ind w:left="13"/>
              <w:rPr>
                <w:rFonts w:cstheme="minorHAnsi"/>
              </w:rPr>
            </w:pPr>
            <w:r w:rsidRPr="0054054D">
              <w:rPr>
                <w:rFonts w:cstheme="minorHAnsi"/>
              </w:rPr>
              <w:t>používá vhodně základní odbornou slovní zásobu ze svého studijního oboru</w:t>
            </w:r>
          </w:p>
          <w:p w14:paraId="3EB58126" w14:textId="77777777" w:rsidR="005B03C1" w:rsidRPr="0054054D" w:rsidRDefault="005B03C1" w:rsidP="002C0812">
            <w:pPr>
              <w:pStyle w:val="NormalWeb"/>
              <w:spacing w:before="0" w:beforeAutospacing="0" w:after="0" w:afterAutospacing="0"/>
              <w:ind w:left="13"/>
              <w:rPr>
                <w:rFonts w:cstheme="minorHAnsi"/>
              </w:rPr>
            </w:pPr>
          </w:p>
          <w:p w14:paraId="5428602D"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Interaktivní řečové dovednosti</w:t>
            </w:r>
          </w:p>
          <w:p w14:paraId="2BFE823B" w14:textId="77777777" w:rsidR="005B03C1" w:rsidRPr="0054054D" w:rsidRDefault="005B03C1"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v komunikaci sdělí a pochopí základní informace</w:t>
            </w:r>
          </w:p>
          <w:p w14:paraId="5DD6C9C7" w14:textId="77777777" w:rsidR="005B03C1" w:rsidRPr="0054054D" w:rsidRDefault="005B03C1"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umí komunikovat v jednoduchých běžných situacích vyžadujících jednoduchou přímou výměnu informací o známých tématech a činnostech</w:t>
            </w:r>
          </w:p>
          <w:p w14:paraId="1407C7EA" w14:textId="77777777" w:rsidR="005B03C1" w:rsidRPr="0054054D" w:rsidRDefault="005B03C1" w:rsidP="002C0812">
            <w:pPr>
              <w:pStyle w:val="NormalWeb"/>
              <w:spacing w:before="0" w:beforeAutospacing="0" w:after="0" w:afterAutospacing="0"/>
              <w:ind w:left="13"/>
              <w:rPr>
                <w:rFonts w:cstheme="minorHAnsi"/>
              </w:rPr>
            </w:pPr>
            <w:r w:rsidRPr="0054054D">
              <w:rPr>
                <w:rFonts w:cstheme="minorHAnsi"/>
              </w:rPr>
              <w:t>rozumí natolik, že adekvátně reaguje na partnera</w:t>
            </w:r>
          </w:p>
          <w:p w14:paraId="098D0FB6"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sz w:val="24"/>
              </w:rPr>
            </w:pPr>
            <w:r w:rsidRPr="0054054D">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6750"/>
            </w:tblGrid>
            <w:tr w:rsidR="005B03C1" w:rsidRPr="0054054D" w14:paraId="0F1B5D0B" w14:textId="77777777" w:rsidTr="005B03C1">
              <w:trPr>
                <w:trHeight w:val="880"/>
              </w:trPr>
              <w:tc>
                <w:tcPr>
                  <w:tcW w:w="0" w:type="auto"/>
                </w:tcPr>
                <w:p w14:paraId="03A07956"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používá slovní zásobu a gramatické jevy na úrovni A1-A2 dle klasifikace Společného evropského referenčního rámce pro jazyky</w:t>
                  </w:r>
                </w:p>
                <w:p w14:paraId="3E5B7EE8"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dbá na správnou výslovnost jednotlivých slov a dodržování základních pravidel anglické fonetiky</w:t>
                  </w:r>
                </w:p>
                <w:p w14:paraId="572059A1"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využívá překladové i výkladové slovníky tištěné i multimediální podle vlastních preferencí</w:t>
                  </w:r>
                </w:p>
              </w:tc>
            </w:tr>
          </w:tbl>
          <w:p w14:paraId="27CD2386" w14:textId="77777777" w:rsidR="005B03C1" w:rsidRPr="0054054D" w:rsidRDefault="005B03C1" w:rsidP="002C0812">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03D88BD3" w14:textId="77777777" w:rsidR="005B03C1" w:rsidRPr="0054054D" w:rsidRDefault="005B03C1" w:rsidP="002C0812">
            <w:pPr>
              <w:pStyle w:val="NormalWeb"/>
              <w:spacing w:before="0" w:beforeAutospacing="0" w:after="0" w:afterAutospacing="0"/>
              <w:ind w:left="489"/>
              <w:rPr>
                <w:rFonts w:cstheme="minorHAnsi"/>
                <w:b/>
              </w:rPr>
            </w:pPr>
            <w:r w:rsidRPr="0054054D">
              <w:rPr>
                <w:rFonts w:cstheme="minorHAnsi"/>
                <w:b/>
              </w:rPr>
              <w:t xml:space="preserve">Tematické okruhy: </w:t>
            </w:r>
          </w:p>
          <w:p w14:paraId="2578BD59" w14:textId="77777777" w:rsidR="005B03C1" w:rsidRPr="0054054D" w:rsidRDefault="005B03C1" w:rsidP="002C0812">
            <w:pPr>
              <w:pStyle w:val="NormalWeb"/>
              <w:spacing w:before="0" w:beforeAutospacing="0" w:after="0" w:afterAutospacing="0"/>
              <w:ind w:left="68"/>
              <w:rPr>
                <w:rFonts w:cstheme="minorHAnsi"/>
              </w:rPr>
            </w:pPr>
          </w:p>
          <w:p w14:paraId="2404D2CE" w14:textId="77777777" w:rsidR="005B03C1" w:rsidRPr="0054054D" w:rsidRDefault="005B03C1"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Osobní charakteristika </w:t>
            </w:r>
          </w:p>
          <w:p w14:paraId="6817E9A6" w14:textId="77777777" w:rsidR="005B03C1" w:rsidRPr="0054054D" w:rsidRDefault="005B03C1"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Rodina </w:t>
            </w:r>
          </w:p>
          <w:p w14:paraId="786B63B6" w14:textId="77777777" w:rsidR="005B03C1" w:rsidRPr="0054054D" w:rsidRDefault="005B03C1"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Domov a bydlení </w:t>
            </w:r>
          </w:p>
          <w:p w14:paraId="4ADD3839" w14:textId="77777777" w:rsidR="005B03C1" w:rsidRPr="0054054D" w:rsidRDefault="005B03C1"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Každodenní život </w:t>
            </w:r>
          </w:p>
          <w:p w14:paraId="23C2CD55" w14:textId="77777777" w:rsidR="005B03C1" w:rsidRPr="0054054D" w:rsidRDefault="005B03C1"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Vzdělávání </w:t>
            </w:r>
          </w:p>
          <w:p w14:paraId="034BFB91" w14:textId="77777777" w:rsidR="005B03C1" w:rsidRPr="0054054D" w:rsidRDefault="005B03C1"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Volnočasové aktivity a zábava </w:t>
            </w:r>
          </w:p>
          <w:p w14:paraId="14FE9A4F" w14:textId="77777777" w:rsidR="005B03C1" w:rsidRPr="0054054D" w:rsidRDefault="005B03C1"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Mezilidské vztahy </w:t>
            </w:r>
          </w:p>
          <w:p w14:paraId="067277C3" w14:textId="77777777" w:rsidR="005B03C1" w:rsidRPr="0054054D" w:rsidRDefault="005B03C1" w:rsidP="00FA2CCE">
            <w:pPr>
              <w:pStyle w:val="Default"/>
              <w:numPr>
                <w:ilvl w:val="0"/>
                <w:numId w:val="44"/>
              </w:numPr>
              <w:spacing w:after="0" w:afterAutospacing="0"/>
              <w:rPr>
                <w:rFonts w:asciiTheme="minorHAnsi" w:hAnsiTheme="minorHAnsi" w:cstheme="minorHAnsi"/>
                <w:sz w:val="22"/>
                <w:szCs w:val="22"/>
              </w:rPr>
            </w:pPr>
            <w:r w:rsidRPr="0054054D">
              <w:rPr>
                <w:rFonts w:asciiTheme="minorHAnsi" w:hAnsiTheme="minorHAnsi" w:cstheme="minorHAnsi"/>
                <w:sz w:val="22"/>
                <w:szCs w:val="22"/>
              </w:rPr>
              <w:t xml:space="preserve">Cestování a doprava </w:t>
            </w:r>
          </w:p>
          <w:p w14:paraId="70691AA6" w14:textId="77777777" w:rsidR="005B03C1" w:rsidRPr="0054054D" w:rsidRDefault="005B03C1" w:rsidP="002C0812">
            <w:pPr>
              <w:pStyle w:val="Default"/>
              <w:spacing w:after="0" w:afterAutospacing="0"/>
              <w:ind w:left="489" w:firstLine="0"/>
              <w:rPr>
                <w:rFonts w:asciiTheme="minorHAnsi" w:hAnsiTheme="minorHAnsi" w:cstheme="minorHAnsi"/>
              </w:rPr>
            </w:pPr>
          </w:p>
        </w:tc>
      </w:tr>
    </w:tbl>
    <w:p w14:paraId="585E5106" w14:textId="77777777" w:rsidR="005B03C1" w:rsidRPr="0054054D" w:rsidRDefault="005B03C1" w:rsidP="002C0812">
      <w:pPr>
        <w:rPr>
          <w:rFonts w:cstheme="minorHAnsi"/>
          <w:lang w:eastAsia="en-US"/>
        </w:rPr>
      </w:pPr>
    </w:p>
    <w:tbl>
      <w:tblPr>
        <w:tblW w:w="5000" w:type="pct"/>
        <w:tblCellMar>
          <w:top w:w="45" w:type="dxa"/>
          <w:left w:w="45" w:type="dxa"/>
          <w:bottom w:w="45" w:type="dxa"/>
          <w:right w:w="45" w:type="dxa"/>
        </w:tblCellMar>
        <w:tblLook w:val="04A0" w:firstRow="1" w:lastRow="0" w:firstColumn="1" w:lastColumn="0" w:noHBand="0" w:noVBand="1"/>
      </w:tblPr>
      <w:tblGrid>
        <w:gridCol w:w="2079"/>
        <w:gridCol w:w="4761"/>
        <w:gridCol w:w="6841"/>
      </w:tblGrid>
      <w:tr w:rsidR="005B03C1" w:rsidRPr="0054054D" w14:paraId="624540B1"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55735C9" w14:textId="77777777" w:rsidR="005B03C1" w:rsidRPr="0054054D" w:rsidRDefault="005B03C1"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DB73B5B" w14:textId="77777777" w:rsidR="005B03C1" w:rsidRPr="0054054D" w:rsidRDefault="005B03C1"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96CFC02" w14:textId="77777777" w:rsidR="005B03C1" w:rsidRPr="0054054D" w:rsidRDefault="00D77A17" w:rsidP="002C0812">
            <w:pPr>
              <w:pStyle w:val="uebnbloky-tabulka"/>
              <w:rPr>
                <w:rFonts w:asciiTheme="minorHAnsi" w:hAnsiTheme="minorHAnsi" w:cstheme="minorHAnsi"/>
                <w:szCs w:val="24"/>
              </w:rPr>
            </w:pPr>
            <w:r w:rsidRPr="0054054D">
              <w:rPr>
                <w:rFonts w:asciiTheme="minorHAnsi" w:hAnsiTheme="minorHAnsi" w:cstheme="minorHAnsi"/>
                <w:szCs w:val="24"/>
              </w:rPr>
              <w:t>NĚME</w:t>
            </w:r>
            <w:r w:rsidR="005B03C1" w:rsidRPr="0054054D">
              <w:rPr>
                <w:rFonts w:asciiTheme="minorHAnsi" w:hAnsiTheme="minorHAnsi" w:cstheme="minorHAnsi"/>
                <w:szCs w:val="24"/>
              </w:rPr>
              <w:t>CKÁ KONVERZACE</w:t>
            </w:r>
          </w:p>
          <w:p w14:paraId="550CAC92" w14:textId="77777777" w:rsidR="005B03C1" w:rsidRPr="0054054D" w:rsidRDefault="005B03C1" w:rsidP="002C0812">
            <w:pPr>
              <w:rPr>
                <w:rFonts w:cstheme="minorHAnsi"/>
                <w:sz w:val="24"/>
                <w:lang w:eastAsia="en-US"/>
              </w:rPr>
            </w:pPr>
            <w:r w:rsidRPr="0054054D">
              <w:rPr>
                <w:rFonts w:cstheme="minorHAnsi"/>
                <w:b/>
                <w:sz w:val="24"/>
                <w:lang w:eastAsia="en-US"/>
              </w:rPr>
              <w:t>OBSAH UČIVA</w:t>
            </w:r>
          </w:p>
        </w:tc>
      </w:tr>
      <w:tr w:rsidR="005B03C1" w:rsidRPr="0054054D" w14:paraId="4BE7208F"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15CFB679" w14:textId="77777777" w:rsidR="005B03C1" w:rsidRPr="0054054D" w:rsidRDefault="005B03C1" w:rsidP="002C0812">
            <w:pPr>
              <w:shd w:val="clear" w:color="auto" w:fill="FFE599" w:themeFill="accent4" w:themeFillTint="66"/>
              <w:spacing w:after="0"/>
              <w:rPr>
                <w:rFonts w:cstheme="minorHAnsi"/>
                <w:b/>
              </w:rPr>
            </w:pPr>
            <w:r w:rsidRPr="0054054D">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5C97F036" w14:textId="77777777" w:rsidR="005B03C1" w:rsidRPr="0054054D" w:rsidRDefault="005B03C1" w:rsidP="002C0812">
            <w:pPr>
              <w:pStyle w:val="Default"/>
              <w:rPr>
                <w:rFonts w:asciiTheme="minorHAnsi" w:hAnsiTheme="minorHAnsi" w:cstheme="minorHAnsi"/>
                <w:b/>
                <w:bCs/>
                <w:sz w:val="22"/>
                <w:szCs w:val="22"/>
              </w:rPr>
            </w:pPr>
          </w:p>
        </w:tc>
      </w:tr>
      <w:tr w:rsidR="005B03C1" w:rsidRPr="0054054D" w14:paraId="113637B4"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7CD8D8B9" w14:textId="77777777" w:rsidR="005B03C1" w:rsidRPr="0054054D" w:rsidRDefault="005B03C1" w:rsidP="002C0812">
            <w:pPr>
              <w:shd w:val="clear" w:color="auto" w:fill="FFE599" w:themeFill="accent4" w:themeFillTint="66"/>
              <w:spacing w:after="0"/>
              <w:rPr>
                <w:rFonts w:eastAsia="Times New Roman" w:cstheme="minorHAnsi"/>
                <w:b/>
              </w:rPr>
            </w:pPr>
            <w:r w:rsidRPr="0054054D">
              <w:rPr>
                <w:rFonts w:cstheme="minorHAnsi"/>
                <w:b/>
              </w:rPr>
              <w:t>Receptivní řečové dovednosti</w:t>
            </w:r>
          </w:p>
          <w:p w14:paraId="25FF3C0D"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4BAF8887"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Dokáže pochopit smysl krátkých jasných zpráv a hlášení. </w:t>
            </w:r>
          </w:p>
          <w:p w14:paraId="281579A9"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textu porozumí hlavním myšlenkám a s pomocí slovníku pracuje i s detaily. </w:t>
            </w:r>
          </w:p>
          <w:p w14:paraId="5AE92155"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3CB0AB05"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609DC34B" w14:textId="77777777" w:rsidR="005B03C1" w:rsidRPr="0054054D" w:rsidRDefault="005B03C1" w:rsidP="00FA2CCE">
            <w:pPr>
              <w:pStyle w:val="NormalWeb"/>
              <w:numPr>
                <w:ilvl w:val="0"/>
                <w:numId w:val="39"/>
              </w:numPr>
              <w:spacing w:before="0" w:beforeAutospacing="0" w:after="0" w:afterAutospacing="0"/>
              <w:ind w:left="373"/>
              <w:rPr>
                <w:rFonts w:cstheme="minorHAnsi"/>
              </w:rPr>
            </w:pPr>
            <w:r w:rsidRPr="0054054D">
              <w:rPr>
                <w:rFonts w:cstheme="minorHAnsi"/>
              </w:rPr>
              <w:t>vyslovuje srozumitelně co nejblíže přirozené výslovnosti, rozlišuje základní zvukové prostředky daného jazyka a koriguje odlišnosti zvukové podoby jazyka</w:t>
            </w:r>
          </w:p>
          <w:p w14:paraId="1F5A0457" w14:textId="77777777" w:rsidR="005B03C1" w:rsidRPr="0054054D" w:rsidRDefault="005B03C1" w:rsidP="00FA2CCE">
            <w:pPr>
              <w:pStyle w:val="NormalWeb"/>
              <w:numPr>
                <w:ilvl w:val="0"/>
                <w:numId w:val="39"/>
              </w:numPr>
              <w:spacing w:before="0" w:beforeAutospacing="0" w:after="0" w:afterAutospacing="0"/>
              <w:ind w:left="373"/>
              <w:rPr>
                <w:rFonts w:cstheme="minorHAnsi"/>
                <w:i/>
              </w:rPr>
            </w:pPr>
            <w:r w:rsidRPr="0054054D">
              <w:rPr>
                <w:rFonts w:cstheme="minorHAnsi"/>
              </w:rPr>
              <w:t>uplatňuje základní způsoby tvoření slov v jazyce</w:t>
            </w:r>
          </w:p>
          <w:p w14:paraId="5B654D41" w14:textId="77777777" w:rsidR="005B03C1" w:rsidRPr="0054054D" w:rsidRDefault="005B03C1" w:rsidP="002C0812">
            <w:pPr>
              <w:pStyle w:val="NormalWeb"/>
              <w:spacing w:before="0" w:beforeAutospacing="0" w:after="0" w:afterAutospacing="0"/>
              <w:ind w:left="373"/>
              <w:rPr>
                <w:rFonts w:cstheme="minorHAnsi"/>
                <w:i/>
              </w:rPr>
            </w:pPr>
          </w:p>
          <w:p w14:paraId="585193AC"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Produktivní řečové dovednosti</w:t>
            </w:r>
          </w:p>
          <w:p w14:paraId="4C9B1E40"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 jednoduchých textů a vyslechnutých ústních projevů srozumitelně sdělí hlavní myšlenky. </w:t>
            </w:r>
          </w:p>
          <w:p w14:paraId="75E4653F"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umí použít řadu frází a vět, aby jednoduchým způsobem popsal(a) vlastní rodinu a další osoby, životní podmínky, dosažené vzdělání </w:t>
            </w:r>
          </w:p>
          <w:p w14:paraId="560D2695"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umí shrnout a sdělit běžné, obsahově jednoduché informace</w:t>
            </w:r>
          </w:p>
          <w:p w14:paraId="518E1658" w14:textId="77777777" w:rsidR="005B03C1" w:rsidRPr="0054054D" w:rsidRDefault="005B03C1" w:rsidP="00FA2CCE">
            <w:pPr>
              <w:pStyle w:val="NormalWeb"/>
              <w:numPr>
                <w:ilvl w:val="0"/>
                <w:numId w:val="40"/>
              </w:numPr>
              <w:spacing w:before="0" w:beforeAutospacing="0" w:after="0" w:afterAutospacing="0"/>
              <w:ind w:left="373"/>
              <w:rPr>
                <w:rFonts w:cstheme="minorHAnsi"/>
              </w:rPr>
            </w:pPr>
            <w:r w:rsidRPr="0054054D">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52FBFD3E" w14:textId="77777777" w:rsidR="005B03C1" w:rsidRPr="0054054D" w:rsidRDefault="005B03C1" w:rsidP="002C0812">
            <w:pPr>
              <w:pStyle w:val="NormalWeb"/>
              <w:spacing w:before="0" w:beforeAutospacing="0" w:after="0" w:afterAutospacing="0"/>
              <w:ind w:left="13"/>
              <w:rPr>
                <w:rFonts w:cstheme="minorHAnsi"/>
              </w:rPr>
            </w:pPr>
            <w:r w:rsidRPr="0054054D">
              <w:rPr>
                <w:rFonts w:cstheme="minorHAnsi"/>
              </w:rPr>
              <w:t>používá vhodně základní odbornou slovní zásobu ze svého studijního oboru</w:t>
            </w:r>
          </w:p>
          <w:p w14:paraId="282F141C" w14:textId="77777777" w:rsidR="005B03C1" w:rsidRPr="0054054D" w:rsidRDefault="005B03C1" w:rsidP="002C0812">
            <w:pPr>
              <w:pStyle w:val="NormalWeb"/>
              <w:spacing w:before="0" w:beforeAutospacing="0" w:after="0" w:afterAutospacing="0"/>
              <w:ind w:left="13"/>
              <w:rPr>
                <w:rFonts w:cstheme="minorHAnsi"/>
              </w:rPr>
            </w:pPr>
          </w:p>
          <w:p w14:paraId="31232ED2"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Interaktivní řečové dovednosti</w:t>
            </w:r>
          </w:p>
          <w:p w14:paraId="2DC7EE0E" w14:textId="77777777" w:rsidR="005B03C1" w:rsidRPr="0054054D" w:rsidRDefault="005B03C1"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v komunikaci sdělí a pochopí základní informace</w:t>
            </w:r>
          </w:p>
          <w:p w14:paraId="6A0458AA" w14:textId="77777777" w:rsidR="005B03C1" w:rsidRPr="0054054D" w:rsidRDefault="005B03C1"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umí komunikovat v jednoduchých běžných situacích vyžadujících jednoduchou přímou výměnu informací o známých tématech a činnostech</w:t>
            </w:r>
          </w:p>
          <w:p w14:paraId="43CA59D5" w14:textId="77777777" w:rsidR="005B03C1" w:rsidRPr="0054054D" w:rsidRDefault="005B03C1" w:rsidP="002C0812">
            <w:pPr>
              <w:pStyle w:val="NormalWeb"/>
              <w:spacing w:before="0" w:beforeAutospacing="0" w:after="0" w:afterAutospacing="0"/>
              <w:ind w:left="13"/>
              <w:rPr>
                <w:rFonts w:cstheme="minorHAnsi"/>
              </w:rPr>
            </w:pPr>
            <w:r w:rsidRPr="0054054D">
              <w:rPr>
                <w:rFonts w:cstheme="minorHAnsi"/>
              </w:rPr>
              <w:t>rozumí natolik, že adekvátně reaguje na partnera</w:t>
            </w:r>
          </w:p>
          <w:p w14:paraId="44E525AF"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sz w:val="24"/>
              </w:rPr>
            </w:pPr>
            <w:r w:rsidRPr="0054054D">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6750"/>
            </w:tblGrid>
            <w:tr w:rsidR="005B03C1" w:rsidRPr="0054054D" w14:paraId="260BF5E0" w14:textId="77777777" w:rsidTr="005B03C1">
              <w:trPr>
                <w:trHeight w:val="880"/>
              </w:trPr>
              <w:tc>
                <w:tcPr>
                  <w:tcW w:w="0" w:type="auto"/>
                </w:tcPr>
                <w:p w14:paraId="25E3743B"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používá slovní zásobu a gramatické jevy na úrovni A1-A2 dle klasifikace Společného evropského referenčního rámce pro jazyky</w:t>
                  </w:r>
                </w:p>
                <w:p w14:paraId="21EEC41E"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dbá na správnou výslovnost jednotlivých slov a dodržování základních pravidel anglické fonetiky</w:t>
                  </w:r>
                </w:p>
                <w:p w14:paraId="5FE66DB7"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využívá překladové i výkladové slovníky tištěné i multimediální podle vlastních preferencí</w:t>
                  </w:r>
                </w:p>
              </w:tc>
            </w:tr>
          </w:tbl>
          <w:p w14:paraId="33E45789" w14:textId="77777777" w:rsidR="005B03C1" w:rsidRPr="0054054D" w:rsidRDefault="005B03C1" w:rsidP="002C0812">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59FEEF58" w14:textId="77777777" w:rsidR="005B03C1" w:rsidRPr="0054054D" w:rsidRDefault="005B03C1" w:rsidP="002C0812">
            <w:pPr>
              <w:pStyle w:val="NormalWeb"/>
              <w:spacing w:before="0" w:beforeAutospacing="0" w:after="0" w:afterAutospacing="0"/>
              <w:rPr>
                <w:rFonts w:cstheme="minorHAnsi"/>
                <w:b/>
                <w:szCs w:val="22"/>
              </w:rPr>
            </w:pPr>
            <w:r w:rsidRPr="0054054D">
              <w:rPr>
                <w:rFonts w:cstheme="minorHAnsi"/>
                <w:b/>
                <w:szCs w:val="22"/>
              </w:rPr>
              <w:t>Tematické okruhy</w:t>
            </w:r>
          </w:p>
          <w:p w14:paraId="2430F53D" w14:textId="77777777" w:rsidR="005B03C1" w:rsidRPr="0054054D" w:rsidRDefault="005B03C1"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Zdraví a hygiena </w:t>
            </w:r>
          </w:p>
          <w:p w14:paraId="053CD8B7" w14:textId="77777777" w:rsidR="005B03C1" w:rsidRPr="0054054D" w:rsidRDefault="005B03C1"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Stravování </w:t>
            </w:r>
          </w:p>
          <w:p w14:paraId="0A5296C3" w14:textId="77777777" w:rsidR="005B03C1" w:rsidRPr="0054054D" w:rsidRDefault="005B03C1"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Nakupování </w:t>
            </w:r>
          </w:p>
          <w:p w14:paraId="1D6E65BF" w14:textId="77777777" w:rsidR="005B03C1" w:rsidRPr="0054054D" w:rsidRDefault="005B03C1"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Práce a povolání </w:t>
            </w:r>
          </w:p>
          <w:p w14:paraId="2F421EFD" w14:textId="77777777" w:rsidR="005B03C1" w:rsidRPr="0054054D" w:rsidRDefault="005B03C1"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Služby </w:t>
            </w:r>
          </w:p>
          <w:p w14:paraId="16AB9825" w14:textId="77777777" w:rsidR="005B03C1" w:rsidRPr="0054054D" w:rsidRDefault="005B03C1"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 xml:space="preserve">Společnost </w:t>
            </w:r>
          </w:p>
          <w:p w14:paraId="4FF87AD0" w14:textId="77777777" w:rsidR="005B03C1" w:rsidRPr="0054054D" w:rsidRDefault="005B03C1" w:rsidP="00FA2CCE">
            <w:pPr>
              <w:pStyle w:val="Default"/>
              <w:numPr>
                <w:ilvl w:val="0"/>
                <w:numId w:val="43"/>
              </w:numPr>
              <w:spacing w:after="0" w:afterAutospacing="0"/>
              <w:ind w:left="425"/>
              <w:rPr>
                <w:rFonts w:asciiTheme="minorHAnsi" w:hAnsiTheme="minorHAnsi" w:cstheme="minorHAnsi"/>
                <w:sz w:val="22"/>
                <w:szCs w:val="22"/>
              </w:rPr>
            </w:pPr>
            <w:r w:rsidRPr="0054054D">
              <w:rPr>
                <w:rFonts w:asciiTheme="minorHAnsi" w:hAnsiTheme="minorHAnsi" w:cstheme="minorHAnsi"/>
                <w:sz w:val="22"/>
                <w:szCs w:val="22"/>
              </w:rPr>
              <w:t>Zeměpis a příroda</w:t>
            </w:r>
          </w:p>
          <w:p w14:paraId="0A8C6052" w14:textId="77777777" w:rsidR="00484077" w:rsidRPr="0054054D" w:rsidRDefault="00484077" w:rsidP="00FA2CCE">
            <w:pPr>
              <w:pStyle w:val="Default"/>
              <w:numPr>
                <w:ilvl w:val="0"/>
                <w:numId w:val="43"/>
              </w:numPr>
              <w:spacing w:after="0" w:afterAutospacing="0"/>
              <w:ind w:left="425"/>
              <w:rPr>
                <w:rFonts w:asciiTheme="minorHAnsi" w:hAnsiTheme="minorHAnsi" w:cstheme="minorHAnsi"/>
              </w:rPr>
            </w:pPr>
            <w:r w:rsidRPr="0054054D">
              <w:rPr>
                <w:rFonts w:asciiTheme="minorHAnsi" w:hAnsiTheme="minorHAnsi" w:cstheme="minorHAnsi"/>
                <w:sz w:val="22"/>
                <w:szCs w:val="22"/>
              </w:rPr>
              <w:t>problémy dospívající mládeže</w:t>
            </w:r>
          </w:p>
          <w:p w14:paraId="4657ECB3" w14:textId="77777777" w:rsidR="00484077" w:rsidRPr="0054054D" w:rsidRDefault="00484077" w:rsidP="00FA2CCE">
            <w:pPr>
              <w:pStyle w:val="Default"/>
              <w:numPr>
                <w:ilvl w:val="0"/>
                <w:numId w:val="43"/>
              </w:numPr>
              <w:spacing w:after="0" w:afterAutospacing="0"/>
              <w:ind w:left="425"/>
              <w:rPr>
                <w:rFonts w:asciiTheme="minorHAnsi" w:hAnsiTheme="minorHAnsi" w:cstheme="minorHAnsi"/>
              </w:rPr>
            </w:pPr>
            <w:r w:rsidRPr="0054054D">
              <w:rPr>
                <w:rFonts w:asciiTheme="minorHAnsi" w:hAnsiTheme="minorHAnsi" w:cstheme="minorHAnsi"/>
                <w:sz w:val="22"/>
                <w:szCs w:val="22"/>
              </w:rPr>
              <w:t>životní styl mladé generace</w:t>
            </w:r>
          </w:p>
          <w:p w14:paraId="362070BC" w14:textId="77777777" w:rsidR="00484077" w:rsidRPr="0054054D" w:rsidRDefault="00484077" w:rsidP="00FA2CCE">
            <w:pPr>
              <w:pStyle w:val="Default"/>
              <w:numPr>
                <w:ilvl w:val="0"/>
                <w:numId w:val="43"/>
              </w:numPr>
              <w:spacing w:after="0" w:afterAutospacing="0"/>
              <w:ind w:left="425"/>
              <w:rPr>
                <w:rFonts w:asciiTheme="minorHAnsi" w:hAnsiTheme="minorHAnsi" w:cstheme="minorHAnsi"/>
              </w:rPr>
            </w:pPr>
            <w:r w:rsidRPr="0054054D">
              <w:rPr>
                <w:rFonts w:asciiTheme="minorHAnsi" w:hAnsiTheme="minorHAnsi" w:cstheme="minorHAnsi"/>
                <w:sz w:val="22"/>
                <w:szCs w:val="22"/>
              </w:rPr>
              <w:t>ochrana životního prostředí</w:t>
            </w:r>
          </w:p>
          <w:p w14:paraId="1591B0BE" w14:textId="77777777" w:rsidR="00484077" w:rsidRPr="0054054D" w:rsidRDefault="00484077" w:rsidP="00FA2CCE">
            <w:pPr>
              <w:pStyle w:val="Default"/>
              <w:numPr>
                <w:ilvl w:val="0"/>
                <w:numId w:val="43"/>
              </w:numPr>
              <w:spacing w:after="0" w:afterAutospacing="0"/>
              <w:ind w:left="425"/>
              <w:rPr>
                <w:rFonts w:asciiTheme="minorHAnsi" w:hAnsiTheme="minorHAnsi" w:cstheme="minorHAnsi"/>
              </w:rPr>
            </w:pPr>
            <w:r w:rsidRPr="0054054D">
              <w:rPr>
                <w:rFonts w:asciiTheme="minorHAnsi" w:hAnsiTheme="minorHAnsi" w:cstheme="minorHAnsi"/>
                <w:sz w:val="22"/>
                <w:szCs w:val="22"/>
              </w:rPr>
              <w:t>globální problémy</w:t>
            </w:r>
          </w:p>
        </w:tc>
      </w:tr>
    </w:tbl>
    <w:p w14:paraId="68039D39" w14:textId="77777777" w:rsidR="005B03C1" w:rsidRPr="0054054D" w:rsidRDefault="005B03C1"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2079"/>
        <w:gridCol w:w="4761"/>
        <w:gridCol w:w="6841"/>
      </w:tblGrid>
      <w:tr w:rsidR="005B03C1" w:rsidRPr="0054054D" w14:paraId="1476B2B5"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DB393AF" w14:textId="77777777" w:rsidR="005B03C1" w:rsidRPr="0054054D" w:rsidRDefault="005B03C1" w:rsidP="002C0812">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D3583B5" w14:textId="77777777" w:rsidR="005B03C1" w:rsidRPr="0054054D" w:rsidRDefault="005B03C1"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90A7638" w14:textId="77777777" w:rsidR="005B03C1" w:rsidRPr="0054054D" w:rsidRDefault="00D77A17" w:rsidP="002C0812">
            <w:pPr>
              <w:pStyle w:val="uebnbloky-tabulka"/>
              <w:rPr>
                <w:rFonts w:asciiTheme="minorHAnsi" w:hAnsiTheme="minorHAnsi" w:cstheme="minorHAnsi"/>
                <w:szCs w:val="24"/>
              </w:rPr>
            </w:pPr>
            <w:r w:rsidRPr="0054054D">
              <w:rPr>
                <w:rFonts w:asciiTheme="minorHAnsi" w:hAnsiTheme="minorHAnsi" w:cstheme="minorHAnsi"/>
                <w:szCs w:val="24"/>
              </w:rPr>
              <w:t>NĚME</w:t>
            </w:r>
            <w:r w:rsidR="005B03C1" w:rsidRPr="0054054D">
              <w:rPr>
                <w:rFonts w:asciiTheme="minorHAnsi" w:hAnsiTheme="minorHAnsi" w:cstheme="minorHAnsi"/>
                <w:szCs w:val="24"/>
              </w:rPr>
              <w:t>CKÁ KONVERZACE</w:t>
            </w:r>
          </w:p>
          <w:p w14:paraId="1166166B" w14:textId="77777777" w:rsidR="005B03C1" w:rsidRPr="0054054D" w:rsidRDefault="005B03C1" w:rsidP="002C0812">
            <w:pPr>
              <w:rPr>
                <w:rFonts w:cstheme="minorHAnsi"/>
                <w:sz w:val="24"/>
                <w:lang w:eastAsia="en-US"/>
              </w:rPr>
            </w:pPr>
            <w:r w:rsidRPr="0054054D">
              <w:rPr>
                <w:rFonts w:cstheme="minorHAnsi"/>
                <w:b/>
                <w:sz w:val="24"/>
                <w:lang w:eastAsia="en-US"/>
              </w:rPr>
              <w:t>OBSAH UČIVA</w:t>
            </w:r>
          </w:p>
        </w:tc>
      </w:tr>
      <w:tr w:rsidR="005B03C1" w:rsidRPr="0054054D" w14:paraId="710772A7"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28B28732" w14:textId="77777777" w:rsidR="005B03C1" w:rsidRPr="0054054D" w:rsidRDefault="005B03C1" w:rsidP="002C0812">
            <w:pPr>
              <w:shd w:val="clear" w:color="auto" w:fill="FFE599" w:themeFill="accent4" w:themeFillTint="66"/>
              <w:spacing w:after="0"/>
              <w:rPr>
                <w:rFonts w:cstheme="minorHAnsi"/>
                <w:b/>
              </w:rPr>
            </w:pPr>
            <w:r w:rsidRPr="0054054D">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63F960E7" w14:textId="77777777" w:rsidR="005B03C1" w:rsidRPr="0054054D" w:rsidRDefault="005B03C1" w:rsidP="002C0812">
            <w:pPr>
              <w:pStyle w:val="Default"/>
              <w:rPr>
                <w:rFonts w:asciiTheme="minorHAnsi" w:hAnsiTheme="minorHAnsi" w:cstheme="minorHAnsi"/>
                <w:b/>
                <w:bCs/>
                <w:sz w:val="22"/>
                <w:szCs w:val="22"/>
              </w:rPr>
            </w:pPr>
          </w:p>
        </w:tc>
      </w:tr>
      <w:tr w:rsidR="005B03C1" w:rsidRPr="0054054D" w14:paraId="1F0CE297"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45C670B8" w14:textId="77777777" w:rsidR="005B03C1" w:rsidRPr="0054054D" w:rsidRDefault="005B03C1" w:rsidP="002C0812">
            <w:pPr>
              <w:shd w:val="clear" w:color="auto" w:fill="FFE599" w:themeFill="accent4" w:themeFillTint="66"/>
              <w:spacing w:after="0"/>
              <w:rPr>
                <w:rFonts w:eastAsia="Times New Roman" w:cstheme="minorHAnsi"/>
                <w:b/>
              </w:rPr>
            </w:pPr>
            <w:r w:rsidRPr="0054054D">
              <w:rPr>
                <w:rFonts w:cstheme="minorHAnsi"/>
                <w:b/>
              </w:rPr>
              <w:t>Receptivní řečové dovednosti</w:t>
            </w:r>
          </w:p>
          <w:p w14:paraId="68DF2D04"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54CEDB0D"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Dokáže pochopit smysl krátkých jasných zpráv a hlášení. </w:t>
            </w:r>
          </w:p>
          <w:p w14:paraId="1EB67171"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textu porozumí hlavním myšlenkám a s pomocí slovníku pracuje i s detaily. </w:t>
            </w:r>
          </w:p>
          <w:p w14:paraId="582ACF38"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7D5C8902"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6201009E" w14:textId="77777777" w:rsidR="005B03C1" w:rsidRPr="0054054D" w:rsidRDefault="005B03C1" w:rsidP="00FA2CCE">
            <w:pPr>
              <w:pStyle w:val="NormalWeb"/>
              <w:numPr>
                <w:ilvl w:val="0"/>
                <w:numId w:val="39"/>
              </w:numPr>
              <w:spacing w:before="0" w:beforeAutospacing="0" w:after="0" w:afterAutospacing="0"/>
              <w:ind w:left="373"/>
              <w:rPr>
                <w:rFonts w:cstheme="minorHAnsi"/>
              </w:rPr>
            </w:pPr>
            <w:r w:rsidRPr="0054054D">
              <w:rPr>
                <w:rFonts w:cstheme="minorHAnsi"/>
              </w:rPr>
              <w:t>vyslovuje srozumitelně co nejblíže přirozené výslovnosti, rozlišuje základní zvukové prostředky daného jazyka a koriguje odlišnosti zvukové podoby jazyka</w:t>
            </w:r>
          </w:p>
          <w:p w14:paraId="5B81A701" w14:textId="77777777" w:rsidR="005B03C1" w:rsidRPr="0054054D" w:rsidRDefault="005B03C1" w:rsidP="00FA2CCE">
            <w:pPr>
              <w:pStyle w:val="NormalWeb"/>
              <w:numPr>
                <w:ilvl w:val="0"/>
                <w:numId w:val="39"/>
              </w:numPr>
              <w:spacing w:before="0" w:beforeAutospacing="0" w:after="0" w:afterAutospacing="0"/>
              <w:ind w:left="373"/>
              <w:rPr>
                <w:rFonts w:cstheme="minorHAnsi"/>
                <w:i/>
              </w:rPr>
            </w:pPr>
            <w:r w:rsidRPr="0054054D">
              <w:rPr>
                <w:rFonts w:cstheme="minorHAnsi"/>
              </w:rPr>
              <w:t>uplatňuje základní způsoby tvoření slov v jazyce</w:t>
            </w:r>
          </w:p>
          <w:p w14:paraId="17F0CA00" w14:textId="77777777" w:rsidR="005B03C1" w:rsidRPr="0054054D" w:rsidRDefault="005B03C1" w:rsidP="002C0812">
            <w:pPr>
              <w:pStyle w:val="NormalWeb"/>
              <w:spacing w:before="0" w:beforeAutospacing="0" w:after="0" w:afterAutospacing="0"/>
              <w:ind w:left="373"/>
              <w:rPr>
                <w:rFonts w:cstheme="minorHAnsi"/>
                <w:i/>
              </w:rPr>
            </w:pPr>
          </w:p>
          <w:p w14:paraId="0B82266A"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Produktivní řečové dovednosti</w:t>
            </w:r>
          </w:p>
          <w:p w14:paraId="1B085DC4"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 jednoduchých textů a vyslechnutých ústních projevů srozumitelně sdělí hlavní myšlenky. </w:t>
            </w:r>
          </w:p>
          <w:p w14:paraId="2B01F6F4"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umí použít řadu frází a vět, aby jednoduchým způsobem popsal(a) vlastní rodinu a další osoby, životní podmínky, dosažené vzdělání </w:t>
            </w:r>
          </w:p>
          <w:p w14:paraId="056BC4D0"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umí shrnout a sdělit běžné, obsahově jednoduché informace</w:t>
            </w:r>
          </w:p>
          <w:p w14:paraId="7B294BE4" w14:textId="77777777" w:rsidR="004951E2" w:rsidRDefault="005B03C1" w:rsidP="004951E2">
            <w:pPr>
              <w:pStyle w:val="NormalWeb"/>
              <w:numPr>
                <w:ilvl w:val="0"/>
                <w:numId w:val="40"/>
              </w:numPr>
              <w:spacing w:before="0" w:beforeAutospacing="0" w:after="0" w:afterAutospacing="0"/>
              <w:ind w:left="373"/>
              <w:rPr>
                <w:rFonts w:cstheme="minorHAnsi"/>
              </w:rPr>
            </w:pPr>
            <w:r w:rsidRPr="0054054D">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09C27FCF" w14:textId="28F286C7" w:rsidR="005B03C1" w:rsidRPr="004951E2" w:rsidRDefault="005B03C1" w:rsidP="004951E2">
            <w:pPr>
              <w:pStyle w:val="NormalWeb"/>
              <w:numPr>
                <w:ilvl w:val="0"/>
                <w:numId w:val="40"/>
              </w:numPr>
              <w:spacing w:before="0" w:beforeAutospacing="0" w:after="0" w:afterAutospacing="0"/>
              <w:ind w:left="373"/>
              <w:rPr>
                <w:rFonts w:cstheme="minorHAnsi"/>
              </w:rPr>
            </w:pPr>
            <w:r w:rsidRPr="004951E2">
              <w:rPr>
                <w:rFonts w:cstheme="minorHAnsi"/>
              </w:rPr>
              <w:t>používá vhodně základní odbornou slovní zásobu ze svého studijního oboru</w:t>
            </w:r>
          </w:p>
          <w:p w14:paraId="05ADE412" w14:textId="77777777" w:rsidR="005B03C1" w:rsidRPr="0054054D" w:rsidRDefault="005B03C1" w:rsidP="002C0812">
            <w:pPr>
              <w:pStyle w:val="NormalWeb"/>
              <w:spacing w:before="0" w:beforeAutospacing="0" w:after="0" w:afterAutospacing="0"/>
              <w:ind w:left="13"/>
              <w:rPr>
                <w:rFonts w:cstheme="minorHAnsi"/>
              </w:rPr>
            </w:pPr>
          </w:p>
          <w:p w14:paraId="7B133F08"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Interaktivní řečové dovednosti</w:t>
            </w:r>
          </w:p>
          <w:p w14:paraId="2C661476" w14:textId="77777777" w:rsidR="005B03C1" w:rsidRPr="0054054D" w:rsidRDefault="005B03C1"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v komunikaci sdělí a pochopí základní informace</w:t>
            </w:r>
          </w:p>
          <w:p w14:paraId="2DF32F7B" w14:textId="77777777" w:rsidR="004951E2" w:rsidRDefault="005B03C1" w:rsidP="004951E2">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umí komunikovat v jednoduchých běžných situacích vyžadujících jednoduchou přímou výměnu informací o známých tématech a činnostech</w:t>
            </w:r>
          </w:p>
          <w:p w14:paraId="21285B23" w14:textId="63F0F4FB" w:rsidR="005B03C1" w:rsidRPr="004951E2" w:rsidRDefault="005B03C1" w:rsidP="004951E2">
            <w:pPr>
              <w:pStyle w:val="Default"/>
              <w:numPr>
                <w:ilvl w:val="0"/>
                <w:numId w:val="41"/>
              </w:numPr>
              <w:spacing w:after="0" w:afterAutospacing="0"/>
              <w:ind w:left="373"/>
              <w:rPr>
                <w:rFonts w:asciiTheme="minorHAnsi" w:hAnsiTheme="minorHAnsi" w:cstheme="minorHAnsi"/>
              </w:rPr>
            </w:pPr>
            <w:r w:rsidRPr="004951E2">
              <w:rPr>
                <w:rFonts w:cstheme="minorHAnsi"/>
              </w:rPr>
              <w:t>rozumí natolik, že adekvátně reaguje na partnera</w:t>
            </w:r>
          </w:p>
          <w:p w14:paraId="243D0F94"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sz w:val="24"/>
              </w:rPr>
            </w:pPr>
            <w:r w:rsidRPr="0054054D">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6750"/>
            </w:tblGrid>
            <w:tr w:rsidR="005B03C1" w:rsidRPr="0054054D" w14:paraId="10DE858D" w14:textId="77777777" w:rsidTr="005B03C1">
              <w:trPr>
                <w:trHeight w:val="880"/>
              </w:trPr>
              <w:tc>
                <w:tcPr>
                  <w:tcW w:w="0" w:type="auto"/>
                </w:tcPr>
                <w:p w14:paraId="558B6DA4"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používá slovní zásobu a gramatické jevy na úrovni A1-A2 dle klasifikace Společného evropského referenčního rámce pro jazyky</w:t>
                  </w:r>
                </w:p>
                <w:p w14:paraId="60FA145A"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dbá na správnou výslovnost jednotlivých slov a dodržování základních pravidel anglické fonetiky</w:t>
                  </w:r>
                </w:p>
                <w:p w14:paraId="74EBB07C"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využívá překladové i výkladové slovníky tištěné i multimediální podle vlastních preferencí</w:t>
                  </w:r>
                </w:p>
              </w:tc>
            </w:tr>
          </w:tbl>
          <w:p w14:paraId="43B6397B" w14:textId="77777777" w:rsidR="005B03C1" w:rsidRPr="0054054D" w:rsidRDefault="005B03C1" w:rsidP="002C0812">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40C7F38F" w14:textId="77777777" w:rsidR="005B03C1" w:rsidRPr="0054054D" w:rsidRDefault="005B03C1" w:rsidP="002C0812">
            <w:pPr>
              <w:pStyle w:val="Default"/>
              <w:rPr>
                <w:rFonts w:asciiTheme="minorHAnsi" w:hAnsiTheme="minorHAnsi" w:cstheme="minorHAnsi"/>
                <w:sz w:val="22"/>
                <w:szCs w:val="22"/>
              </w:rPr>
            </w:pPr>
            <w:r w:rsidRPr="0054054D">
              <w:rPr>
                <w:rFonts w:asciiTheme="minorHAnsi" w:hAnsiTheme="minorHAnsi" w:cstheme="minorHAnsi"/>
                <w:b/>
                <w:bCs/>
                <w:sz w:val="22"/>
                <w:szCs w:val="22"/>
              </w:rPr>
              <w:t xml:space="preserve">Reálie anglicky mluvících zemí </w:t>
            </w:r>
          </w:p>
          <w:p w14:paraId="51D7808D" w14:textId="77777777" w:rsidR="00484077" w:rsidRPr="0054054D" w:rsidRDefault="00484077" w:rsidP="00FA2CCE">
            <w:pPr>
              <w:pStyle w:val="ListParagraph"/>
              <w:numPr>
                <w:ilvl w:val="0"/>
                <w:numId w:val="45"/>
              </w:numPr>
              <w:ind w:left="489"/>
              <w:rPr>
                <w:rFonts w:cstheme="minorHAnsi"/>
              </w:rPr>
            </w:pPr>
            <w:r w:rsidRPr="0054054D">
              <w:rPr>
                <w:rFonts w:cstheme="minorHAnsi"/>
              </w:rPr>
              <w:t xml:space="preserve">sociokulturní prostředí v německy mluvících zemích a České republice, </w:t>
            </w:r>
          </w:p>
          <w:p w14:paraId="536B85A0" w14:textId="77777777" w:rsidR="00484077" w:rsidRPr="0054054D" w:rsidRDefault="00484077" w:rsidP="00FA2CCE">
            <w:pPr>
              <w:pStyle w:val="ListParagraph"/>
              <w:numPr>
                <w:ilvl w:val="0"/>
                <w:numId w:val="45"/>
              </w:numPr>
              <w:ind w:left="489"/>
              <w:rPr>
                <w:rFonts w:cstheme="minorHAnsi"/>
              </w:rPr>
            </w:pPr>
            <w:r w:rsidRPr="0054054D">
              <w:rPr>
                <w:rFonts w:cstheme="minorHAnsi"/>
              </w:rPr>
              <w:t xml:space="preserve">sociální a politická situace, historie a geografie, </w:t>
            </w:r>
          </w:p>
          <w:p w14:paraId="5EF2343F" w14:textId="3B2F20FE" w:rsidR="00484077" w:rsidRPr="0054054D" w:rsidRDefault="00484077" w:rsidP="00FA2CCE">
            <w:pPr>
              <w:pStyle w:val="ListParagraph"/>
              <w:numPr>
                <w:ilvl w:val="0"/>
                <w:numId w:val="45"/>
              </w:numPr>
              <w:ind w:left="489"/>
              <w:rPr>
                <w:rFonts w:cstheme="minorHAnsi"/>
              </w:rPr>
            </w:pPr>
            <w:r w:rsidRPr="0054054D">
              <w:rPr>
                <w:rFonts w:cstheme="minorHAnsi"/>
              </w:rPr>
              <w:t>kultura v širokém slova smyslu</w:t>
            </w:r>
            <w:r w:rsidR="00057D69" w:rsidRPr="0054054D">
              <w:rPr>
                <w:rFonts w:cstheme="minorHAnsi"/>
              </w:rPr>
              <w:t xml:space="preserve"> –</w:t>
            </w:r>
            <w:r w:rsidRPr="0054054D">
              <w:rPr>
                <w:rFonts w:cstheme="minorHAnsi"/>
              </w:rPr>
              <w:t xml:space="preserve"> umění, ukázky významných literárních děl, zvyky, svátky, </w:t>
            </w:r>
          </w:p>
          <w:p w14:paraId="0CCB4F06" w14:textId="77777777" w:rsidR="00484077" w:rsidRPr="0054054D" w:rsidRDefault="00484077" w:rsidP="00FA2CCE">
            <w:pPr>
              <w:pStyle w:val="ListParagraph"/>
              <w:numPr>
                <w:ilvl w:val="0"/>
                <w:numId w:val="45"/>
              </w:numPr>
              <w:ind w:left="489"/>
              <w:rPr>
                <w:rFonts w:cstheme="minorHAnsi"/>
              </w:rPr>
            </w:pPr>
            <w:r w:rsidRPr="0054054D">
              <w:rPr>
                <w:rFonts w:cstheme="minorHAnsi"/>
              </w:rPr>
              <w:t xml:space="preserve">stravování, bydlení, </w:t>
            </w:r>
          </w:p>
          <w:p w14:paraId="6EA34F80" w14:textId="77777777" w:rsidR="00484077" w:rsidRPr="0054054D" w:rsidRDefault="00484077" w:rsidP="00FA2CCE">
            <w:pPr>
              <w:pStyle w:val="ListParagraph"/>
              <w:numPr>
                <w:ilvl w:val="0"/>
                <w:numId w:val="45"/>
              </w:numPr>
              <w:ind w:left="489"/>
              <w:rPr>
                <w:rFonts w:cstheme="minorHAnsi"/>
              </w:rPr>
            </w:pPr>
            <w:r w:rsidRPr="0054054D">
              <w:rPr>
                <w:rFonts w:cstheme="minorHAnsi"/>
              </w:rPr>
              <w:t xml:space="preserve">školství, kultura a sport atd., pamětihodnosti a zajímavá místa, </w:t>
            </w:r>
          </w:p>
          <w:p w14:paraId="0A2DD5CB" w14:textId="77777777" w:rsidR="00484077" w:rsidRPr="0054054D" w:rsidRDefault="00484077" w:rsidP="00FA2CCE">
            <w:pPr>
              <w:pStyle w:val="ListParagraph"/>
              <w:numPr>
                <w:ilvl w:val="0"/>
                <w:numId w:val="45"/>
              </w:numPr>
              <w:ind w:left="489"/>
              <w:rPr>
                <w:rFonts w:cstheme="minorHAnsi"/>
              </w:rPr>
            </w:pPr>
            <w:r w:rsidRPr="0054054D">
              <w:rPr>
                <w:rFonts w:cstheme="minorHAnsi"/>
              </w:rPr>
              <w:t>významné osobnosti, národní zvláštnosti, jazykové zvláštnosti a odlišnosti</w:t>
            </w:r>
          </w:p>
          <w:p w14:paraId="1B6F7CA1" w14:textId="77777777" w:rsidR="005B03C1" w:rsidRPr="0054054D" w:rsidRDefault="005B03C1" w:rsidP="002C0812">
            <w:pPr>
              <w:pStyle w:val="Default"/>
              <w:spacing w:after="0" w:afterAutospacing="0"/>
              <w:ind w:left="0" w:firstLine="0"/>
              <w:rPr>
                <w:rFonts w:asciiTheme="minorHAnsi" w:hAnsiTheme="minorHAnsi" w:cstheme="minorHAnsi"/>
              </w:rPr>
            </w:pPr>
          </w:p>
        </w:tc>
      </w:tr>
    </w:tbl>
    <w:p w14:paraId="4C5D73E0" w14:textId="77777777" w:rsidR="005B03C1" w:rsidRPr="0054054D" w:rsidRDefault="005B03C1"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2079"/>
        <w:gridCol w:w="4761"/>
        <w:gridCol w:w="6841"/>
      </w:tblGrid>
      <w:tr w:rsidR="005B03C1" w:rsidRPr="0054054D" w14:paraId="2D36DCC6"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8333AFB" w14:textId="77777777" w:rsidR="005B03C1" w:rsidRPr="0054054D" w:rsidRDefault="005B03C1" w:rsidP="002C0812">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06A8A86" w14:textId="77777777" w:rsidR="005B03C1" w:rsidRPr="0054054D" w:rsidRDefault="005B03C1"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250FA44" w14:textId="77777777" w:rsidR="005B03C1" w:rsidRPr="0054054D" w:rsidRDefault="00D77A17" w:rsidP="002C0812">
            <w:pPr>
              <w:pStyle w:val="uebnbloky-tabulka"/>
              <w:rPr>
                <w:rFonts w:asciiTheme="minorHAnsi" w:hAnsiTheme="minorHAnsi" w:cstheme="minorHAnsi"/>
                <w:szCs w:val="24"/>
              </w:rPr>
            </w:pPr>
            <w:r w:rsidRPr="0054054D">
              <w:rPr>
                <w:rFonts w:asciiTheme="minorHAnsi" w:hAnsiTheme="minorHAnsi" w:cstheme="minorHAnsi"/>
                <w:szCs w:val="24"/>
              </w:rPr>
              <w:t>NĚME</w:t>
            </w:r>
            <w:r w:rsidR="005B03C1" w:rsidRPr="0054054D">
              <w:rPr>
                <w:rFonts w:asciiTheme="minorHAnsi" w:hAnsiTheme="minorHAnsi" w:cstheme="minorHAnsi"/>
                <w:szCs w:val="24"/>
              </w:rPr>
              <w:t>CKÁ KONVERZACE</w:t>
            </w:r>
          </w:p>
          <w:p w14:paraId="679DD665" w14:textId="77777777" w:rsidR="005B03C1" w:rsidRPr="0054054D" w:rsidRDefault="005B03C1" w:rsidP="002C0812">
            <w:pPr>
              <w:rPr>
                <w:rFonts w:cstheme="minorHAnsi"/>
                <w:sz w:val="24"/>
                <w:lang w:eastAsia="en-US"/>
              </w:rPr>
            </w:pPr>
            <w:r w:rsidRPr="0054054D">
              <w:rPr>
                <w:rFonts w:cstheme="minorHAnsi"/>
                <w:b/>
                <w:sz w:val="24"/>
                <w:lang w:eastAsia="en-US"/>
              </w:rPr>
              <w:t>OBSAH UČIVA</w:t>
            </w:r>
          </w:p>
        </w:tc>
      </w:tr>
      <w:tr w:rsidR="005B03C1" w:rsidRPr="0054054D" w14:paraId="7B4C4CEB"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2CC069FA" w14:textId="77777777" w:rsidR="005B03C1" w:rsidRPr="0054054D" w:rsidRDefault="005B03C1" w:rsidP="002C0812">
            <w:pPr>
              <w:shd w:val="clear" w:color="auto" w:fill="FFE599" w:themeFill="accent4" w:themeFillTint="66"/>
              <w:spacing w:after="0"/>
              <w:rPr>
                <w:rFonts w:cstheme="minorHAnsi"/>
                <w:b/>
              </w:rPr>
            </w:pPr>
            <w:r w:rsidRPr="0054054D">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6CAE71B0" w14:textId="77777777" w:rsidR="005B03C1" w:rsidRPr="0054054D" w:rsidRDefault="005B03C1" w:rsidP="002C0812">
            <w:pPr>
              <w:pStyle w:val="Default"/>
              <w:rPr>
                <w:rFonts w:asciiTheme="minorHAnsi" w:hAnsiTheme="minorHAnsi" w:cstheme="minorHAnsi"/>
                <w:b/>
                <w:bCs/>
                <w:sz w:val="22"/>
                <w:szCs w:val="22"/>
              </w:rPr>
            </w:pPr>
          </w:p>
        </w:tc>
      </w:tr>
      <w:tr w:rsidR="005B03C1" w:rsidRPr="0054054D" w14:paraId="4B558D37"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392FC770" w14:textId="77777777" w:rsidR="005B03C1" w:rsidRPr="0054054D" w:rsidRDefault="005B03C1" w:rsidP="002C0812">
            <w:pPr>
              <w:shd w:val="clear" w:color="auto" w:fill="FFE599" w:themeFill="accent4" w:themeFillTint="66"/>
              <w:spacing w:after="0"/>
              <w:rPr>
                <w:rFonts w:eastAsia="Times New Roman" w:cstheme="minorHAnsi"/>
                <w:b/>
              </w:rPr>
            </w:pPr>
            <w:r w:rsidRPr="0054054D">
              <w:rPr>
                <w:rFonts w:cstheme="minorHAnsi"/>
                <w:b/>
              </w:rPr>
              <w:t>Receptivní řečové dovednosti</w:t>
            </w:r>
          </w:p>
          <w:p w14:paraId="7902D519"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7CB60FDF"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Dokáže pochopit smysl krátkých jasných zpráv a hlášení. </w:t>
            </w:r>
          </w:p>
          <w:p w14:paraId="6F8BDE83"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textu porozumí hlavním myšlenkám a s pomocí slovníku pracuje i s detaily. </w:t>
            </w:r>
          </w:p>
          <w:p w14:paraId="63E43535"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44DA2891" w14:textId="77777777" w:rsidR="005B03C1" w:rsidRPr="0054054D" w:rsidRDefault="005B03C1" w:rsidP="00FA2CCE">
            <w:pPr>
              <w:pStyle w:val="Default"/>
              <w:numPr>
                <w:ilvl w:val="0"/>
                <w:numId w:val="39"/>
              </w:numPr>
              <w:spacing w:after="0" w:afterAutospacing="0"/>
              <w:ind w:left="373"/>
              <w:rPr>
                <w:rFonts w:asciiTheme="minorHAnsi" w:hAnsiTheme="minorHAnsi" w:cstheme="minorHAnsi"/>
                <w:sz w:val="22"/>
                <w:szCs w:val="22"/>
              </w:rPr>
            </w:pPr>
            <w:r w:rsidRPr="0054054D">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00531540" w14:textId="77777777" w:rsidR="005B03C1" w:rsidRPr="0054054D" w:rsidRDefault="005B03C1" w:rsidP="00FA2CCE">
            <w:pPr>
              <w:pStyle w:val="NormalWeb"/>
              <w:numPr>
                <w:ilvl w:val="0"/>
                <w:numId w:val="39"/>
              </w:numPr>
              <w:spacing w:before="0" w:beforeAutospacing="0" w:after="0" w:afterAutospacing="0"/>
              <w:ind w:left="373"/>
              <w:rPr>
                <w:rFonts w:cstheme="minorHAnsi"/>
              </w:rPr>
            </w:pPr>
            <w:r w:rsidRPr="0054054D">
              <w:rPr>
                <w:rFonts w:cstheme="minorHAnsi"/>
              </w:rPr>
              <w:t>vyslovuje srozumitelně co nejblíže přirozené výslovnosti, rozlišuje základní zvukové prostředky daného jazyka a koriguje odlišnosti zvukové podoby jazyka</w:t>
            </w:r>
          </w:p>
          <w:p w14:paraId="0E62F22C" w14:textId="77777777" w:rsidR="005B03C1" w:rsidRPr="0054054D" w:rsidRDefault="005B03C1" w:rsidP="00FA2CCE">
            <w:pPr>
              <w:pStyle w:val="NormalWeb"/>
              <w:numPr>
                <w:ilvl w:val="0"/>
                <w:numId w:val="39"/>
              </w:numPr>
              <w:spacing w:before="0" w:beforeAutospacing="0" w:after="0" w:afterAutospacing="0"/>
              <w:ind w:left="373"/>
              <w:rPr>
                <w:rFonts w:cstheme="minorHAnsi"/>
                <w:i/>
              </w:rPr>
            </w:pPr>
            <w:r w:rsidRPr="0054054D">
              <w:rPr>
                <w:rFonts w:cstheme="minorHAnsi"/>
              </w:rPr>
              <w:t>uplatňuje základní způsoby tvoření slov v jazyce</w:t>
            </w:r>
          </w:p>
          <w:p w14:paraId="04F14520" w14:textId="77777777" w:rsidR="005B03C1" w:rsidRPr="0054054D" w:rsidRDefault="005B03C1" w:rsidP="002C0812">
            <w:pPr>
              <w:pStyle w:val="NormalWeb"/>
              <w:spacing w:before="0" w:beforeAutospacing="0" w:after="0" w:afterAutospacing="0"/>
              <w:ind w:left="373"/>
              <w:rPr>
                <w:rFonts w:cstheme="minorHAnsi"/>
                <w:i/>
              </w:rPr>
            </w:pPr>
          </w:p>
          <w:p w14:paraId="36F594E1"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Produktivní řečové dovednosti</w:t>
            </w:r>
          </w:p>
          <w:p w14:paraId="065D46E0"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 jednoduchých textů a vyslechnutých ústních projevů srozumitelně sdělí hlavní myšlenky. </w:t>
            </w:r>
          </w:p>
          <w:p w14:paraId="4374C1D6"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 xml:space="preserve">umí použít řadu frází a vět, aby jednoduchým způsobem popsal(a) vlastní rodinu a další osoby, životní podmínky, dosažené vzdělání </w:t>
            </w:r>
          </w:p>
          <w:p w14:paraId="713D0D00" w14:textId="77777777" w:rsidR="005B03C1" w:rsidRPr="0054054D" w:rsidRDefault="005B03C1" w:rsidP="00FA2CCE">
            <w:pPr>
              <w:pStyle w:val="Default"/>
              <w:numPr>
                <w:ilvl w:val="0"/>
                <w:numId w:val="40"/>
              </w:numPr>
              <w:spacing w:after="0" w:afterAutospacing="0"/>
              <w:ind w:left="373"/>
              <w:rPr>
                <w:rFonts w:asciiTheme="minorHAnsi" w:hAnsiTheme="minorHAnsi" w:cstheme="minorHAnsi"/>
              </w:rPr>
            </w:pPr>
            <w:r w:rsidRPr="0054054D">
              <w:rPr>
                <w:rFonts w:asciiTheme="minorHAnsi" w:hAnsiTheme="minorHAnsi" w:cstheme="minorHAnsi"/>
              </w:rPr>
              <w:t>umí shrnout a sdělit běžné, obsahově jednoduché informace</w:t>
            </w:r>
          </w:p>
          <w:p w14:paraId="0832C00A" w14:textId="77777777" w:rsidR="004951E2" w:rsidRDefault="005B03C1" w:rsidP="004951E2">
            <w:pPr>
              <w:pStyle w:val="NormalWeb"/>
              <w:numPr>
                <w:ilvl w:val="0"/>
                <w:numId w:val="40"/>
              </w:numPr>
              <w:spacing w:before="0" w:beforeAutospacing="0" w:after="0" w:afterAutospacing="0"/>
              <w:ind w:left="373"/>
              <w:rPr>
                <w:rFonts w:cstheme="minorHAnsi"/>
              </w:rPr>
            </w:pPr>
            <w:r w:rsidRPr="0054054D">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087BB27D" w14:textId="20DE38B8" w:rsidR="005B03C1" w:rsidRPr="004951E2" w:rsidRDefault="005B03C1" w:rsidP="004951E2">
            <w:pPr>
              <w:pStyle w:val="NormalWeb"/>
              <w:numPr>
                <w:ilvl w:val="0"/>
                <w:numId w:val="40"/>
              </w:numPr>
              <w:spacing w:before="0" w:beforeAutospacing="0" w:after="0" w:afterAutospacing="0"/>
              <w:ind w:left="373"/>
              <w:rPr>
                <w:rFonts w:cstheme="minorHAnsi"/>
              </w:rPr>
            </w:pPr>
            <w:r w:rsidRPr="004951E2">
              <w:rPr>
                <w:rFonts w:cstheme="minorHAnsi"/>
              </w:rPr>
              <w:t>používá vhodně základní odbornou slovní zásobu ze svého studijního oboru</w:t>
            </w:r>
          </w:p>
          <w:p w14:paraId="0C7B2A59" w14:textId="77777777" w:rsidR="005B03C1" w:rsidRPr="0054054D" w:rsidRDefault="005B03C1" w:rsidP="002C0812">
            <w:pPr>
              <w:pStyle w:val="NormalWeb"/>
              <w:spacing w:before="0" w:beforeAutospacing="0" w:after="0" w:afterAutospacing="0"/>
              <w:ind w:left="13"/>
              <w:rPr>
                <w:rFonts w:cstheme="minorHAnsi"/>
              </w:rPr>
            </w:pPr>
          </w:p>
          <w:p w14:paraId="6C145000"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rPr>
            </w:pPr>
            <w:r w:rsidRPr="0054054D">
              <w:rPr>
                <w:rFonts w:cstheme="minorHAnsi"/>
                <w:b/>
              </w:rPr>
              <w:t>Interaktivní řečové dovednosti</w:t>
            </w:r>
          </w:p>
          <w:p w14:paraId="624E0EA1" w14:textId="77777777" w:rsidR="005B03C1" w:rsidRPr="0054054D" w:rsidRDefault="005B03C1" w:rsidP="00FA2CCE">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v komunikaci sdělí a pochopí základní informace</w:t>
            </w:r>
          </w:p>
          <w:p w14:paraId="74F77987" w14:textId="77777777" w:rsidR="004951E2" w:rsidRDefault="005B03C1" w:rsidP="004951E2">
            <w:pPr>
              <w:pStyle w:val="Default"/>
              <w:numPr>
                <w:ilvl w:val="0"/>
                <w:numId w:val="41"/>
              </w:numPr>
              <w:spacing w:after="0" w:afterAutospacing="0"/>
              <w:ind w:left="373"/>
              <w:rPr>
                <w:rFonts w:asciiTheme="minorHAnsi" w:hAnsiTheme="minorHAnsi" w:cstheme="minorHAnsi"/>
              </w:rPr>
            </w:pPr>
            <w:r w:rsidRPr="0054054D">
              <w:rPr>
                <w:rFonts w:asciiTheme="minorHAnsi" w:hAnsiTheme="minorHAnsi" w:cstheme="minorHAnsi"/>
              </w:rPr>
              <w:t>umí komunikovat v jednoduchých běžných situacích vyžadujících jednoduchou přímou výměnu informací o známých tématech a činnostech</w:t>
            </w:r>
          </w:p>
          <w:p w14:paraId="3620B9BE" w14:textId="67B063F4" w:rsidR="005B03C1" w:rsidRPr="004951E2" w:rsidRDefault="005B03C1" w:rsidP="004951E2">
            <w:pPr>
              <w:pStyle w:val="Default"/>
              <w:numPr>
                <w:ilvl w:val="0"/>
                <w:numId w:val="41"/>
              </w:numPr>
              <w:spacing w:after="0" w:afterAutospacing="0"/>
              <w:ind w:left="373"/>
              <w:rPr>
                <w:rFonts w:asciiTheme="minorHAnsi" w:hAnsiTheme="minorHAnsi" w:cstheme="minorHAnsi"/>
              </w:rPr>
            </w:pPr>
            <w:r w:rsidRPr="004951E2">
              <w:rPr>
                <w:rFonts w:cstheme="minorHAnsi"/>
              </w:rPr>
              <w:t>rozumí natolik, že adekvátně reaguje na partnera</w:t>
            </w:r>
          </w:p>
          <w:p w14:paraId="20826C24" w14:textId="77777777" w:rsidR="005B03C1" w:rsidRPr="0054054D" w:rsidRDefault="005B03C1" w:rsidP="002C0812">
            <w:pPr>
              <w:pStyle w:val="NormalWeb"/>
              <w:shd w:val="clear" w:color="auto" w:fill="FFE599" w:themeFill="accent4" w:themeFillTint="66"/>
              <w:spacing w:before="0" w:beforeAutospacing="0" w:after="0" w:afterAutospacing="0"/>
              <w:ind w:left="13"/>
              <w:rPr>
                <w:rFonts w:cstheme="minorHAnsi"/>
                <w:b/>
                <w:sz w:val="24"/>
              </w:rPr>
            </w:pPr>
            <w:r w:rsidRPr="0054054D">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6750"/>
            </w:tblGrid>
            <w:tr w:rsidR="005B03C1" w:rsidRPr="0054054D" w14:paraId="3D37DE98" w14:textId="77777777" w:rsidTr="005B03C1">
              <w:trPr>
                <w:trHeight w:val="880"/>
              </w:trPr>
              <w:tc>
                <w:tcPr>
                  <w:tcW w:w="0" w:type="auto"/>
                </w:tcPr>
                <w:p w14:paraId="467B6ACF"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používá slovní zásobu a gramatické jevy na úrovni A1-A2 dle klasifikace Společného evropského referenčního rámce pro jazyky</w:t>
                  </w:r>
                </w:p>
                <w:p w14:paraId="07BD56DA"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dbá na správnou výslovnost jednotlivých slov a dodržování základních pravidel anglické fonetiky</w:t>
                  </w:r>
                </w:p>
                <w:p w14:paraId="05B99FE6" w14:textId="77777777" w:rsidR="005B03C1" w:rsidRPr="0054054D" w:rsidRDefault="005B03C1" w:rsidP="00FA2CCE">
                  <w:pPr>
                    <w:pStyle w:val="ListParagraph"/>
                    <w:numPr>
                      <w:ilvl w:val="0"/>
                      <w:numId w:val="42"/>
                    </w:numPr>
                    <w:autoSpaceDE w:val="0"/>
                    <w:autoSpaceDN w:val="0"/>
                    <w:adjustRightInd w:val="0"/>
                    <w:spacing w:after="0" w:afterAutospacing="0"/>
                    <w:ind w:left="346"/>
                    <w:rPr>
                      <w:rFonts w:cstheme="minorHAnsi"/>
                      <w:color w:val="000000"/>
                    </w:rPr>
                  </w:pPr>
                  <w:r w:rsidRPr="0054054D">
                    <w:rPr>
                      <w:rFonts w:cstheme="minorHAnsi"/>
                      <w:color w:val="000000"/>
                    </w:rPr>
                    <w:t>využívá překladové i výkladové slovníky tištěné i multimediální podle vlastních preferencí</w:t>
                  </w:r>
                </w:p>
              </w:tc>
            </w:tr>
          </w:tbl>
          <w:p w14:paraId="23635539" w14:textId="77777777" w:rsidR="005B03C1" w:rsidRPr="0054054D" w:rsidRDefault="005B03C1" w:rsidP="002C0812">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34C923AE" w14:textId="77777777" w:rsidR="005B03C1" w:rsidRPr="0054054D" w:rsidRDefault="005B03C1" w:rsidP="00FA2CCE">
            <w:pPr>
              <w:pStyle w:val="NormalWeb"/>
              <w:numPr>
                <w:ilvl w:val="0"/>
                <w:numId w:val="43"/>
              </w:numPr>
              <w:spacing w:before="0" w:beforeAutospacing="0" w:after="0" w:afterAutospacing="0"/>
              <w:ind w:left="631"/>
              <w:rPr>
                <w:rFonts w:cstheme="minorHAnsi"/>
              </w:rPr>
            </w:pPr>
            <w:r w:rsidRPr="0054054D">
              <w:rPr>
                <w:rFonts w:cstheme="minorHAnsi"/>
              </w:rPr>
              <w:t>tematické maturitní okruhy podle oboru</w:t>
            </w:r>
          </w:p>
          <w:p w14:paraId="236A97FD" w14:textId="77777777" w:rsidR="005B03C1" w:rsidRPr="0054054D" w:rsidRDefault="005B03C1" w:rsidP="00FA2CCE">
            <w:pPr>
              <w:pStyle w:val="Default"/>
              <w:numPr>
                <w:ilvl w:val="0"/>
                <w:numId w:val="43"/>
              </w:numPr>
              <w:spacing w:after="0" w:afterAutospacing="0"/>
              <w:ind w:left="631"/>
              <w:rPr>
                <w:rFonts w:asciiTheme="minorHAnsi" w:hAnsiTheme="minorHAnsi" w:cstheme="minorHAnsi"/>
              </w:rPr>
            </w:pPr>
            <w:r w:rsidRPr="0054054D">
              <w:rPr>
                <w:rFonts w:asciiTheme="minorHAnsi" w:hAnsiTheme="minorHAnsi" w:cstheme="minorHAnsi"/>
              </w:rPr>
              <w:t>příprava na jednotlivé části ústní maturitní zkoušky</w:t>
            </w:r>
          </w:p>
        </w:tc>
      </w:tr>
    </w:tbl>
    <w:p w14:paraId="2C175BB0" w14:textId="77777777" w:rsidR="0068619A" w:rsidRPr="0054054D" w:rsidRDefault="0068619A" w:rsidP="002C0812">
      <w:pPr>
        <w:rPr>
          <w:rFonts w:cstheme="minorHAnsi"/>
        </w:rPr>
      </w:pPr>
    </w:p>
    <w:p w14:paraId="17252736" w14:textId="77777777" w:rsidR="00815523" w:rsidRPr="0054054D" w:rsidRDefault="0068619A" w:rsidP="002C0812">
      <w:pPr>
        <w:rPr>
          <w:rFonts w:cstheme="minorHAnsi"/>
        </w:rPr>
      </w:pPr>
      <w:r w:rsidRPr="0054054D">
        <w:rPr>
          <w:rFonts w:cstheme="minorHAnsi"/>
        </w:rPr>
        <w:br w:type="page"/>
      </w:r>
    </w:p>
    <w:p w14:paraId="075E05E8" w14:textId="77777777" w:rsidR="0068619A" w:rsidRPr="0054054D" w:rsidRDefault="00815523" w:rsidP="002C0812">
      <w:pPr>
        <w:pStyle w:val="Heading2"/>
        <w:rPr>
          <w:rFonts w:cstheme="minorHAnsi"/>
        </w:rPr>
      </w:pPr>
      <w:bookmarkStart w:id="125" w:name="_Toc476312583"/>
      <w:bookmarkStart w:id="126" w:name="_Toc521068806"/>
      <w:bookmarkStart w:id="127" w:name="_Toc132375097"/>
      <w:r w:rsidRPr="0054054D">
        <w:rPr>
          <w:rFonts w:cstheme="minorHAnsi"/>
        </w:rPr>
        <w:t>Matematika</w:t>
      </w:r>
      <w:bookmarkEnd w:id="125"/>
      <w:bookmarkEnd w:id="126"/>
      <w:bookmarkEnd w:id="127"/>
    </w:p>
    <w:p w14:paraId="3D154D1A" w14:textId="77777777" w:rsidR="0068619A" w:rsidRPr="0054054D" w:rsidRDefault="0068619A" w:rsidP="002C0812">
      <w:pPr>
        <w:pStyle w:val="Heading3"/>
        <w:rPr>
          <w:rFonts w:cstheme="minorHAnsi"/>
        </w:rPr>
      </w:pPr>
      <w:bookmarkStart w:id="128" w:name="_Toc521068807"/>
      <w:r w:rsidRPr="0054054D">
        <w:rPr>
          <w:rFonts w:cstheme="minorHAnsi"/>
        </w:rPr>
        <w:t>Charakteristika vyučovacího předmětu</w:t>
      </w:r>
      <w:bookmarkEnd w:id="128"/>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68619A" w:rsidRPr="0054054D" w14:paraId="45DDDC03" w14:textId="77777777" w:rsidTr="007F7AAA">
        <w:trPr>
          <w:trHeight w:hRule="exact" w:val="454"/>
        </w:trPr>
        <w:tc>
          <w:tcPr>
            <w:tcW w:w="2689" w:type="dxa"/>
          </w:tcPr>
          <w:p w14:paraId="753BC4A5" w14:textId="77777777" w:rsidR="0068619A" w:rsidRPr="0054054D" w:rsidRDefault="0068619A" w:rsidP="007F7AAA">
            <w:pPr>
              <w:rPr>
                <w:rFonts w:cstheme="minorHAnsi"/>
              </w:rPr>
            </w:pPr>
            <w:r w:rsidRPr="0054054D">
              <w:rPr>
                <w:rFonts w:cstheme="minorHAnsi"/>
              </w:rPr>
              <w:t>Ročník</w:t>
            </w:r>
          </w:p>
        </w:tc>
        <w:tc>
          <w:tcPr>
            <w:tcW w:w="1204" w:type="dxa"/>
          </w:tcPr>
          <w:p w14:paraId="10F3E4DB" w14:textId="77777777" w:rsidR="0068619A" w:rsidRPr="0054054D" w:rsidRDefault="0068619A" w:rsidP="007F7AAA">
            <w:pPr>
              <w:jc w:val="center"/>
              <w:rPr>
                <w:rFonts w:cstheme="minorHAnsi"/>
              </w:rPr>
            </w:pPr>
            <w:r w:rsidRPr="0054054D">
              <w:rPr>
                <w:rFonts w:cstheme="minorHAnsi"/>
              </w:rPr>
              <w:t>1. ročník</w:t>
            </w:r>
          </w:p>
        </w:tc>
        <w:tc>
          <w:tcPr>
            <w:tcW w:w="1205" w:type="dxa"/>
          </w:tcPr>
          <w:p w14:paraId="779F6339" w14:textId="77777777" w:rsidR="0068619A" w:rsidRPr="0054054D" w:rsidRDefault="0068619A" w:rsidP="007F7AAA">
            <w:pPr>
              <w:jc w:val="center"/>
              <w:rPr>
                <w:rFonts w:cstheme="minorHAnsi"/>
              </w:rPr>
            </w:pPr>
            <w:r w:rsidRPr="0054054D">
              <w:rPr>
                <w:rFonts w:cstheme="minorHAnsi"/>
              </w:rPr>
              <w:t>2. ročník</w:t>
            </w:r>
          </w:p>
        </w:tc>
        <w:tc>
          <w:tcPr>
            <w:tcW w:w="1205" w:type="dxa"/>
          </w:tcPr>
          <w:p w14:paraId="38AE6E5B" w14:textId="77777777" w:rsidR="0068619A" w:rsidRPr="0054054D" w:rsidRDefault="0068619A" w:rsidP="007F7AAA">
            <w:pPr>
              <w:jc w:val="center"/>
              <w:rPr>
                <w:rFonts w:cstheme="minorHAnsi"/>
              </w:rPr>
            </w:pPr>
            <w:r w:rsidRPr="0054054D">
              <w:rPr>
                <w:rFonts w:cstheme="minorHAnsi"/>
              </w:rPr>
              <w:t>3. ročník</w:t>
            </w:r>
          </w:p>
        </w:tc>
        <w:tc>
          <w:tcPr>
            <w:tcW w:w="1205" w:type="dxa"/>
          </w:tcPr>
          <w:p w14:paraId="16CC5B39" w14:textId="77777777" w:rsidR="0068619A" w:rsidRPr="0054054D" w:rsidRDefault="0068619A" w:rsidP="007F7AAA">
            <w:pPr>
              <w:jc w:val="center"/>
              <w:rPr>
                <w:rFonts w:cstheme="minorHAnsi"/>
              </w:rPr>
            </w:pPr>
            <w:r w:rsidRPr="0054054D">
              <w:rPr>
                <w:rFonts w:cstheme="minorHAnsi"/>
              </w:rPr>
              <w:t>4. ročník</w:t>
            </w:r>
          </w:p>
        </w:tc>
        <w:tc>
          <w:tcPr>
            <w:tcW w:w="1559" w:type="dxa"/>
          </w:tcPr>
          <w:p w14:paraId="38D45C18" w14:textId="77777777" w:rsidR="0068619A" w:rsidRPr="0054054D" w:rsidRDefault="0068619A" w:rsidP="007F7AAA">
            <w:pPr>
              <w:jc w:val="center"/>
              <w:rPr>
                <w:rFonts w:cstheme="minorHAnsi"/>
              </w:rPr>
            </w:pPr>
            <w:r w:rsidRPr="0054054D">
              <w:rPr>
                <w:rFonts w:cstheme="minorHAnsi"/>
              </w:rPr>
              <w:t>Celkem hodin</w:t>
            </w:r>
          </w:p>
        </w:tc>
      </w:tr>
      <w:tr w:rsidR="0068619A" w:rsidRPr="0054054D" w14:paraId="11E1977F" w14:textId="77777777" w:rsidTr="007F7AAA">
        <w:trPr>
          <w:trHeight w:hRule="exact" w:val="454"/>
        </w:trPr>
        <w:tc>
          <w:tcPr>
            <w:tcW w:w="2689" w:type="dxa"/>
          </w:tcPr>
          <w:p w14:paraId="6B4E2A04" w14:textId="77777777" w:rsidR="0068619A" w:rsidRPr="0054054D" w:rsidRDefault="0068619A" w:rsidP="007F7AAA">
            <w:pPr>
              <w:rPr>
                <w:rFonts w:cstheme="minorHAnsi"/>
                <w:b/>
              </w:rPr>
            </w:pPr>
            <w:r w:rsidRPr="0054054D">
              <w:rPr>
                <w:rFonts w:cstheme="minorHAnsi"/>
                <w:b/>
              </w:rPr>
              <w:t>Týdenní hodinová dotace</w:t>
            </w:r>
          </w:p>
          <w:p w14:paraId="30AECDDF" w14:textId="77777777" w:rsidR="0068619A" w:rsidRPr="0054054D" w:rsidRDefault="0068619A" w:rsidP="007F7AAA">
            <w:pPr>
              <w:rPr>
                <w:rFonts w:cstheme="minorHAnsi"/>
                <w:b/>
              </w:rPr>
            </w:pPr>
          </w:p>
          <w:p w14:paraId="3D1CA593" w14:textId="77777777" w:rsidR="0068619A" w:rsidRPr="0054054D" w:rsidRDefault="0068619A" w:rsidP="007F7AAA">
            <w:pPr>
              <w:rPr>
                <w:rFonts w:cstheme="minorHAnsi"/>
                <w:b/>
              </w:rPr>
            </w:pPr>
            <w:r w:rsidRPr="0054054D">
              <w:rPr>
                <w:rFonts w:cstheme="minorHAnsi"/>
                <w:b/>
              </w:rPr>
              <w:t>acedotace</w:t>
            </w:r>
          </w:p>
        </w:tc>
        <w:tc>
          <w:tcPr>
            <w:tcW w:w="1204" w:type="dxa"/>
          </w:tcPr>
          <w:p w14:paraId="0F08CFC6" w14:textId="77777777" w:rsidR="0068619A" w:rsidRPr="0054054D" w:rsidRDefault="0068619A" w:rsidP="007F7AAA">
            <w:pPr>
              <w:jc w:val="center"/>
              <w:rPr>
                <w:rFonts w:cstheme="minorHAnsi"/>
                <w:b/>
              </w:rPr>
            </w:pPr>
            <w:r w:rsidRPr="0054054D">
              <w:rPr>
                <w:rFonts w:cstheme="minorHAnsi"/>
                <w:b/>
              </w:rPr>
              <w:t>3</w:t>
            </w:r>
          </w:p>
        </w:tc>
        <w:tc>
          <w:tcPr>
            <w:tcW w:w="1205" w:type="dxa"/>
          </w:tcPr>
          <w:p w14:paraId="60178A76" w14:textId="5B38B57D" w:rsidR="0068619A" w:rsidRPr="0054054D" w:rsidRDefault="00494C66" w:rsidP="007F7AAA">
            <w:pPr>
              <w:jc w:val="center"/>
              <w:rPr>
                <w:rFonts w:cstheme="minorHAnsi"/>
                <w:b/>
              </w:rPr>
            </w:pPr>
            <w:r>
              <w:rPr>
                <w:rFonts w:cstheme="minorHAnsi"/>
                <w:b/>
              </w:rPr>
              <w:t>3</w:t>
            </w:r>
            <w:r w:rsidR="0068619A" w:rsidRPr="0054054D">
              <w:rPr>
                <w:rFonts w:cstheme="minorHAnsi"/>
                <w:b/>
              </w:rPr>
              <w:t>2</w:t>
            </w:r>
          </w:p>
        </w:tc>
        <w:tc>
          <w:tcPr>
            <w:tcW w:w="1205" w:type="dxa"/>
          </w:tcPr>
          <w:p w14:paraId="0227BF2A" w14:textId="77777777" w:rsidR="0068619A" w:rsidRPr="0054054D" w:rsidRDefault="0068619A" w:rsidP="007F7AAA">
            <w:pPr>
              <w:jc w:val="center"/>
              <w:rPr>
                <w:rFonts w:cstheme="minorHAnsi"/>
                <w:b/>
              </w:rPr>
            </w:pPr>
            <w:r w:rsidRPr="0054054D">
              <w:rPr>
                <w:rFonts w:cstheme="minorHAnsi"/>
                <w:b/>
              </w:rPr>
              <w:t>2</w:t>
            </w:r>
          </w:p>
        </w:tc>
        <w:tc>
          <w:tcPr>
            <w:tcW w:w="1205" w:type="dxa"/>
          </w:tcPr>
          <w:p w14:paraId="49DD701F" w14:textId="2D282EAF" w:rsidR="0068619A" w:rsidRPr="0054054D" w:rsidRDefault="00494C66" w:rsidP="007F7AAA">
            <w:pPr>
              <w:jc w:val="center"/>
              <w:rPr>
                <w:rFonts w:cstheme="minorHAnsi"/>
                <w:b/>
              </w:rPr>
            </w:pPr>
            <w:r>
              <w:rPr>
                <w:rFonts w:cstheme="minorHAnsi"/>
                <w:b/>
              </w:rPr>
              <w:t>2</w:t>
            </w:r>
          </w:p>
        </w:tc>
        <w:tc>
          <w:tcPr>
            <w:tcW w:w="1559" w:type="dxa"/>
          </w:tcPr>
          <w:p w14:paraId="4F232224" w14:textId="77777777" w:rsidR="0068619A" w:rsidRPr="0054054D" w:rsidRDefault="0068619A" w:rsidP="007F7AAA">
            <w:pPr>
              <w:jc w:val="center"/>
              <w:rPr>
                <w:rFonts w:cstheme="minorHAnsi"/>
                <w:b/>
              </w:rPr>
            </w:pPr>
            <w:r w:rsidRPr="0054054D">
              <w:rPr>
                <w:rFonts w:cstheme="minorHAnsi"/>
                <w:b/>
              </w:rPr>
              <w:t>10</w:t>
            </w:r>
          </w:p>
        </w:tc>
      </w:tr>
    </w:tbl>
    <w:p w14:paraId="167DA381" w14:textId="77777777" w:rsidR="0068619A" w:rsidRPr="0054054D" w:rsidRDefault="0068619A" w:rsidP="002C0812">
      <w:pPr>
        <w:pStyle w:val="Heading4"/>
        <w:rPr>
          <w:rFonts w:cstheme="minorHAnsi"/>
        </w:rPr>
      </w:pPr>
      <w:r w:rsidRPr="0054054D">
        <w:rPr>
          <w:rFonts w:cstheme="minorHAnsi"/>
        </w:rPr>
        <w:t>Obsahové, časové a organizační vymezení vyučovacího předmětu</w:t>
      </w:r>
    </w:p>
    <w:p w14:paraId="3E13DC56" w14:textId="77777777" w:rsidR="0068619A" w:rsidRPr="0054054D" w:rsidRDefault="0068619A" w:rsidP="00C5426D">
      <w:pPr>
        <w:rPr>
          <w:rFonts w:cstheme="minorHAnsi"/>
        </w:rPr>
      </w:pPr>
    </w:p>
    <w:p w14:paraId="466AAC9A" w14:textId="77777777" w:rsidR="00AE2B92" w:rsidRDefault="00AE2B92" w:rsidP="007F7AAA">
      <w:pPr>
        <w:jc w:val="both"/>
        <w:rPr>
          <w:rFonts w:cstheme="minorHAnsi"/>
        </w:rPr>
      </w:pPr>
    </w:p>
    <w:p w14:paraId="1AF8B79F" w14:textId="7E596452" w:rsidR="00815523" w:rsidRPr="0054054D" w:rsidRDefault="00815523" w:rsidP="007F7AAA">
      <w:pPr>
        <w:jc w:val="both"/>
        <w:rPr>
          <w:rFonts w:cstheme="minorHAnsi"/>
        </w:rPr>
      </w:pPr>
      <w:r w:rsidRPr="0054054D">
        <w:rPr>
          <w:rFonts w:cstheme="minorHAnsi"/>
        </w:rPr>
        <w:t xml:space="preserve">Matematické vzdělávání má v odborném školství kromě funkce všeobecně vzdělávací ještě funkci průpravnou pro odbornou složku vzdělávání. </w:t>
      </w:r>
    </w:p>
    <w:p w14:paraId="52A90336" w14:textId="77777777" w:rsidR="00815523" w:rsidRPr="0054054D" w:rsidRDefault="00815523" w:rsidP="007F7AAA">
      <w:pPr>
        <w:ind w:left="68"/>
        <w:jc w:val="both"/>
        <w:rPr>
          <w:rFonts w:cstheme="minorHAnsi"/>
        </w:rPr>
      </w:pPr>
      <w:r w:rsidRPr="0054054D">
        <w:rPr>
          <w:rFonts w:cstheme="minorHAnsi"/>
        </w:rPr>
        <w:t xml:space="preserve">Obecným cílem matematického vzdělávání je výchova přemýšlivého člověka, který bude umět používat matematiku v různých životních situacích (v odborné složce vzdělávání, v dalším studiu, v osobním životě, budoucím zaměstnání, volném čase apod.). </w:t>
      </w:r>
    </w:p>
    <w:p w14:paraId="38ED0E27" w14:textId="77777777" w:rsidR="00815523" w:rsidRPr="0054054D" w:rsidRDefault="00815523" w:rsidP="007F7AAA">
      <w:pPr>
        <w:ind w:left="68"/>
        <w:jc w:val="both"/>
        <w:rPr>
          <w:rFonts w:cstheme="minorHAnsi"/>
        </w:rPr>
      </w:pPr>
      <w:r w:rsidRPr="0054054D">
        <w:rPr>
          <w:rFonts w:cstheme="minorHAnsi"/>
        </w:rPr>
        <w:t xml:space="preserve">Uvedené výsledky vzdělávání a učivo představují v odborném školství základ matematického vzdělávání pro daný stupeň vzdělání. V oborech vzdělání se zvýšenými nároky na matematické vzdělávání rozšíří škola ve svém školním vzdělávacím programu matematické vzdělávání v souvislosti s potřebami odborného vzdělávání zejména o: </w:t>
      </w:r>
    </w:p>
    <w:p w14:paraId="7944B858"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operace s komplexními čísly a řešení kvadratických rovnic v množině C; </w:t>
      </w:r>
    </w:p>
    <w:p w14:paraId="5C61016D"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řešení aplikačních úloh s využitím funkcí, posloupností a trigonometrie; </w:t>
      </w:r>
    </w:p>
    <w:p w14:paraId="10809D60"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analytickou geometrii kuželoseček. </w:t>
      </w:r>
    </w:p>
    <w:p w14:paraId="31221922" w14:textId="77777777" w:rsidR="00815523" w:rsidRPr="0054054D" w:rsidRDefault="00815523" w:rsidP="007F7AAA">
      <w:pPr>
        <w:jc w:val="both"/>
        <w:rPr>
          <w:rFonts w:cstheme="minorHAnsi"/>
        </w:rPr>
      </w:pPr>
      <w:r w:rsidRPr="0054054D">
        <w:rPr>
          <w:rFonts w:cstheme="minorHAnsi"/>
        </w:rPr>
        <w:t xml:space="preserve">Vzdělávání směřuje k tomu, aby žáci dovedli: </w:t>
      </w:r>
    </w:p>
    <w:p w14:paraId="042AFC1B"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využívat matematických vědomostí a dovedností v praktickém životě: při řešení běžných situací vyžadujících efektivní způsoby výpočtu a poznatků o geometrických útvarech; </w:t>
      </w:r>
    </w:p>
    <w:p w14:paraId="0016479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aplikovat matematické poznatky a postupy v odborné složce vzdělávání; </w:t>
      </w:r>
    </w:p>
    <w:p w14:paraId="71C62787"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matematizovat reálné situace, pracovat s matematickým modelem a vyhodnotit výsledek řešení vzhledem k realitě; </w:t>
      </w:r>
    </w:p>
    <w:p w14:paraId="59E7498C"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zkoumat a řešit problémy včetně diskuse výsledků jejich řešení; </w:t>
      </w:r>
    </w:p>
    <w:p w14:paraId="18FD6FE1"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číst s porozuměním matematický text, vyhodnotit informace získané z různých zdrojů – grafů, diagramů, tabulek a internetu, přesně se matematicky vyjadřovat; </w:t>
      </w:r>
    </w:p>
    <w:p w14:paraId="4DB9D36B"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používat pomůcky: odbornou literaturu, internet, PC, kalkulátor, rýsovací potřeby. </w:t>
      </w:r>
    </w:p>
    <w:p w14:paraId="6CF0910D" w14:textId="77777777" w:rsidR="00815523" w:rsidRPr="0054054D" w:rsidRDefault="00815523" w:rsidP="007F7AAA">
      <w:pPr>
        <w:jc w:val="both"/>
        <w:rPr>
          <w:rFonts w:cstheme="minorHAnsi"/>
        </w:rPr>
      </w:pPr>
      <w:r w:rsidRPr="0054054D">
        <w:rPr>
          <w:rFonts w:cstheme="minorHAnsi"/>
        </w:rPr>
        <w:t xml:space="preserve">V afektivní oblasti směřuje matematické vzdělávání k tomu, aby žáci získali: </w:t>
      </w:r>
    </w:p>
    <w:p w14:paraId="63F9901D"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 pozitivní postoj k matematice a zájem o ni a její aplikace; </w:t>
      </w:r>
    </w:p>
    <w:p w14:paraId="781A940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motivaci k celoživotnímu vzdělávání; </w:t>
      </w:r>
    </w:p>
    <w:p w14:paraId="2EAED007" w14:textId="63879DFE" w:rsidR="00C5426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důvěru ve vlastní schopnosti a preciznost při práci.</w:t>
      </w:r>
    </w:p>
    <w:p w14:paraId="64C50D43" w14:textId="77777777" w:rsidR="00C5426D" w:rsidRDefault="00C5426D">
      <w:pPr>
        <w:ind w:left="425" w:hanging="357"/>
        <w:rPr>
          <w:rFonts w:cstheme="minorHAnsi"/>
        </w:rPr>
      </w:pPr>
      <w:r>
        <w:rPr>
          <w:rFonts w:cstheme="minorHAnsi"/>
        </w:rPr>
        <w:br w:type="page"/>
      </w:r>
    </w:p>
    <w:p w14:paraId="036F6899" w14:textId="77777777" w:rsidR="00815523" w:rsidRPr="0054054D" w:rsidRDefault="00815523" w:rsidP="00C5426D">
      <w:pPr>
        <w:pStyle w:val="Heading3"/>
        <w:keepNext w:val="0"/>
        <w:tabs>
          <w:tab w:val="left" w:pos="992"/>
        </w:tabs>
        <w:spacing w:after="120" w:afterAutospacing="0"/>
        <w:jc w:val="both"/>
        <w:rPr>
          <w:rFonts w:cstheme="minorHAnsi"/>
        </w:rPr>
      </w:pPr>
      <w:bookmarkStart w:id="129" w:name="_Toc521068808"/>
      <w:r w:rsidRPr="0054054D">
        <w:rPr>
          <w:rFonts w:cstheme="minorHAnsi"/>
        </w:rPr>
        <w:t>Klíčové kompetence</w:t>
      </w:r>
      <w:bookmarkEnd w:id="129"/>
    </w:p>
    <w:p w14:paraId="640C7711"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4D40BDF0" w14:textId="77777777" w:rsidR="00815523" w:rsidRPr="0054054D" w:rsidRDefault="00815523" w:rsidP="007F7AAA">
      <w:pPr>
        <w:ind w:left="68"/>
        <w:jc w:val="both"/>
        <w:rPr>
          <w:rFonts w:cstheme="minorHAnsi"/>
        </w:rPr>
      </w:pPr>
      <w:r w:rsidRPr="0054054D">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47C37634"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309A96D0" w14:textId="77777777" w:rsidR="00815523" w:rsidRPr="0054054D" w:rsidRDefault="00815523"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35986EF2"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33E51B66" w14:textId="77777777" w:rsidR="00815523" w:rsidRPr="0054054D" w:rsidRDefault="00815523" w:rsidP="007F7AA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7758D797" w14:textId="77777777" w:rsidR="00815523" w:rsidRPr="0054054D" w:rsidRDefault="00815523" w:rsidP="007F7AAA">
      <w:pPr>
        <w:pStyle w:val="Heading4"/>
        <w:spacing w:after="120" w:afterAutospacing="0"/>
        <w:jc w:val="both"/>
        <w:rPr>
          <w:rFonts w:cstheme="minorHAnsi"/>
        </w:rPr>
      </w:pPr>
      <w:r w:rsidRPr="0054054D">
        <w:rPr>
          <w:rFonts w:cstheme="minorHAnsi"/>
        </w:rPr>
        <w:t>Matematické kompetence</w:t>
      </w:r>
    </w:p>
    <w:p w14:paraId="2653BD42" w14:textId="77777777" w:rsidR="00815523" w:rsidRPr="0054054D" w:rsidRDefault="00815523" w:rsidP="007F7AAA">
      <w:pPr>
        <w:ind w:left="68"/>
        <w:jc w:val="both"/>
        <w:rPr>
          <w:rFonts w:cstheme="minorHAnsi"/>
        </w:rPr>
      </w:pPr>
      <w:r w:rsidRPr="0054054D">
        <w:rPr>
          <w:rFonts w:cstheme="minorHAnsi"/>
        </w:rPr>
        <w:t>Správně používat a převádět běžné jednotky, provádět reálný odhad výsledku řešení dané úlohy, provádět reálný odhad výsledku řešení dané úlohy, dokázat použít několik matematických postupů při řešení úloh, umět použít matematické znalosti pro řešení praktických úkolů.</w:t>
      </w:r>
    </w:p>
    <w:p w14:paraId="75905B20" w14:textId="77777777" w:rsidR="00815523" w:rsidRPr="0054054D" w:rsidRDefault="00815523" w:rsidP="002C0812">
      <w:pPr>
        <w:pStyle w:val="Heading3"/>
        <w:keepNext w:val="0"/>
        <w:tabs>
          <w:tab w:val="left" w:pos="992"/>
        </w:tabs>
        <w:spacing w:after="120" w:afterAutospacing="0"/>
        <w:rPr>
          <w:rFonts w:cstheme="minorHAnsi"/>
        </w:rPr>
      </w:pPr>
      <w:bookmarkStart w:id="130" w:name="_Toc521068810"/>
      <w:r w:rsidRPr="0054054D">
        <w:rPr>
          <w:rFonts w:cstheme="minorHAnsi"/>
        </w:rPr>
        <w:t>Metody a formy výuky</w:t>
      </w:r>
      <w:bookmarkEnd w:id="130"/>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61BFEC8B" w14:textId="77777777" w:rsidTr="007B402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E04C5C6"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8240D2D"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A1A65CA"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4BAA4919"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1AE27B92"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7DAB592A"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3188AB40"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631E8DFD"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263A17A6"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1DAA14FF"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p w14:paraId="20F43E60"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5509A424" w14:textId="77777777" w:rsidR="00815523" w:rsidRPr="0054054D" w:rsidRDefault="00815523" w:rsidP="00FA2CCE">
            <w:pPr>
              <w:pStyle w:val="NormalWeb"/>
              <w:numPr>
                <w:ilvl w:val="0"/>
                <w:numId w:val="25"/>
              </w:numPr>
              <w:rPr>
                <w:rFonts w:cstheme="minorHAnsi"/>
              </w:rPr>
            </w:pPr>
            <w:r w:rsidRPr="0054054D">
              <w:rPr>
                <w:rFonts w:cstheme="minorHAnsi"/>
              </w:rPr>
              <w:t>práce se SW</w:t>
            </w:r>
          </w:p>
          <w:p w14:paraId="6DEAECEA" w14:textId="77777777" w:rsidR="00815523" w:rsidRPr="0054054D" w:rsidRDefault="00815523" w:rsidP="00FA2CCE">
            <w:pPr>
              <w:pStyle w:val="NormalWeb"/>
              <w:numPr>
                <w:ilvl w:val="0"/>
                <w:numId w:val="25"/>
              </w:numPr>
              <w:rPr>
                <w:rFonts w:cstheme="minorHAnsi"/>
              </w:rPr>
            </w:pPr>
            <w:r w:rsidRPr="0054054D">
              <w:rPr>
                <w:rFonts w:cstheme="minorHAnsi"/>
              </w:rPr>
              <w:t>práce s grafy</w:t>
            </w:r>
          </w:p>
          <w:p w14:paraId="688FC62A" w14:textId="77777777" w:rsidR="00815523" w:rsidRPr="0054054D" w:rsidRDefault="00815523" w:rsidP="00FA2CCE">
            <w:pPr>
              <w:pStyle w:val="NormalWeb"/>
              <w:numPr>
                <w:ilvl w:val="0"/>
                <w:numId w:val="25"/>
              </w:numPr>
              <w:rPr>
                <w:rFonts w:cstheme="minorHAnsi"/>
              </w:rPr>
            </w:pPr>
            <w:r w:rsidRPr="0054054D">
              <w:rPr>
                <w:rFonts w:cstheme="minorHAnsi"/>
              </w:rPr>
              <w:t>písemné opakování</w:t>
            </w:r>
          </w:p>
        </w:tc>
        <w:tc>
          <w:tcPr>
            <w:tcW w:w="0" w:type="auto"/>
            <w:tcBorders>
              <w:top w:val="outset" w:sz="6" w:space="0" w:color="auto"/>
              <w:left w:val="outset" w:sz="6" w:space="0" w:color="auto"/>
              <w:bottom w:val="outset" w:sz="6" w:space="0" w:color="auto"/>
              <w:right w:val="outset" w:sz="6" w:space="0" w:color="auto"/>
            </w:tcBorders>
          </w:tcPr>
          <w:p w14:paraId="6EB22E85"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44AF886C"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p w14:paraId="1D11647D" w14:textId="77777777" w:rsidR="00815523" w:rsidRPr="0054054D" w:rsidRDefault="00815523" w:rsidP="00FA2CCE">
            <w:pPr>
              <w:pStyle w:val="NormalWeb"/>
              <w:numPr>
                <w:ilvl w:val="0"/>
                <w:numId w:val="25"/>
              </w:numPr>
              <w:rPr>
                <w:rFonts w:cstheme="minorHAnsi"/>
              </w:rPr>
            </w:pPr>
            <w:r w:rsidRPr="0054054D">
              <w:rPr>
                <w:rFonts w:cstheme="minorHAnsi"/>
              </w:rPr>
              <w:t>diferencovaná výuka</w:t>
            </w:r>
          </w:p>
        </w:tc>
        <w:tc>
          <w:tcPr>
            <w:tcW w:w="0" w:type="auto"/>
            <w:tcBorders>
              <w:top w:val="outset" w:sz="6" w:space="0" w:color="auto"/>
              <w:left w:val="outset" w:sz="6" w:space="0" w:color="auto"/>
              <w:bottom w:val="outset" w:sz="6" w:space="0" w:color="auto"/>
              <w:right w:val="outset" w:sz="6" w:space="0" w:color="auto"/>
            </w:tcBorders>
          </w:tcPr>
          <w:p w14:paraId="3F48CD4D"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66F8DE29"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746FA6E7"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7A62EE37"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4059AF63"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5EC31FA5" w14:textId="77777777" w:rsidR="00815523" w:rsidRPr="0054054D" w:rsidRDefault="00B45205" w:rsidP="002C0812">
      <w:pPr>
        <w:pStyle w:val="Heading3"/>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079"/>
        <w:gridCol w:w="4761"/>
        <w:gridCol w:w="6841"/>
      </w:tblGrid>
      <w:tr w:rsidR="00926E59" w:rsidRPr="0054054D" w14:paraId="0DD4123D" w14:textId="77777777" w:rsidTr="00A6327E">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760D461" w14:textId="77777777" w:rsidR="00926E59" w:rsidRPr="0054054D" w:rsidRDefault="00926E59" w:rsidP="00A6327E">
            <w:pPr>
              <w:pStyle w:val="uebnbloky-tabulka"/>
              <w:rPr>
                <w:rFonts w:cstheme="minorHAnsi"/>
              </w:rPr>
            </w:pPr>
            <w:r w:rsidRPr="0054054D">
              <w:rPr>
                <w:rFonts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8C050AC" w14:textId="77777777" w:rsidR="00926E59" w:rsidRPr="0054054D" w:rsidRDefault="00926E59" w:rsidP="00A6327E">
            <w:pPr>
              <w:pStyle w:val="uebnbloky-tabulka"/>
              <w:rPr>
                <w:rFonts w:cstheme="minorHAnsi"/>
              </w:rPr>
            </w:pPr>
            <w:r w:rsidRPr="0054054D">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4E3C29C" w14:textId="77777777" w:rsidR="00926E59" w:rsidRPr="0054054D" w:rsidRDefault="00926E59" w:rsidP="00A6327E">
            <w:pPr>
              <w:pStyle w:val="uebnbloky-tabulka"/>
              <w:rPr>
                <w:rFonts w:cstheme="minorHAnsi"/>
                <w:szCs w:val="24"/>
              </w:rPr>
            </w:pPr>
            <w:r w:rsidRPr="0054054D">
              <w:rPr>
                <w:rFonts w:cstheme="minorHAnsi"/>
                <w:szCs w:val="24"/>
              </w:rPr>
              <w:t>MATEMATIKA</w:t>
            </w:r>
          </w:p>
          <w:p w14:paraId="30AD9258" w14:textId="77777777" w:rsidR="00926E59" w:rsidRPr="0054054D" w:rsidRDefault="00926E59" w:rsidP="00A6327E">
            <w:pPr>
              <w:rPr>
                <w:rFonts w:cstheme="minorHAnsi"/>
              </w:rPr>
            </w:pPr>
            <w:r w:rsidRPr="0054054D">
              <w:rPr>
                <w:rFonts w:cstheme="minorHAnsi"/>
                <w:b/>
              </w:rPr>
              <w:t>OBSAH UČIVA</w:t>
            </w:r>
          </w:p>
        </w:tc>
      </w:tr>
      <w:tr w:rsidR="00926E59" w:rsidRPr="0054054D" w14:paraId="0D25C26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BCC6097"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AA23DB3" w14:textId="77777777" w:rsidR="00926E59" w:rsidRPr="0054054D" w:rsidRDefault="00926E59" w:rsidP="00A6327E">
            <w:pPr>
              <w:pStyle w:val="uebnbloky-tabulka"/>
              <w:rPr>
                <w:rFonts w:cstheme="minorHAnsi"/>
              </w:rPr>
            </w:pPr>
            <w:r w:rsidRPr="0054054D">
              <w:rPr>
                <w:rFonts w:cstheme="minorHAnsi"/>
              </w:rPr>
              <w:t>Opakování a rozšíření učiva ZŠ</w:t>
            </w:r>
          </w:p>
        </w:tc>
      </w:tr>
      <w:tr w:rsidR="00926E59" w:rsidRPr="0054054D" w14:paraId="0D4CF2C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C9F18F1" w14:textId="77777777" w:rsidR="00926E59" w:rsidRPr="0054054D" w:rsidRDefault="00926E59" w:rsidP="00A6327E">
            <w:pPr>
              <w:rPr>
                <w:rFonts w:cstheme="minorHAnsi"/>
              </w:rPr>
            </w:pPr>
            <w:r w:rsidRPr="0054054D">
              <w:rPr>
                <w:rFonts w:cstheme="minorHAnsi"/>
              </w:rPr>
              <w:t>Žák:</w:t>
            </w:r>
          </w:p>
          <w:p w14:paraId="7E8CD29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7B78644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používá různé zápisy reálného čísla</w:t>
            </w:r>
          </w:p>
          <w:p w14:paraId="0EDF47FB"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používá absolutní hodnotu, zapíše a znázorní interval, provádí operace s intervaly (sjednocení, průnik)</w:t>
            </w:r>
          </w:p>
          <w:p w14:paraId="08D207E7" w14:textId="77777777" w:rsidR="00494C66" w:rsidRDefault="00494C66" w:rsidP="00926E59">
            <w:pPr>
              <w:pStyle w:val="NormalWeb"/>
              <w:numPr>
                <w:ilvl w:val="0"/>
                <w:numId w:val="26"/>
              </w:numPr>
              <w:spacing w:before="0" w:beforeAutospacing="0" w:after="0" w:afterAutospacing="0"/>
              <w:ind w:left="425" w:hanging="357"/>
              <w:rPr>
                <w:rFonts w:cstheme="minorHAnsi"/>
              </w:rPr>
            </w:pPr>
            <w:r>
              <w:rPr>
                <w:rFonts w:cstheme="minorHAnsi"/>
              </w:rPr>
              <w:t>řeší praktické úlohy za použití trojčlenky, procentového počtu a poměru ve vztahu k danému oboru</w:t>
            </w:r>
          </w:p>
          <w:p w14:paraId="54AC5EF2" w14:textId="090E63AF" w:rsidR="00494C66" w:rsidRPr="0054054D" w:rsidRDefault="00494C66"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73C351B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základní množinové pojmy, </w:t>
            </w:r>
          </w:p>
          <w:p w14:paraId="2721BCBB"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číselné obory a jejich vlastnosti, počítání se zlomky, </w:t>
            </w:r>
          </w:p>
          <w:p w14:paraId="54522C1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absolutní hodnota reálného čísla, </w:t>
            </w:r>
          </w:p>
          <w:p w14:paraId="6F719C1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intervaly, operace s nimi, sjednocení a průnik, </w:t>
            </w:r>
          </w:p>
          <w:p w14:paraId="747DC0E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znázornění intervalů na číselné ose, </w:t>
            </w:r>
          </w:p>
          <w:p w14:paraId="52E2FECF"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odhady a zaokrouhlování</w:t>
            </w:r>
          </w:p>
          <w:p w14:paraId="175E075B" w14:textId="3F9490E7" w:rsidR="00494C66" w:rsidRPr="0054054D" w:rsidRDefault="00494C66" w:rsidP="00926E59">
            <w:pPr>
              <w:pStyle w:val="NormalWeb"/>
              <w:numPr>
                <w:ilvl w:val="0"/>
                <w:numId w:val="26"/>
              </w:numPr>
              <w:spacing w:before="0" w:beforeAutospacing="0" w:after="0" w:afterAutospacing="0"/>
              <w:ind w:left="425" w:hanging="357"/>
              <w:rPr>
                <w:rFonts w:cstheme="minorHAnsi"/>
              </w:rPr>
            </w:pPr>
            <w:r>
              <w:rPr>
                <w:rFonts w:cstheme="minorHAnsi"/>
              </w:rPr>
              <w:t>užití procentového počtu</w:t>
            </w:r>
          </w:p>
        </w:tc>
      </w:tr>
      <w:tr w:rsidR="00926E59" w:rsidRPr="0054054D" w14:paraId="6F5BB9E9"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C0A38B2"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F2DE94C" w14:textId="77777777" w:rsidR="00926E59" w:rsidRPr="0054054D" w:rsidRDefault="00926E59" w:rsidP="00A6327E">
            <w:pPr>
              <w:pStyle w:val="uebnbloky-tabulka"/>
              <w:rPr>
                <w:rFonts w:cstheme="minorHAnsi"/>
              </w:rPr>
            </w:pPr>
            <w:r w:rsidRPr="0054054D">
              <w:rPr>
                <w:rFonts w:cstheme="minorHAnsi"/>
              </w:rPr>
              <w:t>Mocniny a odmocniny</w:t>
            </w:r>
          </w:p>
        </w:tc>
      </w:tr>
      <w:tr w:rsidR="00926E59" w:rsidRPr="0054054D" w14:paraId="6CE2ADA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CF80D6A" w14:textId="77777777" w:rsidR="00926E59" w:rsidRPr="0054054D" w:rsidRDefault="00926E59" w:rsidP="00A6327E">
            <w:pPr>
              <w:rPr>
                <w:rFonts w:cstheme="minorHAnsi"/>
              </w:rPr>
            </w:pPr>
            <w:r w:rsidRPr="0054054D">
              <w:rPr>
                <w:rFonts w:cstheme="minorHAnsi"/>
              </w:rPr>
              <w:t>Žák:</w:t>
            </w:r>
          </w:p>
          <w:p w14:paraId="4327796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zvládne upravit algebraické výrazy</w:t>
            </w:r>
          </w:p>
          <w:p w14:paraId="5C68E20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umí upravit výrazy s mocninami a odmocninami</w:t>
            </w:r>
          </w:p>
          <w:p w14:paraId="3EB3BAD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60DEFA5B"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používá různé zápisy reálného čísla</w:t>
            </w:r>
          </w:p>
          <w:p w14:paraId="1013F94B" w14:textId="65375D6F" w:rsidR="00494C66" w:rsidRPr="0054054D" w:rsidRDefault="00494C66"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694F594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mocniny s přirozeným exponentem, </w:t>
            </w:r>
          </w:p>
          <w:p w14:paraId="2421115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mocniny s celým exponentem, </w:t>
            </w:r>
          </w:p>
          <w:p w14:paraId="23A3564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mocniny s racionálním exponentem, </w:t>
            </w:r>
          </w:p>
          <w:p w14:paraId="4C31BE8E"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mocniny čísla deset, </w:t>
            </w:r>
          </w:p>
          <w:p w14:paraId="2B68227B"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druhá odmocnina a operace s nimi, částečné odmocňování, usměrňování zlomku, </w:t>
            </w:r>
          </w:p>
          <w:p w14:paraId="54FF9ACE"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převody jednotek soustavy SI </w:t>
            </w:r>
          </w:p>
        </w:tc>
      </w:tr>
      <w:tr w:rsidR="00926E59" w:rsidRPr="0054054D" w14:paraId="587B00D4"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F2D7B59"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EE1D37C" w14:textId="1BF0B18C" w:rsidR="00926E59" w:rsidRPr="0054054D" w:rsidRDefault="00494C66" w:rsidP="00A6327E">
            <w:pPr>
              <w:pStyle w:val="uebnbloky-tabulka"/>
              <w:rPr>
                <w:rFonts w:cstheme="minorHAnsi"/>
              </w:rPr>
            </w:pPr>
            <w:r>
              <w:rPr>
                <w:rFonts w:cstheme="minorHAnsi"/>
              </w:rPr>
              <w:t>Číselné a a</w:t>
            </w:r>
            <w:r w:rsidR="00926E59" w:rsidRPr="0054054D">
              <w:rPr>
                <w:rFonts w:cstheme="minorHAnsi"/>
              </w:rPr>
              <w:t>lgebraické výrazy</w:t>
            </w:r>
          </w:p>
        </w:tc>
      </w:tr>
      <w:tr w:rsidR="00926E59" w:rsidRPr="0054054D" w14:paraId="673AED4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1DBBB7B" w14:textId="77777777" w:rsidR="00926E59" w:rsidRPr="0054054D" w:rsidRDefault="00926E59" w:rsidP="00A6327E">
            <w:pPr>
              <w:rPr>
                <w:rFonts w:cstheme="minorHAnsi"/>
              </w:rPr>
            </w:pPr>
            <w:r w:rsidRPr="0054054D">
              <w:rPr>
                <w:rFonts w:cstheme="minorHAnsi"/>
              </w:rPr>
              <w:t>Žák:</w:t>
            </w:r>
          </w:p>
          <w:p w14:paraId="0E22508C" w14:textId="7E103949" w:rsidR="00494C66" w:rsidRDefault="00494C66" w:rsidP="00926E59">
            <w:pPr>
              <w:pStyle w:val="NormalWeb"/>
              <w:numPr>
                <w:ilvl w:val="0"/>
                <w:numId w:val="26"/>
              </w:numPr>
              <w:spacing w:before="0" w:beforeAutospacing="0" w:after="0" w:afterAutospacing="0"/>
              <w:ind w:left="425" w:hanging="357"/>
              <w:rPr>
                <w:rFonts w:cstheme="minorHAnsi"/>
              </w:rPr>
            </w:pPr>
            <w:r>
              <w:rPr>
                <w:rFonts w:cstheme="minorHAnsi"/>
              </w:rPr>
              <w:t>používá pojem člen, koeficient, stupeň mnohočlenu</w:t>
            </w:r>
          </w:p>
          <w:p w14:paraId="65B417D3" w14:textId="7D5A903E"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zvládne upravit algebraické výrazy</w:t>
            </w:r>
          </w:p>
          <w:p w14:paraId="4902F80F"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3DDD3EB4"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329613A6" w14:textId="77777777" w:rsidR="00494C66" w:rsidRDefault="00494C66"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p w14:paraId="11F33257" w14:textId="427C8EB6" w:rsidR="0003791D" w:rsidRPr="0054054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2B83995E" w14:textId="772FB0D5" w:rsidR="00494C66" w:rsidRDefault="00494C66" w:rsidP="00926E59">
            <w:pPr>
              <w:pStyle w:val="NormalWeb"/>
              <w:numPr>
                <w:ilvl w:val="0"/>
                <w:numId w:val="26"/>
              </w:numPr>
              <w:spacing w:before="0" w:beforeAutospacing="0" w:after="0" w:afterAutospacing="0"/>
              <w:ind w:left="425" w:hanging="357"/>
              <w:rPr>
                <w:rFonts w:cstheme="minorHAnsi"/>
              </w:rPr>
            </w:pPr>
            <w:r>
              <w:rPr>
                <w:rFonts w:cstheme="minorHAnsi"/>
              </w:rPr>
              <w:t>číselné výrazy</w:t>
            </w:r>
          </w:p>
          <w:p w14:paraId="39DEF3BF" w14:textId="7BD813FC"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výrazy s proměnnými a jejich úpravy, </w:t>
            </w:r>
          </w:p>
          <w:p w14:paraId="3939AC7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operace s mnohočleny, </w:t>
            </w:r>
          </w:p>
          <w:p w14:paraId="749964E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operace s lomenými výrazy, určování podmínek řešitelnosti, </w:t>
            </w:r>
          </w:p>
          <w:p w14:paraId="3BC0194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rozklady mnohočlenů na součin pomocí vytýkání i vzorců, </w:t>
            </w:r>
          </w:p>
          <w:p w14:paraId="5396974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použití vzorců při úpravách výrazů, </w:t>
            </w:r>
          </w:p>
          <w:p w14:paraId="53365A81"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vyjadřování neznámé ze vzorce</w:t>
            </w:r>
          </w:p>
        </w:tc>
      </w:tr>
      <w:tr w:rsidR="00926E59" w:rsidRPr="0054054D" w14:paraId="2850E12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AAE1556"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3755BD5" w14:textId="77777777" w:rsidR="00926E59" w:rsidRPr="0054054D" w:rsidRDefault="00926E59" w:rsidP="00A6327E">
            <w:pPr>
              <w:pStyle w:val="uebnbloky-tabulka"/>
              <w:rPr>
                <w:rFonts w:cstheme="minorHAnsi"/>
              </w:rPr>
            </w:pPr>
            <w:r w:rsidRPr="0054054D">
              <w:rPr>
                <w:rFonts w:cstheme="minorHAnsi"/>
              </w:rPr>
              <w:t>Lineární rovnice</w:t>
            </w:r>
          </w:p>
        </w:tc>
      </w:tr>
      <w:tr w:rsidR="00926E59" w:rsidRPr="0054054D" w14:paraId="301BCB84"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1DB83A4" w14:textId="77777777" w:rsidR="00926E59" w:rsidRPr="0054054D" w:rsidRDefault="00926E59" w:rsidP="00A6327E">
            <w:pPr>
              <w:rPr>
                <w:rFonts w:cstheme="minorHAnsi"/>
              </w:rPr>
            </w:pPr>
            <w:r w:rsidRPr="0054054D">
              <w:rPr>
                <w:rFonts w:cstheme="minorHAnsi"/>
              </w:rPr>
              <w:t>Žák:</w:t>
            </w:r>
          </w:p>
          <w:p w14:paraId="1D5613EE"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dokáže řešit soustavy lineárních rovnic</w:t>
            </w:r>
          </w:p>
          <w:p w14:paraId="0A4753C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6D65A34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lineární a kvadratické nerovnice</w:t>
            </w:r>
          </w:p>
          <w:p w14:paraId="6F34C3A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třídí úpravy rovnic na ekvivalentní a neekvivalentní</w:t>
            </w:r>
          </w:p>
          <w:p w14:paraId="56431C8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převádí jednoduché reálné situace do matematických struktur, pracuje s matematickým modelem a výsledek vyhodnotí vzhledem k realitě</w:t>
            </w:r>
          </w:p>
        </w:tc>
        <w:tc>
          <w:tcPr>
            <w:tcW w:w="0" w:type="auto"/>
            <w:tcBorders>
              <w:top w:val="outset" w:sz="6" w:space="0" w:color="auto"/>
              <w:left w:val="outset" w:sz="6" w:space="0" w:color="auto"/>
              <w:bottom w:val="outset" w:sz="6" w:space="0" w:color="auto"/>
              <w:right w:val="outset" w:sz="6" w:space="0" w:color="auto"/>
            </w:tcBorders>
          </w:tcPr>
          <w:p w14:paraId="4EF8BDC4" w14:textId="378E35F8" w:rsidR="00494C66" w:rsidRPr="00494C66" w:rsidRDefault="00926E59" w:rsidP="00494C66">
            <w:pPr>
              <w:pStyle w:val="NormalWeb"/>
              <w:numPr>
                <w:ilvl w:val="0"/>
                <w:numId w:val="26"/>
              </w:numPr>
              <w:spacing w:before="0" w:beforeAutospacing="0" w:after="0" w:afterAutospacing="0"/>
              <w:ind w:left="425" w:hanging="357"/>
              <w:rPr>
                <w:rFonts w:cstheme="minorHAnsi"/>
              </w:rPr>
            </w:pPr>
            <w:r w:rsidRPr="0054054D">
              <w:rPr>
                <w:rFonts w:cstheme="minorHAnsi"/>
              </w:rPr>
              <w:t>úpravy a řešení lineárních rovnic</w:t>
            </w:r>
          </w:p>
          <w:p w14:paraId="7C779A16" w14:textId="14FEEC3C" w:rsidR="00494C66" w:rsidRPr="0054054D" w:rsidRDefault="00494C66" w:rsidP="00926E59">
            <w:pPr>
              <w:pStyle w:val="NormalWeb"/>
              <w:numPr>
                <w:ilvl w:val="0"/>
                <w:numId w:val="26"/>
              </w:numPr>
              <w:spacing w:before="0" w:beforeAutospacing="0" w:after="0" w:afterAutospacing="0"/>
              <w:ind w:left="425" w:hanging="357"/>
              <w:rPr>
                <w:rFonts w:cstheme="minorHAnsi"/>
              </w:rPr>
            </w:pPr>
            <w:r>
              <w:rPr>
                <w:rFonts w:cstheme="minorHAnsi"/>
              </w:rPr>
              <w:t>rovnice s neznámou ve jm</w:t>
            </w:r>
            <w:r w:rsidR="0003791D">
              <w:rPr>
                <w:rFonts w:cstheme="minorHAnsi"/>
              </w:rPr>
              <w:t>e</w:t>
            </w:r>
            <w:r>
              <w:rPr>
                <w:rFonts w:cstheme="minorHAnsi"/>
              </w:rPr>
              <w:t>novateli</w:t>
            </w:r>
          </w:p>
          <w:p w14:paraId="7078106D" w14:textId="12B97525"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slovní úlohy vedoucí na lineární rovnice, </w:t>
            </w:r>
          </w:p>
          <w:p w14:paraId="6FCFBA85" w14:textId="2E6FF28F" w:rsidR="0003791D" w:rsidRPr="0054054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soustava dvou rovnic a dvou neznámých</w:t>
            </w:r>
          </w:p>
          <w:p w14:paraId="491B1C5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soustavy dvou lineárních rovnic </w:t>
            </w:r>
          </w:p>
        </w:tc>
      </w:tr>
      <w:tr w:rsidR="00926E59" w:rsidRPr="0054054D" w14:paraId="53F5F5C5"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55B557B"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EB10F3" w14:textId="77777777" w:rsidR="00926E59" w:rsidRPr="0054054D" w:rsidRDefault="00926E59" w:rsidP="00A6327E">
            <w:pPr>
              <w:pStyle w:val="uebnbloky-tabulka"/>
              <w:rPr>
                <w:rFonts w:cstheme="minorHAnsi"/>
              </w:rPr>
            </w:pPr>
            <w:r w:rsidRPr="0054054D">
              <w:rPr>
                <w:rFonts w:cstheme="minorHAnsi"/>
              </w:rPr>
              <w:t>Lineární nerovnice</w:t>
            </w:r>
          </w:p>
        </w:tc>
      </w:tr>
      <w:tr w:rsidR="00926E59" w:rsidRPr="0054054D" w14:paraId="0F8EC3D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DE268F3" w14:textId="77777777" w:rsidR="00926E59" w:rsidRPr="0054054D" w:rsidRDefault="00926E59" w:rsidP="00A6327E">
            <w:pPr>
              <w:rPr>
                <w:rFonts w:cstheme="minorHAnsi"/>
              </w:rPr>
            </w:pPr>
            <w:r w:rsidRPr="0054054D">
              <w:rPr>
                <w:rFonts w:cstheme="minorHAnsi"/>
              </w:rPr>
              <w:t>Žák:</w:t>
            </w:r>
          </w:p>
          <w:p w14:paraId="11E0F8B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zvládne upravit algebraické výrazy</w:t>
            </w:r>
          </w:p>
          <w:p w14:paraId="7EB22E1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lineární a kvadratické nerovnice</w:t>
            </w:r>
          </w:p>
        </w:tc>
        <w:tc>
          <w:tcPr>
            <w:tcW w:w="0" w:type="auto"/>
            <w:tcBorders>
              <w:top w:val="outset" w:sz="6" w:space="0" w:color="auto"/>
              <w:left w:val="outset" w:sz="6" w:space="0" w:color="auto"/>
              <w:bottom w:val="outset" w:sz="6" w:space="0" w:color="auto"/>
              <w:right w:val="outset" w:sz="6" w:space="0" w:color="auto"/>
            </w:tcBorders>
          </w:tcPr>
          <w:p w14:paraId="149E14C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lineární nerovnice o jedné neznámé a jejich soustavy</w:t>
            </w:r>
          </w:p>
        </w:tc>
      </w:tr>
      <w:tr w:rsidR="00926E59" w:rsidRPr="0054054D" w14:paraId="78D5CFA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2FB205C"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71557CB" w14:textId="77777777" w:rsidR="00926E59" w:rsidRPr="0054054D" w:rsidRDefault="00926E59" w:rsidP="00A6327E">
            <w:pPr>
              <w:pStyle w:val="uebnbloky-tabulka"/>
              <w:rPr>
                <w:rFonts w:cstheme="minorHAnsi"/>
              </w:rPr>
            </w:pPr>
            <w:r w:rsidRPr="0054054D">
              <w:rPr>
                <w:rFonts w:cstheme="minorHAnsi"/>
              </w:rPr>
              <w:t>Lineární rovnice a nerovnice s absolutní hodnotou</w:t>
            </w:r>
          </w:p>
        </w:tc>
      </w:tr>
      <w:tr w:rsidR="00926E59" w:rsidRPr="0054054D" w14:paraId="4CCC33FC"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D8C0964" w14:textId="77777777" w:rsidR="00926E59" w:rsidRPr="0054054D" w:rsidRDefault="00926E59" w:rsidP="00A6327E">
            <w:pPr>
              <w:rPr>
                <w:rFonts w:cstheme="minorHAnsi"/>
              </w:rPr>
            </w:pPr>
            <w:r w:rsidRPr="0054054D">
              <w:rPr>
                <w:rFonts w:cstheme="minorHAnsi"/>
              </w:rPr>
              <w:t>Žák:</w:t>
            </w:r>
          </w:p>
          <w:p w14:paraId="4051255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umí řešit lineární rovnice s absolutní hodnotou</w:t>
            </w:r>
          </w:p>
          <w:p w14:paraId="041300B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používá absolutní hodnotu, zapíše a znázorní interval, provádí operace s intervaly (sjednocení, průnik)</w:t>
            </w:r>
          </w:p>
          <w:p w14:paraId="5CB1B3C9"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lineární a kvadratické nerovnice</w:t>
            </w:r>
          </w:p>
          <w:p w14:paraId="680EE1C3" w14:textId="284AFD17" w:rsidR="0003791D" w:rsidRPr="0054054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1DF7F70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lineární rovnice a nerovnice s jednou absolutní hodnotou</w:t>
            </w:r>
          </w:p>
        </w:tc>
      </w:tr>
      <w:tr w:rsidR="00926E59" w:rsidRPr="0054054D" w14:paraId="00CD8A7B"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0F33B17"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E2EB474" w14:textId="77777777" w:rsidR="00926E59" w:rsidRPr="0054054D" w:rsidRDefault="00926E59" w:rsidP="00A6327E">
            <w:pPr>
              <w:pStyle w:val="uebnbloky-tabulka"/>
              <w:rPr>
                <w:rFonts w:cstheme="minorHAnsi"/>
              </w:rPr>
            </w:pPr>
            <w:r w:rsidRPr="0054054D">
              <w:rPr>
                <w:rFonts w:cstheme="minorHAnsi"/>
              </w:rPr>
              <w:t>Lineární funkce</w:t>
            </w:r>
          </w:p>
        </w:tc>
      </w:tr>
      <w:tr w:rsidR="00926E59" w:rsidRPr="0054054D" w14:paraId="361960F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84636F8" w14:textId="77777777" w:rsidR="00926E59" w:rsidRPr="0054054D" w:rsidRDefault="00926E59" w:rsidP="00A6327E">
            <w:pPr>
              <w:rPr>
                <w:rFonts w:cstheme="minorHAnsi"/>
              </w:rPr>
            </w:pPr>
            <w:r w:rsidRPr="0054054D">
              <w:rPr>
                <w:rFonts w:cstheme="minorHAnsi"/>
              </w:rPr>
              <w:t>Žák:</w:t>
            </w:r>
          </w:p>
          <w:p w14:paraId="68B7C15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dovede pracovat s grafy lineární rovnice</w:t>
            </w:r>
          </w:p>
          <w:p w14:paraId="6C8094C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dokáže řešit soustavy lineárních rovnic</w:t>
            </w:r>
          </w:p>
          <w:p w14:paraId="1BD840EE"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rozlišuje jednotlivé druhy funkcí, načrtne jejich grafy a určí jejich vlastnosti</w:t>
            </w:r>
          </w:p>
          <w:p w14:paraId="537C9F2D"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lineární a kvadratické nerovnice</w:t>
            </w:r>
          </w:p>
          <w:p w14:paraId="523FAB93" w14:textId="6EF364A0" w:rsidR="0003791D" w:rsidRPr="0054054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0898A2D3" w14:textId="39045BB7" w:rsidR="0003791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pojem funkce, definiční obor a obor hodnot funkce</w:t>
            </w:r>
          </w:p>
          <w:p w14:paraId="6FA5FA52" w14:textId="3F7BB9EE"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lineární funkce, graf, </w:t>
            </w:r>
          </w:p>
          <w:p w14:paraId="4D81066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výpočet souřadnic průsečíků grafu se souřadnicovými osami, </w:t>
            </w:r>
          </w:p>
          <w:p w14:paraId="69DFD64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určení definičního oboru a oboru hodnot, </w:t>
            </w:r>
          </w:p>
          <w:p w14:paraId="4B2BCCA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vlastnosti funkce, </w:t>
            </w:r>
          </w:p>
          <w:p w14:paraId="6A57670E" w14:textId="77777777" w:rsidR="00926E59" w:rsidRPr="0054054D" w:rsidRDefault="00926E59" w:rsidP="00A6327E">
            <w:pPr>
              <w:pStyle w:val="NormalWeb"/>
              <w:spacing w:before="0" w:beforeAutospacing="0" w:after="0" w:afterAutospacing="0"/>
              <w:rPr>
                <w:rFonts w:cstheme="minorHAnsi"/>
              </w:rPr>
            </w:pPr>
          </w:p>
        </w:tc>
      </w:tr>
      <w:tr w:rsidR="00926E59" w:rsidRPr="0054054D" w14:paraId="439D118B"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6AAF979"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8313A79" w14:textId="7B6D10E6" w:rsidR="00926E59" w:rsidRPr="0054054D" w:rsidRDefault="00926E59" w:rsidP="00A6327E">
            <w:pPr>
              <w:pStyle w:val="uebnbloky-tabulka"/>
              <w:rPr>
                <w:rFonts w:cstheme="minorHAnsi"/>
              </w:rPr>
            </w:pPr>
            <w:r w:rsidRPr="0054054D">
              <w:rPr>
                <w:rFonts w:cstheme="minorHAnsi"/>
              </w:rPr>
              <w:t xml:space="preserve">Lineární nerovnice </w:t>
            </w:r>
          </w:p>
        </w:tc>
      </w:tr>
      <w:tr w:rsidR="00926E59" w:rsidRPr="0054054D" w14:paraId="29BAB8D6"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BB6D650" w14:textId="77777777" w:rsidR="00926E59" w:rsidRPr="0054054D" w:rsidRDefault="00926E59" w:rsidP="00A6327E">
            <w:pPr>
              <w:rPr>
                <w:rFonts w:cstheme="minorHAnsi"/>
              </w:rPr>
            </w:pPr>
            <w:r w:rsidRPr="0054054D">
              <w:rPr>
                <w:rFonts w:cstheme="minorHAnsi"/>
              </w:rPr>
              <w:t>Žák:</w:t>
            </w:r>
          </w:p>
          <w:p w14:paraId="3048AC9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zvládne upravit algebraické výrazy</w:t>
            </w:r>
          </w:p>
          <w:p w14:paraId="6F118AC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18938EA8" w14:textId="308A8B76"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řeší lineární </w:t>
            </w:r>
            <w:r w:rsidR="0003791D">
              <w:rPr>
                <w:rFonts w:cstheme="minorHAnsi"/>
              </w:rPr>
              <w:t>ne</w:t>
            </w:r>
            <w:r w:rsidRPr="0054054D">
              <w:rPr>
                <w:rFonts w:cstheme="minorHAnsi"/>
              </w:rPr>
              <w:t>rovnice a jejich soustav</w:t>
            </w:r>
            <w:r w:rsidR="0003791D">
              <w:rPr>
                <w:rFonts w:cstheme="minorHAnsi"/>
              </w:rPr>
              <w:t>y</w:t>
            </w:r>
          </w:p>
          <w:p w14:paraId="0F069692" w14:textId="6FD48364" w:rsidR="0003791D" w:rsidRPr="0054054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0ACB063B" w14:textId="6211ECB5"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racionální nerovnice řešené</w:t>
            </w:r>
          </w:p>
        </w:tc>
      </w:tr>
      <w:tr w:rsidR="00926E59" w:rsidRPr="0054054D" w14:paraId="58078FF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B51B471"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8456EE" w14:textId="77777777" w:rsidR="00926E59" w:rsidRPr="0054054D" w:rsidRDefault="00926E59" w:rsidP="00A6327E">
            <w:pPr>
              <w:pStyle w:val="uebnbloky-tabulka"/>
              <w:rPr>
                <w:rFonts w:cstheme="minorHAnsi"/>
              </w:rPr>
            </w:pPr>
            <w:r w:rsidRPr="0054054D">
              <w:rPr>
                <w:rFonts w:cstheme="minorHAnsi"/>
              </w:rPr>
              <w:t>Kontrolní písemné práce</w:t>
            </w:r>
          </w:p>
        </w:tc>
      </w:tr>
      <w:tr w:rsidR="00926E59" w:rsidRPr="0054054D" w14:paraId="5FC1929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52A2C8D" w14:textId="77777777" w:rsidR="00926E59" w:rsidRPr="0054054D" w:rsidRDefault="00926E59" w:rsidP="00A6327E">
            <w:pPr>
              <w:rPr>
                <w:rFonts w:cstheme="minorHAnsi"/>
              </w:rPr>
            </w:pPr>
            <w:r w:rsidRPr="0054054D">
              <w:rPr>
                <w:rFonts w:cstheme="minorHAnsi"/>
              </w:rPr>
              <w:t>Žák:</w:t>
            </w:r>
          </w:p>
          <w:p w14:paraId="2DFBFDCF"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tcPr>
          <w:p w14:paraId="3744A6D9" w14:textId="5322A46A" w:rsidR="00926E59" w:rsidRPr="0054054D" w:rsidRDefault="0003791D" w:rsidP="0003791D">
            <w:pPr>
              <w:pStyle w:val="NormalWeb"/>
              <w:numPr>
                <w:ilvl w:val="0"/>
                <w:numId w:val="29"/>
              </w:numPr>
              <w:spacing w:before="0" w:beforeAutospacing="0" w:after="0" w:afterAutospacing="0"/>
              <w:rPr>
                <w:rFonts w:cstheme="minorHAnsi"/>
              </w:rPr>
            </w:pPr>
            <w:r>
              <w:rPr>
                <w:rFonts w:cstheme="minorHAnsi"/>
              </w:rPr>
              <w:t>průběžně v průběhu školního roku</w:t>
            </w:r>
          </w:p>
        </w:tc>
      </w:tr>
    </w:tbl>
    <w:p w14:paraId="2021C12A" w14:textId="77777777" w:rsidR="00926E59" w:rsidRPr="0054054D" w:rsidRDefault="00926E59" w:rsidP="00926E59">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95"/>
        <w:gridCol w:w="4345"/>
        <w:gridCol w:w="6841"/>
      </w:tblGrid>
      <w:tr w:rsidR="00926E59" w:rsidRPr="0054054D" w14:paraId="572F6F4A" w14:textId="77777777" w:rsidTr="00A6327E">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9FC29F8" w14:textId="77777777" w:rsidR="00926E59" w:rsidRPr="0054054D" w:rsidRDefault="00926E59" w:rsidP="00A6327E">
            <w:pPr>
              <w:pStyle w:val="uebnbloky-tabulka"/>
              <w:rPr>
                <w:rFonts w:cstheme="minorHAnsi"/>
              </w:rPr>
            </w:pPr>
            <w:r w:rsidRPr="0054054D">
              <w:rPr>
                <w:rFonts w:cstheme="minorHAnsi"/>
              </w:rPr>
              <w:t xml:space="preserve">2.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9E2F465" w14:textId="77777777" w:rsidR="00926E59" w:rsidRPr="0054054D" w:rsidRDefault="00926E59" w:rsidP="00A6327E">
            <w:pPr>
              <w:pStyle w:val="uebnbloky-tabulka"/>
              <w:rPr>
                <w:rFonts w:cstheme="minorHAnsi"/>
              </w:rPr>
            </w:pPr>
            <w:r w:rsidRPr="0054054D">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2C6B6B6" w14:textId="77777777" w:rsidR="00926E59" w:rsidRPr="0054054D" w:rsidRDefault="00926E59" w:rsidP="00A6327E">
            <w:pPr>
              <w:pStyle w:val="uebnbloky-tabulka"/>
              <w:rPr>
                <w:rFonts w:cstheme="minorHAnsi"/>
                <w:szCs w:val="24"/>
              </w:rPr>
            </w:pPr>
            <w:r w:rsidRPr="0054054D">
              <w:rPr>
                <w:rFonts w:cstheme="minorHAnsi"/>
                <w:szCs w:val="24"/>
              </w:rPr>
              <w:t>MATEMATIKA</w:t>
            </w:r>
          </w:p>
          <w:p w14:paraId="5C5C2CCC" w14:textId="77777777" w:rsidR="00926E59" w:rsidRPr="0054054D" w:rsidRDefault="00926E59" w:rsidP="00A6327E">
            <w:pPr>
              <w:rPr>
                <w:rFonts w:cstheme="minorHAnsi"/>
              </w:rPr>
            </w:pPr>
            <w:r w:rsidRPr="0054054D">
              <w:rPr>
                <w:rFonts w:cstheme="minorHAnsi"/>
                <w:b/>
              </w:rPr>
              <w:t>OBSAH UČIVA</w:t>
            </w:r>
          </w:p>
        </w:tc>
      </w:tr>
      <w:tr w:rsidR="00926E59" w:rsidRPr="0054054D" w14:paraId="67CFCF3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1CD5A46"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E0D1AF4" w14:textId="77777777" w:rsidR="00926E59" w:rsidRPr="0054054D" w:rsidRDefault="00926E59" w:rsidP="00A6327E">
            <w:pPr>
              <w:pStyle w:val="uebnbloky-tabulka"/>
              <w:rPr>
                <w:rFonts w:cstheme="minorHAnsi"/>
              </w:rPr>
            </w:pPr>
            <w:r w:rsidRPr="0054054D">
              <w:rPr>
                <w:rFonts w:cstheme="minorHAnsi"/>
              </w:rPr>
              <w:t>Opakování učiva 1. ročníku</w:t>
            </w:r>
          </w:p>
        </w:tc>
      </w:tr>
      <w:tr w:rsidR="00926E59" w:rsidRPr="0054054D" w14:paraId="57417B2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A4D633F" w14:textId="77777777" w:rsidR="00926E59" w:rsidRPr="0054054D" w:rsidRDefault="00926E59" w:rsidP="00A6327E">
            <w:pPr>
              <w:rPr>
                <w:rFonts w:cstheme="minorHAnsi"/>
              </w:rPr>
            </w:pPr>
            <w:r w:rsidRPr="0054054D">
              <w:rPr>
                <w:rFonts w:cstheme="minorHAnsi"/>
              </w:rPr>
              <w:t>Žák:</w:t>
            </w:r>
          </w:p>
          <w:p w14:paraId="75E541C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771A2E1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praktické úlohy s využitím procentového počtu</w:t>
            </w:r>
          </w:p>
          <w:p w14:paraId="71D81BE9"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w:t>
            </w:r>
            <w:r w:rsidR="0003791D">
              <w:rPr>
                <w:rFonts w:cstheme="minorHAnsi"/>
              </w:rPr>
              <w:t>neární nerovnice</w:t>
            </w:r>
          </w:p>
          <w:p w14:paraId="4267E3E1" w14:textId="0AB3B2F5" w:rsidR="0003791D" w:rsidRPr="0054054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269E0462" w14:textId="59829A44" w:rsidR="00926E59" w:rsidRPr="0054054D" w:rsidRDefault="00926E59" w:rsidP="0003791D">
            <w:pPr>
              <w:pStyle w:val="NormalWeb"/>
              <w:spacing w:before="0" w:beforeAutospacing="0" w:after="0" w:afterAutospacing="0"/>
              <w:rPr>
                <w:rFonts w:cstheme="minorHAnsi"/>
              </w:rPr>
            </w:pPr>
            <w:r w:rsidRPr="0054054D">
              <w:rPr>
                <w:rFonts w:cstheme="minorHAnsi"/>
              </w:rPr>
              <w:t xml:space="preserve"> </w:t>
            </w:r>
          </w:p>
          <w:p w14:paraId="171AEEAF"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opakování řešení lineárních rovnic, </w:t>
            </w:r>
          </w:p>
          <w:p w14:paraId="7F43633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opakování řešení soustav lineárních rovnic</w:t>
            </w:r>
          </w:p>
        </w:tc>
      </w:tr>
      <w:tr w:rsidR="00926E59" w:rsidRPr="0054054D" w14:paraId="5094160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61DBEDE"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E2FF343" w14:textId="77777777" w:rsidR="00926E59" w:rsidRPr="0054054D" w:rsidRDefault="00926E59" w:rsidP="00A6327E">
            <w:pPr>
              <w:pStyle w:val="uebnbloky-tabulka"/>
              <w:rPr>
                <w:rFonts w:cstheme="minorHAnsi"/>
              </w:rPr>
            </w:pPr>
            <w:r w:rsidRPr="0054054D">
              <w:rPr>
                <w:rFonts w:cstheme="minorHAnsi"/>
              </w:rPr>
              <w:t>Kvadratická funkce, graf</w:t>
            </w:r>
          </w:p>
        </w:tc>
      </w:tr>
      <w:tr w:rsidR="00926E59" w:rsidRPr="0054054D" w14:paraId="41B552A0"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C1EB9DA" w14:textId="77777777" w:rsidR="00926E59" w:rsidRPr="0054054D" w:rsidRDefault="00926E59" w:rsidP="00A6327E">
            <w:pPr>
              <w:rPr>
                <w:rFonts w:cstheme="minorHAnsi"/>
              </w:rPr>
            </w:pPr>
            <w:r w:rsidRPr="0054054D">
              <w:rPr>
                <w:rFonts w:cstheme="minorHAnsi"/>
              </w:rPr>
              <w:t>Žák:</w:t>
            </w:r>
          </w:p>
          <w:p w14:paraId="21CCC4D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lineární a kvadratické nerovnice</w:t>
            </w:r>
          </w:p>
          <w:p w14:paraId="47A7AA51"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rozlišuje jednotlivé druhy funkcí, načrtne jejich grafy a určí jejich vlastnosti</w:t>
            </w:r>
          </w:p>
          <w:p w14:paraId="31C27F2F"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sestrojí graf kvadratické funkce</w:t>
            </w:r>
          </w:p>
          <w:p w14:paraId="063DD333" w14:textId="0D95FC14" w:rsidR="0003791D" w:rsidRPr="0054054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0CDC02F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kvadratická funkce a její graf, </w:t>
            </w:r>
          </w:p>
          <w:p w14:paraId="6F6AF42E"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definiční obor a obor hodnot funkce, </w:t>
            </w:r>
          </w:p>
          <w:p w14:paraId="75266DD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výpočet souřadnic vrcholu funkce, </w:t>
            </w:r>
          </w:p>
          <w:p w14:paraId="5E51998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výpočet souřadnic průsečíků funkce se souřadnicovými osami, </w:t>
            </w:r>
          </w:p>
          <w:p w14:paraId="7B7B3BE2" w14:textId="77777777" w:rsidR="00926E59" w:rsidRPr="0054054D" w:rsidRDefault="00926E59" w:rsidP="00A6327E">
            <w:pPr>
              <w:pStyle w:val="NormalWeb"/>
              <w:spacing w:before="0" w:beforeAutospacing="0" w:after="0" w:afterAutospacing="0"/>
              <w:rPr>
                <w:rFonts w:cstheme="minorHAnsi"/>
              </w:rPr>
            </w:pPr>
          </w:p>
        </w:tc>
      </w:tr>
      <w:tr w:rsidR="00926E59" w:rsidRPr="0054054D" w14:paraId="691DC04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42F91F9"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FFFF319" w14:textId="77777777" w:rsidR="00926E59" w:rsidRPr="0054054D" w:rsidRDefault="00926E59" w:rsidP="00A6327E">
            <w:pPr>
              <w:pStyle w:val="uebnbloky-tabulka"/>
              <w:rPr>
                <w:rFonts w:cstheme="minorHAnsi"/>
              </w:rPr>
            </w:pPr>
            <w:r w:rsidRPr="0054054D">
              <w:rPr>
                <w:rFonts w:cstheme="minorHAnsi"/>
              </w:rPr>
              <w:t>Kvadratická rovnice, nerovnice, soustavy</w:t>
            </w:r>
          </w:p>
        </w:tc>
      </w:tr>
      <w:tr w:rsidR="00926E59" w:rsidRPr="0054054D" w14:paraId="3E99139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56728FC" w14:textId="77777777" w:rsidR="00926E59" w:rsidRPr="0054054D" w:rsidRDefault="00926E59" w:rsidP="00A6327E">
            <w:pPr>
              <w:rPr>
                <w:rFonts w:cstheme="minorHAnsi"/>
              </w:rPr>
            </w:pPr>
            <w:r w:rsidRPr="0054054D">
              <w:rPr>
                <w:rFonts w:cstheme="minorHAnsi"/>
              </w:rPr>
              <w:t>Žák:</w:t>
            </w:r>
          </w:p>
          <w:p w14:paraId="519C0B4F"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6A6AC5A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lineární a kvadratické nerovnice</w:t>
            </w:r>
          </w:p>
          <w:p w14:paraId="1D2D0CA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převádí jednoduché reálné situace do matematických struktur, pracuje s matematickým modelem a výsledek vyhodnotí vzhledem k realitě</w:t>
            </w:r>
          </w:p>
          <w:p w14:paraId="644B47F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neúplné kvadratické rovnice</w:t>
            </w:r>
          </w:p>
          <w:p w14:paraId="3714E51D"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kvadratické rovnice pomocí diskriminantu, nebo rozkladem na součin</w:t>
            </w:r>
          </w:p>
          <w:p w14:paraId="37A65237" w14:textId="46F7D9FF"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nerovnice v součinovém a podílovém tvaru</w:t>
            </w:r>
          </w:p>
        </w:tc>
        <w:tc>
          <w:tcPr>
            <w:tcW w:w="0" w:type="auto"/>
            <w:tcBorders>
              <w:top w:val="outset" w:sz="6" w:space="0" w:color="auto"/>
              <w:left w:val="outset" w:sz="6" w:space="0" w:color="auto"/>
              <w:bottom w:val="outset" w:sz="6" w:space="0" w:color="auto"/>
              <w:right w:val="outset" w:sz="6" w:space="0" w:color="auto"/>
            </w:tcBorders>
          </w:tcPr>
          <w:p w14:paraId="02ACE92B"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řešení kvadratické rovnice pomocí diskriminantu, </w:t>
            </w:r>
          </w:p>
          <w:p w14:paraId="3E79BA4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řešení neúplné kvadratické rovnice rozkladem na součin, </w:t>
            </w:r>
          </w:p>
          <w:p w14:paraId="5EEC6E0B"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soustava kvadratické a lineární rovnice, </w:t>
            </w:r>
          </w:p>
          <w:p w14:paraId="2F467F94" w14:textId="77777777" w:rsidR="00926E59" w:rsidRPr="0054054D" w:rsidRDefault="00926E59" w:rsidP="00A6327E">
            <w:pPr>
              <w:pStyle w:val="NormalWeb"/>
              <w:spacing w:before="0" w:beforeAutospacing="0" w:after="0" w:afterAutospacing="0"/>
              <w:rPr>
                <w:rFonts w:cstheme="minorHAnsi"/>
              </w:rPr>
            </w:pPr>
          </w:p>
        </w:tc>
      </w:tr>
      <w:tr w:rsidR="00926E59" w:rsidRPr="0054054D" w14:paraId="25B0FA6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191D5B0"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2BF7324" w14:textId="77777777" w:rsidR="00926E59" w:rsidRPr="0054054D" w:rsidRDefault="00926E59" w:rsidP="00A6327E">
            <w:pPr>
              <w:pStyle w:val="uebnbloky-tabulka"/>
              <w:rPr>
                <w:rFonts w:cstheme="minorHAnsi"/>
              </w:rPr>
            </w:pPr>
            <w:r w:rsidRPr="0054054D">
              <w:rPr>
                <w:rFonts w:cstheme="minorHAnsi"/>
              </w:rPr>
              <w:t>Planimetrie</w:t>
            </w:r>
          </w:p>
        </w:tc>
      </w:tr>
      <w:tr w:rsidR="00926E59" w:rsidRPr="0054054D" w14:paraId="4638B02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1822DF6" w14:textId="77777777" w:rsidR="00926E59" w:rsidRPr="0054054D" w:rsidRDefault="00926E59" w:rsidP="00A6327E">
            <w:pPr>
              <w:rPr>
                <w:rFonts w:cstheme="minorHAnsi"/>
              </w:rPr>
            </w:pPr>
            <w:r w:rsidRPr="0054054D">
              <w:rPr>
                <w:rFonts w:cstheme="minorHAnsi"/>
              </w:rPr>
              <w:t>Žák:</w:t>
            </w:r>
          </w:p>
          <w:p w14:paraId="4A29FE3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480AB1F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převádí jednoduché reálné situace do matematických struktur, pracuje s matematickým modelem a výsledek vyhodnotí vzhledem k realitě</w:t>
            </w:r>
          </w:p>
          <w:p w14:paraId="5D5A21B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úlohy na polohové i metrické vlastnosti rovinných útvarů</w:t>
            </w:r>
          </w:p>
          <w:p w14:paraId="65CCC3F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rozlišuje základní druhy rovinných obrazců, určí jejich obvod a obsah</w:t>
            </w:r>
          </w:p>
          <w:p w14:paraId="7B86F46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aplikuje sinovu a kosinovu větu při řešení obecného trojúhelníku</w:t>
            </w:r>
          </w:p>
          <w:p w14:paraId="1BC8E798"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užívá věty o shodnosti a podobnosti trojúhelníků v početních i konstrukčních úlohách</w:t>
            </w:r>
          </w:p>
          <w:p w14:paraId="035B2888" w14:textId="05696327" w:rsidR="00D252C2" w:rsidRPr="0054054D"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5B2E888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základní planimetrické pojmy, </w:t>
            </w:r>
          </w:p>
          <w:p w14:paraId="23377EF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rovinné obrazce, </w:t>
            </w:r>
          </w:p>
          <w:p w14:paraId="230E121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shodnost a podobnost trojúhelníků, </w:t>
            </w:r>
          </w:p>
          <w:p w14:paraId="6DD7A4D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Pythagorova věta, </w:t>
            </w:r>
          </w:p>
          <w:p w14:paraId="04DC7CD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trigonometrie pravoúhlého trojúhelníku, </w:t>
            </w:r>
          </w:p>
          <w:p w14:paraId="2E992AE1" w14:textId="270B3C65"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sinov</w:t>
            </w:r>
            <w:r w:rsidR="00D252C2">
              <w:rPr>
                <w:rFonts w:cstheme="minorHAnsi"/>
              </w:rPr>
              <w:t>á</w:t>
            </w:r>
            <w:r w:rsidRPr="0054054D">
              <w:rPr>
                <w:rFonts w:cstheme="minorHAnsi"/>
              </w:rPr>
              <w:t xml:space="preserve"> a kosinov</w:t>
            </w:r>
            <w:r w:rsidR="00D252C2">
              <w:rPr>
                <w:rFonts w:cstheme="minorHAnsi"/>
              </w:rPr>
              <w:t>á</w:t>
            </w:r>
            <w:r w:rsidRPr="0054054D">
              <w:rPr>
                <w:rFonts w:cstheme="minorHAnsi"/>
              </w:rPr>
              <w:t xml:space="preserve"> věta, řešení obecného trojúhelníku </w:t>
            </w:r>
          </w:p>
          <w:p w14:paraId="7BBABA8B" w14:textId="77777777" w:rsidR="0003791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metrické vlastnosti rovinných útvarů</w:t>
            </w:r>
          </w:p>
          <w:p w14:paraId="58B03E28" w14:textId="77777777" w:rsidR="0003791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shodná zobrazení v rovině, jejich vlastnosti</w:t>
            </w:r>
          </w:p>
          <w:p w14:paraId="19AE13C2" w14:textId="2A5BFC32" w:rsidR="0003791D" w:rsidRPr="0054054D" w:rsidRDefault="0003791D" w:rsidP="00926E59">
            <w:pPr>
              <w:pStyle w:val="NormalWeb"/>
              <w:numPr>
                <w:ilvl w:val="0"/>
                <w:numId w:val="26"/>
              </w:numPr>
              <w:spacing w:before="0" w:beforeAutospacing="0" w:after="0" w:afterAutospacing="0"/>
              <w:ind w:left="425" w:hanging="357"/>
              <w:rPr>
                <w:rFonts w:cstheme="minorHAnsi"/>
              </w:rPr>
            </w:pPr>
            <w:r>
              <w:rPr>
                <w:rFonts w:cstheme="minorHAnsi"/>
              </w:rPr>
              <w:t>tr</w:t>
            </w:r>
            <w:r w:rsidR="00D252C2">
              <w:rPr>
                <w:rFonts w:cstheme="minorHAnsi"/>
              </w:rPr>
              <w:t>o</w:t>
            </w:r>
            <w:r>
              <w:rPr>
                <w:rFonts w:cstheme="minorHAnsi"/>
              </w:rPr>
              <w:t>júhelník</w:t>
            </w:r>
          </w:p>
        </w:tc>
      </w:tr>
      <w:tr w:rsidR="00926E59" w:rsidRPr="0054054D" w14:paraId="0754B51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7CB78C1"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E445C1" w14:textId="77777777" w:rsidR="00926E59" w:rsidRPr="0054054D" w:rsidRDefault="00926E59" w:rsidP="00A6327E">
            <w:pPr>
              <w:pStyle w:val="uebnbloky-tabulka"/>
              <w:rPr>
                <w:rFonts w:cstheme="minorHAnsi"/>
              </w:rPr>
            </w:pPr>
            <w:r w:rsidRPr="0054054D">
              <w:rPr>
                <w:rFonts w:cstheme="minorHAnsi"/>
              </w:rPr>
              <w:t>Posloupnosti</w:t>
            </w:r>
          </w:p>
        </w:tc>
      </w:tr>
      <w:tr w:rsidR="00926E59" w:rsidRPr="0054054D" w14:paraId="43B62D36"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7B3DAC4" w14:textId="77777777" w:rsidR="00926E59" w:rsidRPr="0054054D" w:rsidRDefault="00926E59" w:rsidP="00A6327E">
            <w:pPr>
              <w:rPr>
                <w:rFonts w:cstheme="minorHAnsi"/>
              </w:rPr>
            </w:pPr>
            <w:r w:rsidRPr="0054054D">
              <w:rPr>
                <w:rFonts w:cstheme="minorHAnsi"/>
              </w:rPr>
              <w:t>Žák:</w:t>
            </w:r>
          </w:p>
          <w:p w14:paraId="0B2272B8" w14:textId="34C4605F" w:rsidR="00926E59" w:rsidRPr="00D252C2" w:rsidRDefault="00D252C2" w:rsidP="00D252C2">
            <w:pPr>
              <w:pStyle w:val="NormalWeb"/>
              <w:numPr>
                <w:ilvl w:val="0"/>
                <w:numId w:val="26"/>
              </w:numPr>
              <w:spacing w:before="0" w:beforeAutospacing="0" w:after="0" w:afterAutospacing="0"/>
              <w:ind w:left="425" w:hanging="357"/>
              <w:rPr>
                <w:rFonts w:cstheme="minorHAnsi"/>
              </w:rPr>
            </w:pPr>
            <w:r>
              <w:rPr>
                <w:rFonts w:cstheme="minorHAnsi"/>
              </w:rPr>
              <w:t>vysvětlí posloupnost jako zvláštní případ funkce</w:t>
            </w:r>
          </w:p>
          <w:p w14:paraId="4397B51D"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určí posloupnost: vzorcem pro n-tý člen, výčtem prvků, graficky</w:t>
            </w:r>
          </w:p>
          <w:p w14:paraId="78CCEE57" w14:textId="77777777" w:rsidR="00D252C2" w:rsidRDefault="00D252C2" w:rsidP="00D252C2">
            <w:pPr>
              <w:pStyle w:val="NormalWeb"/>
              <w:spacing w:before="0" w:beforeAutospacing="0" w:after="0" w:afterAutospacing="0"/>
              <w:ind w:left="360"/>
              <w:rPr>
                <w:rFonts w:cstheme="minorHAnsi"/>
              </w:rPr>
            </w:pPr>
            <w:r>
              <w:rPr>
                <w:rFonts w:cstheme="minorHAnsi"/>
              </w:rPr>
              <w:t>používá pojmy finanční matematiky</w:t>
            </w:r>
          </w:p>
          <w:p w14:paraId="14285564" w14:textId="46E275C5" w:rsidR="00926E59" w:rsidRDefault="00926E59" w:rsidP="00D252C2">
            <w:pPr>
              <w:pStyle w:val="NormalWeb"/>
              <w:spacing w:before="0" w:beforeAutospacing="0" w:after="0" w:afterAutospacing="0"/>
              <w:ind w:left="360"/>
              <w:rPr>
                <w:rFonts w:cstheme="minorHAnsi"/>
              </w:rPr>
            </w:pPr>
            <w:r w:rsidRPr="0054054D">
              <w:rPr>
                <w:rFonts w:cstheme="minorHAnsi"/>
              </w:rPr>
              <w:t>rozliší aritmetickou a geometrickou posloupnost</w:t>
            </w:r>
          </w:p>
          <w:p w14:paraId="2E0C032F" w14:textId="5147EF13" w:rsidR="00D252C2" w:rsidRPr="00D252C2" w:rsidRDefault="00D252C2" w:rsidP="00D252C2">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1DE30043"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definice posloupnosti a její vlastnosti, </w:t>
            </w:r>
          </w:p>
          <w:p w14:paraId="288DCA2E"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definice pomocí n-tého členu, </w:t>
            </w:r>
          </w:p>
          <w:p w14:paraId="6292174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aritmetická posloupnost, </w:t>
            </w:r>
          </w:p>
          <w:p w14:paraId="199322EF" w14:textId="7518BC9D"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geometrická posloupnost, </w:t>
            </w:r>
          </w:p>
          <w:p w14:paraId="5108CFA4" w14:textId="23CDF950" w:rsidR="00D252C2" w:rsidRPr="0054054D"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finanční matematika (propojení s EKO)</w:t>
            </w:r>
          </w:p>
          <w:p w14:paraId="3CAFEA24" w14:textId="77777777" w:rsidR="00926E59" w:rsidRPr="0054054D" w:rsidRDefault="00926E59" w:rsidP="00A6327E">
            <w:pPr>
              <w:pStyle w:val="NormalWeb"/>
              <w:spacing w:before="0" w:beforeAutospacing="0" w:after="0" w:afterAutospacing="0"/>
              <w:rPr>
                <w:rFonts w:cstheme="minorHAnsi"/>
              </w:rPr>
            </w:pPr>
          </w:p>
        </w:tc>
      </w:tr>
      <w:tr w:rsidR="00CE4FD8" w:rsidRPr="0054054D" w14:paraId="2DBEB2D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EF14B0E" w14:textId="77777777" w:rsidR="00CE4FD8" w:rsidRPr="0054054D" w:rsidRDefault="00CE4FD8" w:rsidP="00CE4FD8">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9D93B24" w14:textId="460C2B83" w:rsidR="00CE4FD8" w:rsidRPr="0054054D" w:rsidRDefault="00CE4FD8" w:rsidP="00CE4FD8">
            <w:pPr>
              <w:pStyle w:val="uebnbloky-tabulka"/>
              <w:rPr>
                <w:rFonts w:cstheme="minorHAnsi"/>
              </w:rPr>
            </w:pPr>
            <w:r w:rsidRPr="0054054D">
              <w:rPr>
                <w:rFonts w:cstheme="minorHAnsi"/>
              </w:rPr>
              <w:t xml:space="preserve"> </w:t>
            </w:r>
            <w:r>
              <w:rPr>
                <w:rFonts w:cstheme="minorHAnsi"/>
              </w:rPr>
              <w:t>P</w:t>
            </w:r>
            <w:r w:rsidRPr="0054054D">
              <w:rPr>
                <w:rFonts w:cstheme="minorHAnsi"/>
              </w:rPr>
              <w:t>ísemné práce</w:t>
            </w:r>
          </w:p>
        </w:tc>
      </w:tr>
      <w:tr w:rsidR="00CE4FD8" w:rsidRPr="0054054D" w14:paraId="21515EE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7E09983" w14:textId="77777777" w:rsidR="00CE4FD8" w:rsidRPr="0054054D" w:rsidRDefault="00CE4FD8" w:rsidP="00CE4FD8">
            <w:pPr>
              <w:rPr>
                <w:rFonts w:cstheme="minorHAnsi"/>
              </w:rPr>
            </w:pPr>
            <w:r w:rsidRPr="0054054D">
              <w:rPr>
                <w:rFonts w:cstheme="minorHAnsi"/>
              </w:rPr>
              <w:t>Žák:</w:t>
            </w:r>
          </w:p>
          <w:p w14:paraId="4E6DE62B" w14:textId="77777777" w:rsidR="00CE4FD8" w:rsidRPr="0054054D" w:rsidRDefault="00CE4FD8" w:rsidP="00CE4FD8">
            <w:pPr>
              <w:pStyle w:val="NormalWeb"/>
              <w:numPr>
                <w:ilvl w:val="0"/>
                <w:numId w:val="26"/>
              </w:numPr>
              <w:spacing w:before="0" w:beforeAutospacing="0" w:after="0" w:afterAutospacing="0"/>
              <w:ind w:left="425" w:hanging="357"/>
              <w:rPr>
                <w:rFonts w:cstheme="minorHAnsi"/>
              </w:rPr>
            </w:pPr>
            <w:r w:rsidRPr="0054054D">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tcPr>
          <w:p w14:paraId="6923E692" w14:textId="5839827A" w:rsidR="00CE4FD8" w:rsidRPr="0054054D" w:rsidRDefault="00CE4FD8" w:rsidP="00CE4FD8">
            <w:pPr>
              <w:pStyle w:val="NormalWeb"/>
              <w:numPr>
                <w:ilvl w:val="0"/>
                <w:numId w:val="26"/>
              </w:numPr>
              <w:spacing w:before="0" w:beforeAutospacing="0" w:after="0" w:afterAutospacing="0"/>
              <w:ind w:left="425" w:hanging="357"/>
              <w:rPr>
                <w:rFonts w:cstheme="minorHAnsi"/>
              </w:rPr>
            </w:pPr>
            <w:r>
              <w:rPr>
                <w:rFonts w:cstheme="minorHAnsi"/>
              </w:rPr>
              <w:t>průběžné ověřování znalostí žáka</w:t>
            </w:r>
          </w:p>
        </w:tc>
      </w:tr>
    </w:tbl>
    <w:p w14:paraId="49B2CB63" w14:textId="77777777" w:rsidR="00926E59" w:rsidRPr="0054054D" w:rsidRDefault="00926E59" w:rsidP="00926E59">
      <w:pPr>
        <w:pStyle w:val="Heading3"/>
        <w:ind w:left="737"/>
        <w:rPr>
          <w:rFonts w:cstheme="minorHAnsi"/>
        </w:rPr>
      </w:pPr>
    </w:p>
    <w:p w14:paraId="6B317E63" w14:textId="77777777" w:rsidR="00926E59" w:rsidRPr="0054054D" w:rsidRDefault="00926E59" w:rsidP="00926E59">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939"/>
        <w:gridCol w:w="4901"/>
        <w:gridCol w:w="6841"/>
      </w:tblGrid>
      <w:tr w:rsidR="00926E59" w:rsidRPr="0054054D" w14:paraId="5F31CEA9" w14:textId="77777777" w:rsidTr="00A6327E">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4CA8B9B" w14:textId="77777777" w:rsidR="00926E59" w:rsidRPr="0054054D" w:rsidRDefault="00926E59" w:rsidP="00A6327E">
            <w:pPr>
              <w:pStyle w:val="uebnbloky-tabulka"/>
              <w:rPr>
                <w:rFonts w:cstheme="minorHAnsi"/>
              </w:rPr>
            </w:pPr>
            <w:r w:rsidRPr="0054054D">
              <w:rPr>
                <w:rFonts w:cstheme="minorHAnsi"/>
              </w:rPr>
              <w:t xml:space="preserve">3.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95AAC06" w14:textId="77777777" w:rsidR="00926E59" w:rsidRPr="0054054D" w:rsidRDefault="00926E59" w:rsidP="00A6327E">
            <w:pPr>
              <w:pStyle w:val="uebnbloky-tabulka"/>
              <w:rPr>
                <w:rFonts w:cstheme="minorHAnsi"/>
              </w:rPr>
            </w:pPr>
            <w:r w:rsidRPr="0054054D">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6863F8B" w14:textId="77777777" w:rsidR="00926E59" w:rsidRPr="0054054D" w:rsidRDefault="00926E59" w:rsidP="00A6327E">
            <w:pPr>
              <w:pStyle w:val="uebnbloky-tabulka"/>
              <w:rPr>
                <w:rFonts w:cstheme="minorHAnsi"/>
                <w:szCs w:val="24"/>
              </w:rPr>
            </w:pPr>
            <w:r w:rsidRPr="0054054D">
              <w:rPr>
                <w:rFonts w:cstheme="minorHAnsi"/>
                <w:szCs w:val="24"/>
              </w:rPr>
              <w:t>MATEMATIKA</w:t>
            </w:r>
          </w:p>
          <w:p w14:paraId="57407769" w14:textId="77777777" w:rsidR="00926E59" w:rsidRPr="0054054D" w:rsidRDefault="00926E59" w:rsidP="00A6327E">
            <w:pPr>
              <w:rPr>
                <w:rFonts w:cstheme="minorHAnsi"/>
              </w:rPr>
            </w:pPr>
            <w:r w:rsidRPr="0054054D">
              <w:rPr>
                <w:rFonts w:cstheme="minorHAnsi"/>
                <w:b/>
              </w:rPr>
              <w:t>OBSAH UČIVA</w:t>
            </w:r>
          </w:p>
        </w:tc>
      </w:tr>
      <w:tr w:rsidR="00926E59" w:rsidRPr="0054054D" w14:paraId="46E17A3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4D2093B"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8B8DC1F" w14:textId="77777777" w:rsidR="00926E59" w:rsidRPr="0054054D" w:rsidRDefault="00926E59" w:rsidP="00A6327E">
            <w:pPr>
              <w:pStyle w:val="uebnbloky-tabulka"/>
              <w:rPr>
                <w:rFonts w:cstheme="minorHAnsi"/>
              </w:rPr>
            </w:pPr>
            <w:r w:rsidRPr="0054054D">
              <w:rPr>
                <w:rFonts w:cstheme="minorHAnsi"/>
              </w:rPr>
              <w:t>Stereometrie</w:t>
            </w:r>
          </w:p>
        </w:tc>
      </w:tr>
      <w:tr w:rsidR="00926E59" w:rsidRPr="0054054D" w14:paraId="39C01CD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31B3BFE" w14:textId="77777777" w:rsidR="00926E59" w:rsidRPr="0054054D" w:rsidRDefault="00926E59" w:rsidP="00A6327E">
            <w:pPr>
              <w:rPr>
                <w:rFonts w:cstheme="minorHAnsi"/>
              </w:rPr>
            </w:pPr>
            <w:r w:rsidRPr="0054054D">
              <w:rPr>
                <w:rFonts w:cstheme="minorHAnsi"/>
              </w:rPr>
              <w:t>Žák:</w:t>
            </w:r>
          </w:p>
          <w:p w14:paraId="56D96433"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určuje povrch a objem základních těles s využitím funkčních vztahů a trigonometrie</w:t>
            </w:r>
          </w:p>
          <w:p w14:paraId="33FF5671" w14:textId="5C875A1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převádí jednoduché reálné situace do matematických struktur, pracuje s matematickým modelem a výsledek vyhodnotí vzhledem k</w:t>
            </w:r>
            <w:r w:rsidR="00D252C2">
              <w:rPr>
                <w:rFonts w:cstheme="minorHAnsi"/>
              </w:rPr>
              <w:t> </w:t>
            </w:r>
            <w:r w:rsidRPr="0054054D">
              <w:rPr>
                <w:rFonts w:cstheme="minorHAnsi"/>
              </w:rPr>
              <w:t>realitě</w:t>
            </w:r>
          </w:p>
          <w:p w14:paraId="6CE5EC10" w14:textId="4F981220" w:rsidR="00D252C2" w:rsidRPr="0054054D"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4B9E2576"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elementární tělesa (krychle, kvádr, hranol, rotační válec, jehlan, rotační kužel, koule a její části), </w:t>
            </w:r>
          </w:p>
          <w:p w14:paraId="0D0FFF41"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výpočet objemu a povrchu těles </w:t>
            </w:r>
          </w:p>
        </w:tc>
      </w:tr>
      <w:tr w:rsidR="00926E59" w:rsidRPr="0054054D" w14:paraId="2B753FC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A1FD8E6"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2D0B324" w14:textId="77777777" w:rsidR="00926E59" w:rsidRPr="0054054D" w:rsidRDefault="00926E59" w:rsidP="00A6327E">
            <w:pPr>
              <w:pStyle w:val="uebnbloky-tabulka"/>
              <w:rPr>
                <w:rFonts w:cstheme="minorHAnsi"/>
              </w:rPr>
            </w:pPr>
            <w:r w:rsidRPr="0054054D">
              <w:rPr>
                <w:rFonts w:cstheme="minorHAnsi"/>
              </w:rPr>
              <w:t>Goniometrie</w:t>
            </w:r>
          </w:p>
        </w:tc>
      </w:tr>
      <w:tr w:rsidR="00926E59" w:rsidRPr="0054054D" w14:paraId="73BF62B6"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C1C64A6" w14:textId="77777777" w:rsidR="00926E59" w:rsidRPr="0054054D" w:rsidRDefault="00926E59" w:rsidP="00A6327E">
            <w:pPr>
              <w:rPr>
                <w:rFonts w:cstheme="minorHAnsi"/>
              </w:rPr>
            </w:pPr>
            <w:r w:rsidRPr="0054054D">
              <w:rPr>
                <w:rFonts w:cstheme="minorHAnsi"/>
              </w:rPr>
              <w:t>Žák:</w:t>
            </w:r>
          </w:p>
          <w:p w14:paraId="784E065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znázorní goniometrické funkce v oboru reálných čísel, používá jejich vlastností a vztahů při řešení jednoduchých goniometrických rovnic i k řešení rovinných i prostorových útvarů</w:t>
            </w:r>
          </w:p>
          <w:p w14:paraId="6456809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ovládání určování velikosti úhlu ve stupňové a obloukové míře</w:t>
            </w:r>
          </w:p>
          <w:p w14:paraId="658EF47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rozumí definici goniometrických funkcí pomocí jednotkové kružnice</w:t>
            </w:r>
          </w:p>
          <w:p w14:paraId="384494F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sestrojí grafy elementárních goniometrických funkcí</w:t>
            </w:r>
          </w:p>
          <w:p w14:paraId="3A14135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užívá základní vztahy mezi goniometrickými funkcemi při úpravě goniometrických výrazů</w:t>
            </w:r>
          </w:p>
          <w:p w14:paraId="2F35AB65" w14:textId="1CB5C8F1"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w:t>
            </w:r>
            <w:r w:rsidR="00D252C2">
              <w:rPr>
                <w:rFonts w:cstheme="minorHAnsi"/>
              </w:rPr>
              <w:t xml:space="preserve">ší </w:t>
            </w:r>
            <w:r w:rsidRPr="0054054D">
              <w:rPr>
                <w:rFonts w:cstheme="minorHAnsi"/>
              </w:rPr>
              <w:t>goniometrické rovnice</w:t>
            </w:r>
          </w:p>
        </w:tc>
        <w:tc>
          <w:tcPr>
            <w:tcW w:w="0" w:type="auto"/>
            <w:tcBorders>
              <w:top w:val="outset" w:sz="6" w:space="0" w:color="auto"/>
              <w:left w:val="outset" w:sz="6" w:space="0" w:color="auto"/>
              <w:bottom w:val="outset" w:sz="6" w:space="0" w:color="auto"/>
              <w:right w:val="outset" w:sz="6" w:space="0" w:color="auto"/>
            </w:tcBorders>
          </w:tcPr>
          <w:p w14:paraId="38FD188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orientovaný úhel a jeho velikost, </w:t>
            </w:r>
          </w:p>
          <w:p w14:paraId="60A30740"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oblouková míra, </w:t>
            </w:r>
          </w:p>
          <w:p w14:paraId="695A070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stupňová míra, </w:t>
            </w:r>
          </w:p>
          <w:p w14:paraId="3DCC7D2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definice goniometrických funkcí, jednotková kružnice, </w:t>
            </w:r>
          </w:p>
          <w:p w14:paraId="68E9D9F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grafy goniometrických funkcí, </w:t>
            </w:r>
          </w:p>
          <w:p w14:paraId="6E5BDDA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vztahy a vlastnosti goniometrických funkcí, </w:t>
            </w:r>
          </w:p>
          <w:p w14:paraId="5553325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jednoduché goniometrické rovnice </w:t>
            </w:r>
          </w:p>
        </w:tc>
      </w:tr>
      <w:tr w:rsidR="00926E59" w:rsidRPr="0054054D" w14:paraId="719C159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03ACCEB"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D3FCF5" w14:textId="77777777" w:rsidR="00926E59" w:rsidRPr="0054054D" w:rsidRDefault="00926E59" w:rsidP="00A6327E">
            <w:pPr>
              <w:pStyle w:val="uebnbloky-tabulka"/>
              <w:rPr>
                <w:rFonts w:cstheme="minorHAnsi"/>
              </w:rPr>
            </w:pPr>
            <w:r w:rsidRPr="0054054D">
              <w:rPr>
                <w:rFonts w:cstheme="minorHAnsi"/>
              </w:rPr>
              <w:t>Exponenciální funkce a rovnice</w:t>
            </w:r>
          </w:p>
        </w:tc>
      </w:tr>
      <w:tr w:rsidR="00926E59" w:rsidRPr="0054054D" w14:paraId="34168A9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BF488B0" w14:textId="77777777" w:rsidR="00926E59" w:rsidRPr="0054054D" w:rsidRDefault="00926E59" w:rsidP="00A6327E">
            <w:pPr>
              <w:rPr>
                <w:rFonts w:cstheme="minorHAnsi"/>
              </w:rPr>
            </w:pPr>
            <w:r w:rsidRPr="0054054D">
              <w:rPr>
                <w:rFonts w:cstheme="minorHAnsi"/>
              </w:rPr>
              <w:t>Žák:</w:t>
            </w:r>
          </w:p>
          <w:p w14:paraId="3F2C8B26"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znázorní exponenciální funkci</w:t>
            </w:r>
          </w:p>
          <w:p w14:paraId="2AE30806"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chápe pojem logaritmus čísla, jako jiný zápis mocninného vztahu</w:t>
            </w:r>
          </w:p>
          <w:p w14:paraId="62B79223"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jednoduché logaritmické a exponenciální rovnice</w:t>
            </w:r>
          </w:p>
          <w:p w14:paraId="376E3F41"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jednoduché logaritmické a exponenciální nerovnice</w:t>
            </w:r>
          </w:p>
          <w:p w14:paraId="1B7D61BB"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rozlišuje jednotlivé druhy funkcí, načrtne jejich grafy a určí jejich vlastnosti</w:t>
            </w:r>
          </w:p>
          <w:p w14:paraId="33D2A077"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lineární a kvadratické nerovnice</w:t>
            </w:r>
          </w:p>
          <w:p w14:paraId="341AF07E" w14:textId="3262B884" w:rsidR="00D252C2" w:rsidRPr="0054054D"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0888D609"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funkce exponenciální, graf, </w:t>
            </w:r>
          </w:p>
          <w:p w14:paraId="0487DCF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určování hodnot mocnin pomocí grafu exponenciální funkce, </w:t>
            </w:r>
          </w:p>
          <w:p w14:paraId="6B3453A1"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exponenciální rovnice, </w:t>
            </w:r>
          </w:p>
          <w:p w14:paraId="51794345" w14:textId="77777777" w:rsidR="00926E59" w:rsidRPr="0054054D" w:rsidRDefault="00926E59" w:rsidP="00A6327E">
            <w:pPr>
              <w:pStyle w:val="NormalWeb"/>
              <w:spacing w:before="0" w:beforeAutospacing="0" w:after="0" w:afterAutospacing="0"/>
              <w:rPr>
                <w:rFonts w:cstheme="minorHAnsi"/>
              </w:rPr>
            </w:pPr>
          </w:p>
        </w:tc>
      </w:tr>
      <w:tr w:rsidR="00926E59" w:rsidRPr="0054054D" w14:paraId="4FBE6A6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FD01C4C"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DDA6E18" w14:textId="77777777" w:rsidR="00926E59" w:rsidRPr="0054054D" w:rsidRDefault="00926E59" w:rsidP="00A6327E">
            <w:pPr>
              <w:pStyle w:val="uebnbloky-tabulka"/>
              <w:rPr>
                <w:rFonts w:cstheme="minorHAnsi"/>
              </w:rPr>
            </w:pPr>
            <w:r w:rsidRPr="0054054D">
              <w:rPr>
                <w:rFonts w:cstheme="minorHAnsi"/>
              </w:rPr>
              <w:t>Logaritmické funkce a rovnice</w:t>
            </w:r>
          </w:p>
        </w:tc>
      </w:tr>
      <w:tr w:rsidR="00926E59" w:rsidRPr="0054054D" w14:paraId="4997F60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705E463" w14:textId="77777777" w:rsidR="00926E59" w:rsidRPr="0054054D" w:rsidRDefault="00926E59" w:rsidP="00A6327E">
            <w:pPr>
              <w:rPr>
                <w:rFonts w:cstheme="minorHAnsi"/>
              </w:rPr>
            </w:pPr>
            <w:r w:rsidRPr="0054054D">
              <w:rPr>
                <w:rFonts w:cstheme="minorHAnsi"/>
              </w:rPr>
              <w:t>Žák:</w:t>
            </w:r>
          </w:p>
          <w:p w14:paraId="18178F6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znázorní logaritmickou funkci</w:t>
            </w:r>
          </w:p>
          <w:p w14:paraId="5AE5D376"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chápe pojem logaritmus čísla, jako jiný zápis mocninného vztahu</w:t>
            </w:r>
          </w:p>
          <w:p w14:paraId="3DEE3CAB"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jednoduché logaritmické a exponenciální rovnice</w:t>
            </w:r>
          </w:p>
          <w:p w14:paraId="431758C5"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jednoduché logaritmické a exponenciální nerovnice</w:t>
            </w:r>
          </w:p>
          <w:p w14:paraId="779A4E0D" w14:textId="2BE74F7B" w:rsidR="00CE4FD8" w:rsidRPr="0054054D" w:rsidRDefault="00CE4FD8"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aplikace</w:t>
            </w:r>
          </w:p>
        </w:tc>
        <w:tc>
          <w:tcPr>
            <w:tcW w:w="0" w:type="auto"/>
            <w:tcBorders>
              <w:top w:val="outset" w:sz="6" w:space="0" w:color="auto"/>
              <w:left w:val="outset" w:sz="6" w:space="0" w:color="auto"/>
              <w:bottom w:val="outset" w:sz="6" w:space="0" w:color="auto"/>
              <w:right w:val="outset" w:sz="6" w:space="0" w:color="auto"/>
            </w:tcBorders>
          </w:tcPr>
          <w:p w14:paraId="75B1321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definice logaritmu čísla a výpočty, základní vztahy počítání s logaritmy, </w:t>
            </w:r>
          </w:p>
          <w:p w14:paraId="29DAC55E"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logaritmické rovnice, </w:t>
            </w:r>
          </w:p>
          <w:p w14:paraId="48D25F1F" w14:textId="77777777" w:rsidR="00926E59" w:rsidRPr="0054054D" w:rsidRDefault="00926E59" w:rsidP="00A6327E">
            <w:pPr>
              <w:pStyle w:val="NormalWeb"/>
              <w:spacing w:before="0" w:beforeAutospacing="0" w:after="0" w:afterAutospacing="0"/>
              <w:rPr>
                <w:rFonts w:cstheme="minorHAnsi"/>
              </w:rPr>
            </w:pPr>
          </w:p>
        </w:tc>
      </w:tr>
      <w:tr w:rsidR="00926E59" w:rsidRPr="0054054D" w14:paraId="6839257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5C6A5F0"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0D8CCE5" w14:textId="463A3F66" w:rsidR="00926E59" w:rsidRPr="0054054D" w:rsidRDefault="00CE4FD8" w:rsidP="00A6327E">
            <w:pPr>
              <w:pStyle w:val="uebnbloky-tabulka"/>
              <w:rPr>
                <w:rFonts w:cstheme="minorHAnsi"/>
              </w:rPr>
            </w:pPr>
            <w:r>
              <w:rPr>
                <w:rFonts w:cstheme="minorHAnsi"/>
              </w:rPr>
              <w:t>P</w:t>
            </w:r>
            <w:r w:rsidR="00926E59" w:rsidRPr="0054054D">
              <w:rPr>
                <w:rFonts w:cstheme="minorHAnsi"/>
              </w:rPr>
              <w:t>ísemné práce</w:t>
            </w:r>
          </w:p>
        </w:tc>
      </w:tr>
      <w:tr w:rsidR="00926E59" w:rsidRPr="0054054D" w14:paraId="4E357EC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35F0983" w14:textId="77777777" w:rsidR="00926E59" w:rsidRPr="0054054D" w:rsidRDefault="00926E59" w:rsidP="00A6327E">
            <w:pPr>
              <w:rPr>
                <w:rFonts w:cstheme="minorHAnsi"/>
              </w:rPr>
            </w:pPr>
            <w:r w:rsidRPr="0054054D">
              <w:rPr>
                <w:rFonts w:cstheme="minorHAnsi"/>
              </w:rPr>
              <w:t>Žák:</w:t>
            </w:r>
          </w:p>
          <w:p w14:paraId="1FFCEB2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tcPr>
          <w:p w14:paraId="44D583FE" w14:textId="0F927ACB" w:rsidR="00926E59" w:rsidRPr="0054054D"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 xml:space="preserve">průběžné </w:t>
            </w:r>
            <w:r w:rsidR="00CE4FD8">
              <w:rPr>
                <w:rFonts w:cstheme="minorHAnsi"/>
              </w:rPr>
              <w:t>ověřování znalostí žáka</w:t>
            </w:r>
          </w:p>
        </w:tc>
      </w:tr>
    </w:tbl>
    <w:p w14:paraId="754DEB37" w14:textId="77777777" w:rsidR="00926E59" w:rsidRPr="0054054D" w:rsidRDefault="00926E59" w:rsidP="00926E59">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926E59" w:rsidRPr="0054054D" w14:paraId="171A8FB3"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9458308" w14:textId="77777777" w:rsidR="00926E59" w:rsidRPr="0054054D" w:rsidRDefault="00926E59" w:rsidP="00A6327E">
            <w:pPr>
              <w:pStyle w:val="uebnbloky-tabulka"/>
              <w:rPr>
                <w:rFonts w:cstheme="minorHAnsi"/>
              </w:rPr>
            </w:pPr>
            <w:r w:rsidRPr="0054054D">
              <w:rPr>
                <w:rFonts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AC0B309" w14:textId="77777777" w:rsidR="00926E59" w:rsidRPr="0054054D" w:rsidRDefault="00926E59" w:rsidP="00A6327E">
            <w:pPr>
              <w:pStyle w:val="uebnbloky-tabulka"/>
              <w:rPr>
                <w:rFonts w:cstheme="minorHAnsi"/>
              </w:rPr>
            </w:pPr>
            <w:r w:rsidRPr="0054054D">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DA10DAE" w14:textId="77777777" w:rsidR="00926E59" w:rsidRPr="0054054D" w:rsidRDefault="00926E59" w:rsidP="00A6327E">
            <w:pPr>
              <w:pStyle w:val="uebnbloky-tabulka"/>
              <w:rPr>
                <w:rFonts w:cstheme="minorHAnsi"/>
                <w:szCs w:val="24"/>
              </w:rPr>
            </w:pPr>
            <w:r w:rsidRPr="0054054D">
              <w:rPr>
                <w:rFonts w:cstheme="minorHAnsi"/>
                <w:szCs w:val="24"/>
              </w:rPr>
              <w:t>MATEMATIKA</w:t>
            </w:r>
          </w:p>
          <w:p w14:paraId="46968289" w14:textId="77777777" w:rsidR="00926E59" w:rsidRPr="0054054D" w:rsidRDefault="00926E59" w:rsidP="00A6327E">
            <w:pPr>
              <w:rPr>
                <w:rFonts w:cstheme="minorHAnsi"/>
              </w:rPr>
            </w:pPr>
            <w:r w:rsidRPr="0054054D">
              <w:rPr>
                <w:rFonts w:cstheme="minorHAnsi"/>
                <w:b/>
              </w:rPr>
              <w:t>OBSAH UČIVA</w:t>
            </w:r>
          </w:p>
        </w:tc>
      </w:tr>
      <w:tr w:rsidR="00926E59" w:rsidRPr="0054054D" w14:paraId="1872558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10775E7"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64321BE" w14:textId="77777777" w:rsidR="00926E59" w:rsidRPr="0054054D" w:rsidRDefault="00926E59" w:rsidP="00A6327E">
            <w:pPr>
              <w:pStyle w:val="uebnbloky-tabulka"/>
              <w:rPr>
                <w:rFonts w:cstheme="minorHAnsi"/>
              </w:rPr>
            </w:pPr>
            <w:r w:rsidRPr="0054054D">
              <w:rPr>
                <w:rFonts w:cstheme="minorHAnsi"/>
              </w:rPr>
              <w:t>Opakování učiva</w:t>
            </w:r>
          </w:p>
        </w:tc>
      </w:tr>
      <w:tr w:rsidR="00926E59" w:rsidRPr="0054054D" w14:paraId="26EEFFE0"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5491920" w14:textId="77777777" w:rsidR="00926E59" w:rsidRPr="0054054D" w:rsidRDefault="00926E59" w:rsidP="00A6327E">
            <w:pPr>
              <w:rPr>
                <w:rFonts w:cstheme="minorHAnsi"/>
              </w:rPr>
            </w:pPr>
            <w:r w:rsidRPr="0054054D">
              <w:rPr>
                <w:rFonts w:cstheme="minorHAnsi"/>
              </w:rPr>
              <w:t>Žák:</w:t>
            </w:r>
          </w:p>
          <w:p w14:paraId="1055DA16"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aritmetické operace v množině reálných čísel</w:t>
            </w:r>
          </w:p>
          <w:p w14:paraId="489C426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operace s mocninami a odmocninami</w:t>
            </w:r>
          </w:p>
          <w:p w14:paraId="2DAC3D0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operace s mnohočleny, lomenými výrazy, výrazy obsahujícími mocniny a odmocniny</w:t>
            </w:r>
          </w:p>
          <w:p w14:paraId="43AE776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lineární a kvadratické rovnice a jejich soustavy, lineární a kvadratické nerovnice</w:t>
            </w:r>
          </w:p>
        </w:tc>
        <w:tc>
          <w:tcPr>
            <w:tcW w:w="0" w:type="auto"/>
            <w:tcBorders>
              <w:top w:val="outset" w:sz="6" w:space="0" w:color="auto"/>
              <w:left w:val="outset" w:sz="6" w:space="0" w:color="auto"/>
              <w:bottom w:val="outset" w:sz="6" w:space="0" w:color="auto"/>
              <w:right w:val="outset" w:sz="6" w:space="0" w:color="auto"/>
            </w:tcBorders>
          </w:tcPr>
          <w:p w14:paraId="1726C0C6"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lineární a kvadratické rovnice, </w:t>
            </w:r>
          </w:p>
          <w:p w14:paraId="44BE1B0F"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lineární nerovnice, </w:t>
            </w:r>
          </w:p>
          <w:p w14:paraId="4C20F1F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úpravy algebraických výrazů</w:t>
            </w:r>
          </w:p>
        </w:tc>
      </w:tr>
      <w:tr w:rsidR="00926E59" w:rsidRPr="0054054D" w14:paraId="79F43FB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9DAECDF"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EBDFF34" w14:textId="2BF26E69" w:rsidR="00926E59" w:rsidRPr="0054054D" w:rsidRDefault="00926E59" w:rsidP="00A6327E">
            <w:pPr>
              <w:pStyle w:val="uebnbloky-tabulka"/>
              <w:rPr>
                <w:rFonts w:cstheme="minorHAnsi"/>
              </w:rPr>
            </w:pPr>
            <w:r w:rsidRPr="0054054D">
              <w:rPr>
                <w:rFonts w:cstheme="minorHAnsi"/>
              </w:rPr>
              <w:t>Kombinatorika</w:t>
            </w:r>
            <w:r w:rsidR="00D252C2">
              <w:rPr>
                <w:rFonts w:cstheme="minorHAnsi"/>
              </w:rPr>
              <w:t>, statistika</w:t>
            </w:r>
          </w:p>
        </w:tc>
      </w:tr>
      <w:tr w:rsidR="00926E59" w:rsidRPr="0054054D" w14:paraId="1F0BDCE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A3D1072" w14:textId="77777777" w:rsidR="00926E59" w:rsidRPr="0054054D" w:rsidRDefault="00926E59" w:rsidP="00A6327E">
            <w:pPr>
              <w:rPr>
                <w:rFonts w:cstheme="minorHAnsi"/>
              </w:rPr>
            </w:pPr>
            <w:r w:rsidRPr="0054054D">
              <w:rPr>
                <w:rFonts w:cstheme="minorHAnsi"/>
              </w:rPr>
              <w:t>Žák:</w:t>
            </w:r>
          </w:p>
          <w:p w14:paraId="03ACAB7A"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užívá vztahy pro počet variací, permutací a kombinací bez opakování</w:t>
            </w:r>
          </w:p>
          <w:p w14:paraId="123B146E"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počítá s faktoriály a kombinačními čísly</w:t>
            </w:r>
          </w:p>
          <w:p w14:paraId="7F8B80C5" w14:textId="62637911"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převádí jednoduché reálné situace do matematických struktur, pracuje s matematickým modelem a výsledek vyhodnotí vzhledem k</w:t>
            </w:r>
            <w:r w:rsidR="00D252C2">
              <w:rPr>
                <w:rFonts w:cstheme="minorHAnsi"/>
              </w:rPr>
              <w:t> </w:t>
            </w:r>
            <w:r w:rsidRPr="0054054D">
              <w:rPr>
                <w:rFonts w:cstheme="minorHAnsi"/>
              </w:rPr>
              <w:t>realitě</w:t>
            </w:r>
          </w:p>
          <w:p w14:paraId="5A990083" w14:textId="57875322" w:rsidR="00D252C2"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p w14:paraId="7D8D32F6" w14:textId="47B4F97D" w:rsidR="00CE4FD8" w:rsidRDefault="00CE4FD8" w:rsidP="00926E59">
            <w:pPr>
              <w:pStyle w:val="NormalWeb"/>
              <w:numPr>
                <w:ilvl w:val="0"/>
                <w:numId w:val="26"/>
              </w:numPr>
              <w:spacing w:before="0" w:beforeAutospacing="0" w:after="0" w:afterAutospacing="0"/>
              <w:ind w:left="425" w:hanging="357"/>
              <w:rPr>
                <w:rFonts w:cstheme="minorHAnsi"/>
              </w:rPr>
            </w:pPr>
            <w:r>
              <w:rPr>
                <w:rFonts w:cstheme="minorHAnsi"/>
              </w:rPr>
              <w:t>vysvětlí pojmy: rozsah souboru, statistická jednotka, četnost</w:t>
            </w:r>
          </w:p>
          <w:p w14:paraId="04D3FE1D" w14:textId="30845997" w:rsidR="00CE4FD8" w:rsidRDefault="00CE4FD8" w:rsidP="00926E59">
            <w:pPr>
              <w:pStyle w:val="NormalWeb"/>
              <w:numPr>
                <w:ilvl w:val="0"/>
                <w:numId w:val="26"/>
              </w:numPr>
              <w:spacing w:before="0" w:beforeAutospacing="0" w:after="0" w:afterAutospacing="0"/>
              <w:ind w:left="425" w:hanging="357"/>
              <w:rPr>
                <w:rFonts w:cstheme="minorHAnsi"/>
              </w:rPr>
            </w:pPr>
            <w:r>
              <w:rPr>
                <w:rFonts w:cstheme="minorHAnsi"/>
              </w:rPr>
              <w:t>modus, medián</w:t>
            </w:r>
          </w:p>
          <w:p w14:paraId="606DBF95" w14:textId="6D5BAD23" w:rsidR="00CE4FD8" w:rsidRPr="0054054D" w:rsidRDefault="00CE4FD8"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p w14:paraId="6C118059" w14:textId="5CBADBE4" w:rsidR="00926E59" w:rsidRPr="0054054D" w:rsidRDefault="00926E59" w:rsidP="008B1E69">
            <w:pPr>
              <w:pStyle w:val="NormalWeb"/>
              <w:spacing w:before="0" w:beforeAutospacing="0" w:after="0" w:afterAutospacing="0"/>
              <w:ind w:left="68"/>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7675C0E1"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kombinatorické pravidlo součinu, </w:t>
            </w:r>
          </w:p>
          <w:p w14:paraId="1E755CF8"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variace bez opakování, </w:t>
            </w:r>
          </w:p>
          <w:p w14:paraId="177C58D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permutace bez opakování, </w:t>
            </w:r>
          </w:p>
          <w:p w14:paraId="18699D55"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faktoriály, </w:t>
            </w:r>
          </w:p>
          <w:p w14:paraId="26C57C34"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kombinace bez opakování, </w:t>
            </w:r>
          </w:p>
          <w:p w14:paraId="013AA4D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kombinační čísla, pravidla počítání s kombinačními čísly, </w:t>
            </w:r>
          </w:p>
          <w:p w14:paraId="41D1BC2B"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řešení rovnic s kombinačními čísly a faktoriály, </w:t>
            </w:r>
          </w:p>
          <w:p w14:paraId="262C9A16" w14:textId="08F8E76E"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variace s opakováním, </w:t>
            </w:r>
          </w:p>
          <w:p w14:paraId="4FD31EB5" w14:textId="08A41FDA" w:rsidR="00D252C2"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 xml:space="preserve">statistický soubor, jeho charakteristika </w:t>
            </w:r>
          </w:p>
          <w:p w14:paraId="1B669AC8" w14:textId="410E2AA8" w:rsidR="00D252C2" w:rsidRPr="0054054D"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četnost a rel</w:t>
            </w:r>
            <w:r w:rsidR="00CE4FD8">
              <w:rPr>
                <w:rFonts w:cstheme="minorHAnsi"/>
              </w:rPr>
              <w:t>a</w:t>
            </w:r>
            <w:r>
              <w:rPr>
                <w:rFonts w:cstheme="minorHAnsi"/>
              </w:rPr>
              <w:t>tivní četnost, medián, mod</w:t>
            </w:r>
            <w:r w:rsidR="00CE4FD8">
              <w:rPr>
                <w:rFonts w:cstheme="minorHAnsi"/>
              </w:rPr>
              <w:t>us</w:t>
            </w:r>
          </w:p>
          <w:p w14:paraId="1820027B" w14:textId="77777777" w:rsidR="00926E59" w:rsidRPr="0054054D" w:rsidRDefault="00926E59" w:rsidP="00A6327E">
            <w:pPr>
              <w:pStyle w:val="NormalWeb"/>
              <w:spacing w:before="0" w:beforeAutospacing="0" w:after="0" w:afterAutospacing="0"/>
              <w:rPr>
                <w:rFonts w:cstheme="minorHAnsi"/>
              </w:rPr>
            </w:pPr>
          </w:p>
        </w:tc>
      </w:tr>
      <w:tr w:rsidR="00926E59" w:rsidRPr="0054054D" w14:paraId="382EB26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526A146"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605D0F9" w14:textId="77777777" w:rsidR="00926E59" w:rsidRPr="0054054D" w:rsidRDefault="00926E59" w:rsidP="00A6327E">
            <w:pPr>
              <w:pStyle w:val="uebnbloky-tabulka"/>
              <w:rPr>
                <w:rFonts w:cstheme="minorHAnsi"/>
              </w:rPr>
            </w:pPr>
            <w:r w:rsidRPr="0054054D">
              <w:rPr>
                <w:rFonts w:cstheme="minorHAnsi"/>
              </w:rPr>
              <w:t>Analytická geometrie v rovině</w:t>
            </w:r>
          </w:p>
        </w:tc>
      </w:tr>
      <w:tr w:rsidR="00926E59" w:rsidRPr="0054054D" w14:paraId="67AE5A3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27FF4DC" w14:textId="77777777" w:rsidR="00926E59" w:rsidRPr="0054054D" w:rsidRDefault="00926E59" w:rsidP="00A6327E">
            <w:pPr>
              <w:rPr>
                <w:rFonts w:cstheme="minorHAnsi"/>
              </w:rPr>
            </w:pPr>
            <w:r w:rsidRPr="0054054D">
              <w:rPr>
                <w:rFonts w:cstheme="minorHAnsi"/>
              </w:rPr>
              <w:t>Žák:</w:t>
            </w:r>
          </w:p>
          <w:p w14:paraId="31E1800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provádí operace s vektory (součet vektorů, násobení vektorů reálným číslem, skalární součin vektorů)</w:t>
            </w:r>
          </w:p>
          <w:p w14:paraId="32F959CC"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řeší analyticky polohové a metrické vztahy bodů a přímek</w:t>
            </w:r>
          </w:p>
          <w:p w14:paraId="22F6A501"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užívá různá analytická vyjádření přímky</w:t>
            </w:r>
          </w:p>
          <w:p w14:paraId="6B24CC2F"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převádí jednoduché reálné situace do matematických struktur, pracuje s matematickým modelem a výsledek vyhodnotí vzhledem k realitě</w:t>
            </w:r>
          </w:p>
          <w:p w14:paraId="5B45E076" w14:textId="77777777" w:rsidR="00926E59"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určuje vzájemnou polohu dvou přímek</w:t>
            </w:r>
          </w:p>
          <w:p w14:paraId="7DBA2972" w14:textId="22C10149" w:rsidR="00D252C2" w:rsidRPr="0054054D"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69D4FCB6"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souřadnice bodů v rovině, střed úsečky, vzdálenost dvou bodů, </w:t>
            </w:r>
          </w:p>
          <w:p w14:paraId="2AEFCD87"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vektory definice, velikost, skalární součin, operace s vektory, </w:t>
            </w:r>
          </w:p>
          <w:p w14:paraId="4CAC6DBD"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analytické vyjádření přímky, </w:t>
            </w:r>
          </w:p>
          <w:p w14:paraId="0DFAC042"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 xml:space="preserve">vzájemná poloha přímek, </w:t>
            </w:r>
          </w:p>
        </w:tc>
      </w:tr>
      <w:tr w:rsidR="00926E59" w:rsidRPr="0054054D" w14:paraId="0F8B285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6C82A07" w14:textId="77777777" w:rsidR="00926E59" w:rsidRPr="0054054D" w:rsidRDefault="00926E59"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80128E8" w14:textId="33357790" w:rsidR="00926E59" w:rsidRPr="0054054D" w:rsidRDefault="00926E59" w:rsidP="00A6327E">
            <w:pPr>
              <w:pStyle w:val="uebnbloky-tabulka"/>
              <w:rPr>
                <w:rFonts w:cstheme="minorHAnsi"/>
              </w:rPr>
            </w:pPr>
            <w:r w:rsidRPr="0054054D">
              <w:rPr>
                <w:rFonts w:cstheme="minorHAnsi"/>
              </w:rPr>
              <w:t xml:space="preserve"> </w:t>
            </w:r>
            <w:r w:rsidR="00CE4FD8">
              <w:rPr>
                <w:rFonts w:cstheme="minorHAnsi"/>
              </w:rPr>
              <w:t>P</w:t>
            </w:r>
            <w:r w:rsidRPr="0054054D">
              <w:rPr>
                <w:rFonts w:cstheme="minorHAnsi"/>
              </w:rPr>
              <w:t>ísemné práce</w:t>
            </w:r>
          </w:p>
        </w:tc>
      </w:tr>
      <w:tr w:rsidR="00926E59" w:rsidRPr="0054054D" w14:paraId="4F7E241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898810D" w14:textId="77777777" w:rsidR="00926E59" w:rsidRPr="0054054D" w:rsidRDefault="00926E59" w:rsidP="00A6327E">
            <w:pPr>
              <w:rPr>
                <w:rFonts w:cstheme="minorHAnsi"/>
              </w:rPr>
            </w:pPr>
            <w:r w:rsidRPr="0054054D">
              <w:rPr>
                <w:rFonts w:cstheme="minorHAnsi"/>
              </w:rPr>
              <w:t>Žák:</w:t>
            </w:r>
          </w:p>
          <w:p w14:paraId="3D9BC6EF" w14:textId="77777777" w:rsidR="00926E59" w:rsidRPr="0054054D" w:rsidRDefault="00926E59" w:rsidP="00926E59">
            <w:pPr>
              <w:pStyle w:val="NormalWeb"/>
              <w:numPr>
                <w:ilvl w:val="0"/>
                <w:numId w:val="26"/>
              </w:numPr>
              <w:spacing w:before="0" w:beforeAutospacing="0" w:after="0" w:afterAutospacing="0"/>
              <w:ind w:left="425" w:hanging="357"/>
              <w:rPr>
                <w:rFonts w:cstheme="minorHAnsi"/>
              </w:rPr>
            </w:pPr>
            <w:r w:rsidRPr="0054054D">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tcPr>
          <w:p w14:paraId="1C2B984B" w14:textId="5AABB984" w:rsidR="00926E59" w:rsidRPr="0054054D" w:rsidRDefault="00D252C2" w:rsidP="00926E59">
            <w:pPr>
              <w:pStyle w:val="NormalWeb"/>
              <w:numPr>
                <w:ilvl w:val="0"/>
                <w:numId w:val="26"/>
              </w:numPr>
              <w:spacing w:before="0" w:beforeAutospacing="0" w:after="0" w:afterAutospacing="0"/>
              <w:ind w:left="425" w:hanging="357"/>
              <w:rPr>
                <w:rFonts w:cstheme="minorHAnsi"/>
              </w:rPr>
            </w:pPr>
            <w:r>
              <w:rPr>
                <w:rFonts w:cstheme="minorHAnsi"/>
              </w:rPr>
              <w:t>průběžné ověřování znalostí žáka</w:t>
            </w:r>
          </w:p>
        </w:tc>
      </w:tr>
    </w:tbl>
    <w:p w14:paraId="0917DE91" w14:textId="77777777" w:rsidR="00815523" w:rsidRPr="0054054D" w:rsidRDefault="00815523" w:rsidP="00D00722">
      <w:pPr>
        <w:rPr>
          <w:rFonts w:cstheme="minorHAnsi"/>
        </w:rPr>
      </w:pPr>
    </w:p>
    <w:p w14:paraId="73C22528" w14:textId="77777777" w:rsidR="000F6F4A" w:rsidRPr="0054054D" w:rsidRDefault="00815523" w:rsidP="002C0812">
      <w:pPr>
        <w:pStyle w:val="Heading2"/>
        <w:rPr>
          <w:rFonts w:cstheme="minorHAnsi"/>
        </w:rPr>
      </w:pPr>
      <w:bookmarkStart w:id="131" w:name="_Toc476312584"/>
      <w:bookmarkStart w:id="132" w:name="_Toc521068811"/>
      <w:bookmarkStart w:id="133" w:name="_Toc132375098"/>
      <w:r w:rsidRPr="0054054D">
        <w:rPr>
          <w:rFonts w:cstheme="minorHAnsi"/>
        </w:rPr>
        <w:t>Dějepis</w:t>
      </w:r>
      <w:bookmarkEnd w:id="131"/>
      <w:bookmarkEnd w:id="132"/>
      <w:bookmarkEnd w:id="133"/>
    </w:p>
    <w:p w14:paraId="7A18707B" w14:textId="77777777" w:rsidR="000F6F4A" w:rsidRPr="0054054D" w:rsidRDefault="000F6F4A" w:rsidP="002C0812">
      <w:pPr>
        <w:pStyle w:val="Heading3"/>
        <w:ind w:left="720" w:hanging="720"/>
        <w:rPr>
          <w:rFonts w:cstheme="minorHAnsi"/>
        </w:rPr>
      </w:pPr>
      <w:bookmarkStart w:id="134" w:name="_Toc521068812"/>
      <w:r w:rsidRPr="0054054D">
        <w:rPr>
          <w:rFonts w:cstheme="minorHAnsi"/>
        </w:rPr>
        <w:t>Charakteristika vyučovacího předmětu</w:t>
      </w:r>
      <w:bookmarkEnd w:id="134"/>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0F6F4A" w:rsidRPr="0054054D" w14:paraId="1484201F" w14:textId="77777777" w:rsidTr="007F7AAA">
        <w:trPr>
          <w:trHeight w:hRule="exact" w:val="454"/>
        </w:trPr>
        <w:tc>
          <w:tcPr>
            <w:tcW w:w="2689" w:type="dxa"/>
          </w:tcPr>
          <w:p w14:paraId="16A00FC1" w14:textId="77777777" w:rsidR="000F6F4A" w:rsidRPr="0054054D" w:rsidRDefault="000F6F4A" w:rsidP="007F7AAA">
            <w:pPr>
              <w:rPr>
                <w:rFonts w:cstheme="minorHAnsi"/>
              </w:rPr>
            </w:pPr>
            <w:r w:rsidRPr="0054054D">
              <w:rPr>
                <w:rFonts w:cstheme="minorHAnsi"/>
              </w:rPr>
              <w:t>Ročník</w:t>
            </w:r>
          </w:p>
        </w:tc>
        <w:tc>
          <w:tcPr>
            <w:tcW w:w="1204" w:type="dxa"/>
          </w:tcPr>
          <w:p w14:paraId="15891657" w14:textId="77777777" w:rsidR="000F6F4A" w:rsidRPr="0054054D" w:rsidRDefault="000F6F4A" w:rsidP="007F7AAA">
            <w:pPr>
              <w:jc w:val="center"/>
              <w:rPr>
                <w:rFonts w:cstheme="minorHAnsi"/>
              </w:rPr>
            </w:pPr>
            <w:r w:rsidRPr="0054054D">
              <w:rPr>
                <w:rFonts w:cstheme="minorHAnsi"/>
              </w:rPr>
              <w:t>1. ročník</w:t>
            </w:r>
          </w:p>
        </w:tc>
        <w:tc>
          <w:tcPr>
            <w:tcW w:w="1205" w:type="dxa"/>
          </w:tcPr>
          <w:p w14:paraId="472AB610" w14:textId="77777777" w:rsidR="000F6F4A" w:rsidRPr="0054054D" w:rsidRDefault="000F6F4A" w:rsidP="007F7AAA">
            <w:pPr>
              <w:jc w:val="center"/>
              <w:rPr>
                <w:rFonts w:cstheme="minorHAnsi"/>
              </w:rPr>
            </w:pPr>
            <w:r w:rsidRPr="0054054D">
              <w:rPr>
                <w:rFonts w:cstheme="minorHAnsi"/>
              </w:rPr>
              <w:t>2. ročník</w:t>
            </w:r>
          </w:p>
        </w:tc>
        <w:tc>
          <w:tcPr>
            <w:tcW w:w="1205" w:type="dxa"/>
          </w:tcPr>
          <w:p w14:paraId="4C974EF7" w14:textId="77777777" w:rsidR="000F6F4A" w:rsidRPr="0054054D" w:rsidRDefault="000F6F4A" w:rsidP="007F7AAA">
            <w:pPr>
              <w:jc w:val="center"/>
              <w:rPr>
                <w:rFonts w:cstheme="minorHAnsi"/>
              </w:rPr>
            </w:pPr>
            <w:r w:rsidRPr="0054054D">
              <w:rPr>
                <w:rFonts w:cstheme="minorHAnsi"/>
              </w:rPr>
              <w:t>3. ročník</w:t>
            </w:r>
          </w:p>
        </w:tc>
        <w:tc>
          <w:tcPr>
            <w:tcW w:w="1205" w:type="dxa"/>
          </w:tcPr>
          <w:p w14:paraId="63BD3AB0" w14:textId="77777777" w:rsidR="000F6F4A" w:rsidRPr="0054054D" w:rsidRDefault="000F6F4A" w:rsidP="007F7AAA">
            <w:pPr>
              <w:jc w:val="center"/>
              <w:rPr>
                <w:rFonts w:cstheme="minorHAnsi"/>
              </w:rPr>
            </w:pPr>
            <w:r w:rsidRPr="0054054D">
              <w:rPr>
                <w:rFonts w:cstheme="minorHAnsi"/>
              </w:rPr>
              <w:t>4. ročník</w:t>
            </w:r>
          </w:p>
        </w:tc>
        <w:tc>
          <w:tcPr>
            <w:tcW w:w="1559" w:type="dxa"/>
          </w:tcPr>
          <w:p w14:paraId="6D814D6C" w14:textId="77777777" w:rsidR="000F6F4A" w:rsidRPr="0054054D" w:rsidRDefault="000F6F4A" w:rsidP="007F7AAA">
            <w:pPr>
              <w:jc w:val="center"/>
              <w:rPr>
                <w:rFonts w:cstheme="minorHAnsi"/>
              </w:rPr>
            </w:pPr>
            <w:r w:rsidRPr="0054054D">
              <w:rPr>
                <w:rFonts w:cstheme="minorHAnsi"/>
              </w:rPr>
              <w:t>Celkem hodin</w:t>
            </w:r>
          </w:p>
        </w:tc>
      </w:tr>
      <w:tr w:rsidR="000F6F4A" w:rsidRPr="0054054D" w14:paraId="10C084A3" w14:textId="77777777" w:rsidTr="007F7AAA">
        <w:trPr>
          <w:trHeight w:hRule="exact" w:val="454"/>
        </w:trPr>
        <w:tc>
          <w:tcPr>
            <w:tcW w:w="2689" w:type="dxa"/>
          </w:tcPr>
          <w:p w14:paraId="2BD110B7" w14:textId="77777777" w:rsidR="000F6F4A" w:rsidRPr="0054054D" w:rsidRDefault="000F6F4A" w:rsidP="007F7AAA">
            <w:pPr>
              <w:rPr>
                <w:rFonts w:cstheme="minorHAnsi"/>
                <w:b/>
              </w:rPr>
            </w:pPr>
            <w:r w:rsidRPr="0054054D">
              <w:rPr>
                <w:rFonts w:cstheme="minorHAnsi"/>
                <w:b/>
              </w:rPr>
              <w:t>Týdenní hodinová dotace</w:t>
            </w:r>
          </w:p>
          <w:p w14:paraId="0E7B12F3" w14:textId="77777777" w:rsidR="000F6F4A" w:rsidRPr="0054054D" w:rsidRDefault="000F6F4A" w:rsidP="007F7AAA">
            <w:pPr>
              <w:rPr>
                <w:rFonts w:cstheme="minorHAnsi"/>
                <w:b/>
              </w:rPr>
            </w:pPr>
          </w:p>
          <w:p w14:paraId="2292BF48" w14:textId="77777777" w:rsidR="000F6F4A" w:rsidRPr="0054054D" w:rsidRDefault="000F6F4A" w:rsidP="007F7AAA">
            <w:pPr>
              <w:rPr>
                <w:rFonts w:cstheme="minorHAnsi"/>
                <w:b/>
              </w:rPr>
            </w:pPr>
            <w:r w:rsidRPr="0054054D">
              <w:rPr>
                <w:rFonts w:cstheme="minorHAnsi"/>
                <w:b/>
              </w:rPr>
              <w:t>acedotace</w:t>
            </w:r>
          </w:p>
        </w:tc>
        <w:tc>
          <w:tcPr>
            <w:tcW w:w="1204" w:type="dxa"/>
          </w:tcPr>
          <w:p w14:paraId="72C1002D" w14:textId="77777777" w:rsidR="000F6F4A" w:rsidRPr="0054054D" w:rsidRDefault="000F6F4A" w:rsidP="007F7AAA">
            <w:pPr>
              <w:jc w:val="center"/>
              <w:rPr>
                <w:rFonts w:cstheme="minorHAnsi"/>
                <w:b/>
              </w:rPr>
            </w:pPr>
            <w:r w:rsidRPr="0054054D">
              <w:rPr>
                <w:rFonts w:cstheme="minorHAnsi"/>
                <w:b/>
              </w:rPr>
              <w:t>2</w:t>
            </w:r>
          </w:p>
        </w:tc>
        <w:tc>
          <w:tcPr>
            <w:tcW w:w="1205" w:type="dxa"/>
          </w:tcPr>
          <w:p w14:paraId="7130A213" w14:textId="77777777" w:rsidR="000F6F4A" w:rsidRPr="0054054D" w:rsidRDefault="000F6F4A" w:rsidP="007F7AAA">
            <w:pPr>
              <w:jc w:val="center"/>
              <w:rPr>
                <w:rFonts w:cstheme="minorHAnsi"/>
                <w:b/>
              </w:rPr>
            </w:pPr>
            <w:r w:rsidRPr="0054054D">
              <w:rPr>
                <w:rFonts w:cstheme="minorHAnsi"/>
                <w:b/>
              </w:rPr>
              <w:t>0</w:t>
            </w:r>
          </w:p>
        </w:tc>
        <w:tc>
          <w:tcPr>
            <w:tcW w:w="1205" w:type="dxa"/>
          </w:tcPr>
          <w:p w14:paraId="71C6AA1C" w14:textId="77777777" w:rsidR="000F6F4A" w:rsidRPr="0054054D" w:rsidRDefault="000F6F4A" w:rsidP="007F7AAA">
            <w:pPr>
              <w:jc w:val="center"/>
              <w:rPr>
                <w:rFonts w:cstheme="minorHAnsi"/>
                <w:b/>
              </w:rPr>
            </w:pPr>
            <w:r w:rsidRPr="0054054D">
              <w:rPr>
                <w:rFonts w:cstheme="minorHAnsi"/>
                <w:b/>
              </w:rPr>
              <w:t>0</w:t>
            </w:r>
          </w:p>
        </w:tc>
        <w:tc>
          <w:tcPr>
            <w:tcW w:w="1205" w:type="dxa"/>
          </w:tcPr>
          <w:p w14:paraId="6D78F412" w14:textId="77777777" w:rsidR="000F6F4A" w:rsidRPr="0054054D" w:rsidRDefault="000F6F4A" w:rsidP="007F7AAA">
            <w:pPr>
              <w:jc w:val="center"/>
              <w:rPr>
                <w:rFonts w:cstheme="minorHAnsi"/>
                <w:b/>
              </w:rPr>
            </w:pPr>
            <w:r w:rsidRPr="0054054D">
              <w:rPr>
                <w:rFonts w:cstheme="minorHAnsi"/>
                <w:b/>
              </w:rPr>
              <w:t>0</w:t>
            </w:r>
          </w:p>
        </w:tc>
        <w:tc>
          <w:tcPr>
            <w:tcW w:w="1559" w:type="dxa"/>
          </w:tcPr>
          <w:p w14:paraId="54385923" w14:textId="77777777" w:rsidR="000F6F4A" w:rsidRPr="0054054D" w:rsidRDefault="000F6F4A" w:rsidP="007F7AAA">
            <w:pPr>
              <w:jc w:val="center"/>
              <w:rPr>
                <w:rFonts w:cstheme="minorHAnsi"/>
                <w:b/>
              </w:rPr>
            </w:pPr>
            <w:r w:rsidRPr="0054054D">
              <w:rPr>
                <w:rFonts w:cstheme="minorHAnsi"/>
                <w:b/>
              </w:rPr>
              <w:t>2</w:t>
            </w:r>
          </w:p>
        </w:tc>
      </w:tr>
    </w:tbl>
    <w:p w14:paraId="44AD0A6D" w14:textId="77777777" w:rsidR="000F6F4A" w:rsidRPr="0054054D" w:rsidRDefault="000F6F4A" w:rsidP="002C0812">
      <w:pPr>
        <w:pStyle w:val="Heading4"/>
        <w:ind w:left="864" w:hanging="864"/>
        <w:rPr>
          <w:rFonts w:cstheme="minorHAnsi"/>
        </w:rPr>
      </w:pPr>
      <w:r w:rsidRPr="0054054D">
        <w:rPr>
          <w:rFonts w:cstheme="minorHAnsi"/>
        </w:rPr>
        <w:t>Obsahové, časové a organizační vymezení vyučovacího předmětu</w:t>
      </w:r>
    </w:p>
    <w:p w14:paraId="6B60CDD3" w14:textId="77777777" w:rsidR="000F6F4A" w:rsidRPr="0054054D" w:rsidRDefault="000F6F4A" w:rsidP="002C0812">
      <w:pPr>
        <w:pStyle w:val="Heading3"/>
        <w:keepNext w:val="0"/>
        <w:tabs>
          <w:tab w:val="left" w:pos="992"/>
        </w:tabs>
        <w:spacing w:after="120" w:afterAutospacing="0"/>
        <w:rPr>
          <w:rFonts w:cstheme="minorHAnsi"/>
        </w:rPr>
      </w:pPr>
    </w:p>
    <w:p w14:paraId="2C5987BA" w14:textId="77777777" w:rsidR="00AE2B92" w:rsidRDefault="00AE2B92" w:rsidP="007F7AAA">
      <w:pPr>
        <w:ind w:left="68"/>
        <w:jc w:val="both"/>
        <w:rPr>
          <w:rFonts w:eastAsia="Times New Roman" w:cstheme="minorHAnsi"/>
        </w:rPr>
      </w:pPr>
    </w:p>
    <w:p w14:paraId="7BC4FF46" w14:textId="056C71E1" w:rsidR="00815523" w:rsidRPr="0054054D" w:rsidRDefault="00815523" w:rsidP="007F7AAA">
      <w:pPr>
        <w:ind w:left="68"/>
        <w:jc w:val="both"/>
        <w:rPr>
          <w:rFonts w:eastAsia="Times New Roman" w:cstheme="minorHAnsi"/>
        </w:rPr>
      </w:pPr>
      <w:r w:rsidRPr="0054054D">
        <w:rPr>
          <w:rFonts w:eastAsia="Times New Roman" w:cstheme="minorHAnsi"/>
        </w:rPr>
        <w:t xml:space="preserve">Dějepis plní nezastupitelnou integrující roli při začleňování mladého člověka do společnosti. Je založen na poznatcích soudobých historických věd a vytváří žákovo historické vědomí. Zároveň systematizuje různorodé historické informace, s nimiž se žák ve svém životě setkává, a má významnou úlohu pro rozvoj jeho občanských postojů a samostatného myšlení. Výuka dějepisu navazuje na znalosti žáků získané v základním vzdělávání a dále je rozvíjí tak, aby žáci na základě poznání minulosti hlouběji porozuměli své současnosti. Má odstraňovat mýty a předsudky a žáky vychovávat k porozumění sobě samým i k porozumění druhým lidem, a tak přispívat k dobrému soužití občanů i k solidaritě s jinými lidmi celého světa. </w:t>
      </w:r>
    </w:p>
    <w:p w14:paraId="4F8228B9" w14:textId="77777777" w:rsidR="00815523" w:rsidRPr="0054054D" w:rsidRDefault="00815523" w:rsidP="007F7AAA">
      <w:pPr>
        <w:pStyle w:val="Heading3"/>
        <w:keepNext w:val="0"/>
        <w:tabs>
          <w:tab w:val="left" w:pos="992"/>
        </w:tabs>
        <w:spacing w:after="120" w:afterAutospacing="0"/>
        <w:jc w:val="both"/>
        <w:rPr>
          <w:rFonts w:cstheme="minorHAnsi"/>
        </w:rPr>
      </w:pPr>
      <w:bookmarkStart w:id="135" w:name="_Toc521068813"/>
      <w:r w:rsidRPr="0054054D">
        <w:rPr>
          <w:rFonts w:cstheme="minorHAnsi"/>
        </w:rPr>
        <w:t>Klíčové kompetence</w:t>
      </w:r>
      <w:bookmarkEnd w:id="135"/>
    </w:p>
    <w:p w14:paraId="4F612AA1"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5DAD5221" w14:textId="77777777" w:rsidR="00815523" w:rsidRPr="0054054D" w:rsidRDefault="00815523" w:rsidP="007F7AAA">
      <w:pPr>
        <w:ind w:left="68"/>
        <w:jc w:val="both"/>
        <w:rPr>
          <w:rFonts w:cstheme="minorHAnsi"/>
        </w:rPr>
      </w:pPr>
      <w:r w:rsidRPr="0054054D">
        <w:rPr>
          <w:rFonts w:eastAsia="Times New Roman" w:cstheme="minorHAnsi"/>
        </w:rPr>
        <w:t>Samostatně</w:t>
      </w:r>
      <w:r w:rsidRPr="0054054D">
        <w:rPr>
          <w:rFonts w:cstheme="minorHAnsi"/>
        </w:rPr>
        <w:t xml:space="preserve">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5D34AE8D"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49194D02" w14:textId="77777777" w:rsidR="00815523" w:rsidRPr="0054054D" w:rsidRDefault="00815523" w:rsidP="007F7AAA">
      <w:pPr>
        <w:ind w:left="68"/>
        <w:jc w:val="both"/>
        <w:rPr>
          <w:rFonts w:cstheme="minorHAnsi"/>
        </w:rPr>
      </w:pPr>
      <w:r w:rsidRPr="0054054D">
        <w:rPr>
          <w:rFonts w:cstheme="minorHAnsi"/>
        </w:rPr>
        <w:t xml:space="preserve">Umět </w:t>
      </w:r>
      <w:r w:rsidRPr="0054054D">
        <w:rPr>
          <w:rFonts w:eastAsia="Times New Roman" w:cstheme="minorHAnsi"/>
        </w:rPr>
        <w:t>se</w:t>
      </w:r>
      <w:r w:rsidRPr="0054054D">
        <w:rPr>
          <w:rFonts w:cstheme="minorHAnsi"/>
        </w:rPr>
        <w:t xml:space="preserve"> srozumitelně a věcně správně vyjádřit ke komunikační situaci, umět formulovat zřetelně a srozumitelně své myšlenky, účastnit se aktivně diskusí, umět formulovat a obhajovat své názory a postoje.</w:t>
      </w:r>
    </w:p>
    <w:p w14:paraId="6AAC343E"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6B5D2BA7" w14:textId="77777777" w:rsidR="00815523" w:rsidRPr="0054054D" w:rsidRDefault="00815523" w:rsidP="007F7AA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70608C8B"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42FC9979" w14:textId="77777777" w:rsidR="00815523" w:rsidRPr="0054054D" w:rsidRDefault="00815523" w:rsidP="007F7AAA">
      <w:pPr>
        <w:ind w:left="68"/>
        <w:jc w:val="both"/>
        <w:rPr>
          <w:rFonts w:cstheme="minorHAnsi"/>
        </w:rPr>
      </w:pPr>
      <w:r w:rsidRPr="0054054D">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6F987CDD"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47FB162F" w14:textId="77777777" w:rsidR="00815523" w:rsidRPr="0054054D" w:rsidRDefault="00815523" w:rsidP="007F7AAA">
      <w:pPr>
        <w:ind w:left="68"/>
        <w:jc w:val="both"/>
        <w:rPr>
          <w:rFonts w:cstheme="minorHAnsi"/>
        </w:rPr>
      </w:pPr>
      <w:r w:rsidRPr="0054054D">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068ED222" w14:textId="77777777" w:rsidR="00815523" w:rsidRPr="0054054D" w:rsidRDefault="00815523" w:rsidP="002C0812">
      <w:pPr>
        <w:pStyle w:val="Heading3"/>
        <w:keepNext w:val="0"/>
        <w:tabs>
          <w:tab w:val="left" w:pos="992"/>
        </w:tabs>
        <w:spacing w:after="120" w:afterAutospacing="0"/>
        <w:rPr>
          <w:rFonts w:cstheme="minorHAnsi"/>
        </w:rPr>
      </w:pPr>
      <w:bookmarkStart w:id="136" w:name="_Toc521068815"/>
      <w:r w:rsidRPr="0054054D">
        <w:rPr>
          <w:rFonts w:cstheme="minorHAnsi"/>
        </w:rPr>
        <w:t>Metody a formy výuky</w:t>
      </w:r>
      <w:bookmarkEnd w:id="136"/>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6DCB4314" w14:textId="77777777" w:rsidTr="000F6F4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02019A6"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A84D117"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4564CC0"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6CDF57D5"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9D95499"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118F2EA7"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3CFD7191"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61FAAAA8"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6871C6D8"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6FE6482C"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706BBBEA"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7014EAA1"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6D7A0E9B"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7E8F54B4"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BB17C18"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42F2848D"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6CD3FB46"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1B5B9568"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237F7CB1"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4F3975CC" w14:textId="77777777" w:rsidR="000F6F4A" w:rsidRPr="0054054D" w:rsidRDefault="00B45205" w:rsidP="002C0812">
      <w:pPr>
        <w:pStyle w:val="Heading3"/>
        <w:rPr>
          <w:rFonts w:cstheme="minorHAnsi"/>
        </w:rPr>
      </w:pPr>
      <w:r w:rsidRPr="0054054D">
        <w:rPr>
          <w:rFonts w:cstheme="minorHAnsi"/>
        </w:rPr>
        <w:t>Vzdělávací obsah vyučovaného předmětu</w:t>
      </w: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2402"/>
        <w:gridCol w:w="4441"/>
        <w:gridCol w:w="6838"/>
      </w:tblGrid>
      <w:tr w:rsidR="00C176A8" w:rsidRPr="0054054D" w14:paraId="6FDF4545" w14:textId="77777777" w:rsidTr="00C176A8">
        <w:trPr>
          <w:tblHeader/>
        </w:trPr>
        <w:tc>
          <w:tcPr>
            <w:tcW w:w="2446"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6A68F0D8" w14:textId="77777777" w:rsidR="00C176A8" w:rsidRPr="0054054D" w:rsidRDefault="00C176A8"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452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56EC7139" w14:textId="77777777" w:rsidR="00C176A8" w:rsidRPr="0054054D" w:rsidRDefault="00C176A8"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697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47C080FB" w14:textId="77777777" w:rsidR="00C176A8" w:rsidRPr="0054054D" w:rsidRDefault="00C176A8" w:rsidP="002C0812">
            <w:pPr>
              <w:pStyle w:val="uebnbloky-tabulka"/>
              <w:rPr>
                <w:rFonts w:asciiTheme="minorHAnsi" w:hAnsiTheme="minorHAnsi" w:cstheme="minorHAnsi"/>
                <w:szCs w:val="24"/>
              </w:rPr>
            </w:pPr>
            <w:r w:rsidRPr="0054054D">
              <w:rPr>
                <w:rFonts w:asciiTheme="minorHAnsi" w:hAnsiTheme="minorHAnsi" w:cstheme="minorHAnsi"/>
                <w:szCs w:val="24"/>
              </w:rPr>
              <w:t>DĚJEPIS</w:t>
            </w:r>
          </w:p>
          <w:p w14:paraId="3F20FEE4" w14:textId="77777777" w:rsidR="00C176A8" w:rsidRPr="0054054D" w:rsidRDefault="00C176A8" w:rsidP="002C0812">
            <w:pPr>
              <w:rPr>
                <w:rFonts w:cstheme="minorHAnsi"/>
                <w:sz w:val="24"/>
                <w:lang w:eastAsia="en-US"/>
              </w:rPr>
            </w:pPr>
            <w:r w:rsidRPr="0054054D">
              <w:rPr>
                <w:rFonts w:cstheme="minorHAnsi"/>
                <w:b/>
                <w:sz w:val="24"/>
                <w:lang w:eastAsia="en-US"/>
              </w:rPr>
              <w:t>OBSAH UČIVA</w:t>
            </w:r>
          </w:p>
        </w:tc>
      </w:tr>
      <w:tr w:rsidR="000F6F4A" w:rsidRPr="0054054D" w14:paraId="195F7A16"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3715D1A" w14:textId="77777777" w:rsidR="000F6F4A" w:rsidRPr="0054054D" w:rsidRDefault="000F6F4A" w:rsidP="002C0812">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0F0DA429" w14:textId="77777777" w:rsidR="000F6F4A" w:rsidRPr="0054054D" w:rsidRDefault="000F6F4A" w:rsidP="002C0812">
            <w:pPr>
              <w:pStyle w:val="uebnbloky-tabulka"/>
              <w:rPr>
                <w:rFonts w:asciiTheme="minorHAnsi" w:hAnsiTheme="minorHAnsi" w:cstheme="minorHAnsi"/>
              </w:rPr>
            </w:pPr>
            <w:r w:rsidRPr="0054054D">
              <w:rPr>
                <w:rFonts w:asciiTheme="minorHAnsi" w:hAnsiTheme="minorHAnsi" w:cstheme="minorHAnsi"/>
              </w:rPr>
              <w:t>Úvod do dějepisu</w:t>
            </w:r>
          </w:p>
        </w:tc>
      </w:tr>
      <w:tr w:rsidR="000F6F4A" w:rsidRPr="0054054D" w14:paraId="2B6229CA"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EDB5283" w14:textId="77777777" w:rsidR="000F6F4A" w:rsidRPr="0054054D" w:rsidRDefault="000F6F4A" w:rsidP="002C0812">
            <w:pPr>
              <w:spacing w:after="0"/>
              <w:rPr>
                <w:rFonts w:cstheme="minorHAnsi"/>
              </w:rPr>
            </w:pPr>
            <w:r w:rsidRPr="0054054D">
              <w:rPr>
                <w:rFonts w:cstheme="minorHAnsi"/>
              </w:rPr>
              <w:t>Žák:</w:t>
            </w:r>
          </w:p>
          <w:p w14:paraId="3EF97875"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objasní smysl poznávání dějin a variabilitu jejich výkladů</w:t>
            </w:r>
          </w:p>
          <w:p w14:paraId="038EE691"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orientuje se v historických pramenech, oborech a vědeckých institucích</w:t>
            </w:r>
          </w:p>
          <w:p w14:paraId="1C2FF5C9"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orientuje se v historii svého oboru – uvede její významné mezníky a osobnosti, vysvětlí přínos studovaného oboru pro život lidí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6F4E0D4"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periodizace dějin</w:t>
            </w:r>
          </w:p>
        </w:tc>
      </w:tr>
      <w:tr w:rsidR="000F6F4A" w:rsidRPr="0054054D" w14:paraId="7282D236"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FE9FF20" w14:textId="77777777" w:rsidR="000F6F4A" w:rsidRPr="0054054D" w:rsidRDefault="000F6F4A" w:rsidP="002C0812">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7EED592B" w14:textId="77777777" w:rsidR="000F6F4A" w:rsidRPr="0054054D" w:rsidRDefault="000F6F4A" w:rsidP="002C0812">
            <w:pPr>
              <w:pStyle w:val="uebnbloky-tabulka"/>
              <w:rPr>
                <w:rFonts w:asciiTheme="minorHAnsi" w:hAnsiTheme="minorHAnsi" w:cstheme="minorHAnsi"/>
              </w:rPr>
            </w:pPr>
            <w:r w:rsidRPr="0054054D">
              <w:rPr>
                <w:rFonts w:asciiTheme="minorHAnsi" w:hAnsiTheme="minorHAnsi" w:cstheme="minorHAnsi"/>
              </w:rPr>
              <w:t>Pravěk</w:t>
            </w:r>
          </w:p>
        </w:tc>
      </w:tr>
      <w:tr w:rsidR="000F6F4A" w:rsidRPr="0054054D" w14:paraId="277FDBB2"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FC74ABE" w14:textId="77777777" w:rsidR="000F6F4A" w:rsidRPr="0054054D" w:rsidRDefault="000F6F4A" w:rsidP="002C0812">
            <w:pPr>
              <w:spacing w:after="0"/>
              <w:rPr>
                <w:rFonts w:cstheme="minorHAnsi"/>
              </w:rPr>
            </w:pPr>
            <w:r w:rsidRPr="0054054D">
              <w:rPr>
                <w:rFonts w:cstheme="minorHAnsi"/>
              </w:rPr>
              <w:t>Žák:</w:t>
            </w:r>
          </w:p>
          <w:p w14:paraId="3B8B2EDE"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charakterizuje způsob života v pravěku, vysvětlí jeho převratné změny</w:t>
            </w:r>
          </w:p>
          <w:p w14:paraId="6591DE4D"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porozumí nerovnoměrnosti historického vývoje v různých oblastech světa</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280A2024"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 xml:space="preserve">pravěk v českých zemích </w:t>
            </w:r>
          </w:p>
        </w:tc>
      </w:tr>
      <w:tr w:rsidR="000F6F4A" w:rsidRPr="0054054D" w14:paraId="33B3B59F"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F1C149A" w14:textId="77777777" w:rsidR="000F6F4A" w:rsidRPr="0054054D" w:rsidRDefault="000F6F4A" w:rsidP="002C0812">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34F4917" w14:textId="77777777" w:rsidR="000F6F4A" w:rsidRPr="0054054D" w:rsidRDefault="000F6F4A" w:rsidP="002C0812">
            <w:pPr>
              <w:pStyle w:val="uebnbloky-tabulka"/>
              <w:rPr>
                <w:rFonts w:asciiTheme="minorHAnsi" w:hAnsiTheme="minorHAnsi" w:cstheme="minorHAnsi"/>
              </w:rPr>
            </w:pPr>
            <w:r w:rsidRPr="0054054D">
              <w:rPr>
                <w:rFonts w:asciiTheme="minorHAnsi" w:hAnsiTheme="minorHAnsi" w:cstheme="minorHAnsi"/>
              </w:rPr>
              <w:t>Starověk</w:t>
            </w:r>
          </w:p>
        </w:tc>
      </w:tr>
      <w:tr w:rsidR="000F6F4A" w:rsidRPr="0054054D" w14:paraId="17712ABA"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04B6C6E" w14:textId="77777777" w:rsidR="000F6F4A" w:rsidRPr="0054054D" w:rsidRDefault="000F6F4A" w:rsidP="002C0812">
            <w:pPr>
              <w:spacing w:after="0"/>
              <w:rPr>
                <w:rFonts w:cstheme="minorHAnsi"/>
              </w:rPr>
            </w:pPr>
            <w:r w:rsidRPr="0054054D">
              <w:rPr>
                <w:rFonts w:cstheme="minorHAnsi"/>
              </w:rPr>
              <w:t>Žák:</w:t>
            </w:r>
          </w:p>
          <w:p w14:paraId="388B7F5E"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uvede příklady kulturního přínosu starověkých civilizací, judaismu a křesťanství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AA216F5"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 xml:space="preserve">kulturní přínos staroorientálních a antických států </w:t>
            </w:r>
          </w:p>
          <w:p w14:paraId="17579EBB"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stěhování národů</w:t>
            </w:r>
          </w:p>
        </w:tc>
      </w:tr>
      <w:tr w:rsidR="000F6F4A" w:rsidRPr="0054054D" w14:paraId="6D7B2F44"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B80DD49" w14:textId="77777777" w:rsidR="000F6F4A" w:rsidRPr="0054054D" w:rsidRDefault="000F6F4A" w:rsidP="002C0812">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9B630CE" w14:textId="77777777" w:rsidR="000F6F4A" w:rsidRPr="0054054D" w:rsidRDefault="000F6F4A" w:rsidP="002C0812">
            <w:pPr>
              <w:pStyle w:val="uebnbloky-tabulka"/>
              <w:rPr>
                <w:rFonts w:asciiTheme="minorHAnsi" w:hAnsiTheme="minorHAnsi" w:cstheme="minorHAnsi"/>
              </w:rPr>
            </w:pPr>
            <w:r w:rsidRPr="0054054D">
              <w:rPr>
                <w:rFonts w:asciiTheme="minorHAnsi" w:hAnsiTheme="minorHAnsi" w:cstheme="minorHAnsi"/>
              </w:rPr>
              <w:t>Středověk</w:t>
            </w:r>
          </w:p>
        </w:tc>
      </w:tr>
      <w:tr w:rsidR="000F6F4A" w:rsidRPr="0054054D" w14:paraId="235B1FF3"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9D13B24" w14:textId="77777777" w:rsidR="000F6F4A" w:rsidRPr="0054054D" w:rsidRDefault="000F6F4A" w:rsidP="002C0812">
            <w:pPr>
              <w:spacing w:after="0"/>
              <w:rPr>
                <w:rFonts w:cstheme="minorHAnsi"/>
              </w:rPr>
            </w:pPr>
            <w:r w:rsidRPr="0054054D">
              <w:rPr>
                <w:rFonts w:cstheme="minorHAnsi"/>
              </w:rPr>
              <w:t>Žák:</w:t>
            </w:r>
          </w:p>
          <w:p w14:paraId="5AD69C3C"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umí začlenit národní dějiny do evropského kontextu, rozumí postavení a kritice církve</w:t>
            </w:r>
          </w:p>
          <w:p w14:paraId="76348090"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charakterizuje hospodářský a kulturní přínos středověku</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734FB30"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středověk (stát, církev, kultura)</w:t>
            </w:r>
          </w:p>
          <w:p w14:paraId="2695496A"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počátky a rozvoj české státnosti (Sámova říše a Velká Morava)</w:t>
            </w:r>
          </w:p>
          <w:p w14:paraId="482E2D57"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české země za Přemyslovců a Lucemburků</w:t>
            </w:r>
          </w:p>
          <w:p w14:paraId="2E8E4789"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husitská revoluce a vláda Jiřího z Poděbrad</w:t>
            </w:r>
          </w:p>
        </w:tc>
      </w:tr>
      <w:tr w:rsidR="000F6F4A" w:rsidRPr="0054054D" w14:paraId="29020862"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9E56432" w14:textId="77777777" w:rsidR="000F6F4A" w:rsidRPr="0054054D" w:rsidRDefault="000F6F4A" w:rsidP="002C0812">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7041D7D5" w14:textId="77777777" w:rsidR="000F6F4A" w:rsidRPr="0054054D" w:rsidRDefault="000F6F4A" w:rsidP="002C0812">
            <w:pPr>
              <w:pStyle w:val="uebnbloky-tabulka"/>
              <w:rPr>
                <w:rFonts w:asciiTheme="minorHAnsi" w:hAnsiTheme="minorHAnsi" w:cstheme="minorHAnsi"/>
              </w:rPr>
            </w:pPr>
            <w:r w:rsidRPr="0054054D">
              <w:rPr>
                <w:rFonts w:asciiTheme="minorHAnsi" w:hAnsiTheme="minorHAnsi" w:cstheme="minorHAnsi"/>
              </w:rPr>
              <w:t>Počátky novověku</w:t>
            </w:r>
          </w:p>
        </w:tc>
      </w:tr>
      <w:tr w:rsidR="000F6F4A" w:rsidRPr="0054054D" w14:paraId="032FA917"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4E0850C5" w14:textId="77777777" w:rsidR="000F6F4A" w:rsidRPr="0054054D" w:rsidRDefault="000F6F4A" w:rsidP="002C0812">
            <w:pPr>
              <w:spacing w:after="0"/>
              <w:rPr>
                <w:rFonts w:cstheme="minorHAnsi"/>
              </w:rPr>
            </w:pPr>
            <w:r w:rsidRPr="0054054D">
              <w:rPr>
                <w:rFonts w:cstheme="minorHAnsi"/>
              </w:rPr>
              <w:t>Žák:</w:t>
            </w:r>
          </w:p>
          <w:p w14:paraId="300F861C"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posoudí význam objevných plaveb a vývoj různých polit. systémů v raně novověké Evropě</w:t>
            </w:r>
          </w:p>
          <w:p w14:paraId="5E98B344"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rozliší pojmy humanismus a renesance, porozumí průběhu reformace</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23222267"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 xml:space="preserve">humanismus a renesance, reformace </w:t>
            </w:r>
          </w:p>
          <w:p w14:paraId="6F8E9611"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 xml:space="preserve">zámořské objevy </w:t>
            </w:r>
          </w:p>
          <w:p w14:paraId="4C200369"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české země za Jagellonců a Habsburků, české stavovské povstání a třicetiletá válka</w:t>
            </w:r>
          </w:p>
        </w:tc>
      </w:tr>
      <w:tr w:rsidR="000F6F4A" w:rsidRPr="0054054D" w14:paraId="5D7448FB"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67697F1" w14:textId="77777777" w:rsidR="000F6F4A" w:rsidRPr="0054054D" w:rsidRDefault="000F6F4A" w:rsidP="002C0812">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EAFE86C" w14:textId="77777777" w:rsidR="000F6F4A" w:rsidRPr="0054054D" w:rsidRDefault="000F6F4A" w:rsidP="002C0812">
            <w:pPr>
              <w:pStyle w:val="uebnbloky-tabulka"/>
              <w:rPr>
                <w:rFonts w:asciiTheme="minorHAnsi" w:hAnsiTheme="minorHAnsi" w:cstheme="minorHAnsi"/>
              </w:rPr>
            </w:pPr>
            <w:r w:rsidRPr="0054054D">
              <w:rPr>
                <w:rFonts w:asciiTheme="minorHAnsi" w:hAnsiTheme="minorHAnsi" w:cstheme="minorHAnsi"/>
              </w:rPr>
              <w:t>Novověk</w:t>
            </w:r>
          </w:p>
        </w:tc>
      </w:tr>
      <w:tr w:rsidR="000F6F4A" w:rsidRPr="0054054D" w14:paraId="71DCCA57"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120A58A" w14:textId="77777777" w:rsidR="000F6F4A" w:rsidRPr="0054054D" w:rsidRDefault="000F6F4A" w:rsidP="002C0812">
            <w:pPr>
              <w:spacing w:after="0"/>
              <w:rPr>
                <w:rFonts w:cstheme="minorHAnsi"/>
              </w:rPr>
            </w:pPr>
            <w:r w:rsidRPr="0054054D">
              <w:rPr>
                <w:rFonts w:cstheme="minorHAnsi"/>
              </w:rPr>
              <w:t>Žák:</w:t>
            </w:r>
          </w:p>
          <w:p w14:paraId="6C7B8F99"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popíše česko-německé vztahy a postavení Židů a Romů ve společnosti 18. a 19. stol</w:t>
            </w:r>
          </w:p>
          <w:p w14:paraId="5B40D312"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charakterizuje proces modernizace společnosti</w:t>
            </w:r>
          </w:p>
          <w:p w14:paraId="60EE485B"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popíše evropskou koloniální expanzi</w:t>
            </w:r>
          </w:p>
          <w:p w14:paraId="305ABDB3"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vysvětlí rozdělení světa v důsledku koloniální expanze a rozpory mezi velmocemi</w:t>
            </w:r>
          </w:p>
          <w:p w14:paraId="242C526C"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objasní osvícenství a jeho vliv na dění v Evropě</w:t>
            </w:r>
          </w:p>
          <w:p w14:paraId="5362BD45"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popíše vznik Itálie a Německa a vývoj v USA v 19. století</w:t>
            </w:r>
          </w:p>
          <w:p w14:paraId="0E03D736"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charakterizuje vývoj v habsburské monarchii v 18. a 19. století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4463EF9C" w14:textId="4489EC64" w:rsidR="000F6F4A" w:rsidRPr="0054054D" w:rsidRDefault="00E4565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absolutismus, osvícenství</w:t>
            </w:r>
            <w:r w:rsidR="000F6F4A" w:rsidRPr="0054054D">
              <w:rPr>
                <w:rFonts w:cstheme="minorHAnsi"/>
              </w:rPr>
              <w:t>, osvícenský absolutismus</w:t>
            </w:r>
          </w:p>
          <w:p w14:paraId="48EC07F7"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velké občanské revoluce (Francie, USA, 1848)</w:t>
            </w:r>
          </w:p>
          <w:p w14:paraId="21FA75D5"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 xml:space="preserve">národní hnutí v Evropě a u nás </w:t>
            </w:r>
          </w:p>
          <w:p w14:paraId="208743D3"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vývoj našich zemí v druhé polovině 19. století (česko-německé vztahy a rakousko-uherské vyrovnání)</w:t>
            </w:r>
          </w:p>
          <w:p w14:paraId="0041A829"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vznik národního státu v Itálii a sjednocení Německa</w:t>
            </w:r>
          </w:p>
        </w:tc>
      </w:tr>
      <w:tr w:rsidR="000F6F4A" w:rsidRPr="0054054D" w14:paraId="3998A103"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3E4B5435" w14:textId="77777777" w:rsidR="000F6F4A" w:rsidRPr="0054054D" w:rsidRDefault="000F6F4A" w:rsidP="002C0812">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AEA4CFE" w14:textId="77777777" w:rsidR="000F6F4A" w:rsidRPr="0054054D" w:rsidRDefault="000F6F4A" w:rsidP="002C0812">
            <w:pPr>
              <w:pStyle w:val="uebnbloky-tabulka"/>
              <w:rPr>
                <w:rFonts w:asciiTheme="minorHAnsi" w:hAnsiTheme="minorHAnsi" w:cstheme="minorHAnsi"/>
              </w:rPr>
            </w:pPr>
            <w:r w:rsidRPr="0054054D">
              <w:rPr>
                <w:rFonts w:asciiTheme="minorHAnsi" w:hAnsiTheme="minorHAnsi" w:cstheme="minorHAnsi"/>
              </w:rPr>
              <w:t>Dějiny 20. století</w:t>
            </w:r>
          </w:p>
        </w:tc>
      </w:tr>
      <w:tr w:rsidR="000F6F4A" w:rsidRPr="0054054D" w14:paraId="52A37B74"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F65C9EE" w14:textId="77777777" w:rsidR="000F6F4A" w:rsidRPr="0054054D" w:rsidRDefault="000F6F4A" w:rsidP="002C0812">
            <w:pPr>
              <w:spacing w:after="0"/>
              <w:rPr>
                <w:rFonts w:cstheme="minorHAnsi"/>
              </w:rPr>
            </w:pPr>
            <w:r w:rsidRPr="0054054D">
              <w:rPr>
                <w:rFonts w:cstheme="minorHAnsi"/>
              </w:rPr>
              <w:t>Žák:</w:t>
            </w:r>
          </w:p>
          <w:p w14:paraId="6F008121"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popíše první světovou válku a objasní významné změny ve světě po válce</w:t>
            </w:r>
          </w:p>
          <w:p w14:paraId="0166CEBF"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charakterizuje první Československou republiku a srovná její demokracii se situací za tzv. druhé republiky (1938–39), objasní vývoj česko-německých vztahů</w:t>
            </w:r>
          </w:p>
          <w:p w14:paraId="60161D52"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vysvětlí projevy a důsledky velké hospodářské krize</w:t>
            </w:r>
          </w:p>
          <w:p w14:paraId="4B6FCBE0"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charakterizuje fašismus a nacismus; srovná nacistický a komunistický totalitarismus</w:t>
            </w:r>
          </w:p>
          <w:p w14:paraId="1AED23B3"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popíše mezinárodní vztahy v době mezi první a druhou světovou válkou, objasní, jak došlo k dočasné likvidaci ČSR</w:t>
            </w:r>
          </w:p>
          <w:p w14:paraId="167F3CE8"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popíše vývoj ve vyspělých demokraciích a vývoj evropské integrace</w:t>
            </w:r>
          </w:p>
          <w:p w14:paraId="2A505092"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popíše dekolonizaci a objasní problémy třetího světa</w:t>
            </w:r>
          </w:p>
          <w:p w14:paraId="662FC508"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vysvětlí rozpad sovětského bloku</w:t>
            </w:r>
          </w:p>
          <w:p w14:paraId="51A6B57F"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uvede příklady úspěchů vědy a techniky ve 20. století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038DB111"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mezinárodní vztahy před 1. světovou válkou</w:t>
            </w:r>
          </w:p>
          <w:p w14:paraId="6DCE8A2D"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první světová válka a její důsledky</w:t>
            </w:r>
          </w:p>
          <w:p w14:paraId="2797D89C"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vznik ČSR</w:t>
            </w:r>
          </w:p>
          <w:p w14:paraId="075DA0AF"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 xml:space="preserve">ruské revoluce </w:t>
            </w:r>
          </w:p>
          <w:p w14:paraId="2DE9FC0B" w14:textId="7C878AC5"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ČSR v letech 1918</w:t>
            </w:r>
            <w:r w:rsidR="00057D69" w:rsidRPr="0054054D">
              <w:rPr>
                <w:rFonts w:cstheme="minorHAnsi"/>
              </w:rPr>
              <w:t>-</w:t>
            </w:r>
            <w:r w:rsidRPr="0054054D">
              <w:rPr>
                <w:rFonts w:cstheme="minorHAnsi"/>
              </w:rPr>
              <w:t>1938 (vývoj česko-německých vztahů, Mnichovská dohoda, druhá republika)</w:t>
            </w:r>
          </w:p>
          <w:p w14:paraId="0476FAC1"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světová hospodářská krize a její důsledky</w:t>
            </w:r>
          </w:p>
          <w:p w14:paraId="637E7FE6"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druhá světová válka, Protektorát Čechy a Morava, druhý čs. odboj, válečné zločiny (holocaust)</w:t>
            </w:r>
          </w:p>
          <w:p w14:paraId="06FD86D4"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poválečné uspořádání světa, svět v blocích, studená válka</w:t>
            </w:r>
          </w:p>
          <w:p w14:paraId="472A388D"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poválečný vývoj v Československu (odsun Němců)</w:t>
            </w:r>
          </w:p>
          <w:p w14:paraId="39C84247" w14:textId="77777777" w:rsidR="000F6F4A" w:rsidRPr="0054054D" w:rsidRDefault="000F6F4A" w:rsidP="00FA2CCE">
            <w:pPr>
              <w:pStyle w:val="NormalWeb"/>
              <w:numPr>
                <w:ilvl w:val="0"/>
                <w:numId w:val="46"/>
              </w:numPr>
              <w:suppressAutoHyphens/>
              <w:spacing w:before="0" w:beforeAutospacing="0" w:after="0" w:afterAutospacing="0"/>
              <w:ind w:left="425" w:hanging="357"/>
              <w:rPr>
                <w:rFonts w:cstheme="minorHAnsi"/>
              </w:rPr>
            </w:pPr>
            <w:r w:rsidRPr="0054054D">
              <w:rPr>
                <w:rFonts w:cstheme="minorHAnsi"/>
              </w:rPr>
              <w:t>komunistická diktatura (1948, politické procesy, pražské jaro, normalizace) a její pád</w:t>
            </w:r>
          </w:p>
        </w:tc>
      </w:tr>
    </w:tbl>
    <w:p w14:paraId="64C3ECED" w14:textId="77777777" w:rsidR="0048300B" w:rsidRPr="0054054D" w:rsidRDefault="0048300B" w:rsidP="002C0812">
      <w:pPr>
        <w:rPr>
          <w:rFonts w:cstheme="minorHAnsi"/>
        </w:rPr>
      </w:pPr>
    </w:p>
    <w:p w14:paraId="4B652D7E" w14:textId="77777777" w:rsidR="00815523" w:rsidRPr="0054054D" w:rsidRDefault="0048300B" w:rsidP="002C0812">
      <w:pPr>
        <w:rPr>
          <w:rFonts w:cstheme="minorHAnsi"/>
        </w:rPr>
      </w:pPr>
      <w:r w:rsidRPr="0054054D">
        <w:rPr>
          <w:rFonts w:cstheme="minorHAnsi"/>
        </w:rPr>
        <w:br w:type="page"/>
      </w:r>
    </w:p>
    <w:p w14:paraId="038F1C1C" w14:textId="77777777" w:rsidR="0048300B" w:rsidRPr="0054054D" w:rsidRDefault="00815523" w:rsidP="002C0812">
      <w:pPr>
        <w:pStyle w:val="Heading2"/>
        <w:rPr>
          <w:rFonts w:cstheme="minorHAnsi"/>
        </w:rPr>
      </w:pPr>
      <w:bookmarkStart w:id="137" w:name="_Toc476312585"/>
      <w:bookmarkStart w:id="138" w:name="_Toc521068816"/>
      <w:bookmarkStart w:id="139" w:name="_Toc132375099"/>
      <w:r w:rsidRPr="0054054D">
        <w:rPr>
          <w:rFonts w:cstheme="minorHAnsi"/>
        </w:rPr>
        <w:t>Základy společenských věd</w:t>
      </w:r>
      <w:bookmarkEnd w:id="137"/>
      <w:bookmarkEnd w:id="138"/>
      <w:bookmarkEnd w:id="139"/>
    </w:p>
    <w:p w14:paraId="24360FC7" w14:textId="77777777" w:rsidR="0048300B" w:rsidRPr="0054054D" w:rsidRDefault="0048300B" w:rsidP="002C0812">
      <w:pPr>
        <w:pStyle w:val="Heading3"/>
        <w:ind w:left="720" w:hanging="720"/>
        <w:rPr>
          <w:rFonts w:cstheme="minorHAnsi"/>
        </w:rPr>
      </w:pPr>
      <w:bookmarkStart w:id="140" w:name="_Toc521068817"/>
      <w:r w:rsidRPr="0054054D">
        <w:rPr>
          <w:rFonts w:cstheme="minorHAnsi"/>
        </w:rPr>
        <w:t>Charakteristika vyučovacího předmětu</w:t>
      </w:r>
      <w:bookmarkEnd w:id="140"/>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48300B" w:rsidRPr="0054054D" w14:paraId="1649F6F3" w14:textId="77777777" w:rsidTr="007F7AAA">
        <w:trPr>
          <w:trHeight w:hRule="exact" w:val="454"/>
        </w:trPr>
        <w:tc>
          <w:tcPr>
            <w:tcW w:w="2689" w:type="dxa"/>
          </w:tcPr>
          <w:p w14:paraId="49080236" w14:textId="77777777" w:rsidR="0048300B" w:rsidRPr="0054054D" w:rsidRDefault="0048300B" w:rsidP="007F7AAA">
            <w:pPr>
              <w:rPr>
                <w:rFonts w:cstheme="minorHAnsi"/>
              </w:rPr>
            </w:pPr>
            <w:r w:rsidRPr="0054054D">
              <w:rPr>
                <w:rFonts w:cstheme="minorHAnsi"/>
              </w:rPr>
              <w:t>Ročník</w:t>
            </w:r>
          </w:p>
        </w:tc>
        <w:tc>
          <w:tcPr>
            <w:tcW w:w="1204" w:type="dxa"/>
          </w:tcPr>
          <w:p w14:paraId="53499EF1" w14:textId="77777777" w:rsidR="0048300B" w:rsidRPr="0054054D" w:rsidRDefault="0048300B" w:rsidP="007F7AAA">
            <w:pPr>
              <w:jc w:val="center"/>
              <w:rPr>
                <w:rFonts w:cstheme="minorHAnsi"/>
              </w:rPr>
            </w:pPr>
            <w:r w:rsidRPr="0054054D">
              <w:rPr>
                <w:rFonts w:cstheme="minorHAnsi"/>
              </w:rPr>
              <w:t>1. ročník</w:t>
            </w:r>
          </w:p>
        </w:tc>
        <w:tc>
          <w:tcPr>
            <w:tcW w:w="1205" w:type="dxa"/>
          </w:tcPr>
          <w:p w14:paraId="4A636EC6" w14:textId="77777777" w:rsidR="0048300B" w:rsidRPr="0054054D" w:rsidRDefault="0048300B" w:rsidP="007F7AAA">
            <w:pPr>
              <w:jc w:val="center"/>
              <w:rPr>
                <w:rFonts w:cstheme="minorHAnsi"/>
              </w:rPr>
            </w:pPr>
            <w:r w:rsidRPr="0054054D">
              <w:rPr>
                <w:rFonts w:cstheme="minorHAnsi"/>
              </w:rPr>
              <w:t>2. ročník</w:t>
            </w:r>
          </w:p>
        </w:tc>
        <w:tc>
          <w:tcPr>
            <w:tcW w:w="1205" w:type="dxa"/>
          </w:tcPr>
          <w:p w14:paraId="639D78FF" w14:textId="77777777" w:rsidR="0048300B" w:rsidRPr="0054054D" w:rsidRDefault="0048300B" w:rsidP="007F7AAA">
            <w:pPr>
              <w:jc w:val="center"/>
              <w:rPr>
                <w:rFonts w:cstheme="minorHAnsi"/>
              </w:rPr>
            </w:pPr>
            <w:r w:rsidRPr="0054054D">
              <w:rPr>
                <w:rFonts w:cstheme="minorHAnsi"/>
              </w:rPr>
              <w:t>3. ročník</w:t>
            </w:r>
          </w:p>
        </w:tc>
        <w:tc>
          <w:tcPr>
            <w:tcW w:w="1205" w:type="dxa"/>
          </w:tcPr>
          <w:p w14:paraId="2B37AB06" w14:textId="77777777" w:rsidR="0048300B" w:rsidRPr="0054054D" w:rsidRDefault="0048300B" w:rsidP="007F7AAA">
            <w:pPr>
              <w:jc w:val="center"/>
              <w:rPr>
                <w:rFonts w:cstheme="minorHAnsi"/>
              </w:rPr>
            </w:pPr>
            <w:r w:rsidRPr="0054054D">
              <w:rPr>
                <w:rFonts w:cstheme="minorHAnsi"/>
              </w:rPr>
              <w:t>4. ročník</w:t>
            </w:r>
          </w:p>
        </w:tc>
        <w:tc>
          <w:tcPr>
            <w:tcW w:w="1559" w:type="dxa"/>
          </w:tcPr>
          <w:p w14:paraId="11A8DD99" w14:textId="77777777" w:rsidR="0048300B" w:rsidRPr="0054054D" w:rsidRDefault="0048300B" w:rsidP="007F7AAA">
            <w:pPr>
              <w:jc w:val="center"/>
              <w:rPr>
                <w:rFonts w:cstheme="minorHAnsi"/>
              </w:rPr>
            </w:pPr>
            <w:r w:rsidRPr="0054054D">
              <w:rPr>
                <w:rFonts w:cstheme="minorHAnsi"/>
              </w:rPr>
              <w:t>Celkem hodin</w:t>
            </w:r>
          </w:p>
        </w:tc>
      </w:tr>
      <w:tr w:rsidR="0048300B" w:rsidRPr="0054054D" w14:paraId="7BC0E7C4" w14:textId="77777777" w:rsidTr="007F7AAA">
        <w:trPr>
          <w:trHeight w:hRule="exact" w:val="454"/>
        </w:trPr>
        <w:tc>
          <w:tcPr>
            <w:tcW w:w="2689" w:type="dxa"/>
          </w:tcPr>
          <w:p w14:paraId="2E937CE1" w14:textId="77777777" w:rsidR="0048300B" w:rsidRPr="0054054D" w:rsidRDefault="0048300B" w:rsidP="007F7AAA">
            <w:pPr>
              <w:rPr>
                <w:rFonts w:cstheme="minorHAnsi"/>
                <w:b/>
              </w:rPr>
            </w:pPr>
            <w:r w:rsidRPr="0054054D">
              <w:rPr>
                <w:rFonts w:cstheme="minorHAnsi"/>
                <w:b/>
              </w:rPr>
              <w:t>Týdenní hodinová dotace</w:t>
            </w:r>
          </w:p>
          <w:p w14:paraId="6B2A8AD8" w14:textId="77777777" w:rsidR="0048300B" w:rsidRPr="0054054D" w:rsidRDefault="0048300B" w:rsidP="007F7AAA">
            <w:pPr>
              <w:rPr>
                <w:rFonts w:cstheme="minorHAnsi"/>
                <w:b/>
              </w:rPr>
            </w:pPr>
          </w:p>
          <w:p w14:paraId="5A1D68C5" w14:textId="77777777" w:rsidR="0048300B" w:rsidRPr="0054054D" w:rsidRDefault="0048300B" w:rsidP="007F7AAA">
            <w:pPr>
              <w:rPr>
                <w:rFonts w:cstheme="minorHAnsi"/>
                <w:b/>
              </w:rPr>
            </w:pPr>
            <w:r w:rsidRPr="0054054D">
              <w:rPr>
                <w:rFonts w:cstheme="minorHAnsi"/>
                <w:b/>
              </w:rPr>
              <w:t>acedotace</w:t>
            </w:r>
          </w:p>
        </w:tc>
        <w:tc>
          <w:tcPr>
            <w:tcW w:w="1204" w:type="dxa"/>
          </w:tcPr>
          <w:p w14:paraId="3549216A" w14:textId="77777777" w:rsidR="0048300B" w:rsidRPr="0054054D" w:rsidRDefault="00253499" w:rsidP="007F7AAA">
            <w:pPr>
              <w:jc w:val="center"/>
              <w:rPr>
                <w:rFonts w:cstheme="minorHAnsi"/>
                <w:b/>
              </w:rPr>
            </w:pPr>
            <w:r w:rsidRPr="0054054D">
              <w:rPr>
                <w:rFonts w:cstheme="minorHAnsi"/>
                <w:b/>
              </w:rPr>
              <w:t>1</w:t>
            </w:r>
          </w:p>
        </w:tc>
        <w:tc>
          <w:tcPr>
            <w:tcW w:w="1205" w:type="dxa"/>
          </w:tcPr>
          <w:p w14:paraId="51939CCC" w14:textId="77777777" w:rsidR="0048300B" w:rsidRPr="0054054D" w:rsidRDefault="00253499" w:rsidP="007F7AAA">
            <w:pPr>
              <w:jc w:val="center"/>
              <w:rPr>
                <w:rFonts w:cstheme="minorHAnsi"/>
                <w:b/>
              </w:rPr>
            </w:pPr>
            <w:r w:rsidRPr="0054054D">
              <w:rPr>
                <w:rFonts w:cstheme="minorHAnsi"/>
                <w:b/>
              </w:rPr>
              <w:t>1</w:t>
            </w:r>
          </w:p>
        </w:tc>
        <w:tc>
          <w:tcPr>
            <w:tcW w:w="1205" w:type="dxa"/>
          </w:tcPr>
          <w:p w14:paraId="26F32E47" w14:textId="77777777" w:rsidR="0048300B" w:rsidRPr="0054054D" w:rsidRDefault="00253499" w:rsidP="007F7AAA">
            <w:pPr>
              <w:jc w:val="center"/>
              <w:rPr>
                <w:rFonts w:cstheme="minorHAnsi"/>
                <w:b/>
              </w:rPr>
            </w:pPr>
            <w:r w:rsidRPr="0054054D">
              <w:rPr>
                <w:rFonts w:cstheme="minorHAnsi"/>
                <w:b/>
              </w:rPr>
              <w:t>1</w:t>
            </w:r>
          </w:p>
        </w:tc>
        <w:tc>
          <w:tcPr>
            <w:tcW w:w="1205" w:type="dxa"/>
          </w:tcPr>
          <w:p w14:paraId="5A433069" w14:textId="77777777" w:rsidR="0048300B" w:rsidRPr="0054054D" w:rsidRDefault="00253499" w:rsidP="007F7AAA">
            <w:pPr>
              <w:jc w:val="center"/>
              <w:rPr>
                <w:rFonts w:cstheme="minorHAnsi"/>
                <w:b/>
              </w:rPr>
            </w:pPr>
            <w:r w:rsidRPr="0054054D">
              <w:rPr>
                <w:rFonts w:cstheme="minorHAnsi"/>
                <w:b/>
              </w:rPr>
              <w:t>0</w:t>
            </w:r>
          </w:p>
        </w:tc>
        <w:tc>
          <w:tcPr>
            <w:tcW w:w="1559" w:type="dxa"/>
          </w:tcPr>
          <w:p w14:paraId="5EA50515" w14:textId="77777777" w:rsidR="0048300B" w:rsidRPr="0054054D" w:rsidRDefault="00253499" w:rsidP="007F7AAA">
            <w:pPr>
              <w:jc w:val="center"/>
              <w:rPr>
                <w:rFonts w:cstheme="minorHAnsi"/>
                <w:b/>
              </w:rPr>
            </w:pPr>
            <w:r w:rsidRPr="0054054D">
              <w:rPr>
                <w:rFonts w:cstheme="minorHAnsi"/>
                <w:b/>
              </w:rPr>
              <w:t>3</w:t>
            </w:r>
          </w:p>
        </w:tc>
      </w:tr>
    </w:tbl>
    <w:p w14:paraId="3288550C" w14:textId="77777777" w:rsidR="0048300B" w:rsidRPr="0054054D" w:rsidRDefault="0048300B" w:rsidP="002C0812">
      <w:pPr>
        <w:pStyle w:val="Heading4"/>
        <w:ind w:left="864" w:hanging="864"/>
        <w:rPr>
          <w:rFonts w:cstheme="minorHAnsi"/>
        </w:rPr>
      </w:pPr>
      <w:r w:rsidRPr="0054054D">
        <w:rPr>
          <w:rFonts w:cstheme="minorHAnsi"/>
        </w:rPr>
        <w:t>Obsahové, časové a organizační vymezení vyučovacího předmětu</w:t>
      </w:r>
    </w:p>
    <w:p w14:paraId="3333772A" w14:textId="77777777" w:rsidR="0048300B" w:rsidRPr="0054054D" w:rsidRDefault="0048300B" w:rsidP="002C0812">
      <w:pPr>
        <w:pStyle w:val="Heading2"/>
        <w:keepNext w:val="0"/>
        <w:numPr>
          <w:ilvl w:val="0"/>
          <w:numId w:val="0"/>
        </w:numPr>
        <w:spacing w:after="120" w:afterAutospacing="0"/>
        <w:ind w:left="576" w:hanging="576"/>
        <w:rPr>
          <w:rFonts w:cstheme="minorHAnsi"/>
        </w:rPr>
      </w:pPr>
    </w:p>
    <w:p w14:paraId="24CD2A6D" w14:textId="77777777" w:rsidR="00AE2B92" w:rsidRDefault="00AE2B92" w:rsidP="004951E2">
      <w:pPr>
        <w:jc w:val="both"/>
        <w:rPr>
          <w:rFonts w:cstheme="minorHAnsi"/>
        </w:rPr>
      </w:pPr>
    </w:p>
    <w:p w14:paraId="434AD651" w14:textId="01B8ACE3" w:rsidR="00815523" w:rsidRPr="0054054D" w:rsidRDefault="00815523" w:rsidP="004951E2">
      <w:pPr>
        <w:jc w:val="both"/>
        <w:rPr>
          <w:rFonts w:cstheme="minorHAnsi"/>
        </w:rPr>
      </w:pPr>
      <w:r w:rsidRPr="0054054D">
        <w:rPr>
          <w:rFonts w:cstheme="minorHAnsi"/>
        </w:rPr>
        <w:t>Obecným cílem společenskovědního vzdělávání v odborném školství je připravit žáky na aktivní a odpovědný život v demokratické společnosti. Společenskovědní vzdělávání směřuje k pozitivnímu ovlivňování hodnotové orientace žáků, aby byli slušnými lidmi a odpovědnými občany svého demokratického státu, aby jednali uvážlivě nejen pro vlastní pr</w:t>
      </w:r>
      <w:r w:rsidR="00D00722" w:rsidRPr="0054054D">
        <w:rPr>
          <w:rFonts w:cstheme="minorHAnsi"/>
        </w:rPr>
        <w:t xml:space="preserve">ospěch, ale též </w:t>
      </w:r>
      <w:r w:rsidRPr="0054054D">
        <w:rPr>
          <w:rFonts w:cstheme="minorHAnsi"/>
        </w:rPr>
        <w:t xml:space="preserve">pro veřejný zájem. </w:t>
      </w:r>
    </w:p>
    <w:p w14:paraId="290CAC35" w14:textId="77777777" w:rsidR="00815523" w:rsidRPr="0054054D" w:rsidRDefault="00815523" w:rsidP="007F7AAA">
      <w:pPr>
        <w:pStyle w:val="Heading3"/>
        <w:keepNext w:val="0"/>
        <w:tabs>
          <w:tab w:val="left" w:pos="992"/>
        </w:tabs>
        <w:spacing w:after="120" w:afterAutospacing="0"/>
        <w:jc w:val="both"/>
        <w:rPr>
          <w:rFonts w:cstheme="minorHAnsi"/>
        </w:rPr>
      </w:pPr>
      <w:bookmarkStart w:id="141" w:name="_Toc521068818"/>
      <w:r w:rsidRPr="0054054D">
        <w:rPr>
          <w:rFonts w:cstheme="minorHAnsi"/>
        </w:rPr>
        <w:t>Klíčové kompetence</w:t>
      </w:r>
      <w:bookmarkEnd w:id="141"/>
      <w:r w:rsidRPr="0054054D">
        <w:rPr>
          <w:rFonts w:cstheme="minorHAnsi"/>
        </w:rPr>
        <w:t xml:space="preserve"> </w:t>
      </w:r>
    </w:p>
    <w:p w14:paraId="66372B5E"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využívat svých společenskovědních vědomostí a dovedností v praktickém životě: ve styku s jinými lidmi a různými institucemi, při řešení praktických otázek svého politického i filozoficko-etického rozhodování, hodnocení a jednání, při řešení svých problémů právního a sociálního charakteru; </w:t>
      </w:r>
    </w:p>
    <w:p w14:paraId="6D87A53D"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získávat a kriticky hodnotit informace z různých zdrojů – z verbálních textů (tj. tvořených slovy), z ikonických textů (obrazy, fotografie, schémata, mapy, …) a kombinovaných textů (např. film); </w:t>
      </w:r>
    </w:p>
    <w:p w14:paraId="07DB0B2D"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formulovat věcně, pojmově a formálně správně své názory na sociální, politické, praktické ekonomické a etické otázky, náležitě je podložit argumenty, debatovat o nich s partnery. </w:t>
      </w:r>
    </w:p>
    <w:p w14:paraId="7948741E" w14:textId="77777777" w:rsidR="00815523" w:rsidRPr="0054054D" w:rsidRDefault="00815523" w:rsidP="007F7AAA">
      <w:pPr>
        <w:pStyle w:val="Heading4"/>
      </w:pPr>
      <w:r w:rsidRPr="0054054D">
        <w:t xml:space="preserve">Společenskovědní vzdělávání usiluje o formování a posilování těchto pozitivních citů, postojů, preferencí a hodnot: </w:t>
      </w:r>
    </w:p>
    <w:p w14:paraId="6B9B9AA2"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jednat odpovědně a přijímat odpovědnost za své rozhodnutí a jednání; žít čestně; </w:t>
      </w:r>
    </w:p>
    <w:p w14:paraId="4B881CE1" w14:textId="68708436" w:rsidR="00815523" w:rsidRPr="0054054D" w:rsidRDefault="00815523" w:rsidP="00E4565A">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cítit potřebu občanské aktivity, vážit si demokracie a svobody, usilovat o její zachování a zdokonalování; preferovat demokratické hodnoty a přístupy před nedemokratickými, i když má demokracie své stinné stránky (korupce, </w:t>
      </w:r>
      <w:r w:rsidR="00E4565A" w:rsidRPr="0054054D">
        <w:rPr>
          <w:rFonts w:cstheme="minorHAnsi"/>
        </w:rPr>
        <w:t>kriminalita, …</w:t>
      </w:r>
      <w:r w:rsidRPr="0054054D">
        <w:rPr>
          <w:rFonts w:cstheme="minorHAnsi"/>
        </w:rPr>
        <w:t xml:space="preserve">), jednat v souladu humanitou a vlastenectvím, s demokratickými občanskými ctnostmi, respektovat lidská práva, chápat meze lidské svobody a tolerance, jednat odpovědně a solidárně; </w:t>
      </w:r>
    </w:p>
    <w:p w14:paraId="3FC8D076"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kriticky posuzovat skutečnost kolem sebe, přemýšlet o ní, tvořit si vlastní úsudek, nenechat se manipulovat; </w:t>
      </w:r>
    </w:p>
    <w:p w14:paraId="15F207DA"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uznávat, že základní hodnotou je život, a proto je třeba si života vážit a chránit jej; </w:t>
      </w:r>
    </w:p>
    <w:p w14:paraId="0123E687"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na základě vlastní identity ctít identitu jiných lidí, považovat je za stejně hodnotné jako sebe sama – tedy oprostit se ve vztahu k jiným lidem od předsudků a předsudečného jednání, intolerance, rasismu, etnické, náboženské a jiné nesnášenlivosti; </w:t>
      </w:r>
    </w:p>
    <w:p w14:paraId="594F8296"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cílevědomě zlepšovat a chránit životní prostředí, jednat v duchu udržitelného rozvoje; </w:t>
      </w:r>
    </w:p>
    <w:p w14:paraId="5A51A183"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vážit si hodnot lidské práce, jednat hospodárně, neničit hodnoty, ale pečovat o ně, snažit se zanechat po sobě něco pozitivního pro vlastní blízké lidi i širší komunitu; </w:t>
      </w:r>
    </w:p>
    <w:p w14:paraId="08AE0EE9" w14:textId="77777777" w:rsidR="00815523" w:rsidRPr="0054054D" w:rsidRDefault="00815523" w:rsidP="00FA2CCE">
      <w:pPr>
        <w:pStyle w:val="NormalWeb"/>
        <w:numPr>
          <w:ilvl w:val="0"/>
          <w:numId w:val="23"/>
        </w:numPr>
        <w:spacing w:before="0" w:beforeAutospacing="0"/>
        <w:ind w:left="714" w:hanging="357"/>
        <w:jc w:val="both"/>
        <w:rPr>
          <w:rFonts w:cstheme="minorHAnsi"/>
          <w:b/>
          <w:bCs/>
          <w:sz w:val="28"/>
          <w:szCs w:val="27"/>
          <w:u w:val="single"/>
        </w:rPr>
      </w:pPr>
      <w:r w:rsidRPr="0054054D">
        <w:rPr>
          <w:rFonts w:cstheme="minorHAnsi"/>
        </w:rPr>
        <w:t xml:space="preserve">chtít si klást v životě praktické otázky filozofického a etického charakteru a hledat na ně v diskusi s jinými lidmi i se sebou samým odpovědi. </w:t>
      </w:r>
    </w:p>
    <w:p w14:paraId="187EBED6" w14:textId="77777777" w:rsidR="00815523" w:rsidRPr="0054054D" w:rsidRDefault="00815523" w:rsidP="007F7AAA">
      <w:pPr>
        <w:ind w:left="68"/>
        <w:jc w:val="both"/>
        <w:rPr>
          <w:rFonts w:cstheme="minorHAnsi"/>
          <w:b/>
          <w:bCs/>
          <w:sz w:val="28"/>
          <w:szCs w:val="27"/>
          <w:u w:val="single"/>
        </w:rPr>
      </w:pPr>
      <w:r w:rsidRPr="0054054D">
        <w:rPr>
          <w:rFonts w:cstheme="minorHAnsi"/>
        </w:rPr>
        <w:t>Ve společenskovědní oblasti vzdělávání je kladen důraz nikoliv na sumu teoretických poznatků, ale na přípravu pro praktický život a celoživotní vzdělávání. K této dobré přípravě je samozřejmě třeba vybraných vědomostí a dovedností, které jsou prostředkem ke kultivaci historického vědomí (především v dějinách 20. století), dále také ke kultivaci politického, sociálního, právního a ekonomického vědomí žáků a k posilování jejich mediální a finanční gramotnosti.</w:t>
      </w:r>
    </w:p>
    <w:p w14:paraId="516BE870" w14:textId="77777777" w:rsidR="00815523" w:rsidRPr="0054054D" w:rsidRDefault="00815523" w:rsidP="002C0812">
      <w:pPr>
        <w:pStyle w:val="Heading3"/>
        <w:keepNext w:val="0"/>
        <w:tabs>
          <w:tab w:val="left" w:pos="992"/>
        </w:tabs>
        <w:spacing w:after="120" w:afterAutospacing="0"/>
        <w:rPr>
          <w:rFonts w:cstheme="minorHAnsi"/>
        </w:rPr>
      </w:pPr>
      <w:bookmarkStart w:id="142" w:name="_Toc521068820"/>
      <w:r w:rsidRPr="0054054D">
        <w:rPr>
          <w:rFonts w:cstheme="minorHAnsi"/>
        </w:rPr>
        <w:t>Metody a formy výuky</w:t>
      </w:r>
      <w:bookmarkEnd w:id="142"/>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5420D953" w14:textId="77777777" w:rsidTr="00E453DB">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3C10294"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E8CC534"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97622C6"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1A396090"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0B3E255D"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6A2C1CF3"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395F9103"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224AE7CC"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2EAB506E"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7D396532"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1DEC3C2E"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0ACD84DC"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096E9EBA"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73CBFEE3"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3FE48F1"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7D4136C4"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49DEE8BA"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0792F43A"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2BB00194"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263A26F7" w14:textId="77777777" w:rsidR="00815523" w:rsidRPr="0054054D" w:rsidRDefault="00B45205" w:rsidP="002C0812">
      <w:pPr>
        <w:pStyle w:val="Heading3"/>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219"/>
        <w:gridCol w:w="4621"/>
        <w:gridCol w:w="6841"/>
      </w:tblGrid>
      <w:tr w:rsidR="001F776C" w:rsidRPr="0054054D" w14:paraId="2F52430B" w14:textId="77777777" w:rsidTr="001F776C">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FF5A37B" w14:textId="77777777" w:rsidR="001F776C" w:rsidRPr="0054054D" w:rsidRDefault="001F776C"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8D5FAE" w14:textId="77777777" w:rsidR="001F776C" w:rsidRPr="0054054D" w:rsidRDefault="001F776C"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39C6051" w14:textId="77777777" w:rsidR="001F776C" w:rsidRPr="0054054D" w:rsidRDefault="001F776C" w:rsidP="002C0812">
            <w:pPr>
              <w:pStyle w:val="uebnbloky-tabulka"/>
              <w:rPr>
                <w:rFonts w:asciiTheme="minorHAnsi" w:hAnsiTheme="minorHAnsi" w:cstheme="minorHAnsi"/>
                <w:szCs w:val="24"/>
              </w:rPr>
            </w:pPr>
            <w:r w:rsidRPr="0054054D">
              <w:rPr>
                <w:rFonts w:asciiTheme="minorHAnsi" w:hAnsiTheme="minorHAnsi" w:cstheme="minorHAnsi"/>
                <w:szCs w:val="24"/>
              </w:rPr>
              <w:t>ZÁKLADY SPOLEČENSKÝCH VĚD</w:t>
            </w:r>
          </w:p>
          <w:p w14:paraId="4127CF8E" w14:textId="77777777" w:rsidR="001F776C" w:rsidRPr="0054054D" w:rsidRDefault="001F776C" w:rsidP="002C0812">
            <w:pPr>
              <w:rPr>
                <w:rFonts w:cstheme="minorHAnsi"/>
                <w:sz w:val="24"/>
                <w:lang w:eastAsia="en-US"/>
              </w:rPr>
            </w:pPr>
            <w:r w:rsidRPr="0054054D">
              <w:rPr>
                <w:rFonts w:cstheme="minorHAnsi"/>
                <w:b/>
                <w:sz w:val="24"/>
                <w:lang w:eastAsia="en-US"/>
              </w:rPr>
              <w:t>OBSAH UČIVA</w:t>
            </w:r>
          </w:p>
        </w:tc>
      </w:tr>
      <w:tr w:rsidR="00815523" w:rsidRPr="0054054D" w14:paraId="496C5AB0"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01E2C947" w14:textId="77777777" w:rsidR="00815523" w:rsidRPr="0054054D" w:rsidRDefault="00815523" w:rsidP="002C0812">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45058D2" w14:textId="77777777" w:rsidR="00815523" w:rsidRPr="0054054D" w:rsidRDefault="00891880" w:rsidP="002C0812">
            <w:pPr>
              <w:pStyle w:val="uebnbloky-tabulka"/>
              <w:rPr>
                <w:rFonts w:asciiTheme="minorHAnsi" w:hAnsiTheme="minorHAnsi" w:cstheme="minorHAnsi"/>
                <w:lang w:eastAsia="cs-CZ"/>
              </w:rPr>
            </w:pPr>
            <w:r w:rsidRPr="0054054D">
              <w:rPr>
                <w:rFonts w:asciiTheme="minorHAnsi" w:hAnsiTheme="minorHAnsi" w:cstheme="minorHAnsi"/>
              </w:rPr>
              <w:t>Člověk v lidském společenství</w:t>
            </w:r>
          </w:p>
        </w:tc>
      </w:tr>
      <w:tr w:rsidR="00815523" w:rsidRPr="0054054D" w14:paraId="6DBFCB01"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5CE00028" w14:textId="77777777" w:rsidR="00815523" w:rsidRPr="0054054D" w:rsidRDefault="00815523" w:rsidP="002C0812">
            <w:pPr>
              <w:rPr>
                <w:rFonts w:cstheme="minorHAnsi"/>
              </w:rPr>
            </w:pPr>
            <w:r w:rsidRPr="0054054D">
              <w:rPr>
                <w:rFonts w:cstheme="minorHAnsi"/>
              </w:rPr>
              <w:t>Žák:</w:t>
            </w:r>
          </w:p>
          <w:p w14:paraId="1872DFC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postupně získává dovednost samostatně studovat a racionálně se připravovat na výuku</w:t>
            </w:r>
          </w:p>
          <w:p w14:paraId="0A00196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význam celoživotního vzdělávání a pozitivního využívání volného času</w:t>
            </w:r>
          </w:p>
          <w:p w14:paraId="40DA85A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je schopen jednat podle zásad slušného chování a adekvátně k dané situaci</w:t>
            </w:r>
          </w:p>
          <w:p w14:paraId="1A45B18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v různých životních situacích jednat s lidmi na základě porozumění vlastní osobnosti a empatie k jiným lidem</w:t>
            </w:r>
          </w:p>
          <w:p w14:paraId="7EB876C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zná zásady ochrany zdraví, nejčastější formy závislostí, jejich působení na lidský organismus, dovede vysvětlit, čím jsou nebezpečné jednotlivci i společnosti</w:t>
            </w:r>
          </w:p>
          <w:p w14:paraId="05B1E8B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objasní specifika důležitých sociálních útvarů a jejich význam pro člověka</w:t>
            </w:r>
          </w:p>
          <w:p w14:paraId="1538A8E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chápe význam solidarity a dobrých vztahů v komunitě </w:t>
            </w:r>
          </w:p>
          <w:p w14:paraId="39B3FD7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debatuje o pozitivech i problémech multikulturního soužití, objasní příčiny migrace lidí</w:t>
            </w:r>
          </w:p>
        </w:tc>
        <w:tc>
          <w:tcPr>
            <w:tcW w:w="0" w:type="auto"/>
            <w:tcBorders>
              <w:top w:val="outset" w:sz="6" w:space="0" w:color="auto"/>
              <w:left w:val="outset" w:sz="6" w:space="0" w:color="auto"/>
              <w:bottom w:val="outset" w:sz="6" w:space="0" w:color="auto"/>
              <w:right w:val="outset" w:sz="6" w:space="0" w:color="auto"/>
            </w:tcBorders>
          </w:tcPr>
          <w:p w14:paraId="490F480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úvod do výuky předmětu: smysl a význam výchovy k občanství. Celoživotní vzdělávání. Učení, paměť. Volný čas</w:t>
            </w:r>
          </w:p>
          <w:p w14:paraId="6A4BC65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tělesná a duševní stránka osobnosti. Vývoj a rozvoj osobnosti. Etapy lidského života a jejich charakteristické znaky. Náročné životní situace. Psychohygiena</w:t>
            </w:r>
          </w:p>
          <w:p w14:paraId="780479C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pravidla slušného chování, kvalita mezilidských vztahů, komunikace</w:t>
            </w:r>
          </w:p>
          <w:p w14:paraId="5EC0AB6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zdraví a jeho ochrana. Životní styl. Sociálně patologické jevy, nejčastější formy závislostí</w:t>
            </w:r>
          </w:p>
          <w:p w14:paraId="207C354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důležité sociální útvary: rodina a její význam, komunita, dav, populace, veřejnost. Solidarita. Migranti, azylanti, emigranti apod. skupiny lidí na našem území</w:t>
            </w:r>
          </w:p>
          <w:p w14:paraId="5815D59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vrstevnické a jiné skupiny, vztahy v nich</w:t>
            </w:r>
          </w:p>
          <w:p w14:paraId="58AFDD0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materiální a duchovní kultura (hlavně umění a věda)</w:t>
            </w:r>
          </w:p>
        </w:tc>
      </w:tr>
      <w:tr w:rsidR="00815523" w:rsidRPr="0054054D" w14:paraId="3FDD4D9B"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71DBE7A9" w14:textId="77777777" w:rsidR="00815523" w:rsidRPr="0054054D" w:rsidRDefault="00815523" w:rsidP="002C0812">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C5339CE" w14:textId="77777777" w:rsidR="00815523" w:rsidRPr="0054054D" w:rsidRDefault="00891880" w:rsidP="002C0812">
            <w:pPr>
              <w:pStyle w:val="uebnbloky-tabulka"/>
              <w:rPr>
                <w:rFonts w:asciiTheme="minorHAnsi" w:hAnsiTheme="minorHAnsi" w:cstheme="minorHAnsi"/>
                <w:lang w:eastAsia="cs-CZ"/>
              </w:rPr>
            </w:pPr>
            <w:r w:rsidRPr="0054054D">
              <w:rPr>
                <w:rFonts w:asciiTheme="minorHAnsi" w:hAnsiTheme="minorHAnsi" w:cstheme="minorHAnsi"/>
              </w:rPr>
              <w:t>Člověk jako občan v demokratickém státě</w:t>
            </w:r>
          </w:p>
        </w:tc>
      </w:tr>
      <w:tr w:rsidR="00815523" w:rsidRPr="0054054D" w14:paraId="75166FCC"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27F70EDF" w14:textId="77777777" w:rsidR="00815523" w:rsidRPr="0054054D" w:rsidRDefault="00815523" w:rsidP="002C0812">
            <w:pPr>
              <w:rPr>
                <w:rFonts w:cstheme="minorHAnsi"/>
              </w:rPr>
            </w:pPr>
            <w:r w:rsidRPr="0054054D">
              <w:rPr>
                <w:rFonts w:cstheme="minorHAnsi"/>
              </w:rPr>
              <w:t>Žák:</w:t>
            </w:r>
          </w:p>
          <w:p w14:paraId="4C02598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demokratický stát (základní principy a hodnoty demokracie)</w:t>
            </w:r>
          </w:p>
          <w:p w14:paraId="11307133" w14:textId="3F97878B"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objasní, jak demokracie funguje a jaké má problémy (korupce, </w:t>
            </w:r>
            <w:r w:rsidR="00E4565A" w:rsidRPr="0054054D">
              <w:rPr>
                <w:rFonts w:cstheme="minorHAnsi"/>
              </w:rPr>
              <w:t>kriminalita, ...</w:t>
            </w:r>
            <w:r w:rsidRPr="0054054D">
              <w:rPr>
                <w:rFonts w:cstheme="minorHAnsi"/>
              </w:rPr>
              <w:t>)</w:t>
            </w:r>
          </w:p>
          <w:p w14:paraId="0A73620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současnou českou společnost, její etnické a sociální složení</w:t>
            </w:r>
          </w:p>
          <w:p w14:paraId="0783AE3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zná zákonný postup vedoucí k získání českého státního občanství</w:t>
            </w:r>
          </w:p>
          <w:p w14:paraId="61BF0C0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ví, jaká práva a povinnosti z občanství vyplývají</w:t>
            </w:r>
          </w:p>
          <w:p w14:paraId="793D748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zná české státní symboly</w:t>
            </w:r>
          </w:p>
          <w:p w14:paraId="45AB84C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příklady funkcí obecní a krajské samosprávy</w:t>
            </w:r>
          </w:p>
          <w:p w14:paraId="6010BEB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7D728F0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občan, občanství, nabývání státního občanství ČR; ústava, Ústava ČR,</w:t>
            </w:r>
          </w:p>
          <w:p w14:paraId="2EE62A75" w14:textId="76E3B268"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základní hodnoty a principy demokracie; lidská práva – jejich obhajování i možné zneužívání; práva dětí,</w:t>
            </w:r>
          </w:p>
          <w:p w14:paraId="4EF78A6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rasy, etnika, národy, národnosti; rasismus; společenské vrstvy, elity; postavení mužů a žen,</w:t>
            </w:r>
          </w:p>
          <w:p w14:paraId="0986026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majorita a minority, klady vzájemného obohacování a problémy soužití,</w:t>
            </w:r>
          </w:p>
        </w:tc>
      </w:tr>
      <w:tr w:rsidR="00815523" w:rsidRPr="0054054D" w14:paraId="06EF0CAA"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78CBCB29" w14:textId="77777777" w:rsidR="00815523" w:rsidRPr="0054054D" w:rsidRDefault="00815523" w:rsidP="002C0812">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D3DCD05" w14:textId="77777777" w:rsidR="00815523" w:rsidRPr="0054054D" w:rsidRDefault="00891880" w:rsidP="002C0812">
            <w:pPr>
              <w:pStyle w:val="uebnbloky-tabulka"/>
              <w:rPr>
                <w:rFonts w:asciiTheme="minorHAnsi" w:hAnsiTheme="minorHAnsi" w:cstheme="minorHAnsi"/>
                <w:lang w:eastAsia="cs-CZ"/>
              </w:rPr>
            </w:pPr>
            <w:r w:rsidRPr="0054054D">
              <w:rPr>
                <w:rFonts w:asciiTheme="minorHAnsi" w:hAnsiTheme="minorHAnsi" w:cstheme="minorHAnsi"/>
              </w:rPr>
              <w:t>Shrnutí a systematizace učiva</w:t>
            </w:r>
          </w:p>
        </w:tc>
      </w:tr>
      <w:tr w:rsidR="00815523" w:rsidRPr="0054054D" w14:paraId="0917220C"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1BC5930D" w14:textId="77777777" w:rsidR="00815523" w:rsidRPr="0054054D" w:rsidRDefault="00815523" w:rsidP="002C0812">
            <w:pPr>
              <w:rPr>
                <w:rFonts w:cstheme="minorHAnsi"/>
              </w:rPr>
            </w:pPr>
            <w:r w:rsidRPr="0054054D">
              <w:rPr>
                <w:rFonts w:cstheme="minorHAnsi"/>
              </w:rPr>
              <w:t>Žák:</w:t>
            </w:r>
          </w:p>
          <w:p w14:paraId="05A7238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780AC8A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úvodní hodina,</w:t>
            </w:r>
          </w:p>
          <w:p w14:paraId="50C0D45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evaluační test,</w:t>
            </w:r>
          </w:p>
          <w:p w14:paraId="109EB21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sociální komunikace: aktuality,</w:t>
            </w:r>
          </w:p>
          <w:p w14:paraId="33232E2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exkurze, besedy,</w:t>
            </w:r>
          </w:p>
          <w:p w14:paraId="67AEED3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písemné opakování,</w:t>
            </w:r>
          </w:p>
          <w:p w14:paraId="3CCFC07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systematizace učiva, uzavírání klasifikace</w:t>
            </w:r>
          </w:p>
        </w:tc>
      </w:tr>
    </w:tbl>
    <w:p w14:paraId="5781DC28" w14:textId="77777777" w:rsidR="00815523" w:rsidRPr="0054054D" w:rsidRDefault="00815523"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1F776C" w:rsidRPr="0054054D" w14:paraId="6664C22A" w14:textId="77777777" w:rsidTr="001F776C">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BE7D468" w14:textId="77777777" w:rsidR="001F776C" w:rsidRPr="0054054D" w:rsidRDefault="001F776C"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7CC6681" w14:textId="77777777" w:rsidR="001F776C" w:rsidRPr="0054054D" w:rsidRDefault="001F776C"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7856310" w14:textId="77777777" w:rsidR="001F776C" w:rsidRPr="0054054D" w:rsidRDefault="001F776C" w:rsidP="002C0812">
            <w:pPr>
              <w:pStyle w:val="uebnbloky-tabulka"/>
              <w:rPr>
                <w:rFonts w:asciiTheme="minorHAnsi" w:hAnsiTheme="minorHAnsi" w:cstheme="minorHAnsi"/>
                <w:szCs w:val="24"/>
              </w:rPr>
            </w:pPr>
            <w:r w:rsidRPr="0054054D">
              <w:rPr>
                <w:rFonts w:asciiTheme="minorHAnsi" w:hAnsiTheme="minorHAnsi" w:cstheme="minorHAnsi"/>
                <w:szCs w:val="24"/>
              </w:rPr>
              <w:t>ZÁKLADY SPOLEČENSKÝCH VĚD</w:t>
            </w:r>
          </w:p>
          <w:p w14:paraId="533654EC" w14:textId="77777777" w:rsidR="001F776C" w:rsidRPr="0054054D" w:rsidRDefault="001F776C" w:rsidP="002C0812">
            <w:pPr>
              <w:rPr>
                <w:rFonts w:cstheme="minorHAnsi"/>
                <w:sz w:val="24"/>
                <w:lang w:eastAsia="en-US"/>
              </w:rPr>
            </w:pPr>
            <w:r w:rsidRPr="0054054D">
              <w:rPr>
                <w:rFonts w:cstheme="minorHAnsi"/>
                <w:b/>
                <w:sz w:val="24"/>
                <w:lang w:eastAsia="en-US"/>
              </w:rPr>
              <w:t>OBSAH UČIVA</w:t>
            </w:r>
          </w:p>
        </w:tc>
      </w:tr>
      <w:tr w:rsidR="00815523" w:rsidRPr="0054054D" w14:paraId="29144F51"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4279BCB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348C0AB" w14:textId="77777777" w:rsidR="00815523" w:rsidRPr="0054054D" w:rsidRDefault="001F776C" w:rsidP="002C0812">
            <w:pPr>
              <w:pStyle w:val="uebnbloky-tabulka"/>
              <w:rPr>
                <w:rFonts w:asciiTheme="minorHAnsi" w:hAnsiTheme="minorHAnsi" w:cstheme="minorHAnsi"/>
              </w:rPr>
            </w:pPr>
            <w:r w:rsidRPr="0054054D">
              <w:rPr>
                <w:rFonts w:asciiTheme="minorHAnsi" w:hAnsiTheme="minorHAnsi" w:cstheme="minorHAnsi"/>
              </w:rPr>
              <w:t>Člověk jako občan v demokratickém státě</w:t>
            </w:r>
          </w:p>
        </w:tc>
      </w:tr>
      <w:tr w:rsidR="00815523" w:rsidRPr="0054054D" w14:paraId="260B6CFF"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0B339F2F" w14:textId="77777777" w:rsidR="00815523" w:rsidRPr="0054054D" w:rsidRDefault="00815523" w:rsidP="002C0812">
            <w:pPr>
              <w:rPr>
                <w:rFonts w:cstheme="minorHAnsi"/>
              </w:rPr>
            </w:pPr>
            <w:r w:rsidRPr="0054054D">
              <w:rPr>
                <w:rFonts w:cstheme="minorHAnsi"/>
              </w:rPr>
              <w:t>Žák:</w:t>
            </w:r>
          </w:p>
          <w:p w14:paraId="566E8FD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jaké projevy je možné nazvat politickým extremismem</w:t>
            </w:r>
          </w:p>
          <w:p w14:paraId="6A91D73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objasní, proč je nepřijatelné propagovat hnutí omezující práva a svobody jiných lidí</w:t>
            </w:r>
          </w:p>
          <w:p w14:paraId="77F95EB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příklady občanské aktivity ve svém regionu, vysvětlí, co se rozumí občanskou společností; debatuje o vlastnostech, které by měl mít občan demokratického státu</w:t>
            </w:r>
          </w:p>
          <w:p w14:paraId="34B2C21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kriticky přistupovat k mediálním obsahům a pozitivně využívat nabídky masových médií</w:t>
            </w:r>
          </w:p>
          <w:p w14:paraId="48CC7D5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67F23B8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politické ideologie (anarchismus, liberalismus, konzervatismus, socialismus a komunismus, feminismus, environmentalismus, fašismus, nacismus),</w:t>
            </w:r>
          </w:p>
          <w:p w14:paraId="52E3066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politický radikalismus, extremismus a terorismus; nebezpečnost extremismu a terorismu pro demokratickou společnost; česká extremistická scéna,</w:t>
            </w:r>
          </w:p>
          <w:p w14:paraId="6A79A57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občanské ctnosti potřebné pro demokracii; multikulturní soužití; občanská společnost,</w:t>
            </w:r>
          </w:p>
          <w:p w14:paraId="57CE80D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svobodný přístup k informacím; média, kritický přístup k nim,</w:t>
            </w:r>
          </w:p>
          <w:p w14:paraId="2832203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politika, politický systém v ČR, volby, volební systémy, politické strany, volební kampaň</w:t>
            </w:r>
          </w:p>
        </w:tc>
      </w:tr>
      <w:tr w:rsidR="00815523" w:rsidRPr="0054054D" w14:paraId="74E26CFD"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1F614C41"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B71661" w14:textId="77777777" w:rsidR="00815523" w:rsidRPr="0054054D" w:rsidRDefault="001F776C" w:rsidP="002C0812">
            <w:pPr>
              <w:pStyle w:val="uebnbloky-tabulka"/>
              <w:rPr>
                <w:rFonts w:asciiTheme="minorHAnsi" w:hAnsiTheme="minorHAnsi" w:cstheme="minorHAnsi"/>
              </w:rPr>
            </w:pPr>
            <w:r w:rsidRPr="0054054D">
              <w:rPr>
                <w:rFonts w:asciiTheme="minorHAnsi" w:hAnsiTheme="minorHAnsi" w:cstheme="minorHAnsi"/>
              </w:rPr>
              <w:t>Člověk a ekonomika</w:t>
            </w:r>
          </w:p>
        </w:tc>
      </w:tr>
      <w:tr w:rsidR="00815523" w:rsidRPr="0054054D" w14:paraId="581656FC"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2D7C1987" w14:textId="77777777" w:rsidR="00815523" w:rsidRPr="0054054D" w:rsidRDefault="00815523" w:rsidP="002C0812">
            <w:pPr>
              <w:rPr>
                <w:rFonts w:cstheme="minorHAnsi"/>
              </w:rPr>
            </w:pPr>
            <w:r w:rsidRPr="0054054D">
              <w:rPr>
                <w:rFonts w:cstheme="minorHAnsi"/>
              </w:rPr>
              <w:t>Žák:</w:t>
            </w:r>
          </w:p>
          <w:p w14:paraId="0CEC0E0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ví, co je to rozpočet, zná jeho typy</w:t>
            </w:r>
          </w:p>
          <w:p w14:paraId="56E244E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rozliší pravidelné a nepravidelné příjmy a výdaje domácnosti a na základě toho sestaví fiktivní rodinný rozpočet</w:t>
            </w:r>
          </w:p>
          <w:p w14:paraId="417969F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navrhne, jak řešit schodkový rozpočet a jak naložit s přebytkovým rozpočtem domácnosti</w:t>
            </w:r>
          </w:p>
          <w:p w14:paraId="69E4119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ví, kam se obrátit o pomoc, když se dostane do finanční tísně</w:t>
            </w:r>
          </w:p>
          <w:p w14:paraId="6D8378F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pojem majetek a způsoby jeho nabývání</w:t>
            </w:r>
          </w:p>
          <w:p w14:paraId="67C37A0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má přehled o sociální politice státu</w:t>
            </w:r>
          </w:p>
          <w:p w14:paraId="512D860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pochopí význam daňového systému</w:t>
            </w:r>
          </w:p>
        </w:tc>
        <w:tc>
          <w:tcPr>
            <w:tcW w:w="0" w:type="auto"/>
            <w:tcBorders>
              <w:top w:val="outset" w:sz="6" w:space="0" w:color="auto"/>
              <w:left w:val="outset" w:sz="6" w:space="0" w:color="auto"/>
              <w:bottom w:val="outset" w:sz="6" w:space="0" w:color="auto"/>
              <w:right w:val="outset" w:sz="6" w:space="0" w:color="auto"/>
            </w:tcBorders>
          </w:tcPr>
          <w:p w14:paraId="5A7AD34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rozpočet – osobní, rodinný (hospodářský život rodiny), rozpočet EU.,</w:t>
            </w:r>
          </w:p>
          <w:p w14:paraId="3508B28C" w14:textId="717C53F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majetek a jeho nabývání, racionální ekonomické rozhodování. Zodpovědné hospodaření s majetkem. Řešení krizových finančních situací. Pojištěn</w:t>
            </w:r>
            <w:r w:rsidR="00057D69" w:rsidRPr="0054054D">
              <w:rPr>
                <w:rFonts w:cstheme="minorHAnsi"/>
              </w:rPr>
              <w:t>í</w:t>
            </w:r>
            <w:r w:rsidRPr="0054054D">
              <w:rPr>
                <w:rFonts w:cstheme="minorHAnsi"/>
              </w:rPr>
              <w:t>,</w:t>
            </w:r>
          </w:p>
          <w:p w14:paraId="29B6779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sociální politika státu</w:t>
            </w:r>
          </w:p>
        </w:tc>
      </w:tr>
      <w:tr w:rsidR="00815523" w:rsidRPr="0054054D" w14:paraId="1D7BD7DB"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6C13E2CD"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1F0C9D5" w14:textId="77777777" w:rsidR="00815523" w:rsidRPr="0054054D" w:rsidRDefault="001F776C" w:rsidP="002C0812">
            <w:pPr>
              <w:pStyle w:val="uebnbloky-tabulka"/>
              <w:rPr>
                <w:rFonts w:asciiTheme="minorHAnsi" w:hAnsiTheme="minorHAnsi" w:cstheme="minorHAnsi"/>
              </w:rPr>
            </w:pPr>
            <w:r w:rsidRPr="0054054D">
              <w:rPr>
                <w:rFonts w:asciiTheme="minorHAnsi" w:hAnsiTheme="minorHAnsi" w:cstheme="minorHAnsi"/>
              </w:rPr>
              <w:t>Člověk a právo</w:t>
            </w:r>
          </w:p>
        </w:tc>
      </w:tr>
      <w:tr w:rsidR="00815523" w:rsidRPr="0054054D" w14:paraId="0E5ADA2F"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3314C07B" w14:textId="77777777" w:rsidR="00815523" w:rsidRPr="0054054D" w:rsidRDefault="00815523" w:rsidP="002C0812">
            <w:pPr>
              <w:rPr>
                <w:rFonts w:cstheme="minorHAnsi"/>
              </w:rPr>
            </w:pPr>
            <w:r w:rsidRPr="0054054D">
              <w:rPr>
                <w:rFonts w:cstheme="minorHAnsi"/>
              </w:rPr>
              <w:t>Žák:</w:t>
            </w:r>
          </w:p>
          <w:p w14:paraId="3E28F2F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pojem právo, právní stát, spravedlnost, právní ochrana a právní vztah</w:t>
            </w:r>
          </w:p>
          <w:p w14:paraId="43FCF39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soustavu soudů</w:t>
            </w:r>
          </w:p>
          <w:p w14:paraId="5A1A0B9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rozliší na konkrétních příkladech trestný čin a přestupek</w:t>
            </w:r>
          </w:p>
          <w:p w14:paraId="343ADBD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objasní specifika trestné činnosti a trestání mladistvých</w:t>
            </w:r>
          </w:p>
          <w:p w14:paraId="510FE3D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69A3FC0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právo, spravedlnost, právní stát,</w:t>
            </w:r>
          </w:p>
          <w:p w14:paraId="530790D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právní řád, právní vztahy, právní ochrana občanů, soustava soudů ČR,</w:t>
            </w:r>
          </w:p>
          <w:p w14:paraId="644CB08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systém práva,</w:t>
            </w:r>
          </w:p>
          <w:p w14:paraId="6D1DAAE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trestní právo: trestný čin, přestupek, typy trestů, orgány činné v trestním řízení, trestání mladistvých,</w:t>
            </w:r>
          </w:p>
          <w:p w14:paraId="2633053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právnická povolání </w:t>
            </w:r>
          </w:p>
        </w:tc>
      </w:tr>
      <w:tr w:rsidR="00815523" w:rsidRPr="0054054D" w14:paraId="20373B50"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4E70E516"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1156AE" w14:textId="77777777" w:rsidR="00815523" w:rsidRPr="0054054D" w:rsidRDefault="001F776C" w:rsidP="002C0812">
            <w:pPr>
              <w:pStyle w:val="uebnbloky-tabulka"/>
              <w:rPr>
                <w:rFonts w:asciiTheme="minorHAnsi" w:hAnsiTheme="minorHAnsi" w:cstheme="minorHAnsi"/>
              </w:rPr>
            </w:pPr>
            <w:r w:rsidRPr="0054054D">
              <w:rPr>
                <w:rFonts w:asciiTheme="minorHAnsi" w:hAnsiTheme="minorHAnsi" w:cstheme="minorHAnsi"/>
              </w:rPr>
              <w:t>Shrnutí a systematizace učiva</w:t>
            </w:r>
          </w:p>
        </w:tc>
      </w:tr>
      <w:tr w:rsidR="00815523" w:rsidRPr="0054054D" w14:paraId="718358B4"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01EB2756" w14:textId="77777777" w:rsidR="00815523" w:rsidRPr="0054054D" w:rsidRDefault="00815523" w:rsidP="002C0812">
            <w:pPr>
              <w:rPr>
                <w:rFonts w:cstheme="minorHAnsi"/>
              </w:rPr>
            </w:pPr>
            <w:r w:rsidRPr="0054054D">
              <w:rPr>
                <w:rFonts w:cstheme="minorHAnsi"/>
              </w:rPr>
              <w:t>Žák:</w:t>
            </w:r>
          </w:p>
          <w:p w14:paraId="3550B55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744A36D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úvodní hodina,</w:t>
            </w:r>
          </w:p>
          <w:p w14:paraId="5E27556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evaluační test,</w:t>
            </w:r>
          </w:p>
          <w:p w14:paraId="26038B1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sociální komunikace: aktuality,</w:t>
            </w:r>
          </w:p>
          <w:p w14:paraId="70FC8A5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exkurze, beseda,</w:t>
            </w:r>
          </w:p>
          <w:p w14:paraId="2353E4E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písemné opakování,</w:t>
            </w:r>
          </w:p>
          <w:p w14:paraId="6482304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systematizace učiva, uzavírání klasifikace</w:t>
            </w:r>
          </w:p>
        </w:tc>
      </w:tr>
    </w:tbl>
    <w:p w14:paraId="56EED8B7" w14:textId="77777777" w:rsidR="00815523" w:rsidRPr="0054054D" w:rsidRDefault="00815523" w:rsidP="007F7AAA">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95"/>
        <w:gridCol w:w="4345"/>
        <w:gridCol w:w="6841"/>
      </w:tblGrid>
      <w:tr w:rsidR="001F776C" w:rsidRPr="0054054D" w14:paraId="414F5128" w14:textId="77777777" w:rsidTr="001F776C">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3FCD0E7" w14:textId="77777777" w:rsidR="001F776C" w:rsidRPr="0054054D" w:rsidRDefault="001F776C" w:rsidP="002C0812">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4E70164" w14:textId="77777777" w:rsidR="001F776C" w:rsidRPr="0054054D" w:rsidRDefault="001F776C"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D2D1A25" w14:textId="77777777" w:rsidR="001F776C" w:rsidRPr="0054054D" w:rsidRDefault="00253499" w:rsidP="002C0812">
            <w:pPr>
              <w:pStyle w:val="uebnbloky-tabulka"/>
              <w:rPr>
                <w:rFonts w:asciiTheme="minorHAnsi" w:hAnsiTheme="minorHAnsi" w:cstheme="minorHAnsi"/>
                <w:szCs w:val="24"/>
              </w:rPr>
            </w:pPr>
            <w:r w:rsidRPr="0054054D">
              <w:rPr>
                <w:rFonts w:asciiTheme="minorHAnsi" w:hAnsiTheme="minorHAnsi" w:cstheme="minorHAnsi"/>
                <w:szCs w:val="24"/>
              </w:rPr>
              <w:t>ZÁKLADY SPOLEČENSKÝCH VĚD</w:t>
            </w:r>
          </w:p>
          <w:p w14:paraId="6650B57C" w14:textId="77777777" w:rsidR="001F776C" w:rsidRPr="0054054D" w:rsidRDefault="001F776C" w:rsidP="002C0812">
            <w:pPr>
              <w:rPr>
                <w:rFonts w:cstheme="minorHAnsi"/>
                <w:sz w:val="24"/>
                <w:lang w:eastAsia="en-US"/>
              </w:rPr>
            </w:pPr>
            <w:r w:rsidRPr="0054054D">
              <w:rPr>
                <w:rFonts w:cstheme="minorHAnsi"/>
                <w:b/>
                <w:sz w:val="24"/>
                <w:lang w:eastAsia="en-US"/>
              </w:rPr>
              <w:t>OBSAH UČIVA</w:t>
            </w:r>
          </w:p>
        </w:tc>
      </w:tr>
      <w:tr w:rsidR="00815523" w:rsidRPr="0054054D" w14:paraId="4E969D10"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1AE92FB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ED8648E" w14:textId="77777777" w:rsidR="00815523" w:rsidRPr="0054054D" w:rsidRDefault="001F776C" w:rsidP="002C0812">
            <w:pPr>
              <w:pStyle w:val="uebnbloky-tabulka"/>
              <w:rPr>
                <w:rFonts w:asciiTheme="minorHAnsi" w:hAnsiTheme="minorHAnsi" w:cstheme="minorHAnsi"/>
              </w:rPr>
            </w:pPr>
            <w:r w:rsidRPr="0054054D">
              <w:rPr>
                <w:rFonts w:asciiTheme="minorHAnsi" w:hAnsiTheme="minorHAnsi" w:cstheme="minorHAnsi"/>
              </w:rPr>
              <w:t>Česká republika, Evropa a svět</w:t>
            </w:r>
          </w:p>
        </w:tc>
      </w:tr>
      <w:tr w:rsidR="00815523" w:rsidRPr="0054054D" w14:paraId="5262DA63"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031443DC" w14:textId="77777777" w:rsidR="00815523" w:rsidRPr="0054054D" w:rsidRDefault="00815523" w:rsidP="002C0812">
            <w:pPr>
              <w:rPr>
                <w:rFonts w:cstheme="minorHAnsi"/>
              </w:rPr>
            </w:pPr>
            <w:r w:rsidRPr="0054054D">
              <w:rPr>
                <w:rFonts w:cstheme="minorHAnsi"/>
              </w:rPr>
              <w:t>Žák:</w:t>
            </w:r>
          </w:p>
          <w:p w14:paraId="3B7C089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rozčlenění soudobého světa</w:t>
            </w:r>
          </w:p>
          <w:p w14:paraId="206369F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objasní postavení České republiky v Evropě a ve světě</w:t>
            </w:r>
          </w:p>
          <w:p w14:paraId="20E628E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funkci a činnost OSN a NATO</w:t>
            </w:r>
          </w:p>
          <w:p w14:paraId="38BB70B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soudobé cíle EU a posoudí její politiku</w:t>
            </w:r>
          </w:p>
          <w:p w14:paraId="09E01E0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zapojení ČR do mezinárodních struktur a podíl ČR na jejich aktivitách</w:t>
            </w:r>
          </w:p>
          <w:p w14:paraId="75ECF4E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pojmenuje konflikty a problémy, se kterými se potýká soudobý svět, debatuje o jejich řešení a možných perspektivách</w:t>
            </w:r>
          </w:p>
          <w:p w14:paraId="1E7CB74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příklady projevů globalizace a debatuje o jejich důsledcích</w:t>
            </w:r>
          </w:p>
          <w:p w14:paraId="319126B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2888271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Česká republika a její postavení v soudobém světě. Velmoci, vyspělý svět, rozvojové země a jejich problémy,</w:t>
            </w:r>
          </w:p>
          <w:p w14:paraId="0A50253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úloha OSN, mezinárodní solidarita a pomoc,</w:t>
            </w:r>
          </w:p>
          <w:p w14:paraId="3FB0D85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NATO, armáda ČR, obranná politika České republiky,</w:t>
            </w:r>
          </w:p>
          <w:p w14:paraId="7E6788B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evropská integrace, zapojování ČR do EU, důsledky vstupu ČR do evropských struktur,</w:t>
            </w:r>
          </w:p>
          <w:p w14:paraId="64F5E1C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globální problémy soudobého světa,</w:t>
            </w:r>
          </w:p>
          <w:p w14:paraId="47E25EF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globalizace a její důsledky </w:t>
            </w:r>
          </w:p>
        </w:tc>
      </w:tr>
      <w:tr w:rsidR="00815523" w:rsidRPr="0054054D" w14:paraId="3DDD92C9"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3560F6EF"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3EE0909" w14:textId="77777777" w:rsidR="00815523" w:rsidRPr="0054054D" w:rsidRDefault="001F776C" w:rsidP="002C0812">
            <w:pPr>
              <w:pStyle w:val="uebnbloky-tabulka"/>
              <w:rPr>
                <w:rFonts w:asciiTheme="minorHAnsi" w:hAnsiTheme="minorHAnsi" w:cstheme="minorHAnsi"/>
              </w:rPr>
            </w:pPr>
            <w:r w:rsidRPr="0054054D">
              <w:rPr>
                <w:rFonts w:asciiTheme="minorHAnsi" w:hAnsiTheme="minorHAnsi" w:cstheme="minorHAnsi"/>
              </w:rPr>
              <w:t>Filozofické a etické otázky v životě člověka</w:t>
            </w:r>
          </w:p>
        </w:tc>
      </w:tr>
      <w:tr w:rsidR="00815523" w:rsidRPr="0054054D" w14:paraId="26798590"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7854EDCD" w14:textId="77777777" w:rsidR="00815523" w:rsidRPr="0054054D" w:rsidRDefault="00815523" w:rsidP="002C0812">
            <w:pPr>
              <w:rPr>
                <w:rFonts w:cstheme="minorHAnsi"/>
              </w:rPr>
            </w:pPr>
            <w:r w:rsidRPr="0054054D">
              <w:rPr>
                <w:rFonts w:cstheme="minorHAnsi"/>
              </w:rPr>
              <w:t>Žák:</w:t>
            </w:r>
          </w:p>
          <w:p w14:paraId="6D33C7E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debatuje o praktických filozofických a etických otázkách </w:t>
            </w:r>
          </w:p>
          <w:p w14:paraId="7689FC6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proč jsou lidé za své názory, postoje a jednání odpovědni</w:t>
            </w:r>
          </w:p>
          <w:p w14:paraId="26A500D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základní světová náboženství</w:t>
            </w:r>
          </w:p>
          <w:p w14:paraId="231F0B7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objasní postavení církví a věřících u nás; vysvětlí, čím jsou nebezpečné některé náboženské sekty a náboženský fundamentalismus</w:t>
            </w:r>
          </w:p>
          <w:p w14:paraId="790753E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používat vybraný pojmový aparát, který byl součástí učiva</w:t>
            </w:r>
          </w:p>
        </w:tc>
        <w:tc>
          <w:tcPr>
            <w:tcW w:w="0" w:type="auto"/>
            <w:tcBorders>
              <w:top w:val="outset" w:sz="6" w:space="0" w:color="auto"/>
              <w:left w:val="outset" w:sz="6" w:space="0" w:color="auto"/>
              <w:bottom w:val="outset" w:sz="6" w:space="0" w:color="auto"/>
              <w:right w:val="outset" w:sz="6" w:space="0" w:color="auto"/>
            </w:tcBorders>
          </w:tcPr>
          <w:p w14:paraId="292BB5C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lidské myšlení v předfilozofickém období, mýtus. Vznik filozofie a základní filozofické problémy. Hlavní disciplíny filozofie,</w:t>
            </w:r>
          </w:p>
          <w:p w14:paraId="0CE9E89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proměny filozofického myšlení v dějinách,</w:t>
            </w:r>
          </w:p>
          <w:p w14:paraId="048DADE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význam filozofie v životě člověka. Smysl filozofie pro řešení životních situací. Etika a její předmět, základní pojmy etiky. Mravní hodnoty a normy, mravní rozhodování a odpovědnost,</w:t>
            </w:r>
          </w:p>
          <w:p w14:paraId="4A55026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lidské jednání, pojem viny, svědomí, spravedlnost, odplata. Svobodná vůle a lidská činnost. Základní mravní povinnosti člověka. Život jako nejvyšší hodnota,</w:t>
            </w:r>
          </w:p>
          <w:p w14:paraId="3A493B6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víra a ateismus, náboženství a církve, náboženské sekty, nová náboženská hnutí, náboženský extremismus </w:t>
            </w:r>
          </w:p>
        </w:tc>
      </w:tr>
      <w:tr w:rsidR="00815523" w:rsidRPr="0054054D" w14:paraId="29ACD079"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1F05AB4C"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7894F1D" w14:textId="77777777" w:rsidR="00815523" w:rsidRPr="0054054D" w:rsidRDefault="001F776C" w:rsidP="002C0812">
            <w:pPr>
              <w:pStyle w:val="uebnbloky-tabulka"/>
              <w:rPr>
                <w:rFonts w:asciiTheme="minorHAnsi" w:hAnsiTheme="minorHAnsi" w:cstheme="minorHAnsi"/>
              </w:rPr>
            </w:pPr>
            <w:r w:rsidRPr="0054054D">
              <w:rPr>
                <w:rFonts w:asciiTheme="minorHAnsi" w:hAnsiTheme="minorHAnsi" w:cstheme="minorHAnsi"/>
              </w:rPr>
              <w:t>Shrnutí a systematizace učiva</w:t>
            </w:r>
          </w:p>
        </w:tc>
      </w:tr>
      <w:tr w:rsidR="00815523" w:rsidRPr="0054054D" w14:paraId="56719434"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65C669A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Žák:</w:t>
            </w:r>
          </w:p>
          <w:p w14:paraId="07CF1DC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2FB54D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úvodní hodina,</w:t>
            </w:r>
          </w:p>
          <w:p w14:paraId="597A7A1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evaluační testy,</w:t>
            </w:r>
          </w:p>
          <w:p w14:paraId="4AABE3F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exkurze, beseda,</w:t>
            </w:r>
          </w:p>
          <w:p w14:paraId="3F56038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písemné opakování,</w:t>
            </w:r>
          </w:p>
          <w:p w14:paraId="61D228B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systematizace učiva, uzavírání klasifikace </w:t>
            </w:r>
          </w:p>
        </w:tc>
      </w:tr>
    </w:tbl>
    <w:p w14:paraId="5E4F7BE9" w14:textId="77777777" w:rsidR="001F776C" w:rsidRPr="0054054D" w:rsidRDefault="001F776C" w:rsidP="002C0812">
      <w:pPr>
        <w:rPr>
          <w:rFonts w:cstheme="minorHAnsi"/>
        </w:rPr>
      </w:pPr>
    </w:p>
    <w:p w14:paraId="2A517E80" w14:textId="77777777" w:rsidR="001F776C" w:rsidRPr="0054054D" w:rsidRDefault="001F776C" w:rsidP="002C0812">
      <w:pPr>
        <w:pStyle w:val="Heading2"/>
        <w:rPr>
          <w:rFonts w:cstheme="minorHAnsi"/>
        </w:rPr>
      </w:pPr>
      <w:r w:rsidRPr="0054054D">
        <w:rPr>
          <w:rFonts w:cstheme="minorHAnsi"/>
        </w:rPr>
        <w:br w:type="page"/>
      </w:r>
      <w:bookmarkStart w:id="143" w:name="_Toc476312586"/>
      <w:bookmarkStart w:id="144" w:name="_Toc521068821"/>
      <w:bookmarkStart w:id="145" w:name="_Toc132375100"/>
      <w:r w:rsidR="00815523" w:rsidRPr="0054054D">
        <w:rPr>
          <w:rFonts w:cstheme="minorHAnsi"/>
        </w:rPr>
        <w:t>Tělesná výchova</w:t>
      </w:r>
      <w:bookmarkEnd w:id="143"/>
      <w:bookmarkEnd w:id="144"/>
      <w:bookmarkEnd w:id="145"/>
    </w:p>
    <w:p w14:paraId="136EBAB6" w14:textId="77777777" w:rsidR="001F776C" w:rsidRPr="0054054D" w:rsidRDefault="001F776C" w:rsidP="002C0812">
      <w:pPr>
        <w:pStyle w:val="Heading3"/>
        <w:ind w:left="720" w:hanging="720"/>
        <w:rPr>
          <w:rFonts w:cstheme="minorHAnsi"/>
        </w:rPr>
      </w:pPr>
      <w:bookmarkStart w:id="146" w:name="_Toc521068822"/>
      <w:r w:rsidRPr="0054054D">
        <w:rPr>
          <w:rFonts w:cstheme="minorHAnsi"/>
        </w:rPr>
        <w:t>Charakteristika vyučovacího předmětu</w:t>
      </w:r>
      <w:bookmarkEnd w:id="146"/>
      <w:r w:rsidRPr="0054054D">
        <w:rPr>
          <w:rFonts w:cstheme="minorHAnsi"/>
        </w:rPr>
        <w:t xml:space="preserve"> </w:t>
      </w:r>
    </w:p>
    <w:tbl>
      <w:tblPr>
        <w:tblpPr w:leftFromText="141" w:rightFromText="141" w:vertAnchor="text" w:horzAnchor="page" w:tblpX="1819"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F776C" w:rsidRPr="0054054D" w14:paraId="6C28F9C3" w14:textId="77777777" w:rsidTr="007F7AAA">
        <w:trPr>
          <w:trHeight w:hRule="exact" w:val="454"/>
        </w:trPr>
        <w:tc>
          <w:tcPr>
            <w:tcW w:w="2689" w:type="dxa"/>
          </w:tcPr>
          <w:p w14:paraId="19FD932A" w14:textId="77777777" w:rsidR="001F776C" w:rsidRPr="0054054D" w:rsidRDefault="001F776C" w:rsidP="007F7AAA">
            <w:pPr>
              <w:rPr>
                <w:rFonts w:cstheme="minorHAnsi"/>
              </w:rPr>
            </w:pPr>
            <w:r w:rsidRPr="0054054D">
              <w:rPr>
                <w:rFonts w:cstheme="minorHAnsi"/>
              </w:rPr>
              <w:t>Ročník</w:t>
            </w:r>
          </w:p>
        </w:tc>
        <w:tc>
          <w:tcPr>
            <w:tcW w:w="1204" w:type="dxa"/>
          </w:tcPr>
          <w:p w14:paraId="30036AD4" w14:textId="77777777" w:rsidR="001F776C" w:rsidRPr="0054054D" w:rsidRDefault="001F776C" w:rsidP="007F7AAA">
            <w:pPr>
              <w:jc w:val="center"/>
              <w:rPr>
                <w:rFonts w:cstheme="minorHAnsi"/>
              </w:rPr>
            </w:pPr>
            <w:r w:rsidRPr="0054054D">
              <w:rPr>
                <w:rFonts w:cstheme="minorHAnsi"/>
              </w:rPr>
              <w:t>1. ročník</w:t>
            </w:r>
          </w:p>
        </w:tc>
        <w:tc>
          <w:tcPr>
            <w:tcW w:w="1205" w:type="dxa"/>
          </w:tcPr>
          <w:p w14:paraId="0E26262E" w14:textId="77777777" w:rsidR="001F776C" w:rsidRPr="0054054D" w:rsidRDefault="001F776C" w:rsidP="007F7AAA">
            <w:pPr>
              <w:jc w:val="center"/>
              <w:rPr>
                <w:rFonts w:cstheme="minorHAnsi"/>
              </w:rPr>
            </w:pPr>
            <w:r w:rsidRPr="0054054D">
              <w:rPr>
                <w:rFonts w:cstheme="minorHAnsi"/>
              </w:rPr>
              <w:t>2. ročník</w:t>
            </w:r>
          </w:p>
        </w:tc>
        <w:tc>
          <w:tcPr>
            <w:tcW w:w="1205" w:type="dxa"/>
          </w:tcPr>
          <w:p w14:paraId="68935A0C" w14:textId="77777777" w:rsidR="001F776C" w:rsidRPr="0054054D" w:rsidRDefault="001F776C" w:rsidP="007F7AAA">
            <w:pPr>
              <w:jc w:val="center"/>
              <w:rPr>
                <w:rFonts w:cstheme="minorHAnsi"/>
              </w:rPr>
            </w:pPr>
            <w:r w:rsidRPr="0054054D">
              <w:rPr>
                <w:rFonts w:cstheme="minorHAnsi"/>
              </w:rPr>
              <w:t>3. ročník</w:t>
            </w:r>
          </w:p>
        </w:tc>
        <w:tc>
          <w:tcPr>
            <w:tcW w:w="1205" w:type="dxa"/>
          </w:tcPr>
          <w:p w14:paraId="77F2660F" w14:textId="77777777" w:rsidR="001F776C" w:rsidRPr="0054054D" w:rsidRDefault="001F776C" w:rsidP="007F7AAA">
            <w:pPr>
              <w:jc w:val="center"/>
              <w:rPr>
                <w:rFonts w:cstheme="minorHAnsi"/>
              </w:rPr>
            </w:pPr>
            <w:r w:rsidRPr="0054054D">
              <w:rPr>
                <w:rFonts w:cstheme="minorHAnsi"/>
              </w:rPr>
              <w:t>4. ročník</w:t>
            </w:r>
          </w:p>
        </w:tc>
        <w:tc>
          <w:tcPr>
            <w:tcW w:w="1559" w:type="dxa"/>
          </w:tcPr>
          <w:p w14:paraId="29423647" w14:textId="77777777" w:rsidR="001F776C" w:rsidRPr="0054054D" w:rsidRDefault="001F776C" w:rsidP="007F7AAA">
            <w:pPr>
              <w:jc w:val="center"/>
              <w:rPr>
                <w:rFonts w:cstheme="minorHAnsi"/>
              </w:rPr>
            </w:pPr>
            <w:r w:rsidRPr="0054054D">
              <w:rPr>
                <w:rFonts w:cstheme="minorHAnsi"/>
              </w:rPr>
              <w:t>Celkem hodin</w:t>
            </w:r>
          </w:p>
        </w:tc>
      </w:tr>
      <w:tr w:rsidR="001F776C" w:rsidRPr="0054054D" w14:paraId="232E15E5" w14:textId="77777777" w:rsidTr="007F7AAA">
        <w:trPr>
          <w:trHeight w:hRule="exact" w:val="454"/>
        </w:trPr>
        <w:tc>
          <w:tcPr>
            <w:tcW w:w="2689" w:type="dxa"/>
          </w:tcPr>
          <w:p w14:paraId="7B02A1FA" w14:textId="77777777" w:rsidR="001F776C" w:rsidRPr="0054054D" w:rsidRDefault="001F776C" w:rsidP="007F7AAA">
            <w:pPr>
              <w:rPr>
                <w:rFonts w:cstheme="minorHAnsi"/>
                <w:b/>
              </w:rPr>
            </w:pPr>
            <w:r w:rsidRPr="0054054D">
              <w:rPr>
                <w:rFonts w:cstheme="minorHAnsi"/>
                <w:b/>
              </w:rPr>
              <w:t>Týdenní hodinová dotace</w:t>
            </w:r>
          </w:p>
          <w:p w14:paraId="2F0CE2A4" w14:textId="77777777" w:rsidR="001F776C" w:rsidRPr="0054054D" w:rsidRDefault="001F776C" w:rsidP="007F7AAA">
            <w:pPr>
              <w:rPr>
                <w:rFonts w:cstheme="minorHAnsi"/>
                <w:b/>
              </w:rPr>
            </w:pPr>
          </w:p>
          <w:p w14:paraId="1C5F79EF" w14:textId="77777777" w:rsidR="001F776C" w:rsidRPr="0054054D" w:rsidRDefault="001F776C" w:rsidP="007F7AAA">
            <w:pPr>
              <w:rPr>
                <w:rFonts w:cstheme="minorHAnsi"/>
                <w:b/>
              </w:rPr>
            </w:pPr>
            <w:r w:rsidRPr="0054054D">
              <w:rPr>
                <w:rFonts w:cstheme="minorHAnsi"/>
                <w:b/>
              </w:rPr>
              <w:t>acedotace</w:t>
            </w:r>
          </w:p>
        </w:tc>
        <w:tc>
          <w:tcPr>
            <w:tcW w:w="1204" w:type="dxa"/>
          </w:tcPr>
          <w:p w14:paraId="15D57CD3" w14:textId="77777777" w:rsidR="001F776C" w:rsidRPr="0054054D" w:rsidRDefault="00253499" w:rsidP="007F7AAA">
            <w:pPr>
              <w:jc w:val="center"/>
              <w:rPr>
                <w:rFonts w:cstheme="minorHAnsi"/>
                <w:b/>
              </w:rPr>
            </w:pPr>
            <w:r w:rsidRPr="0054054D">
              <w:rPr>
                <w:rFonts w:cstheme="minorHAnsi"/>
                <w:b/>
              </w:rPr>
              <w:t>2</w:t>
            </w:r>
          </w:p>
        </w:tc>
        <w:tc>
          <w:tcPr>
            <w:tcW w:w="1205" w:type="dxa"/>
          </w:tcPr>
          <w:p w14:paraId="3A226A91" w14:textId="77777777" w:rsidR="001F776C" w:rsidRPr="0054054D" w:rsidRDefault="00253499" w:rsidP="007F7AAA">
            <w:pPr>
              <w:jc w:val="center"/>
              <w:rPr>
                <w:rFonts w:cstheme="minorHAnsi"/>
                <w:b/>
              </w:rPr>
            </w:pPr>
            <w:r w:rsidRPr="0054054D">
              <w:rPr>
                <w:rFonts w:cstheme="minorHAnsi"/>
                <w:b/>
              </w:rPr>
              <w:t>2</w:t>
            </w:r>
          </w:p>
        </w:tc>
        <w:tc>
          <w:tcPr>
            <w:tcW w:w="1205" w:type="dxa"/>
          </w:tcPr>
          <w:p w14:paraId="555F1431" w14:textId="77777777" w:rsidR="001F776C" w:rsidRPr="0054054D" w:rsidRDefault="00253499" w:rsidP="007F7AAA">
            <w:pPr>
              <w:jc w:val="center"/>
              <w:rPr>
                <w:rFonts w:cstheme="minorHAnsi"/>
                <w:b/>
              </w:rPr>
            </w:pPr>
            <w:r w:rsidRPr="0054054D">
              <w:rPr>
                <w:rFonts w:cstheme="minorHAnsi"/>
                <w:b/>
              </w:rPr>
              <w:t>2</w:t>
            </w:r>
          </w:p>
        </w:tc>
        <w:tc>
          <w:tcPr>
            <w:tcW w:w="1205" w:type="dxa"/>
          </w:tcPr>
          <w:p w14:paraId="3B967BA2" w14:textId="77777777" w:rsidR="001F776C" w:rsidRPr="0054054D" w:rsidRDefault="00253499" w:rsidP="007F7AAA">
            <w:pPr>
              <w:jc w:val="center"/>
              <w:rPr>
                <w:rFonts w:cstheme="minorHAnsi"/>
                <w:b/>
              </w:rPr>
            </w:pPr>
            <w:r w:rsidRPr="0054054D">
              <w:rPr>
                <w:rFonts w:cstheme="minorHAnsi"/>
                <w:b/>
              </w:rPr>
              <w:t>2</w:t>
            </w:r>
          </w:p>
        </w:tc>
        <w:tc>
          <w:tcPr>
            <w:tcW w:w="1559" w:type="dxa"/>
          </w:tcPr>
          <w:p w14:paraId="1711DBE8" w14:textId="77777777" w:rsidR="001F776C" w:rsidRPr="0054054D" w:rsidRDefault="00253499" w:rsidP="007F7AAA">
            <w:pPr>
              <w:jc w:val="center"/>
              <w:rPr>
                <w:rFonts w:cstheme="minorHAnsi"/>
                <w:b/>
              </w:rPr>
            </w:pPr>
            <w:r w:rsidRPr="0054054D">
              <w:rPr>
                <w:rFonts w:cstheme="minorHAnsi"/>
                <w:b/>
              </w:rPr>
              <w:t>8</w:t>
            </w:r>
          </w:p>
        </w:tc>
      </w:tr>
    </w:tbl>
    <w:p w14:paraId="3A0AB806" w14:textId="77777777" w:rsidR="001F776C" w:rsidRPr="0054054D" w:rsidRDefault="001F776C" w:rsidP="002C0812">
      <w:pPr>
        <w:pStyle w:val="Heading4"/>
        <w:ind w:left="864" w:hanging="864"/>
        <w:rPr>
          <w:rFonts w:cstheme="minorHAnsi"/>
        </w:rPr>
      </w:pPr>
      <w:r w:rsidRPr="0054054D">
        <w:rPr>
          <w:rFonts w:cstheme="minorHAnsi"/>
        </w:rPr>
        <w:t>Obsahové, časové a organizační vymezení vyučovacího předmětu</w:t>
      </w:r>
    </w:p>
    <w:p w14:paraId="3F783659" w14:textId="77777777" w:rsidR="001F776C" w:rsidRPr="0054054D" w:rsidRDefault="001F776C" w:rsidP="004951E2">
      <w:pPr>
        <w:pStyle w:val="Heading3"/>
        <w:keepNext w:val="0"/>
        <w:tabs>
          <w:tab w:val="left" w:pos="992"/>
        </w:tabs>
        <w:spacing w:after="120" w:afterAutospacing="0"/>
        <w:rPr>
          <w:rStyle w:val="Heading3Char"/>
          <w:rFonts w:cstheme="minorHAnsi"/>
          <w:b/>
          <w:bCs/>
        </w:rPr>
      </w:pPr>
    </w:p>
    <w:p w14:paraId="7B2BD0FB" w14:textId="77777777" w:rsidR="00AE2B92" w:rsidRDefault="00AE2B92" w:rsidP="007F7AAA">
      <w:pPr>
        <w:ind w:left="68"/>
        <w:jc w:val="both"/>
        <w:rPr>
          <w:rFonts w:cstheme="minorHAnsi"/>
        </w:rPr>
      </w:pPr>
    </w:p>
    <w:p w14:paraId="01C9D19F" w14:textId="6DE166A6" w:rsidR="00815523" w:rsidRPr="0054054D" w:rsidRDefault="00815523" w:rsidP="007F7AAA">
      <w:pPr>
        <w:ind w:left="68"/>
        <w:jc w:val="both"/>
        <w:rPr>
          <w:rFonts w:cstheme="minorHAnsi"/>
        </w:rPr>
      </w:pPr>
      <w:r w:rsidRPr="0054054D">
        <w:rPr>
          <w:rFonts w:cstheme="minorHAnsi"/>
        </w:rPr>
        <w:t xml:space="preserve">V tělesné výchově se usiluje zejména o výchovu a vzdělávání pro celoživotní provádění pohybových aktivit a rozvoj pozitivních vlastností osobnosti. Žáci jsou vedeni k pravidelnému provádění pohybových činností, ke kvalitě v pohybovém učení, jsou jim vytvářeny podmínky k prožívání pohybu a sportovního výkonu, ke kompenzování negativních vlivů způsobu života a ke spolupráci při společných činnostech. Nezanedbatelné je dodržování zásad bezpečnosti a prevence úrazů při pohybových aktivitách. </w:t>
      </w:r>
    </w:p>
    <w:p w14:paraId="367B79B5" w14:textId="77777777" w:rsidR="00815523" w:rsidRPr="0054054D" w:rsidRDefault="00815523" w:rsidP="007F7AAA">
      <w:pPr>
        <w:jc w:val="both"/>
        <w:rPr>
          <w:rFonts w:cstheme="minorHAnsi"/>
        </w:rPr>
      </w:pPr>
      <w:r w:rsidRPr="0054054D">
        <w:rPr>
          <w:rFonts w:cstheme="minorHAnsi"/>
        </w:rPr>
        <w:t xml:space="preserve">V tělesné výchově se rozvíjejí jak pohybově nadaní, tak zdravotně oslabení žáci. </w:t>
      </w:r>
    </w:p>
    <w:p w14:paraId="39F8F065" w14:textId="77777777" w:rsidR="00815523" w:rsidRPr="0054054D" w:rsidRDefault="00815523" w:rsidP="007F7AAA">
      <w:pPr>
        <w:jc w:val="both"/>
        <w:rPr>
          <w:rFonts w:cstheme="minorHAnsi"/>
          <w:b/>
        </w:rPr>
      </w:pPr>
      <w:r w:rsidRPr="0054054D">
        <w:rPr>
          <w:rFonts w:cstheme="minorHAnsi"/>
          <w:b/>
        </w:rPr>
        <w:t xml:space="preserve">Vzdělávání směřuje k tomu, aby žáci dovedli: </w:t>
      </w:r>
    </w:p>
    <w:p w14:paraId="1E2B22CB"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vážit si zdraví jako jedné z prvořadých hodnot potřebné ke kvalitnímu prožívání života a cílevědomě je chránit; rozpoznat, co ohrožuje tělesné a duševní zdraví; </w:t>
      </w:r>
    </w:p>
    <w:p w14:paraId="77E27FE3"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racionálně jednat v situacích osobního a veřejného ohrožení; </w:t>
      </w:r>
    </w:p>
    <w:p w14:paraId="475125D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chápat, jak vlivy životního prostředí působí na zdraví člověka; </w:t>
      </w:r>
    </w:p>
    <w:p w14:paraId="0F269FFA"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znát prostředky, jak chránit své zdraví, zvyšovat tělesnou zdatnost a kultivovat svůj pohybový projev; usilovat o dosažení optimálního pohybového rozvoje v rámci svých možností; </w:t>
      </w:r>
    </w:p>
    <w:p w14:paraId="57D3E3A1"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posoudit důsledky komerčního vlivu médií na zdraví a zaujmout k mediálním obsahům kritický odstup; </w:t>
      </w:r>
    </w:p>
    <w:p w14:paraId="76D07EF6"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vyrovnávat nedostatek pohybu a jednostrannou tělesnou a duševní zátěž; </w:t>
      </w:r>
    </w:p>
    <w:p w14:paraId="37A39DA7"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pociťovat radost a uspokojení z prováděné tělesné (sportovní) činnosti; </w:t>
      </w:r>
    </w:p>
    <w:p w14:paraId="1AE3D3E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usilovat o pozitivní změny tělesného sebepojetí; </w:t>
      </w:r>
    </w:p>
    <w:p w14:paraId="31461725"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využívat pohybových činností, pravidel a soutěží ke správným rozhodovacím postupům podle zásad fair play; </w:t>
      </w:r>
    </w:p>
    <w:p w14:paraId="68F2BD6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kontrolovat a ovládat své jednání, chovat se odpovědně v zařízeních tělesné výchovy a sportu a při pohybových činnostech vůbec; podle potřeby spolupracovat; </w:t>
      </w:r>
    </w:p>
    <w:p w14:paraId="435A20B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preferovat pravidelné provádění pohybových aktivit v denním režimu; eliminovat zdraví ohrožující návyky a činnosti. </w:t>
      </w:r>
    </w:p>
    <w:p w14:paraId="73A6F58F" w14:textId="795521B0" w:rsidR="004951E2" w:rsidRDefault="00815523" w:rsidP="007F7AAA">
      <w:pPr>
        <w:ind w:left="68"/>
        <w:jc w:val="both"/>
        <w:rPr>
          <w:rFonts w:cstheme="minorHAnsi"/>
        </w:rPr>
      </w:pPr>
      <w:r w:rsidRPr="0054054D">
        <w:rPr>
          <w:rFonts w:cstheme="minorHAnsi"/>
        </w:rPr>
        <w:t>Tělesná výchova bude realizována ve vyučovacím předmětu, sportovních kurzech, dnech (např. plavání, bruslení, hry, turistika) a jiných organizačních formách a podle možností a podmínek (materiální podmínky, zájmy žáků, klimatické podmínky, podíl chlapců a dívek, zdravotně oslabení žáci apod.). Tělesná výchova by měla žáky v pohybových projevech a zlepšování tělesného vzhledu pomocí přiměřených prostředků kultivovat</w:t>
      </w:r>
      <w:r w:rsidR="004951E2">
        <w:rPr>
          <w:rFonts w:cstheme="minorHAnsi"/>
        </w:rPr>
        <w:t>.</w:t>
      </w:r>
    </w:p>
    <w:p w14:paraId="51FA5AD1" w14:textId="77777777" w:rsidR="004951E2" w:rsidRDefault="004951E2">
      <w:pPr>
        <w:ind w:left="425" w:hanging="357"/>
        <w:rPr>
          <w:rFonts w:cstheme="minorHAnsi"/>
        </w:rPr>
      </w:pPr>
      <w:r>
        <w:rPr>
          <w:rFonts w:cstheme="minorHAnsi"/>
        </w:rPr>
        <w:br w:type="page"/>
      </w:r>
    </w:p>
    <w:p w14:paraId="6727554D" w14:textId="77777777" w:rsidR="00815523" w:rsidRPr="0054054D" w:rsidRDefault="00815523" w:rsidP="007F7AAA">
      <w:pPr>
        <w:pStyle w:val="Heading3"/>
        <w:keepNext w:val="0"/>
        <w:tabs>
          <w:tab w:val="left" w:pos="992"/>
        </w:tabs>
        <w:spacing w:after="120" w:afterAutospacing="0"/>
        <w:jc w:val="both"/>
        <w:rPr>
          <w:rFonts w:cstheme="minorHAnsi"/>
        </w:rPr>
      </w:pPr>
      <w:bookmarkStart w:id="147" w:name="_Toc521068823"/>
      <w:r w:rsidRPr="0054054D">
        <w:rPr>
          <w:rFonts w:cstheme="minorHAnsi"/>
        </w:rPr>
        <w:t>Klíčové kompetence</w:t>
      </w:r>
      <w:bookmarkEnd w:id="147"/>
    </w:p>
    <w:p w14:paraId="6B00499B"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0514A8F6" w14:textId="77777777" w:rsidR="00815523" w:rsidRPr="0054054D" w:rsidRDefault="007F7AAA" w:rsidP="007F7AAA">
      <w:pPr>
        <w:ind w:left="68"/>
        <w:jc w:val="both"/>
        <w:rPr>
          <w:rFonts w:cstheme="minorHAnsi"/>
        </w:rPr>
      </w:pPr>
      <w:r w:rsidRPr="0054054D">
        <w:rPr>
          <w:rFonts w:cstheme="minorHAnsi"/>
        </w:rPr>
        <w:t>U</w:t>
      </w:r>
      <w:r w:rsidR="00815523" w:rsidRPr="0054054D">
        <w:rPr>
          <w:rFonts w:cstheme="minorHAnsi"/>
        </w:rPr>
        <w:t>mět se srozumitelně a věcně správně vyjádřit ke komunikační situaci, umět formulovat zřetelně a srozumitelně své myšlenky, účastnit se aktivně diskusí, umět formulovat a obhajovat své názory a postoje.</w:t>
      </w:r>
    </w:p>
    <w:p w14:paraId="04A29D58"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6D7AE061" w14:textId="77777777" w:rsidR="00815523" w:rsidRPr="0054054D" w:rsidRDefault="00253499" w:rsidP="007F7AAA">
      <w:pPr>
        <w:ind w:left="68"/>
        <w:jc w:val="both"/>
        <w:rPr>
          <w:rFonts w:cstheme="minorHAnsi"/>
        </w:rPr>
      </w:pPr>
      <w:r w:rsidRPr="0054054D">
        <w:rPr>
          <w:rFonts w:cstheme="minorHAnsi"/>
        </w:rPr>
        <w:t>P</w:t>
      </w:r>
      <w:r w:rsidR="00815523" w:rsidRPr="0054054D">
        <w:rPr>
          <w:rFonts w:cstheme="minorHAnsi"/>
        </w:rPr>
        <w:t>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1DFED7E9" w14:textId="77777777" w:rsidR="00815523" w:rsidRPr="0054054D" w:rsidRDefault="00815523" w:rsidP="002C0812">
      <w:pPr>
        <w:pStyle w:val="Heading3"/>
        <w:keepNext w:val="0"/>
        <w:tabs>
          <w:tab w:val="left" w:pos="992"/>
        </w:tabs>
        <w:spacing w:after="120" w:afterAutospacing="0"/>
        <w:rPr>
          <w:rFonts w:cstheme="minorHAnsi"/>
        </w:rPr>
      </w:pPr>
      <w:bookmarkStart w:id="148" w:name="_Toc521068825"/>
      <w:r w:rsidRPr="0054054D">
        <w:rPr>
          <w:rFonts w:cstheme="minorHAnsi"/>
        </w:rPr>
        <w:t>Metody a formy výuky</w:t>
      </w:r>
      <w:bookmarkEnd w:id="148"/>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2044CED0" w14:textId="77777777" w:rsidTr="007A46B9">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4ADC40F"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947590E"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1302D40"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4DACD227"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0ABEBDE2"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5287430B" w14:textId="77777777" w:rsidR="00815523" w:rsidRPr="0054054D" w:rsidRDefault="00815523" w:rsidP="00FA2CCE">
            <w:pPr>
              <w:pStyle w:val="NormalWeb"/>
              <w:numPr>
                <w:ilvl w:val="0"/>
                <w:numId w:val="25"/>
              </w:numPr>
              <w:rPr>
                <w:rFonts w:cstheme="minorHAnsi"/>
              </w:rPr>
            </w:pPr>
            <w:r w:rsidRPr="0054054D">
              <w:rPr>
                <w:rFonts w:cstheme="minorHAnsi"/>
              </w:rPr>
              <w:t>demonstrace</w:t>
            </w:r>
          </w:p>
          <w:p w14:paraId="2A23E2D3" w14:textId="77777777" w:rsidR="00815523" w:rsidRPr="0054054D" w:rsidRDefault="00815523" w:rsidP="00FA2CCE">
            <w:pPr>
              <w:pStyle w:val="NormalWeb"/>
              <w:numPr>
                <w:ilvl w:val="0"/>
                <w:numId w:val="25"/>
              </w:numPr>
              <w:rPr>
                <w:rFonts w:cstheme="minorHAnsi"/>
              </w:rPr>
            </w:pPr>
            <w:r w:rsidRPr="0054054D">
              <w:rPr>
                <w:rFonts w:cstheme="minorHAnsi"/>
              </w:rPr>
              <w:t>praktické procvičování</w:t>
            </w:r>
          </w:p>
        </w:tc>
        <w:tc>
          <w:tcPr>
            <w:tcW w:w="0" w:type="auto"/>
            <w:tcBorders>
              <w:top w:val="outset" w:sz="6" w:space="0" w:color="auto"/>
              <w:left w:val="outset" w:sz="6" w:space="0" w:color="auto"/>
              <w:bottom w:val="outset" w:sz="6" w:space="0" w:color="auto"/>
              <w:right w:val="outset" w:sz="6" w:space="0" w:color="auto"/>
            </w:tcBorders>
          </w:tcPr>
          <w:p w14:paraId="3DC18CB9"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45406767"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52CBBE39" w14:textId="77777777" w:rsidR="00815523" w:rsidRPr="0054054D" w:rsidRDefault="00815523" w:rsidP="00FA2CCE">
            <w:pPr>
              <w:pStyle w:val="NormalWeb"/>
              <w:numPr>
                <w:ilvl w:val="0"/>
                <w:numId w:val="25"/>
              </w:numPr>
              <w:rPr>
                <w:rFonts w:cstheme="minorHAnsi"/>
              </w:rPr>
            </w:pPr>
            <w:r w:rsidRPr="0054054D">
              <w:rPr>
                <w:rFonts w:cstheme="minorHAnsi"/>
              </w:rPr>
              <w:t>individuální výuka</w:t>
            </w:r>
          </w:p>
          <w:p w14:paraId="6D4D6872"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tc>
      </w:tr>
    </w:tbl>
    <w:p w14:paraId="7A06FC01" w14:textId="77777777" w:rsidR="00815523" w:rsidRPr="0054054D" w:rsidRDefault="00B45205" w:rsidP="002C0812">
      <w:pPr>
        <w:pStyle w:val="Heading3"/>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495"/>
        <w:gridCol w:w="4345"/>
        <w:gridCol w:w="6841"/>
      </w:tblGrid>
      <w:tr w:rsidR="00191580" w:rsidRPr="0054054D" w14:paraId="371FC54E" w14:textId="77777777" w:rsidTr="00191580">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8FEAA65" w14:textId="77777777" w:rsidR="00191580" w:rsidRPr="0054054D" w:rsidRDefault="00191580"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CDBE498" w14:textId="77777777" w:rsidR="00191580" w:rsidRPr="0054054D" w:rsidRDefault="00191580"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ADD7774" w14:textId="77777777" w:rsidR="00191580" w:rsidRPr="0054054D" w:rsidRDefault="00191580" w:rsidP="002C0812">
            <w:pPr>
              <w:pStyle w:val="uebnbloky-tabulka"/>
              <w:rPr>
                <w:rFonts w:asciiTheme="minorHAnsi" w:hAnsiTheme="minorHAnsi" w:cstheme="minorHAnsi"/>
                <w:szCs w:val="24"/>
              </w:rPr>
            </w:pPr>
            <w:r w:rsidRPr="0054054D">
              <w:rPr>
                <w:rFonts w:asciiTheme="minorHAnsi" w:hAnsiTheme="minorHAnsi" w:cstheme="minorHAnsi"/>
                <w:szCs w:val="24"/>
              </w:rPr>
              <w:t>TĚLESNÁ VÝCHOVA</w:t>
            </w:r>
          </w:p>
          <w:p w14:paraId="1D3C8DFC" w14:textId="77777777" w:rsidR="00191580" w:rsidRPr="0054054D" w:rsidRDefault="00191580" w:rsidP="002C0812">
            <w:pPr>
              <w:rPr>
                <w:rFonts w:cstheme="minorHAnsi"/>
                <w:sz w:val="24"/>
                <w:lang w:eastAsia="en-US"/>
              </w:rPr>
            </w:pPr>
            <w:r w:rsidRPr="0054054D">
              <w:rPr>
                <w:rFonts w:cstheme="minorHAnsi"/>
                <w:b/>
                <w:sz w:val="24"/>
                <w:lang w:eastAsia="en-US"/>
              </w:rPr>
              <w:t>OBSAH UČIVA</w:t>
            </w:r>
          </w:p>
        </w:tc>
      </w:tr>
      <w:tr w:rsidR="00815523" w:rsidRPr="0054054D" w14:paraId="30EB554E"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58E1031F"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41A888" w14:textId="77777777" w:rsidR="00815523" w:rsidRPr="0054054D" w:rsidRDefault="007A46B9" w:rsidP="002C0812">
            <w:pPr>
              <w:pStyle w:val="uebnbloky-tabulka"/>
              <w:rPr>
                <w:rFonts w:asciiTheme="minorHAnsi" w:hAnsiTheme="minorHAnsi" w:cstheme="minorHAnsi"/>
              </w:rPr>
            </w:pPr>
            <w:r w:rsidRPr="0054054D">
              <w:rPr>
                <w:rFonts w:asciiTheme="minorHAnsi" w:hAnsiTheme="minorHAnsi" w:cstheme="minorHAnsi"/>
              </w:rPr>
              <w:t>Zdravotní TV</w:t>
            </w:r>
          </w:p>
        </w:tc>
      </w:tr>
      <w:tr w:rsidR="00815523" w:rsidRPr="0054054D" w14:paraId="59B35A3A"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4F345A64" w14:textId="77777777" w:rsidR="00815523" w:rsidRPr="0054054D" w:rsidRDefault="00815523" w:rsidP="002C0812">
            <w:pPr>
              <w:rPr>
                <w:rFonts w:cstheme="minorHAnsi"/>
              </w:rPr>
            </w:pPr>
            <w:r w:rsidRPr="0054054D">
              <w:rPr>
                <w:rFonts w:cstheme="minorHAnsi"/>
              </w:rPr>
              <w:t>Žák:</w:t>
            </w:r>
          </w:p>
          <w:p w14:paraId="267C8BF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ve svém jednání základní znalosti o stavbě a funkci lidského organismu jako celku</w:t>
            </w:r>
          </w:p>
          <w:p w14:paraId="131344B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zdůvodní význam zdravého životního stylu</w:t>
            </w:r>
          </w:p>
          <w:p w14:paraId="653F4E0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orientuje se v zásadách zdravé výživy a v jejích alternativních směrech</w:t>
            </w:r>
          </w:p>
          <w:p w14:paraId="48A276C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prokáže dovednosti poskytnutí první pomoci sobě a jiným</w:t>
            </w:r>
          </w:p>
          <w:p w14:paraId="1BB3AEA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573EED0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ověří úroveň tělesné zdatnosti a svalové nerovnováhy</w:t>
            </w:r>
          </w:p>
          <w:p w14:paraId="24188C5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zvolí vhodná cvičení ke korekci svého zdravotního oslabení a dokáže rozlišit vhodné a nevhodné pohybové činnosti vzhledem k poruše svého zdraví</w:t>
            </w:r>
          </w:p>
          <w:p w14:paraId="5CCC110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jak faktory životního prostředí ovlivňují zdraví lidí</w:t>
            </w:r>
          </w:p>
          <w:p w14:paraId="1BB5772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uplatňovat naučené modelové situace k řešení stresových a konfliktních situací</w:t>
            </w:r>
          </w:p>
          <w:p w14:paraId="1BA915E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úlohu státu a místní samosprávy při ochraně zdraví a životů obyvatel</w:t>
            </w:r>
          </w:p>
        </w:tc>
        <w:tc>
          <w:tcPr>
            <w:tcW w:w="0" w:type="auto"/>
            <w:tcBorders>
              <w:top w:val="outset" w:sz="6" w:space="0" w:color="auto"/>
              <w:left w:val="outset" w:sz="6" w:space="0" w:color="auto"/>
              <w:bottom w:val="outset" w:sz="6" w:space="0" w:color="auto"/>
              <w:right w:val="outset" w:sz="6" w:space="0" w:color="auto"/>
            </w:tcBorders>
          </w:tcPr>
          <w:p w14:paraId="40BAB0C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napravovací cvičení, </w:t>
            </w:r>
          </w:p>
          <w:p w14:paraId="551CF5B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strečink, </w:t>
            </w:r>
          </w:p>
          <w:p w14:paraId="530C7B5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regenerace, </w:t>
            </w:r>
          </w:p>
          <w:p w14:paraId="20E4F2C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posilovací cvičení, </w:t>
            </w:r>
          </w:p>
          <w:p w14:paraId="0A438AC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první pomoc, </w:t>
            </w:r>
          </w:p>
          <w:p w14:paraId="5C2FA1C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prevence úrazů, </w:t>
            </w:r>
          </w:p>
          <w:p w14:paraId="2A5E0C9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záchrana a dopomoc, </w:t>
            </w:r>
          </w:p>
          <w:p w14:paraId="7515A04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zdraví a životní styl</w:t>
            </w:r>
          </w:p>
        </w:tc>
      </w:tr>
      <w:tr w:rsidR="00815523" w:rsidRPr="0054054D" w14:paraId="13A76E21"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50993C0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1A009DF" w14:textId="77777777" w:rsidR="00815523" w:rsidRPr="0054054D" w:rsidRDefault="007A46B9" w:rsidP="002C0812">
            <w:pPr>
              <w:pStyle w:val="uebnbloky-tabulka"/>
              <w:rPr>
                <w:rFonts w:asciiTheme="minorHAnsi" w:hAnsiTheme="minorHAnsi" w:cstheme="minorHAnsi"/>
              </w:rPr>
            </w:pPr>
            <w:r w:rsidRPr="0054054D">
              <w:rPr>
                <w:rFonts w:asciiTheme="minorHAnsi" w:hAnsiTheme="minorHAnsi" w:cstheme="minorHAnsi"/>
              </w:rPr>
              <w:t>Posilování</w:t>
            </w:r>
          </w:p>
        </w:tc>
      </w:tr>
      <w:tr w:rsidR="00815523" w:rsidRPr="0054054D" w14:paraId="1AA69D29"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1938B1B8" w14:textId="77777777" w:rsidR="00815523" w:rsidRPr="0054054D" w:rsidRDefault="00815523" w:rsidP="002C0812">
            <w:pPr>
              <w:rPr>
                <w:rFonts w:cstheme="minorHAnsi"/>
              </w:rPr>
            </w:pPr>
            <w:r w:rsidRPr="0054054D">
              <w:rPr>
                <w:rFonts w:cstheme="minorHAnsi"/>
              </w:rPr>
              <w:t>Žák:</w:t>
            </w:r>
          </w:p>
          <w:p w14:paraId="2F06AF7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2E8751D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rozvíjet svalovou sílu, rychlost, vytrvalost, obratnost a pohyblivost</w:t>
            </w:r>
          </w:p>
          <w:p w14:paraId="185B492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p w14:paraId="0111F87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2974E56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kruhový trénink, </w:t>
            </w:r>
          </w:p>
          <w:p w14:paraId="0490D4B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silový trénink, </w:t>
            </w:r>
          </w:p>
          <w:p w14:paraId="433E50D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aerobní trénink, </w:t>
            </w:r>
          </w:p>
          <w:p w14:paraId="48AFC85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strečink</w:t>
            </w:r>
          </w:p>
        </w:tc>
      </w:tr>
      <w:tr w:rsidR="00815523" w:rsidRPr="0054054D" w14:paraId="07447989"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04E7EDAA"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09535F9" w14:textId="77777777" w:rsidR="00815523" w:rsidRPr="0054054D" w:rsidRDefault="007A46B9" w:rsidP="002C0812">
            <w:pPr>
              <w:pStyle w:val="uebnbloky-tabulka"/>
              <w:rPr>
                <w:rFonts w:asciiTheme="minorHAnsi" w:hAnsiTheme="minorHAnsi" w:cstheme="minorHAnsi"/>
              </w:rPr>
            </w:pPr>
            <w:r w:rsidRPr="0054054D">
              <w:rPr>
                <w:rFonts w:asciiTheme="minorHAnsi" w:hAnsiTheme="minorHAnsi" w:cstheme="minorHAnsi"/>
              </w:rPr>
              <w:t>Atletika</w:t>
            </w:r>
          </w:p>
        </w:tc>
      </w:tr>
      <w:tr w:rsidR="00815523" w:rsidRPr="0054054D" w14:paraId="67B92E97"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68F73BB5" w14:textId="77777777" w:rsidR="00815523" w:rsidRPr="0054054D" w:rsidRDefault="00815523" w:rsidP="002C0812">
            <w:pPr>
              <w:rPr>
                <w:rFonts w:cstheme="minorHAnsi"/>
              </w:rPr>
            </w:pPr>
            <w:r w:rsidRPr="0054054D">
              <w:rPr>
                <w:rFonts w:cstheme="minorHAnsi"/>
              </w:rPr>
              <w:t>Žák:</w:t>
            </w:r>
          </w:p>
          <w:p w14:paraId="6FBA7EC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volí sportovní vybavení /výstroj a výzbroj/ odpovídající příslušné činnosti a okolním podmínkám (klimatickým, zařízení, hygieně, bezpečnosti) a dovede je udržovat a ošetřovat</w:t>
            </w:r>
          </w:p>
          <w:p w14:paraId="609E3A9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připravit prostředky k plánovaným pohybovým činnostem</w:t>
            </w:r>
          </w:p>
          <w:p w14:paraId="313B540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4C12825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rozvíjet svalovou sílu, rychlost, vytrvalost, obratnost a pohyblivost</w:t>
            </w:r>
          </w:p>
          <w:p w14:paraId="7D1EB3C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1DE4667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5E3A9B8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běhy (100 m, 400 m, 1500 m), </w:t>
            </w:r>
          </w:p>
          <w:p w14:paraId="096E20E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skoky (do výšky, do dálky), </w:t>
            </w:r>
          </w:p>
          <w:p w14:paraId="60F2007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vrh koulí, </w:t>
            </w:r>
          </w:p>
          <w:p w14:paraId="3F096D7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atletická abeceda</w:t>
            </w:r>
          </w:p>
        </w:tc>
      </w:tr>
      <w:tr w:rsidR="00815523" w:rsidRPr="0054054D" w14:paraId="7A952F02"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463D582F"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6CCA2F" w14:textId="77777777" w:rsidR="00815523" w:rsidRPr="0054054D" w:rsidRDefault="007A46B9" w:rsidP="002C0812">
            <w:pPr>
              <w:pStyle w:val="uebnbloky-tabulka"/>
              <w:rPr>
                <w:rFonts w:asciiTheme="minorHAnsi" w:hAnsiTheme="minorHAnsi" w:cstheme="minorHAnsi"/>
              </w:rPr>
            </w:pPr>
            <w:r w:rsidRPr="0054054D">
              <w:rPr>
                <w:rFonts w:asciiTheme="minorHAnsi" w:hAnsiTheme="minorHAnsi" w:cstheme="minorHAnsi"/>
              </w:rPr>
              <w:t>Florbal</w:t>
            </w:r>
          </w:p>
        </w:tc>
      </w:tr>
      <w:tr w:rsidR="00815523" w:rsidRPr="0054054D" w14:paraId="6D5A896F"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483959EF" w14:textId="77777777" w:rsidR="00815523" w:rsidRPr="0054054D" w:rsidRDefault="00815523" w:rsidP="002C0812">
            <w:pPr>
              <w:rPr>
                <w:rFonts w:cstheme="minorHAnsi"/>
              </w:rPr>
            </w:pPr>
            <w:r w:rsidRPr="0054054D">
              <w:rPr>
                <w:rFonts w:cstheme="minorHAnsi"/>
              </w:rPr>
              <w:t>Žák:</w:t>
            </w:r>
          </w:p>
          <w:p w14:paraId="5B3C098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29475D5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dokáže rozhodovat, zapisovat a sledovat výkony jednotlivců nebo týmu</w:t>
            </w:r>
          </w:p>
          <w:p w14:paraId="31D564E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628D64A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655C7B3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participuje na týmových herních činnostech družstva</w:t>
            </w:r>
          </w:p>
          <w:p w14:paraId="27EEFD0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166E343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1CD6C63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767E7BA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kombinace</w:t>
            </w:r>
          </w:p>
        </w:tc>
      </w:tr>
      <w:tr w:rsidR="00815523" w:rsidRPr="0054054D" w14:paraId="6A9FEC5D"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45576A86"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59E729E" w14:textId="77777777" w:rsidR="00815523" w:rsidRPr="0054054D" w:rsidRDefault="007A46B9" w:rsidP="002C0812">
            <w:pPr>
              <w:pStyle w:val="uebnbloky-tabulka"/>
              <w:rPr>
                <w:rFonts w:asciiTheme="minorHAnsi" w:hAnsiTheme="minorHAnsi" w:cstheme="minorHAnsi"/>
              </w:rPr>
            </w:pPr>
            <w:r w:rsidRPr="0054054D">
              <w:rPr>
                <w:rFonts w:asciiTheme="minorHAnsi" w:hAnsiTheme="minorHAnsi" w:cstheme="minorHAnsi"/>
              </w:rPr>
              <w:t>Gymnastika</w:t>
            </w:r>
          </w:p>
        </w:tc>
      </w:tr>
      <w:tr w:rsidR="00815523" w:rsidRPr="0054054D" w14:paraId="7B036C8E"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143BAB3E" w14:textId="77777777" w:rsidR="00815523" w:rsidRPr="0054054D" w:rsidRDefault="00815523" w:rsidP="002C0812">
            <w:pPr>
              <w:rPr>
                <w:rFonts w:cstheme="minorHAnsi"/>
              </w:rPr>
            </w:pPr>
            <w:r w:rsidRPr="0054054D">
              <w:rPr>
                <w:rFonts w:cstheme="minorHAnsi"/>
              </w:rPr>
              <w:t>Žák:</w:t>
            </w:r>
          </w:p>
          <w:p w14:paraId="50251BE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zvládne základní gymnastické prvky</w:t>
            </w:r>
          </w:p>
          <w:p w14:paraId="3AAB3C9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volí sportovní vybavení /výstroj a výzbroj/ odpovídající příslušné činnosti a okolním podmínkám (klimatickým, zařízení, hygieně, bezpečnosti) a dovede je udržovat a ošetřovat</w:t>
            </w:r>
          </w:p>
        </w:tc>
        <w:tc>
          <w:tcPr>
            <w:tcW w:w="0" w:type="auto"/>
            <w:tcBorders>
              <w:top w:val="outset" w:sz="6" w:space="0" w:color="auto"/>
              <w:left w:val="outset" w:sz="6" w:space="0" w:color="auto"/>
              <w:bottom w:val="outset" w:sz="6" w:space="0" w:color="auto"/>
              <w:right w:val="outset" w:sz="6" w:space="0" w:color="auto"/>
            </w:tcBorders>
          </w:tcPr>
          <w:p w14:paraId="56411D8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1B16199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prostná, </w:t>
            </w:r>
          </w:p>
          <w:p w14:paraId="39DF5D2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přeskok, </w:t>
            </w:r>
          </w:p>
          <w:p w14:paraId="4905E26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hrazda, </w:t>
            </w:r>
          </w:p>
          <w:p w14:paraId="01CB9AE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kruhy</w:t>
            </w:r>
          </w:p>
        </w:tc>
      </w:tr>
      <w:tr w:rsidR="00815523" w:rsidRPr="0054054D" w14:paraId="65D650E9"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4D688A75"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E94999F" w14:textId="77777777" w:rsidR="00815523" w:rsidRPr="0054054D" w:rsidRDefault="007A46B9" w:rsidP="002C0812">
            <w:pPr>
              <w:pStyle w:val="uebnbloky-tabulka"/>
              <w:rPr>
                <w:rFonts w:asciiTheme="minorHAnsi" w:hAnsiTheme="minorHAnsi" w:cstheme="minorHAnsi"/>
              </w:rPr>
            </w:pPr>
            <w:r w:rsidRPr="0054054D">
              <w:rPr>
                <w:rFonts w:asciiTheme="minorHAnsi" w:hAnsiTheme="minorHAnsi" w:cstheme="minorHAnsi"/>
              </w:rPr>
              <w:t>Odbíjená</w:t>
            </w:r>
          </w:p>
        </w:tc>
      </w:tr>
      <w:tr w:rsidR="00815523" w:rsidRPr="0054054D" w14:paraId="2003B5D0"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69EAE6EA" w14:textId="77777777" w:rsidR="00815523" w:rsidRPr="0054054D" w:rsidRDefault="00815523" w:rsidP="002C0812">
            <w:pPr>
              <w:rPr>
                <w:rFonts w:cstheme="minorHAnsi"/>
              </w:rPr>
            </w:pPr>
            <w:r w:rsidRPr="0054054D">
              <w:rPr>
                <w:rFonts w:cstheme="minorHAnsi"/>
              </w:rPr>
              <w:t>Žák:</w:t>
            </w:r>
          </w:p>
          <w:p w14:paraId="73A98AE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4A42AF5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7B4D53F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tc>
        <w:tc>
          <w:tcPr>
            <w:tcW w:w="0" w:type="auto"/>
            <w:tcBorders>
              <w:top w:val="outset" w:sz="6" w:space="0" w:color="auto"/>
              <w:left w:val="outset" w:sz="6" w:space="0" w:color="auto"/>
              <w:bottom w:val="outset" w:sz="6" w:space="0" w:color="auto"/>
              <w:right w:val="outset" w:sz="6" w:space="0" w:color="auto"/>
            </w:tcBorders>
          </w:tcPr>
          <w:p w14:paraId="609B809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48A070D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4E153E4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kombinace</w:t>
            </w:r>
          </w:p>
        </w:tc>
      </w:tr>
      <w:tr w:rsidR="00815523" w:rsidRPr="0054054D" w14:paraId="0A79DFF2"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4962BBFC"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BD2A110" w14:textId="77777777" w:rsidR="00815523" w:rsidRPr="0054054D" w:rsidRDefault="007A46B9" w:rsidP="002C0812">
            <w:pPr>
              <w:pStyle w:val="uebnbloky-tabulka"/>
              <w:rPr>
                <w:rFonts w:asciiTheme="minorHAnsi" w:hAnsiTheme="minorHAnsi" w:cstheme="minorHAnsi"/>
              </w:rPr>
            </w:pPr>
            <w:r w:rsidRPr="0054054D">
              <w:rPr>
                <w:rFonts w:asciiTheme="minorHAnsi" w:hAnsiTheme="minorHAnsi" w:cstheme="minorHAnsi"/>
              </w:rPr>
              <w:t>Košíková</w:t>
            </w:r>
          </w:p>
        </w:tc>
      </w:tr>
      <w:tr w:rsidR="00815523" w:rsidRPr="0054054D" w14:paraId="6A012D87"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00910795" w14:textId="77777777" w:rsidR="00815523" w:rsidRPr="0054054D" w:rsidRDefault="00815523" w:rsidP="002C0812">
            <w:pPr>
              <w:rPr>
                <w:rFonts w:cstheme="minorHAnsi"/>
              </w:rPr>
            </w:pPr>
            <w:r w:rsidRPr="0054054D">
              <w:rPr>
                <w:rFonts w:cstheme="minorHAnsi"/>
              </w:rPr>
              <w:t>Žák:</w:t>
            </w:r>
          </w:p>
          <w:p w14:paraId="56DC893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6589C62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71836EB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5A3AD37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1DD07C6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6240C63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systémy a kombinace</w:t>
            </w:r>
          </w:p>
        </w:tc>
      </w:tr>
      <w:tr w:rsidR="00815523" w:rsidRPr="0054054D" w14:paraId="2CD2742B"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4A3C966B"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16362D0" w14:textId="77777777" w:rsidR="00815523" w:rsidRPr="0054054D" w:rsidRDefault="007A46B9" w:rsidP="002C0812">
            <w:pPr>
              <w:pStyle w:val="uebnbloky-tabulka"/>
              <w:rPr>
                <w:rFonts w:asciiTheme="minorHAnsi" w:hAnsiTheme="minorHAnsi" w:cstheme="minorHAnsi"/>
              </w:rPr>
            </w:pPr>
            <w:r w:rsidRPr="0054054D">
              <w:rPr>
                <w:rFonts w:asciiTheme="minorHAnsi" w:hAnsiTheme="minorHAnsi" w:cstheme="minorHAnsi"/>
              </w:rPr>
              <w:t>Kopaná</w:t>
            </w:r>
          </w:p>
        </w:tc>
      </w:tr>
      <w:tr w:rsidR="00815523" w:rsidRPr="0054054D" w14:paraId="560DD239"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20BF6EB7" w14:textId="77777777" w:rsidR="00815523" w:rsidRPr="0054054D" w:rsidRDefault="00815523" w:rsidP="002C0812">
            <w:pPr>
              <w:rPr>
                <w:rFonts w:cstheme="minorHAnsi"/>
              </w:rPr>
            </w:pPr>
            <w:r w:rsidRPr="0054054D">
              <w:rPr>
                <w:rFonts w:cstheme="minorHAnsi"/>
              </w:rPr>
              <w:t>Žák:</w:t>
            </w:r>
          </w:p>
          <w:p w14:paraId="6B0714D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09B70B9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4E4576F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59F13E3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16EC9A1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herní systémy a kombinace, </w:t>
            </w:r>
          </w:p>
          <w:p w14:paraId="0DDF996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sálová kopaná</w:t>
            </w:r>
          </w:p>
        </w:tc>
      </w:tr>
      <w:tr w:rsidR="00815523" w:rsidRPr="0054054D" w14:paraId="4D13372C"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6B46B690"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2D694B2"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Ostatní sporty</w:t>
            </w:r>
          </w:p>
        </w:tc>
      </w:tr>
      <w:tr w:rsidR="00815523" w:rsidRPr="0054054D" w14:paraId="4998BA3F"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753869E6" w14:textId="77777777" w:rsidR="00815523" w:rsidRPr="0054054D" w:rsidRDefault="00815523" w:rsidP="002C0812">
            <w:pPr>
              <w:rPr>
                <w:rFonts w:cstheme="minorHAnsi"/>
              </w:rPr>
            </w:pPr>
            <w:r w:rsidRPr="0054054D">
              <w:rPr>
                <w:rFonts w:cstheme="minorHAnsi"/>
              </w:rPr>
              <w:t>Žák:</w:t>
            </w:r>
          </w:p>
          <w:p w14:paraId="1043915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volí sportovní vybavení /výstroj a výzbroj/ odpovídající příslušné činnosti a okolním podmínkám (klimatickým, zařízení, hygieně, bezpečnosti) a dovede je udržovat a ošetřovat</w:t>
            </w:r>
          </w:p>
          <w:p w14:paraId="0B2CA3E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komunikuje při pohybových činnostech – dodržuje smluvené signály a vhodně používá odbornou terminologii</w:t>
            </w:r>
          </w:p>
          <w:p w14:paraId="4A97DBA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připravit prostředky k plánovaným pohybovým činnostem</w:t>
            </w:r>
          </w:p>
          <w:p w14:paraId="3ED3A67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58A5C73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o pohybových činnostech diskutovat, analyzovat je a hodnotit</w:t>
            </w:r>
          </w:p>
        </w:tc>
        <w:tc>
          <w:tcPr>
            <w:tcW w:w="0" w:type="auto"/>
            <w:tcBorders>
              <w:top w:val="outset" w:sz="6" w:space="0" w:color="auto"/>
              <w:left w:val="outset" w:sz="6" w:space="0" w:color="auto"/>
              <w:bottom w:val="outset" w:sz="6" w:space="0" w:color="auto"/>
              <w:right w:val="outset" w:sz="6" w:space="0" w:color="auto"/>
            </w:tcBorders>
          </w:tcPr>
          <w:p w14:paraId="6AD7AA3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plavání, </w:t>
            </w:r>
          </w:p>
          <w:p w14:paraId="6EA9229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aerobic, </w:t>
            </w:r>
          </w:p>
          <w:p w14:paraId="69A1FB4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nohejbal, </w:t>
            </w:r>
          </w:p>
          <w:p w14:paraId="063305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bowling, </w:t>
            </w:r>
          </w:p>
          <w:p w14:paraId="6E76409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lyžování</w:t>
            </w:r>
          </w:p>
        </w:tc>
      </w:tr>
    </w:tbl>
    <w:p w14:paraId="032DD131" w14:textId="77777777" w:rsidR="00815523" w:rsidRPr="0054054D" w:rsidRDefault="00815523"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95"/>
        <w:gridCol w:w="4345"/>
        <w:gridCol w:w="6841"/>
      </w:tblGrid>
      <w:tr w:rsidR="00191580" w:rsidRPr="0054054D" w14:paraId="6E42A20A" w14:textId="77777777" w:rsidTr="00191580">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FBEF129" w14:textId="77777777" w:rsidR="00191580" w:rsidRPr="0054054D" w:rsidRDefault="002858CA" w:rsidP="002C0812">
            <w:pPr>
              <w:pStyle w:val="uebnbloky-tabulka"/>
              <w:rPr>
                <w:rFonts w:asciiTheme="minorHAnsi" w:hAnsiTheme="minorHAnsi" w:cstheme="minorHAnsi"/>
              </w:rPr>
            </w:pPr>
            <w:r w:rsidRPr="0054054D">
              <w:rPr>
                <w:rFonts w:asciiTheme="minorHAnsi" w:hAnsiTheme="minorHAnsi" w:cstheme="minorHAnsi"/>
              </w:rPr>
              <w:t>2</w:t>
            </w:r>
            <w:r w:rsidR="00191580" w:rsidRPr="0054054D">
              <w:rPr>
                <w:rFonts w:asciiTheme="minorHAnsi" w:hAnsiTheme="minorHAnsi" w:cstheme="minorHAnsi"/>
              </w:rPr>
              <w:t xml:space="preserve">.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B3679C1" w14:textId="77777777" w:rsidR="00191580" w:rsidRPr="0054054D" w:rsidRDefault="00191580"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3E9B302" w14:textId="77777777" w:rsidR="00191580" w:rsidRPr="0054054D" w:rsidRDefault="002858CA" w:rsidP="002C0812">
            <w:pPr>
              <w:pStyle w:val="uebnbloky-tabulka"/>
              <w:rPr>
                <w:rFonts w:asciiTheme="minorHAnsi" w:hAnsiTheme="minorHAnsi" w:cstheme="minorHAnsi"/>
                <w:szCs w:val="24"/>
              </w:rPr>
            </w:pPr>
            <w:r w:rsidRPr="0054054D">
              <w:rPr>
                <w:rFonts w:asciiTheme="minorHAnsi" w:hAnsiTheme="minorHAnsi" w:cstheme="minorHAnsi"/>
                <w:szCs w:val="24"/>
              </w:rPr>
              <w:t>TĚLESNÁ VÝCHOVA</w:t>
            </w:r>
          </w:p>
          <w:p w14:paraId="17854206" w14:textId="77777777" w:rsidR="00191580" w:rsidRPr="0054054D" w:rsidRDefault="00191580" w:rsidP="002C0812">
            <w:pPr>
              <w:rPr>
                <w:rFonts w:cstheme="minorHAnsi"/>
                <w:sz w:val="24"/>
                <w:lang w:eastAsia="en-US"/>
              </w:rPr>
            </w:pPr>
            <w:r w:rsidRPr="0054054D">
              <w:rPr>
                <w:rFonts w:cstheme="minorHAnsi"/>
                <w:b/>
                <w:sz w:val="24"/>
                <w:lang w:eastAsia="en-US"/>
              </w:rPr>
              <w:t>OBSAH UČIVA</w:t>
            </w:r>
          </w:p>
        </w:tc>
      </w:tr>
      <w:tr w:rsidR="00815523" w:rsidRPr="0054054D" w14:paraId="0D8F448F"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0D4F4CE0"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44EEF0"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Zdravotní TV</w:t>
            </w:r>
          </w:p>
        </w:tc>
      </w:tr>
      <w:tr w:rsidR="00815523" w:rsidRPr="0054054D" w14:paraId="6514169D"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4C45CD7B" w14:textId="77777777" w:rsidR="00815523" w:rsidRPr="0054054D" w:rsidRDefault="00815523" w:rsidP="002C0812">
            <w:pPr>
              <w:rPr>
                <w:rFonts w:cstheme="minorHAnsi"/>
              </w:rPr>
            </w:pPr>
            <w:r w:rsidRPr="0054054D">
              <w:rPr>
                <w:rFonts w:cstheme="minorHAnsi"/>
              </w:rPr>
              <w:t>Žák:</w:t>
            </w:r>
          </w:p>
          <w:p w14:paraId="2CE8D5F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ve svém jednání základní znalosti o stavbě a funkci lidského organismu jako celku</w:t>
            </w:r>
          </w:p>
          <w:p w14:paraId="7B65C00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zdůvodní význam zdravého životního stylu</w:t>
            </w:r>
          </w:p>
          <w:p w14:paraId="0985593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orientuje se v zásadách zdravé výživy a v jejích alternativních směrech</w:t>
            </w:r>
          </w:p>
          <w:p w14:paraId="5BBD3AB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prokáže dovednosti poskytnutí první pomoci sobě a jiným</w:t>
            </w:r>
          </w:p>
          <w:p w14:paraId="0582A29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ovládá kompenzační cvičení k regeneraci tělesných a duševních sil, i vzhledem k požadavkům budoucího povolání; uplatňuje osvojené způsoby relaxace</w:t>
            </w:r>
          </w:p>
          <w:p w14:paraId="7FA3B34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závislostí na život jednotlivce, rodiny a společnosti a vysvětlí, jak aktivně chránit svoje zdraví</w:t>
            </w:r>
          </w:p>
          <w:p w14:paraId="462258E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2EB97E2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napravovací cvičení, </w:t>
            </w:r>
          </w:p>
          <w:p w14:paraId="1D291E5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strečink, </w:t>
            </w:r>
          </w:p>
          <w:p w14:paraId="4D7CF13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regenerace, </w:t>
            </w:r>
          </w:p>
          <w:p w14:paraId="4D3E215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posilovací cvičení, </w:t>
            </w:r>
          </w:p>
          <w:p w14:paraId="639120E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první pomoc, </w:t>
            </w:r>
          </w:p>
          <w:p w14:paraId="51A911A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prevence úrazů, </w:t>
            </w:r>
          </w:p>
          <w:p w14:paraId="5E16AFD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záchrana a dopomoc, </w:t>
            </w:r>
          </w:p>
          <w:p w14:paraId="2764E78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zdraví a životní styl</w:t>
            </w:r>
          </w:p>
        </w:tc>
      </w:tr>
      <w:tr w:rsidR="00815523" w:rsidRPr="0054054D" w14:paraId="13A83D4F"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4EB471AE"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B7A0895"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Posilování</w:t>
            </w:r>
          </w:p>
        </w:tc>
      </w:tr>
      <w:tr w:rsidR="00815523" w:rsidRPr="0054054D" w14:paraId="30FC3DC8"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3844B8DF" w14:textId="77777777" w:rsidR="00815523" w:rsidRPr="0054054D" w:rsidRDefault="00815523" w:rsidP="002C0812">
            <w:pPr>
              <w:rPr>
                <w:rFonts w:cstheme="minorHAnsi"/>
              </w:rPr>
            </w:pPr>
            <w:r w:rsidRPr="0054054D">
              <w:rPr>
                <w:rFonts w:cstheme="minorHAnsi"/>
              </w:rPr>
              <w:t>Žák:</w:t>
            </w:r>
          </w:p>
          <w:p w14:paraId="3F750D3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0887E3E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rozvíjet svalovou sílu, rychlost, vytrvalost, obratnost a pohyblivost</w:t>
            </w:r>
          </w:p>
          <w:p w14:paraId="603EB2E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p w14:paraId="6061A17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1C7CBE8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kruhový trénink, </w:t>
            </w:r>
          </w:p>
          <w:p w14:paraId="78A7236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silový trénink, </w:t>
            </w:r>
          </w:p>
          <w:p w14:paraId="3F05194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aerobní trénink, </w:t>
            </w:r>
          </w:p>
          <w:p w14:paraId="41A6A45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strečink</w:t>
            </w:r>
          </w:p>
        </w:tc>
      </w:tr>
      <w:tr w:rsidR="00815523" w:rsidRPr="0054054D" w14:paraId="256EE98D"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57DAEBC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49363F9"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Atletika</w:t>
            </w:r>
          </w:p>
        </w:tc>
      </w:tr>
      <w:tr w:rsidR="00815523" w:rsidRPr="0054054D" w14:paraId="4134673D"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2B029280" w14:textId="77777777" w:rsidR="00815523" w:rsidRPr="0054054D" w:rsidRDefault="00815523" w:rsidP="002C0812">
            <w:pPr>
              <w:rPr>
                <w:rFonts w:cstheme="minorHAnsi"/>
              </w:rPr>
            </w:pPr>
            <w:r w:rsidRPr="0054054D">
              <w:rPr>
                <w:rFonts w:cstheme="minorHAnsi"/>
              </w:rPr>
              <w:t>Žák:</w:t>
            </w:r>
          </w:p>
          <w:p w14:paraId="1CBB0EE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volí sportovní vybavení /výstroj a výzbroj/ odpovídající příslušné činnosti a okolním podmínkám (klimatickým, zařízení, hygieně, bezpečnosti) a dovede je udržovat a ošetřovat</w:t>
            </w:r>
          </w:p>
          <w:p w14:paraId="4F372B3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připravit prostředky k plánovaným pohybovým činnostem</w:t>
            </w:r>
          </w:p>
          <w:p w14:paraId="1282273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262725F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rozvíjet svalovou sílu, rychlost, vytrvalost, obratnost a pohyblivost</w:t>
            </w:r>
          </w:p>
          <w:p w14:paraId="46E895C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63C5CDD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3676FBA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běhy (100 m, 400 m, 1500 m), </w:t>
            </w:r>
          </w:p>
          <w:p w14:paraId="0DA0751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skoky (do výšky, do dálky), </w:t>
            </w:r>
          </w:p>
          <w:p w14:paraId="5FB86A7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vrh koulí, </w:t>
            </w:r>
          </w:p>
          <w:p w14:paraId="40D8334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atletická abeceda</w:t>
            </w:r>
          </w:p>
        </w:tc>
      </w:tr>
      <w:tr w:rsidR="00815523" w:rsidRPr="0054054D" w14:paraId="1DA22D9B"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12696255"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EE222E"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Florbal</w:t>
            </w:r>
          </w:p>
        </w:tc>
      </w:tr>
      <w:tr w:rsidR="00815523" w:rsidRPr="0054054D" w14:paraId="4C9B50E9"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71BC668D" w14:textId="77777777" w:rsidR="00815523" w:rsidRPr="0054054D" w:rsidRDefault="00815523" w:rsidP="002C0812">
            <w:pPr>
              <w:rPr>
                <w:rFonts w:cstheme="minorHAnsi"/>
              </w:rPr>
            </w:pPr>
            <w:r w:rsidRPr="0054054D">
              <w:rPr>
                <w:rFonts w:cstheme="minorHAnsi"/>
              </w:rPr>
              <w:t>Žák:</w:t>
            </w:r>
          </w:p>
          <w:p w14:paraId="63B727D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0480E77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dokáže rozhodovat, zapisovat a sledovat výkony jednotlivců nebo týmu</w:t>
            </w:r>
          </w:p>
          <w:p w14:paraId="603D3B3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2816800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023A89D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participuje na týmových herních činnostech družstva</w:t>
            </w:r>
          </w:p>
          <w:p w14:paraId="1AC6321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407CF01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1414126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6113B88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kombinace</w:t>
            </w:r>
          </w:p>
        </w:tc>
      </w:tr>
      <w:tr w:rsidR="00815523" w:rsidRPr="0054054D" w14:paraId="6780AAB5"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7D7BDF1F"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42B985C"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Gymnastika</w:t>
            </w:r>
          </w:p>
        </w:tc>
      </w:tr>
      <w:tr w:rsidR="00815523" w:rsidRPr="0054054D" w14:paraId="3EFC9866"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4E21BED0" w14:textId="77777777" w:rsidR="00815523" w:rsidRPr="0054054D" w:rsidRDefault="00815523" w:rsidP="002C0812">
            <w:pPr>
              <w:rPr>
                <w:rFonts w:cstheme="minorHAnsi"/>
              </w:rPr>
            </w:pPr>
            <w:r w:rsidRPr="0054054D">
              <w:rPr>
                <w:rFonts w:cstheme="minorHAnsi"/>
              </w:rPr>
              <w:t>Žák:</w:t>
            </w:r>
          </w:p>
          <w:p w14:paraId="7FA2225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zvládne základní gymnastické prvky</w:t>
            </w:r>
          </w:p>
          <w:p w14:paraId="0A0BD88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volí sportovní vybavení /výstroj a výzbroj/ odpovídající příslušné činnosti a okolním podmínkám (klimatickým, zařízení, hygieně, </w:t>
            </w:r>
          </w:p>
        </w:tc>
        <w:tc>
          <w:tcPr>
            <w:tcW w:w="0" w:type="auto"/>
            <w:tcBorders>
              <w:top w:val="outset" w:sz="6" w:space="0" w:color="auto"/>
              <w:left w:val="outset" w:sz="6" w:space="0" w:color="auto"/>
              <w:bottom w:val="outset" w:sz="6" w:space="0" w:color="auto"/>
              <w:right w:val="outset" w:sz="6" w:space="0" w:color="auto"/>
            </w:tcBorders>
          </w:tcPr>
          <w:p w14:paraId="037E1E4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185CCAA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prostná, </w:t>
            </w:r>
          </w:p>
          <w:p w14:paraId="3AD77DB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přeskok, </w:t>
            </w:r>
          </w:p>
          <w:p w14:paraId="77FE20B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hrazda, </w:t>
            </w:r>
          </w:p>
          <w:p w14:paraId="6B3A849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kruhy</w:t>
            </w:r>
          </w:p>
        </w:tc>
      </w:tr>
      <w:tr w:rsidR="00815523" w:rsidRPr="0054054D" w14:paraId="3A07DB35"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7B6F664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BB3C134"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Odbíjená</w:t>
            </w:r>
          </w:p>
        </w:tc>
      </w:tr>
      <w:tr w:rsidR="00815523" w:rsidRPr="0054054D" w14:paraId="6ECC4419"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5A7148B5" w14:textId="77777777" w:rsidR="00815523" w:rsidRPr="0054054D" w:rsidRDefault="00815523" w:rsidP="002C0812">
            <w:pPr>
              <w:rPr>
                <w:rFonts w:cstheme="minorHAnsi"/>
              </w:rPr>
            </w:pPr>
            <w:r w:rsidRPr="0054054D">
              <w:rPr>
                <w:rFonts w:cstheme="minorHAnsi"/>
              </w:rPr>
              <w:t>Žák:</w:t>
            </w:r>
          </w:p>
          <w:p w14:paraId="46FF3A6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48700B1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0D660F0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1F5B56B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participuje na týmových herních činnostech družstva</w:t>
            </w:r>
          </w:p>
          <w:p w14:paraId="0E195AE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7DC230C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1DD5433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19806C6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kombinace</w:t>
            </w:r>
          </w:p>
        </w:tc>
      </w:tr>
      <w:tr w:rsidR="00815523" w:rsidRPr="0054054D" w14:paraId="3DED3A35"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2D5D5D4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1CF6F49"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Košíková</w:t>
            </w:r>
          </w:p>
        </w:tc>
      </w:tr>
      <w:tr w:rsidR="00815523" w:rsidRPr="0054054D" w14:paraId="65D6CDA1"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50DED24D" w14:textId="77777777" w:rsidR="00815523" w:rsidRPr="0054054D" w:rsidRDefault="00815523" w:rsidP="002C0812">
            <w:pPr>
              <w:rPr>
                <w:rFonts w:cstheme="minorHAnsi"/>
              </w:rPr>
            </w:pPr>
            <w:r w:rsidRPr="0054054D">
              <w:rPr>
                <w:rFonts w:cstheme="minorHAnsi"/>
              </w:rPr>
              <w:t>Žák:</w:t>
            </w:r>
          </w:p>
          <w:p w14:paraId="0F36C60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43574C7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071D2FE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05C2522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0AD6A1B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6706095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6DA1737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systémy a kombinace</w:t>
            </w:r>
          </w:p>
        </w:tc>
      </w:tr>
      <w:tr w:rsidR="00815523" w:rsidRPr="0054054D" w14:paraId="489CBC2C"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7C9B8502"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54A90AA"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Kopaná</w:t>
            </w:r>
          </w:p>
        </w:tc>
      </w:tr>
      <w:tr w:rsidR="00815523" w:rsidRPr="0054054D" w14:paraId="2BE39A13"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3FEBCBE9" w14:textId="77777777" w:rsidR="00815523" w:rsidRPr="0054054D" w:rsidRDefault="00815523" w:rsidP="002C0812">
            <w:pPr>
              <w:rPr>
                <w:rFonts w:cstheme="minorHAnsi"/>
              </w:rPr>
            </w:pPr>
            <w:r w:rsidRPr="0054054D">
              <w:rPr>
                <w:rFonts w:cstheme="minorHAnsi"/>
              </w:rPr>
              <w:t>Žák:</w:t>
            </w:r>
          </w:p>
          <w:p w14:paraId="53FA810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4C3421F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0708AED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7328565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6D84C7C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herní systémy a kombinace, </w:t>
            </w:r>
          </w:p>
          <w:p w14:paraId="19F01F0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sálová kopaná</w:t>
            </w:r>
          </w:p>
        </w:tc>
      </w:tr>
    </w:tbl>
    <w:p w14:paraId="559AA3C4" w14:textId="77777777" w:rsidR="00815523" w:rsidRPr="0054054D" w:rsidRDefault="00815523" w:rsidP="002C0812">
      <w:pPr>
        <w:pStyle w:val="uebnbloky"/>
        <w:rPr>
          <w:rFonts w:asciiTheme="minorHAnsi" w:hAnsiTheme="minorHAnsi" w:cstheme="minorHAnsi"/>
        </w:rPr>
      </w:pPr>
    </w:p>
    <w:tbl>
      <w:tblPr>
        <w:tblW w:w="0" w:type="auto"/>
        <w:tblCellMar>
          <w:top w:w="45" w:type="dxa"/>
          <w:left w:w="45" w:type="dxa"/>
          <w:bottom w:w="45" w:type="dxa"/>
          <w:right w:w="45" w:type="dxa"/>
        </w:tblCellMar>
        <w:tblLook w:val="00A0" w:firstRow="1" w:lastRow="0" w:firstColumn="1" w:lastColumn="0" w:noHBand="0" w:noVBand="0"/>
      </w:tblPr>
      <w:tblGrid>
        <w:gridCol w:w="6840"/>
        <w:gridCol w:w="6841"/>
      </w:tblGrid>
      <w:tr w:rsidR="00815523" w:rsidRPr="0054054D" w14:paraId="58A0D0AD" w14:textId="77777777" w:rsidTr="00D41BCF">
        <w:tc>
          <w:tcPr>
            <w:tcW w:w="2500" w:type="pct"/>
            <w:tcBorders>
              <w:top w:val="outset" w:sz="6" w:space="0" w:color="auto"/>
              <w:left w:val="outset" w:sz="6" w:space="0" w:color="auto"/>
              <w:bottom w:val="outset" w:sz="6" w:space="0" w:color="auto"/>
              <w:right w:val="outset" w:sz="6" w:space="0" w:color="auto"/>
            </w:tcBorders>
          </w:tcPr>
          <w:p w14:paraId="28898061"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tcPr>
          <w:p w14:paraId="3E0ECB7A" w14:textId="77777777" w:rsidR="00815523" w:rsidRPr="0054054D" w:rsidRDefault="00191580" w:rsidP="002C0812">
            <w:pPr>
              <w:pStyle w:val="uebnbloky-tabulka"/>
              <w:rPr>
                <w:rFonts w:asciiTheme="minorHAnsi" w:hAnsiTheme="minorHAnsi" w:cstheme="minorHAnsi"/>
              </w:rPr>
            </w:pPr>
            <w:r w:rsidRPr="0054054D">
              <w:rPr>
                <w:rFonts w:asciiTheme="minorHAnsi" w:hAnsiTheme="minorHAnsi" w:cstheme="minorHAnsi"/>
              </w:rPr>
              <w:t>Ostatní sporty</w:t>
            </w:r>
          </w:p>
        </w:tc>
      </w:tr>
      <w:tr w:rsidR="00815523" w:rsidRPr="0054054D" w14:paraId="723DBF19" w14:textId="77777777" w:rsidTr="00D41BCF">
        <w:tc>
          <w:tcPr>
            <w:tcW w:w="0" w:type="auto"/>
            <w:tcBorders>
              <w:top w:val="outset" w:sz="6" w:space="0" w:color="auto"/>
              <w:left w:val="outset" w:sz="6" w:space="0" w:color="auto"/>
              <w:bottom w:val="outset" w:sz="6" w:space="0" w:color="auto"/>
              <w:right w:val="outset" w:sz="6" w:space="0" w:color="auto"/>
            </w:tcBorders>
          </w:tcPr>
          <w:p w14:paraId="2C725005" w14:textId="77777777" w:rsidR="00815523" w:rsidRPr="0054054D" w:rsidRDefault="00815523" w:rsidP="002C0812">
            <w:pPr>
              <w:rPr>
                <w:rFonts w:cstheme="minorHAnsi"/>
              </w:rPr>
            </w:pPr>
            <w:r w:rsidRPr="0054054D">
              <w:rPr>
                <w:rFonts w:cstheme="minorHAnsi"/>
              </w:rPr>
              <w:t>Žák:</w:t>
            </w:r>
          </w:p>
          <w:p w14:paraId="38749B1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volí sportovní vybavení /výstroj a výzbroj/ odpovídající příslušné činnosti a okolním podmínkám (klimatickým, zařízení, hygieně, bezpečnosti) a dovede je udržovat a ošetřovat</w:t>
            </w:r>
          </w:p>
          <w:p w14:paraId="6C6FBCC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komunikuje při pohybových činnostech – dodržuje smluvené signály a vhodně používá odbornou terminologii</w:t>
            </w:r>
          </w:p>
          <w:p w14:paraId="15AA8AF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připravit prostředky k plánovaným pohybovým činnostem</w:t>
            </w:r>
          </w:p>
        </w:tc>
        <w:tc>
          <w:tcPr>
            <w:tcW w:w="0" w:type="auto"/>
            <w:tcBorders>
              <w:top w:val="outset" w:sz="6" w:space="0" w:color="auto"/>
              <w:left w:val="outset" w:sz="6" w:space="0" w:color="auto"/>
              <w:bottom w:val="outset" w:sz="6" w:space="0" w:color="auto"/>
              <w:right w:val="outset" w:sz="6" w:space="0" w:color="auto"/>
            </w:tcBorders>
          </w:tcPr>
          <w:p w14:paraId="4AA3049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plavání, </w:t>
            </w:r>
          </w:p>
          <w:p w14:paraId="6AF5132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aerobic, </w:t>
            </w:r>
          </w:p>
          <w:p w14:paraId="56EC1B9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nohejbal, </w:t>
            </w:r>
          </w:p>
          <w:p w14:paraId="3AEACBF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bowling, </w:t>
            </w:r>
          </w:p>
          <w:p w14:paraId="5C9F9C5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lyžování</w:t>
            </w:r>
          </w:p>
        </w:tc>
      </w:tr>
    </w:tbl>
    <w:p w14:paraId="45D907D6" w14:textId="77777777" w:rsidR="00815523" w:rsidRPr="0054054D" w:rsidRDefault="00815523" w:rsidP="002C0812">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95"/>
        <w:gridCol w:w="4345"/>
        <w:gridCol w:w="6841"/>
      </w:tblGrid>
      <w:tr w:rsidR="002858CA" w:rsidRPr="0054054D" w14:paraId="0B6E9B3A" w14:textId="77777777" w:rsidTr="002858CA">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20E69FF" w14:textId="77777777" w:rsidR="002858CA" w:rsidRPr="0054054D" w:rsidRDefault="002858CA" w:rsidP="002C0812">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E051986" w14:textId="77777777" w:rsidR="002858CA" w:rsidRPr="0054054D" w:rsidRDefault="002858CA"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4B12B3B" w14:textId="77777777" w:rsidR="002858CA" w:rsidRPr="0054054D" w:rsidRDefault="002858CA" w:rsidP="002C0812">
            <w:pPr>
              <w:pStyle w:val="uebnbloky-tabulka"/>
              <w:rPr>
                <w:rFonts w:asciiTheme="minorHAnsi" w:hAnsiTheme="minorHAnsi" w:cstheme="minorHAnsi"/>
                <w:szCs w:val="24"/>
              </w:rPr>
            </w:pPr>
            <w:r w:rsidRPr="0054054D">
              <w:rPr>
                <w:rFonts w:asciiTheme="minorHAnsi" w:hAnsiTheme="minorHAnsi" w:cstheme="minorHAnsi"/>
                <w:szCs w:val="24"/>
              </w:rPr>
              <w:t>TĚLESNÁ VÝCHOVA</w:t>
            </w:r>
          </w:p>
          <w:p w14:paraId="2BD45286" w14:textId="77777777" w:rsidR="002858CA" w:rsidRPr="0054054D" w:rsidRDefault="002858CA" w:rsidP="002C0812">
            <w:pPr>
              <w:rPr>
                <w:rFonts w:cstheme="minorHAnsi"/>
                <w:sz w:val="24"/>
                <w:lang w:eastAsia="en-US"/>
              </w:rPr>
            </w:pPr>
            <w:r w:rsidRPr="0054054D">
              <w:rPr>
                <w:rFonts w:cstheme="minorHAnsi"/>
                <w:b/>
                <w:sz w:val="24"/>
                <w:lang w:eastAsia="en-US"/>
              </w:rPr>
              <w:t>OBSAH UČIVA</w:t>
            </w:r>
          </w:p>
        </w:tc>
      </w:tr>
      <w:tr w:rsidR="00815523" w:rsidRPr="0054054D" w14:paraId="578F3EEA"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2D45AA8E"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4ACE30C"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Zdravotní TV</w:t>
            </w:r>
          </w:p>
        </w:tc>
      </w:tr>
      <w:tr w:rsidR="00815523" w:rsidRPr="0054054D" w14:paraId="14420BC2"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2D6D8501" w14:textId="77777777" w:rsidR="00815523" w:rsidRPr="0054054D" w:rsidRDefault="00815523" w:rsidP="002C0812">
            <w:pPr>
              <w:rPr>
                <w:rFonts w:cstheme="minorHAnsi"/>
              </w:rPr>
            </w:pPr>
            <w:r w:rsidRPr="0054054D">
              <w:rPr>
                <w:rFonts w:cstheme="minorHAnsi"/>
              </w:rPr>
              <w:t>Žák:</w:t>
            </w:r>
          </w:p>
          <w:p w14:paraId="5D9443B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ve svém jednání základní znalosti o stavbě a funkci lidského organismu jako celku</w:t>
            </w:r>
          </w:p>
          <w:p w14:paraId="1BF6A0D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zdůvodní význam zdravého životního stylu</w:t>
            </w:r>
          </w:p>
          <w:p w14:paraId="5F853E6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orientuje se v zásadách zdravé výživy a v jejích alternativních směrech</w:t>
            </w:r>
          </w:p>
          <w:p w14:paraId="15B70D1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prokáže dovednosti poskytnutí první pomoci sobě a jiným</w:t>
            </w:r>
          </w:p>
          <w:p w14:paraId="2A7F17B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připravit prostředky k plánovaným pohybovým činnostem</w:t>
            </w:r>
          </w:p>
          <w:p w14:paraId="68BE46F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sestaví soubory zdravotně zaměřených cvičení, cvičení pro tělesnou a duševní relaxaci; navrhne kondiční program osobního rozvoje a vyhodnotí jej</w:t>
            </w:r>
          </w:p>
        </w:tc>
        <w:tc>
          <w:tcPr>
            <w:tcW w:w="0" w:type="auto"/>
            <w:tcBorders>
              <w:top w:val="outset" w:sz="6" w:space="0" w:color="auto"/>
              <w:left w:val="outset" w:sz="6" w:space="0" w:color="auto"/>
              <w:bottom w:val="outset" w:sz="6" w:space="0" w:color="auto"/>
              <w:right w:val="outset" w:sz="6" w:space="0" w:color="auto"/>
            </w:tcBorders>
          </w:tcPr>
          <w:p w14:paraId="66B61A8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napravovací cvičení, </w:t>
            </w:r>
          </w:p>
          <w:p w14:paraId="73244C8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strečink, </w:t>
            </w:r>
          </w:p>
          <w:p w14:paraId="5298228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regenerace, </w:t>
            </w:r>
          </w:p>
          <w:p w14:paraId="3171159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posilovací cvičení, </w:t>
            </w:r>
          </w:p>
          <w:p w14:paraId="5A553FE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první pomoc, </w:t>
            </w:r>
          </w:p>
          <w:p w14:paraId="138268A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prevence úrazů, </w:t>
            </w:r>
          </w:p>
          <w:p w14:paraId="0CF5845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záchrana a dopomoc, </w:t>
            </w:r>
          </w:p>
          <w:p w14:paraId="41E1F35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zdraví a životní styl</w:t>
            </w:r>
          </w:p>
        </w:tc>
      </w:tr>
      <w:tr w:rsidR="00815523" w:rsidRPr="0054054D" w14:paraId="35F4318C"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44C9C434"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78D79C"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Posilování</w:t>
            </w:r>
          </w:p>
        </w:tc>
      </w:tr>
      <w:tr w:rsidR="00815523" w:rsidRPr="0054054D" w14:paraId="2096808B"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741D9256" w14:textId="77777777" w:rsidR="00815523" w:rsidRPr="0054054D" w:rsidRDefault="00815523" w:rsidP="002C0812">
            <w:pPr>
              <w:rPr>
                <w:rFonts w:cstheme="minorHAnsi"/>
              </w:rPr>
            </w:pPr>
            <w:r w:rsidRPr="0054054D">
              <w:rPr>
                <w:rFonts w:cstheme="minorHAnsi"/>
              </w:rPr>
              <w:t>Žák:</w:t>
            </w:r>
          </w:p>
          <w:p w14:paraId="2D83DC3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36A3DD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rozvíjet svalovou sílu, rychlost, vytrvalost, obratnost a pohyblivost</w:t>
            </w:r>
          </w:p>
          <w:p w14:paraId="4784E26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p w14:paraId="4FEE4A1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039CD81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kruhový trénink, </w:t>
            </w:r>
          </w:p>
          <w:p w14:paraId="331B3A6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silový trénink, </w:t>
            </w:r>
          </w:p>
          <w:p w14:paraId="369D77C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aerobní trénink, </w:t>
            </w:r>
          </w:p>
          <w:p w14:paraId="5208399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strečink</w:t>
            </w:r>
          </w:p>
        </w:tc>
      </w:tr>
      <w:tr w:rsidR="00815523" w:rsidRPr="0054054D" w14:paraId="5CBB44DC"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48CE25CB"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78CB9A9"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Atletika</w:t>
            </w:r>
          </w:p>
        </w:tc>
      </w:tr>
      <w:tr w:rsidR="00815523" w:rsidRPr="0054054D" w14:paraId="7F3A3B80"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174D9C2B" w14:textId="77777777" w:rsidR="00815523" w:rsidRPr="0054054D" w:rsidRDefault="00815523" w:rsidP="002C0812">
            <w:pPr>
              <w:rPr>
                <w:rFonts w:cstheme="minorHAnsi"/>
              </w:rPr>
            </w:pPr>
            <w:r w:rsidRPr="0054054D">
              <w:rPr>
                <w:rFonts w:cstheme="minorHAnsi"/>
              </w:rPr>
              <w:t>Žák:</w:t>
            </w:r>
          </w:p>
          <w:p w14:paraId="176CD4D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připravit prostředky k plánovaným pohybovým činnostem</w:t>
            </w:r>
          </w:p>
          <w:p w14:paraId="452E374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190BDD0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772B833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běhy (100 m, 400 m, 1500 m), </w:t>
            </w:r>
          </w:p>
          <w:p w14:paraId="5B56238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skoky (do výšky, do dálky), </w:t>
            </w:r>
          </w:p>
          <w:p w14:paraId="129EF68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vrh koulí, </w:t>
            </w:r>
          </w:p>
          <w:p w14:paraId="77652B4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atletická abeceda</w:t>
            </w:r>
          </w:p>
        </w:tc>
      </w:tr>
      <w:tr w:rsidR="00815523" w:rsidRPr="0054054D" w14:paraId="274EB824"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78098F50"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1CBECF8"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Florbal</w:t>
            </w:r>
          </w:p>
        </w:tc>
      </w:tr>
      <w:tr w:rsidR="00815523" w:rsidRPr="0054054D" w14:paraId="0E4754FA"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11FB12F3" w14:textId="77777777" w:rsidR="00815523" w:rsidRPr="0054054D" w:rsidRDefault="00815523" w:rsidP="002C0812">
            <w:pPr>
              <w:rPr>
                <w:rFonts w:cstheme="minorHAnsi"/>
              </w:rPr>
            </w:pPr>
            <w:r w:rsidRPr="0054054D">
              <w:rPr>
                <w:rFonts w:cstheme="minorHAnsi"/>
              </w:rPr>
              <w:t>Žák:</w:t>
            </w:r>
          </w:p>
          <w:p w14:paraId="6812ADE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2FA61E2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dokáže rozhodovat, zapisovat a sledovat výkony jednotlivců nebo týmu</w:t>
            </w:r>
          </w:p>
          <w:p w14:paraId="12E0AB7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501DFAF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2932E68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participuje na týmových herních činnostech družstva</w:t>
            </w:r>
          </w:p>
          <w:p w14:paraId="20C26D0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5DDCC6C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79C1E2E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1E2BB83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kombinace</w:t>
            </w:r>
          </w:p>
        </w:tc>
      </w:tr>
      <w:tr w:rsidR="00815523" w:rsidRPr="0054054D" w14:paraId="6F70EC6F"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6193AE5F"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9954B26"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Gymnastika</w:t>
            </w:r>
          </w:p>
        </w:tc>
      </w:tr>
      <w:tr w:rsidR="00815523" w:rsidRPr="0054054D" w14:paraId="265CF22C"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5A2B5370" w14:textId="77777777" w:rsidR="00815523" w:rsidRPr="0054054D" w:rsidRDefault="00815523" w:rsidP="002C0812">
            <w:pPr>
              <w:rPr>
                <w:rFonts w:cstheme="minorHAnsi"/>
              </w:rPr>
            </w:pPr>
            <w:r w:rsidRPr="0054054D">
              <w:rPr>
                <w:rFonts w:cstheme="minorHAnsi"/>
              </w:rPr>
              <w:t>Žák:</w:t>
            </w:r>
          </w:p>
          <w:p w14:paraId="4B2CC5E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zvládne základní gymnastické prvky</w:t>
            </w:r>
          </w:p>
          <w:p w14:paraId="0FB217E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3E4C981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1B74998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prostná, </w:t>
            </w:r>
          </w:p>
          <w:p w14:paraId="6331C53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přeskok, </w:t>
            </w:r>
          </w:p>
          <w:p w14:paraId="07671F7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hrazda, </w:t>
            </w:r>
          </w:p>
          <w:p w14:paraId="1A2F5F0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kruhy</w:t>
            </w:r>
          </w:p>
        </w:tc>
      </w:tr>
      <w:tr w:rsidR="00815523" w:rsidRPr="0054054D" w14:paraId="04D467EB"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56C3540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E7B8CC7"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Odbíjená</w:t>
            </w:r>
          </w:p>
        </w:tc>
      </w:tr>
      <w:tr w:rsidR="00815523" w:rsidRPr="0054054D" w14:paraId="440D6156"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63A349A2" w14:textId="77777777" w:rsidR="00815523" w:rsidRPr="0054054D" w:rsidRDefault="00815523" w:rsidP="002C0812">
            <w:pPr>
              <w:rPr>
                <w:rFonts w:cstheme="minorHAnsi"/>
              </w:rPr>
            </w:pPr>
            <w:r w:rsidRPr="0054054D">
              <w:rPr>
                <w:rFonts w:cstheme="minorHAnsi"/>
              </w:rPr>
              <w:t>Žák:</w:t>
            </w:r>
          </w:p>
          <w:p w14:paraId="0A4CAC9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3A85BD1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37B35FC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776E92B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67FF312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kombinace</w:t>
            </w:r>
          </w:p>
        </w:tc>
      </w:tr>
      <w:tr w:rsidR="00815523" w:rsidRPr="0054054D" w14:paraId="62443658"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505BF49C"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C3F2BD"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Košíková</w:t>
            </w:r>
          </w:p>
        </w:tc>
      </w:tr>
      <w:tr w:rsidR="00815523" w:rsidRPr="0054054D" w14:paraId="798AF645"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6DE5A735" w14:textId="77777777" w:rsidR="00815523" w:rsidRPr="0054054D" w:rsidRDefault="00815523" w:rsidP="002C0812">
            <w:pPr>
              <w:rPr>
                <w:rFonts w:cstheme="minorHAnsi"/>
              </w:rPr>
            </w:pPr>
            <w:r w:rsidRPr="0054054D">
              <w:rPr>
                <w:rFonts w:cstheme="minorHAnsi"/>
              </w:rPr>
              <w:t>Žák:</w:t>
            </w:r>
          </w:p>
          <w:p w14:paraId="1E4C82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7846D26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500378C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303CB0A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23529C8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334C1CB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09F7913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systémy a kombinace</w:t>
            </w:r>
          </w:p>
        </w:tc>
      </w:tr>
      <w:tr w:rsidR="00815523" w:rsidRPr="0054054D" w14:paraId="3181A945"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6316A89B"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74F1FBE"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Kopaná</w:t>
            </w:r>
          </w:p>
        </w:tc>
      </w:tr>
      <w:tr w:rsidR="00815523" w:rsidRPr="0054054D" w14:paraId="12ED2F1A"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56478F9C" w14:textId="77777777" w:rsidR="00815523" w:rsidRPr="0054054D" w:rsidRDefault="00815523" w:rsidP="002C0812">
            <w:pPr>
              <w:rPr>
                <w:rFonts w:cstheme="minorHAnsi"/>
              </w:rPr>
            </w:pPr>
            <w:r w:rsidRPr="0054054D">
              <w:rPr>
                <w:rFonts w:cstheme="minorHAnsi"/>
              </w:rPr>
              <w:t>Žák:</w:t>
            </w:r>
          </w:p>
          <w:p w14:paraId="125D41D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1EB2C93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4BDE181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224F5E1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participuje na týmových herních činnostech družstva</w:t>
            </w:r>
          </w:p>
        </w:tc>
        <w:tc>
          <w:tcPr>
            <w:tcW w:w="0" w:type="auto"/>
            <w:tcBorders>
              <w:top w:val="outset" w:sz="6" w:space="0" w:color="auto"/>
              <w:left w:val="outset" w:sz="6" w:space="0" w:color="auto"/>
              <w:bottom w:val="outset" w:sz="6" w:space="0" w:color="auto"/>
              <w:right w:val="outset" w:sz="6" w:space="0" w:color="auto"/>
            </w:tcBorders>
          </w:tcPr>
          <w:p w14:paraId="59DA28A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21561EE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7FED53E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herní systémy a kombinace, </w:t>
            </w:r>
          </w:p>
          <w:p w14:paraId="4EB8645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sálová kopaná</w:t>
            </w:r>
          </w:p>
        </w:tc>
      </w:tr>
      <w:tr w:rsidR="00815523" w:rsidRPr="0054054D" w14:paraId="676A1577"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3034AA59"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77F11F"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Ostatní sporty</w:t>
            </w:r>
          </w:p>
        </w:tc>
      </w:tr>
      <w:tr w:rsidR="00815523" w:rsidRPr="0054054D" w14:paraId="6325E544"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6BC662F3" w14:textId="77777777" w:rsidR="00815523" w:rsidRPr="0054054D" w:rsidRDefault="00815523" w:rsidP="002C0812">
            <w:pPr>
              <w:rPr>
                <w:rFonts w:cstheme="minorHAnsi"/>
              </w:rPr>
            </w:pPr>
            <w:r w:rsidRPr="0054054D">
              <w:rPr>
                <w:rFonts w:cstheme="minorHAnsi"/>
              </w:rPr>
              <w:t>Žák:</w:t>
            </w:r>
          </w:p>
          <w:p w14:paraId="34CEF39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volí sportovní vybavení /výstroj a výzbroj/ odpovídající příslušné činnosti a okolním podmínkám (klimatickým, zařízení, hygieně, bezpečnosti) a dovede je udržovat a ošetřovat</w:t>
            </w:r>
          </w:p>
          <w:p w14:paraId="0264F19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75958EC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je schopen sladit pohyb s hudbou, umí sestavit pohybové vazby, hudebně pohybové motivy a vytvořit pohybovou sestavu (skladbu)</w:t>
            </w:r>
          </w:p>
        </w:tc>
        <w:tc>
          <w:tcPr>
            <w:tcW w:w="0" w:type="auto"/>
            <w:tcBorders>
              <w:top w:val="outset" w:sz="6" w:space="0" w:color="auto"/>
              <w:left w:val="outset" w:sz="6" w:space="0" w:color="auto"/>
              <w:bottom w:val="outset" w:sz="6" w:space="0" w:color="auto"/>
              <w:right w:val="outset" w:sz="6" w:space="0" w:color="auto"/>
            </w:tcBorders>
          </w:tcPr>
          <w:p w14:paraId="0593C02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plavání, </w:t>
            </w:r>
          </w:p>
          <w:p w14:paraId="103FE18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aerobic, </w:t>
            </w:r>
          </w:p>
          <w:p w14:paraId="7DBAC7F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nohejbal, </w:t>
            </w:r>
          </w:p>
          <w:p w14:paraId="019607C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bowling, </w:t>
            </w:r>
          </w:p>
          <w:p w14:paraId="73B4336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lyžování</w:t>
            </w:r>
          </w:p>
        </w:tc>
      </w:tr>
    </w:tbl>
    <w:p w14:paraId="3FD95312" w14:textId="77777777" w:rsidR="00815523" w:rsidRPr="0054054D" w:rsidRDefault="00815523" w:rsidP="002C0812">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95"/>
        <w:gridCol w:w="4345"/>
        <w:gridCol w:w="6841"/>
      </w:tblGrid>
      <w:tr w:rsidR="009B7C9D" w:rsidRPr="0054054D" w14:paraId="121A3964" w14:textId="77777777" w:rsidTr="009B7C9D">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F54AC90" w14:textId="77777777" w:rsidR="009B7C9D" w:rsidRPr="0054054D" w:rsidRDefault="00253499" w:rsidP="002C0812">
            <w:pPr>
              <w:pStyle w:val="uebnbloky-tabulka"/>
              <w:rPr>
                <w:rFonts w:asciiTheme="minorHAnsi" w:hAnsiTheme="minorHAnsi" w:cstheme="minorHAnsi"/>
              </w:rPr>
            </w:pPr>
            <w:r w:rsidRPr="0054054D">
              <w:rPr>
                <w:rFonts w:asciiTheme="minorHAnsi" w:hAnsiTheme="minorHAnsi" w:cstheme="minorHAnsi"/>
              </w:rPr>
              <w:t>4</w:t>
            </w:r>
            <w:r w:rsidR="009B7C9D" w:rsidRPr="0054054D">
              <w:rPr>
                <w:rFonts w:asciiTheme="minorHAnsi" w:hAnsiTheme="minorHAnsi" w:cstheme="minorHAnsi"/>
              </w:rPr>
              <w:t xml:space="preserve">.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E6CCDAE" w14:textId="77777777" w:rsidR="009B7C9D" w:rsidRPr="0054054D" w:rsidRDefault="009B7C9D"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F1B5CFB" w14:textId="77777777" w:rsidR="009B7C9D" w:rsidRPr="0054054D" w:rsidRDefault="00253499" w:rsidP="002C0812">
            <w:pPr>
              <w:pStyle w:val="uebnbloky-tabulka"/>
              <w:rPr>
                <w:rFonts w:asciiTheme="minorHAnsi" w:hAnsiTheme="minorHAnsi" w:cstheme="minorHAnsi"/>
                <w:szCs w:val="24"/>
              </w:rPr>
            </w:pPr>
            <w:r w:rsidRPr="0054054D">
              <w:rPr>
                <w:rFonts w:asciiTheme="minorHAnsi" w:hAnsiTheme="minorHAnsi" w:cstheme="minorHAnsi"/>
                <w:szCs w:val="24"/>
              </w:rPr>
              <w:t>TĚLESNÁ VÝCHOVA</w:t>
            </w:r>
          </w:p>
          <w:p w14:paraId="07CB020C" w14:textId="77777777" w:rsidR="009B7C9D" w:rsidRPr="0054054D" w:rsidRDefault="009B7C9D" w:rsidP="002C0812">
            <w:pPr>
              <w:rPr>
                <w:rFonts w:cstheme="minorHAnsi"/>
                <w:sz w:val="24"/>
                <w:lang w:eastAsia="en-US"/>
              </w:rPr>
            </w:pPr>
            <w:r w:rsidRPr="0054054D">
              <w:rPr>
                <w:rFonts w:cstheme="minorHAnsi"/>
                <w:b/>
                <w:sz w:val="24"/>
                <w:lang w:eastAsia="en-US"/>
              </w:rPr>
              <w:t>OBSAH UČIVA</w:t>
            </w:r>
          </w:p>
        </w:tc>
      </w:tr>
      <w:tr w:rsidR="00815523" w:rsidRPr="0054054D" w14:paraId="4D77AB90"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13185931"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822788E"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Zdravotní TV</w:t>
            </w:r>
          </w:p>
        </w:tc>
      </w:tr>
      <w:tr w:rsidR="00815523" w:rsidRPr="0054054D" w14:paraId="02FD3F8C"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02FD9433" w14:textId="77777777" w:rsidR="00815523" w:rsidRPr="0054054D" w:rsidRDefault="00815523" w:rsidP="002C0812">
            <w:pPr>
              <w:rPr>
                <w:rFonts w:cstheme="minorHAnsi"/>
              </w:rPr>
            </w:pPr>
            <w:r w:rsidRPr="0054054D">
              <w:rPr>
                <w:rFonts w:cstheme="minorHAnsi"/>
              </w:rPr>
              <w:t>Žák:</w:t>
            </w:r>
          </w:p>
          <w:p w14:paraId="552B16A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ve svém jednání základní znalosti o stavbě a funkci lidského organismu jako celku</w:t>
            </w:r>
          </w:p>
          <w:p w14:paraId="71120D3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ovládá kompenzační cvičení k regeneraci tělesných a duševních sil, i vzhledem k požadavkům budoucího povolání; uplatňuje osvojené způsoby relaxace</w:t>
            </w:r>
          </w:p>
          <w:p w14:paraId="5C91FF6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zvolí vhodná cvičení ke korekci svého zdravotního oslabení a dokáže rozlišit vhodné a nevhodné pohybové činnosti vzhledem k poruše svého zdraví</w:t>
            </w:r>
          </w:p>
        </w:tc>
        <w:tc>
          <w:tcPr>
            <w:tcW w:w="0" w:type="auto"/>
            <w:tcBorders>
              <w:top w:val="outset" w:sz="6" w:space="0" w:color="auto"/>
              <w:left w:val="outset" w:sz="6" w:space="0" w:color="auto"/>
              <w:bottom w:val="outset" w:sz="6" w:space="0" w:color="auto"/>
              <w:right w:val="outset" w:sz="6" w:space="0" w:color="auto"/>
            </w:tcBorders>
          </w:tcPr>
          <w:p w14:paraId="6800C99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napravovací cvičení, </w:t>
            </w:r>
          </w:p>
          <w:p w14:paraId="0142B3A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strečink, </w:t>
            </w:r>
          </w:p>
          <w:p w14:paraId="76F1A7B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regenerace, </w:t>
            </w:r>
          </w:p>
          <w:p w14:paraId="2FBBDFD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posilovací cvičení, </w:t>
            </w:r>
          </w:p>
          <w:p w14:paraId="5587F22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první pomoc, </w:t>
            </w:r>
          </w:p>
          <w:p w14:paraId="5B60DBD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prevence úrazů, </w:t>
            </w:r>
          </w:p>
          <w:p w14:paraId="2DDDB61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záchrana a dopomoc, </w:t>
            </w:r>
          </w:p>
          <w:p w14:paraId="2DA08AE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zdraví a životní styl</w:t>
            </w:r>
          </w:p>
        </w:tc>
      </w:tr>
      <w:tr w:rsidR="00815523" w:rsidRPr="0054054D" w14:paraId="553DAF43"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487B94DB"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80A7BD6"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Posilování</w:t>
            </w:r>
          </w:p>
        </w:tc>
      </w:tr>
      <w:tr w:rsidR="00815523" w:rsidRPr="0054054D" w14:paraId="5EC366D9"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3A79741C" w14:textId="77777777" w:rsidR="00815523" w:rsidRPr="0054054D" w:rsidRDefault="00815523" w:rsidP="002C0812">
            <w:pPr>
              <w:rPr>
                <w:rFonts w:cstheme="minorHAnsi"/>
              </w:rPr>
            </w:pPr>
            <w:r w:rsidRPr="0054054D">
              <w:rPr>
                <w:rFonts w:cstheme="minorHAnsi"/>
              </w:rPr>
              <w:t>Žák:</w:t>
            </w:r>
          </w:p>
          <w:p w14:paraId="606816A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143B207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rozvíjet svalovou sílu, rychlost, vytrvalost, obratnost a pohyblivost</w:t>
            </w:r>
          </w:p>
          <w:p w14:paraId="3B59A73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p w14:paraId="796F9F1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4A385B6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kruhový trénink, </w:t>
            </w:r>
          </w:p>
          <w:p w14:paraId="6F18457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silový trénink, </w:t>
            </w:r>
          </w:p>
          <w:p w14:paraId="112E543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aerobní trénink, </w:t>
            </w:r>
          </w:p>
          <w:p w14:paraId="3961248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strečink</w:t>
            </w:r>
          </w:p>
        </w:tc>
      </w:tr>
      <w:tr w:rsidR="00815523" w:rsidRPr="0054054D" w14:paraId="19BAAFB4"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094D6CD3"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5493E5"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Atletika</w:t>
            </w:r>
          </w:p>
        </w:tc>
      </w:tr>
      <w:tr w:rsidR="00815523" w:rsidRPr="0054054D" w14:paraId="73C113CF"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29F35B71" w14:textId="77777777" w:rsidR="00815523" w:rsidRPr="0054054D" w:rsidRDefault="00815523" w:rsidP="002C0812">
            <w:pPr>
              <w:rPr>
                <w:rFonts w:cstheme="minorHAnsi"/>
              </w:rPr>
            </w:pPr>
            <w:r w:rsidRPr="0054054D">
              <w:rPr>
                <w:rFonts w:cstheme="minorHAnsi"/>
              </w:rPr>
              <w:t>Žák:</w:t>
            </w:r>
          </w:p>
          <w:p w14:paraId="7807C9B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volí sportovní vybavení /výstroj a výzbroj/ odpovídající příslušné činnosti a okolním podmínkám (klimatickým, zařízení, hygieně, bezpečnosti) a dovede je udržovat a ošetřovat</w:t>
            </w:r>
          </w:p>
          <w:p w14:paraId="5DD2CFF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7B8035A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00963C9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běhy (100 m, 400 m, 1500 m), </w:t>
            </w:r>
          </w:p>
          <w:p w14:paraId="1E9FB4F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skoky (do výšky, do dálky), </w:t>
            </w:r>
          </w:p>
          <w:p w14:paraId="6FEF2DF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vrh koulí, </w:t>
            </w:r>
          </w:p>
          <w:p w14:paraId="45C3633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atletická abeceda</w:t>
            </w:r>
          </w:p>
        </w:tc>
      </w:tr>
      <w:tr w:rsidR="00815523" w:rsidRPr="0054054D" w14:paraId="1B000E70"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5121D134"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9638C0A"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Florbal</w:t>
            </w:r>
          </w:p>
        </w:tc>
      </w:tr>
      <w:tr w:rsidR="00815523" w:rsidRPr="0054054D" w14:paraId="3F4BD0DB"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6C369801" w14:textId="77777777" w:rsidR="00815523" w:rsidRPr="0054054D" w:rsidRDefault="00815523" w:rsidP="002C0812">
            <w:pPr>
              <w:rPr>
                <w:rFonts w:cstheme="minorHAnsi"/>
              </w:rPr>
            </w:pPr>
            <w:r w:rsidRPr="0054054D">
              <w:rPr>
                <w:rFonts w:cstheme="minorHAnsi"/>
              </w:rPr>
              <w:t>Žák:</w:t>
            </w:r>
          </w:p>
          <w:p w14:paraId="05725CD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0F60955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dokáže rozhodovat, zapisovat a sledovat výkony jednotlivců nebo týmu</w:t>
            </w:r>
          </w:p>
          <w:p w14:paraId="074D563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3CF227C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30EC809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7C0DFA6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kombinace</w:t>
            </w:r>
          </w:p>
        </w:tc>
      </w:tr>
      <w:tr w:rsidR="00815523" w:rsidRPr="0054054D" w14:paraId="28E50E53"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5A982538"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9D8B002"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Gymnastika</w:t>
            </w:r>
          </w:p>
        </w:tc>
      </w:tr>
      <w:tr w:rsidR="00815523" w:rsidRPr="0054054D" w14:paraId="171C9D8F"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76635892" w14:textId="77777777" w:rsidR="00815523" w:rsidRPr="0054054D" w:rsidRDefault="00815523" w:rsidP="002C0812">
            <w:pPr>
              <w:rPr>
                <w:rFonts w:cstheme="minorHAnsi"/>
              </w:rPr>
            </w:pPr>
            <w:r w:rsidRPr="0054054D">
              <w:rPr>
                <w:rFonts w:cstheme="minorHAnsi"/>
              </w:rPr>
              <w:t>Žák:</w:t>
            </w:r>
          </w:p>
          <w:p w14:paraId="5C49D1B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zvládne základní gymnastické prvky</w:t>
            </w:r>
          </w:p>
          <w:p w14:paraId="17007E3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08F6675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6FE7FF6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323ECB9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prostná, </w:t>
            </w:r>
          </w:p>
          <w:p w14:paraId="2E16502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přeskok, </w:t>
            </w:r>
          </w:p>
          <w:p w14:paraId="290CD2C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hrazda, </w:t>
            </w:r>
          </w:p>
          <w:p w14:paraId="6BFE555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kruhy</w:t>
            </w:r>
          </w:p>
        </w:tc>
      </w:tr>
      <w:tr w:rsidR="00815523" w:rsidRPr="0054054D" w14:paraId="55758897"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3FD53E35"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C04720"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Odbíjená</w:t>
            </w:r>
          </w:p>
        </w:tc>
      </w:tr>
      <w:tr w:rsidR="00815523" w:rsidRPr="0054054D" w14:paraId="49964182"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1905ED56" w14:textId="77777777" w:rsidR="00815523" w:rsidRPr="0054054D" w:rsidRDefault="00815523" w:rsidP="002C0812">
            <w:pPr>
              <w:rPr>
                <w:rFonts w:cstheme="minorHAnsi"/>
              </w:rPr>
            </w:pPr>
            <w:r w:rsidRPr="0054054D">
              <w:rPr>
                <w:rFonts w:cstheme="minorHAnsi"/>
              </w:rPr>
              <w:t>Žák:</w:t>
            </w:r>
          </w:p>
          <w:p w14:paraId="136EC5F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1BADB11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717035D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78CF766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49FEA89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kombinace</w:t>
            </w:r>
          </w:p>
        </w:tc>
      </w:tr>
      <w:tr w:rsidR="00815523" w:rsidRPr="0054054D" w14:paraId="379648AC"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245BE8DA"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500B7C0" w14:textId="77777777" w:rsidR="00815523" w:rsidRPr="0054054D" w:rsidRDefault="002858CA" w:rsidP="002C0812">
            <w:pPr>
              <w:pStyle w:val="uebnbloky-tabulka"/>
              <w:rPr>
                <w:rFonts w:asciiTheme="minorHAnsi" w:hAnsiTheme="minorHAnsi" w:cstheme="minorHAnsi"/>
              </w:rPr>
            </w:pPr>
            <w:r w:rsidRPr="0054054D">
              <w:rPr>
                <w:rFonts w:asciiTheme="minorHAnsi" w:hAnsiTheme="minorHAnsi" w:cstheme="minorHAnsi"/>
              </w:rPr>
              <w:t>Košíková</w:t>
            </w:r>
          </w:p>
        </w:tc>
      </w:tr>
      <w:tr w:rsidR="00815523" w:rsidRPr="0054054D" w14:paraId="79766B12"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1B6EB525" w14:textId="77777777" w:rsidR="00815523" w:rsidRPr="0054054D" w:rsidRDefault="00815523" w:rsidP="002C0812">
            <w:pPr>
              <w:rPr>
                <w:rFonts w:cstheme="minorHAnsi"/>
              </w:rPr>
            </w:pPr>
            <w:r w:rsidRPr="0054054D">
              <w:rPr>
                <w:rFonts w:cstheme="minorHAnsi"/>
              </w:rPr>
              <w:t>Žák:</w:t>
            </w:r>
          </w:p>
          <w:p w14:paraId="01280AF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se zapojit do organizace turnajů a soutěží a umí zpracovat jednoduchou dokumentaci</w:t>
            </w:r>
          </w:p>
          <w:p w14:paraId="7838390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sportovního tréninku</w:t>
            </w:r>
          </w:p>
          <w:p w14:paraId="1FF0C95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uplatňuje zásady bezpečnosti při pohybových aktivitách</w:t>
            </w:r>
          </w:p>
          <w:p w14:paraId="7367EC8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74EA21E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pravidla, </w:t>
            </w:r>
          </w:p>
          <w:p w14:paraId="552293F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HČJ, </w:t>
            </w:r>
          </w:p>
          <w:p w14:paraId="2A938C3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herní systémy a kombinace</w:t>
            </w:r>
          </w:p>
        </w:tc>
      </w:tr>
    </w:tbl>
    <w:p w14:paraId="4EF69CFB" w14:textId="77777777" w:rsidR="007F7AAA" w:rsidRPr="0054054D" w:rsidRDefault="007F7AAA" w:rsidP="007F7AAA">
      <w:pPr>
        <w:pStyle w:val="Heading2"/>
        <w:numPr>
          <w:ilvl w:val="0"/>
          <w:numId w:val="0"/>
        </w:numPr>
        <w:ind w:left="578"/>
        <w:rPr>
          <w:rFonts w:cstheme="minorHAnsi"/>
        </w:rPr>
      </w:pPr>
      <w:bookmarkStart w:id="149" w:name="_Toc476312587"/>
      <w:bookmarkStart w:id="150" w:name="_Toc521068826"/>
    </w:p>
    <w:p w14:paraId="65F1245F" w14:textId="77777777" w:rsidR="007F7AAA" w:rsidRPr="0054054D" w:rsidRDefault="007F7AAA" w:rsidP="007F7AAA">
      <w:pPr>
        <w:rPr>
          <w:rFonts w:cstheme="minorHAnsi"/>
          <w:b/>
          <w:bCs/>
          <w:color w:val="0070C0"/>
          <w:sz w:val="36"/>
          <w:szCs w:val="36"/>
        </w:rPr>
      </w:pPr>
      <w:r w:rsidRPr="0054054D">
        <w:rPr>
          <w:rFonts w:cstheme="minorHAnsi"/>
        </w:rPr>
        <w:br w:type="page"/>
      </w:r>
    </w:p>
    <w:p w14:paraId="6F0D2C85" w14:textId="77777777" w:rsidR="00253499" w:rsidRPr="0054054D" w:rsidRDefault="00815523" w:rsidP="002C0812">
      <w:pPr>
        <w:pStyle w:val="Heading2"/>
        <w:rPr>
          <w:rFonts w:cstheme="minorHAnsi"/>
        </w:rPr>
      </w:pPr>
      <w:bookmarkStart w:id="151" w:name="_Toc132375101"/>
      <w:r w:rsidRPr="0054054D">
        <w:rPr>
          <w:rFonts w:cstheme="minorHAnsi"/>
        </w:rPr>
        <w:t>Ekonomika</w:t>
      </w:r>
      <w:bookmarkEnd w:id="149"/>
      <w:bookmarkEnd w:id="150"/>
      <w:bookmarkEnd w:id="151"/>
    </w:p>
    <w:p w14:paraId="6771EC9D" w14:textId="77777777" w:rsidR="00253499" w:rsidRPr="0054054D" w:rsidRDefault="00253499" w:rsidP="002C0812">
      <w:pPr>
        <w:pStyle w:val="Heading3"/>
        <w:ind w:left="720" w:hanging="720"/>
        <w:rPr>
          <w:rFonts w:cstheme="minorHAnsi"/>
        </w:rPr>
      </w:pPr>
      <w:bookmarkStart w:id="152" w:name="_Toc521068827"/>
      <w:r w:rsidRPr="0054054D">
        <w:rPr>
          <w:rFonts w:cstheme="minorHAnsi"/>
        </w:rPr>
        <w:t>Charakteristika vyučovacího předmětu</w:t>
      </w:r>
      <w:bookmarkEnd w:id="152"/>
      <w:r w:rsidRPr="0054054D">
        <w:rPr>
          <w:rFonts w:cstheme="minorHAnsi"/>
        </w:rPr>
        <w:t xml:space="preserve"> </w:t>
      </w:r>
    </w:p>
    <w:tbl>
      <w:tblPr>
        <w:tblpPr w:leftFromText="141" w:rightFromText="141" w:vertAnchor="text" w:horzAnchor="page" w:tblpX="1819"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253499" w:rsidRPr="0054054D" w14:paraId="3DF31F51" w14:textId="77777777" w:rsidTr="007F7AAA">
        <w:trPr>
          <w:trHeight w:hRule="exact" w:val="454"/>
        </w:trPr>
        <w:tc>
          <w:tcPr>
            <w:tcW w:w="2689" w:type="dxa"/>
          </w:tcPr>
          <w:p w14:paraId="188F3E72" w14:textId="77777777" w:rsidR="00253499" w:rsidRPr="0054054D" w:rsidRDefault="00253499" w:rsidP="007F7AAA">
            <w:pPr>
              <w:rPr>
                <w:rFonts w:cstheme="minorHAnsi"/>
              </w:rPr>
            </w:pPr>
            <w:r w:rsidRPr="0054054D">
              <w:rPr>
                <w:rFonts w:cstheme="minorHAnsi"/>
              </w:rPr>
              <w:t>Ročník</w:t>
            </w:r>
          </w:p>
        </w:tc>
        <w:tc>
          <w:tcPr>
            <w:tcW w:w="1204" w:type="dxa"/>
          </w:tcPr>
          <w:p w14:paraId="4A5B551C" w14:textId="77777777" w:rsidR="00253499" w:rsidRPr="0054054D" w:rsidRDefault="00253499" w:rsidP="007F7AAA">
            <w:pPr>
              <w:jc w:val="center"/>
              <w:rPr>
                <w:rFonts w:cstheme="minorHAnsi"/>
              </w:rPr>
            </w:pPr>
            <w:r w:rsidRPr="0054054D">
              <w:rPr>
                <w:rFonts w:cstheme="minorHAnsi"/>
              </w:rPr>
              <w:t>1. ročník</w:t>
            </w:r>
          </w:p>
        </w:tc>
        <w:tc>
          <w:tcPr>
            <w:tcW w:w="1205" w:type="dxa"/>
          </w:tcPr>
          <w:p w14:paraId="2CDCE7C4" w14:textId="77777777" w:rsidR="00253499" w:rsidRPr="0054054D" w:rsidRDefault="00253499" w:rsidP="007F7AAA">
            <w:pPr>
              <w:jc w:val="center"/>
              <w:rPr>
                <w:rFonts w:cstheme="minorHAnsi"/>
              </w:rPr>
            </w:pPr>
            <w:r w:rsidRPr="0054054D">
              <w:rPr>
                <w:rFonts w:cstheme="minorHAnsi"/>
              </w:rPr>
              <w:t>2. ročník</w:t>
            </w:r>
          </w:p>
        </w:tc>
        <w:tc>
          <w:tcPr>
            <w:tcW w:w="1205" w:type="dxa"/>
          </w:tcPr>
          <w:p w14:paraId="31B426D1" w14:textId="77777777" w:rsidR="00253499" w:rsidRPr="0054054D" w:rsidRDefault="00253499" w:rsidP="007F7AAA">
            <w:pPr>
              <w:jc w:val="center"/>
              <w:rPr>
                <w:rFonts w:cstheme="minorHAnsi"/>
              </w:rPr>
            </w:pPr>
            <w:r w:rsidRPr="0054054D">
              <w:rPr>
                <w:rFonts w:cstheme="minorHAnsi"/>
              </w:rPr>
              <w:t>3. ročník</w:t>
            </w:r>
          </w:p>
        </w:tc>
        <w:tc>
          <w:tcPr>
            <w:tcW w:w="1205" w:type="dxa"/>
          </w:tcPr>
          <w:p w14:paraId="6741E6E1" w14:textId="77777777" w:rsidR="00253499" w:rsidRPr="0054054D" w:rsidRDefault="00253499" w:rsidP="007F7AAA">
            <w:pPr>
              <w:jc w:val="center"/>
              <w:rPr>
                <w:rFonts w:cstheme="minorHAnsi"/>
              </w:rPr>
            </w:pPr>
            <w:r w:rsidRPr="0054054D">
              <w:rPr>
                <w:rFonts w:cstheme="minorHAnsi"/>
              </w:rPr>
              <w:t>4. ročník</w:t>
            </w:r>
          </w:p>
        </w:tc>
        <w:tc>
          <w:tcPr>
            <w:tcW w:w="1559" w:type="dxa"/>
          </w:tcPr>
          <w:p w14:paraId="66434677" w14:textId="77777777" w:rsidR="00253499" w:rsidRPr="0054054D" w:rsidRDefault="00253499" w:rsidP="007F7AAA">
            <w:pPr>
              <w:jc w:val="center"/>
              <w:rPr>
                <w:rFonts w:cstheme="minorHAnsi"/>
              </w:rPr>
            </w:pPr>
            <w:r w:rsidRPr="0054054D">
              <w:rPr>
                <w:rFonts w:cstheme="minorHAnsi"/>
              </w:rPr>
              <w:t>Celkem hodin</w:t>
            </w:r>
          </w:p>
        </w:tc>
      </w:tr>
      <w:tr w:rsidR="00253499" w:rsidRPr="0054054D" w14:paraId="1AEAB28B" w14:textId="77777777" w:rsidTr="007F7AAA">
        <w:trPr>
          <w:trHeight w:hRule="exact" w:val="454"/>
        </w:trPr>
        <w:tc>
          <w:tcPr>
            <w:tcW w:w="2689" w:type="dxa"/>
          </w:tcPr>
          <w:p w14:paraId="33054955" w14:textId="77777777" w:rsidR="00253499" w:rsidRPr="0054054D" w:rsidRDefault="00253499" w:rsidP="007F7AAA">
            <w:pPr>
              <w:rPr>
                <w:rFonts w:cstheme="minorHAnsi"/>
                <w:b/>
              </w:rPr>
            </w:pPr>
            <w:r w:rsidRPr="0054054D">
              <w:rPr>
                <w:rFonts w:cstheme="minorHAnsi"/>
                <w:b/>
              </w:rPr>
              <w:t>Týdenní hodinová dotace</w:t>
            </w:r>
          </w:p>
          <w:p w14:paraId="6CDB12B9" w14:textId="77777777" w:rsidR="00253499" w:rsidRPr="0054054D" w:rsidRDefault="00253499" w:rsidP="007F7AAA">
            <w:pPr>
              <w:rPr>
                <w:rFonts w:cstheme="minorHAnsi"/>
                <w:b/>
              </w:rPr>
            </w:pPr>
          </w:p>
          <w:p w14:paraId="2B6A4309" w14:textId="77777777" w:rsidR="00253499" w:rsidRPr="0054054D" w:rsidRDefault="00253499" w:rsidP="007F7AAA">
            <w:pPr>
              <w:rPr>
                <w:rFonts w:cstheme="minorHAnsi"/>
                <w:b/>
              </w:rPr>
            </w:pPr>
            <w:r w:rsidRPr="0054054D">
              <w:rPr>
                <w:rFonts w:cstheme="minorHAnsi"/>
                <w:b/>
              </w:rPr>
              <w:t>acedotace</w:t>
            </w:r>
          </w:p>
        </w:tc>
        <w:tc>
          <w:tcPr>
            <w:tcW w:w="1204" w:type="dxa"/>
          </w:tcPr>
          <w:p w14:paraId="269A859D" w14:textId="57A14091" w:rsidR="00253499" w:rsidRPr="0054054D" w:rsidRDefault="00A9690A" w:rsidP="007F7AAA">
            <w:pPr>
              <w:jc w:val="center"/>
              <w:rPr>
                <w:rFonts w:cstheme="minorHAnsi"/>
                <w:b/>
              </w:rPr>
            </w:pPr>
            <w:r>
              <w:rPr>
                <w:rFonts w:cstheme="minorHAnsi"/>
                <w:b/>
              </w:rPr>
              <w:t>1</w:t>
            </w:r>
          </w:p>
        </w:tc>
        <w:tc>
          <w:tcPr>
            <w:tcW w:w="1205" w:type="dxa"/>
          </w:tcPr>
          <w:p w14:paraId="1104AD9B" w14:textId="77777777" w:rsidR="00253499" w:rsidRPr="0054054D" w:rsidRDefault="00253499" w:rsidP="007F7AAA">
            <w:pPr>
              <w:jc w:val="center"/>
              <w:rPr>
                <w:rFonts w:cstheme="minorHAnsi"/>
                <w:b/>
              </w:rPr>
            </w:pPr>
            <w:r w:rsidRPr="0054054D">
              <w:rPr>
                <w:rFonts w:cstheme="minorHAnsi"/>
                <w:b/>
              </w:rPr>
              <w:t>2</w:t>
            </w:r>
          </w:p>
        </w:tc>
        <w:tc>
          <w:tcPr>
            <w:tcW w:w="1205" w:type="dxa"/>
          </w:tcPr>
          <w:p w14:paraId="7B84D76A" w14:textId="77777777" w:rsidR="00253499" w:rsidRPr="0054054D" w:rsidRDefault="00253499" w:rsidP="007F7AAA">
            <w:pPr>
              <w:jc w:val="center"/>
              <w:rPr>
                <w:rFonts w:cstheme="minorHAnsi"/>
                <w:b/>
              </w:rPr>
            </w:pPr>
            <w:r w:rsidRPr="0054054D">
              <w:rPr>
                <w:rFonts w:cstheme="minorHAnsi"/>
                <w:b/>
              </w:rPr>
              <w:t>2</w:t>
            </w:r>
          </w:p>
        </w:tc>
        <w:tc>
          <w:tcPr>
            <w:tcW w:w="1205" w:type="dxa"/>
          </w:tcPr>
          <w:p w14:paraId="324901FB" w14:textId="77777777" w:rsidR="00253499" w:rsidRPr="0054054D" w:rsidRDefault="00253499" w:rsidP="007F7AAA">
            <w:pPr>
              <w:jc w:val="center"/>
              <w:rPr>
                <w:rFonts w:cstheme="minorHAnsi"/>
                <w:b/>
              </w:rPr>
            </w:pPr>
            <w:r w:rsidRPr="0054054D">
              <w:rPr>
                <w:rFonts w:cstheme="minorHAnsi"/>
                <w:b/>
              </w:rPr>
              <w:t>3</w:t>
            </w:r>
          </w:p>
        </w:tc>
        <w:tc>
          <w:tcPr>
            <w:tcW w:w="1559" w:type="dxa"/>
          </w:tcPr>
          <w:p w14:paraId="35DDD96B" w14:textId="348BE638" w:rsidR="00253499" w:rsidRPr="0054054D" w:rsidRDefault="00A9690A" w:rsidP="007F7AAA">
            <w:pPr>
              <w:jc w:val="center"/>
              <w:rPr>
                <w:rFonts w:cstheme="minorHAnsi"/>
                <w:b/>
              </w:rPr>
            </w:pPr>
            <w:r>
              <w:rPr>
                <w:rFonts w:cstheme="minorHAnsi"/>
                <w:b/>
              </w:rPr>
              <w:t>8</w:t>
            </w:r>
          </w:p>
        </w:tc>
      </w:tr>
    </w:tbl>
    <w:p w14:paraId="38D03BB7" w14:textId="77777777" w:rsidR="00253499" w:rsidRPr="0054054D" w:rsidRDefault="00253499" w:rsidP="002C0812">
      <w:pPr>
        <w:pStyle w:val="Heading4"/>
        <w:ind w:left="864" w:hanging="864"/>
        <w:rPr>
          <w:rFonts w:cstheme="minorHAnsi"/>
        </w:rPr>
      </w:pPr>
      <w:r w:rsidRPr="0054054D">
        <w:rPr>
          <w:rFonts w:cstheme="minorHAnsi"/>
        </w:rPr>
        <w:t>Obsahové, časové a organizační vymezení vyučovacího předmětu</w:t>
      </w:r>
    </w:p>
    <w:p w14:paraId="4BB9642A" w14:textId="77777777" w:rsidR="00815523" w:rsidRPr="0054054D" w:rsidRDefault="00815523" w:rsidP="002C0812">
      <w:pPr>
        <w:pStyle w:val="Heading3"/>
        <w:keepNext w:val="0"/>
        <w:tabs>
          <w:tab w:val="left" w:pos="992"/>
        </w:tabs>
        <w:spacing w:after="120" w:afterAutospacing="0"/>
        <w:rPr>
          <w:rFonts w:cstheme="minorHAnsi"/>
        </w:rPr>
      </w:pPr>
    </w:p>
    <w:p w14:paraId="3F0AB1F8" w14:textId="77777777" w:rsidR="00AE2B92" w:rsidRDefault="00AE2B92" w:rsidP="007F7AAA">
      <w:pPr>
        <w:ind w:left="68"/>
        <w:jc w:val="both"/>
        <w:rPr>
          <w:rFonts w:cstheme="minorHAnsi"/>
        </w:rPr>
      </w:pPr>
    </w:p>
    <w:p w14:paraId="224477D3" w14:textId="5AFD35ED" w:rsidR="00815523" w:rsidRPr="0054054D" w:rsidRDefault="00815523" w:rsidP="007F7AAA">
      <w:pPr>
        <w:ind w:left="68"/>
        <w:jc w:val="both"/>
        <w:rPr>
          <w:rFonts w:cstheme="minorHAnsi"/>
        </w:rPr>
      </w:pPr>
      <w:r w:rsidRPr="0054054D">
        <w:rPr>
          <w:rFonts w:cstheme="minorHAnsi"/>
        </w:rPr>
        <w:t xml:space="preserve">Cílem obsahového okruhu ekonomika je rozvíjet ekonomické myšlení žáků, vést je k hospodárnému jednání, chování a uplatňování ekonomických hledisek při alokaci zdrojů. Žáci získávají základní teoretické znalosti, a to jak z oblasti mikroekonomie, tak hlavně v oblasti makroekonomických ukazatelů, které umožní žákovi lépe posoudit stav národního hospodářství a směr jeho vývoje. </w:t>
      </w:r>
    </w:p>
    <w:p w14:paraId="37B5A7F4" w14:textId="3A9ABA05" w:rsidR="00815523" w:rsidRPr="0054054D" w:rsidRDefault="00815523" w:rsidP="007F7AAA">
      <w:pPr>
        <w:ind w:left="68"/>
        <w:jc w:val="both"/>
        <w:rPr>
          <w:rFonts w:cstheme="minorHAnsi"/>
        </w:rPr>
      </w:pPr>
      <w:r w:rsidRPr="0054054D">
        <w:rPr>
          <w:rFonts w:cstheme="minorHAnsi"/>
        </w:rPr>
        <w:t xml:space="preserve">Důležitou součástí přípravy je seznámení se se základními podnikovými činnostmi </w:t>
      </w:r>
      <w:r w:rsidR="00057D69" w:rsidRPr="0054054D">
        <w:rPr>
          <w:rFonts w:cstheme="minorHAnsi"/>
        </w:rPr>
        <w:t>–</w:t>
      </w:r>
      <w:r w:rsidRPr="0054054D">
        <w:rPr>
          <w:rFonts w:cstheme="minorHAnsi"/>
        </w:rPr>
        <w:t xml:space="preserve"> hlavní činností podniku, zásobováním, personálními činnostmi a odbytem. Učivo o finančním hospodaření podniku umožní žákům porozumět principu hospodaření podniku. Dále se žáci seznámí s problematikou finančního trhu. Pozornost je také věnována manažerským dovednostem. V rámci obsahového okruhu se též žáci seznámí se zásadami bezpečnosti a ochrany zdraví při práci.</w:t>
      </w:r>
    </w:p>
    <w:p w14:paraId="4EF90E5C" w14:textId="77777777" w:rsidR="00815523" w:rsidRPr="0054054D" w:rsidRDefault="00815523" w:rsidP="007F7AAA">
      <w:pPr>
        <w:ind w:left="68"/>
        <w:jc w:val="both"/>
        <w:rPr>
          <w:rFonts w:cstheme="minorHAnsi"/>
        </w:rPr>
      </w:pPr>
      <w:r w:rsidRPr="0054054D">
        <w:rPr>
          <w:rFonts w:cstheme="minorHAnsi"/>
        </w:rPr>
        <w:t>Okruh má úzké mezipředmětové vztahy s obsahovým okruhem účetnictví a daně a vyučující musí dbát i na jeho propojenost s odborným zaměřením. Obsahový okruh je dále úzce propojen s průřezovým tématem člověk a svět práce a zároveň i se standardem finanční gramotnosti pro střední vzdělávání.</w:t>
      </w:r>
    </w:p>
    <w:p w14:paraId="43A8CDA4" w14:textId="77777777" w:rsidR="00815523" w:rsidRPr="0054054D" w:rsidRDefault="00815523" w:rsidP="007F7AAA">
      <w:pPr>
        <w:pStyle w:val="Heading3"/>
        <w:keepNext w:val="0"/>
        <w:tabs>
          <w:tab w:val="left" w:pos="992"/>
        </w:tabs>
        <w:spacing w:after="120" w:afterAutospacing="0"/>
        <w:jc w:val="both"/>
        <w:rPr>
          <w:rFonts w:cstheme="minorHAnsi"/>
        </w:rPr>
      </w:pPr>
      <w:bookmarkStart w:id="153" w:name="_Toc521068828"/>
      <w:r w:rsidRPr="0054054D">
        <w:rPr>
          <w:rFonts w:cstheme="minorHAnsi"/>
        </w:rPr>
        <w:t>Klíčové kompetence</w:t>
      </w:r>
      <w:bookmarkEnd w:id="153"/>
    </w:p>
    <w:p w14:paraId="3DE5EDD6"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38E1FBBE" w14:textId="77777777" w:rsidR="00815523" w:rsidRPr="0054054D" w:rsidRDefault="00815523" w:rsidP="007F7AAA">
      <w:pPr>
        <w:ind w:left="68"/>
        <w:jc w:val="both"/>
        <w:rPr>
          <w:rFonts w:cstheme="minorHAnsi"/>
        </w:rPr>
      </w:pPr>
      <w:r w:rsidRPr="0054054D">
        <w:rPr>
          <w:rFonts w:cstheme="minorHAnsi"/>
        </w:rPr>
        <w:t>Samostatně zpracovávat odbornou literaturu, aktivně přistupovat k zadaným úkolům, umět si vytvořit vhodné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5083690F" w14:textId="77777777" w:rsidR="00815523" w:rsidRPr="0054054D" w:rsidRDefault="00815523" w:rsidP="007F7AAA">
      <w:pPr>
        <w:pStyle w:val="Heading4"/>
        <w:spacing w:after="120" w:afterAutospacing="0"/>
        <w:jc w:val="both"/>
        <w:rPr>
          <w:rFonts w:cstheme="minorHAnsi"/>
        </w:rPr>
      </w:pPr>
      <w:r w:rsidRPr="0054054D">
        <w:rPr>
          <w:rFonts w:cstheme="minorHAnsi"/>
        </w:rPr>
        <w:t>Kompetence k řešení problémů</w:t>
      </w:r>
    </w:p>
    <w:p w14:paraId="5C6257C3" w14:textId="77777777" w:rsidR="00815523" w:rsidRPr="0054054D" w:rsidRDefault="00815523" w:rsidP="007F7AAA">
      <w:pPr>
        <w:ind w:left="68"/>
        <w:jc w:val="both"/>
        <w:rPr>
          <w:rFonts w:cstheme="minorHAnsi"/>
        </w:rPr>
      </w:pPr>
      <w:r w:rsidRPr="0054054D">
        <w:rPr>
          <w:rFonts w:cstheme="minorHAnsi"/>
        </w:rPr>
        <w:t>Porozumět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43CDC295"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47AEB9CD" w14:textId="77777777" w:rsidR="00815523" w:rsidRPr="0054054D" w:rsidRDefault="00815523" w:rsidP="007F7AAA">
      <w:pPr>
        <w:ind w:left="68"/>
        <w:jc w:val="both"/>
        <w:rPr>
          <w:rFonts w:cstheme="minorHAnsi"/>
        </w:rPr>
      </w:pPr>
      <w:r w:rsidRPr="0054054D">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151AC7FD"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3F76F892" w14:textId="77777777" w:rsidR="00815523" w:rsidRPr="0054054D" w:rsidRDefault="00815523" w:rsidP="007F7AAA">
      <w:pPr>
        <w:ind w:left="68"/>
        <w:jc w:val="both"/>
        <w:rPr>
          <w:rFonts w:cstheme="minorHAnsi"/>
        </w:rPr>
      </w:pPr>
      <w:r w:rsidRPr="0054054D">
        <w:rPr>
          <w:rFonts w:cstheme="minorHAnsi"/>
        </w:rPr>
        <w:t>Odhadovat důsledky svého jednání, umět přijímat radu i kritiku, umět zvládat stresové situace, být finančně gramotní, umět pracovat v týmu, zvažovat nezaujatě práci a návrhy druhých</w:t>
      </w:r>
    </w:p>
    <w:p w14:paraId="522AD3B4"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500871FD" w14:textId="77777777" w:rsidR="00815523" w:rsidRPr="0054054D" w:rsidRDefault="00815523" w:rsidP="007F7AAA">
      <w:pPr>
        <w:jc w:val="both"/>
        <w:rPr>
          <w:rFonts w:cstheme="minorHAnsi"/>
        </w:rPr>
      </w:pPr>
      <w:r w:rsidRPr="0054054D">
        <w:rPr>
          <w:rFonts w:cstheme="minorHAnsi"/>
        </w:rPr>
        <w:t>Dodržovat zákony, respektovat práva a osobnost druhých lidí, chápat význam životního prostředí</w:t>
      </w:r>
    </w:p>
    <w:p w14:paraId="6F09C954" w14:textId="77777777" w:rsidR="00815523" w:rsidRPr="0054054D" w:rsidRDefault="00815523" w:rsidP="007F7AAA">
      <w:pPr>
        <w:pStyle w:val="Heading4"/>
        <w:spacing w:after="120" w:afterAutospacing="0"/>
        <w:jc w:val="both"/>
        <w:rPr>
          <w:rFonts w:cstheme="minorHAnsi"/>
        </w:rPr>
      </w:pPr>
      <w:r w:rsidRPr="0054054D">
        <w:rPr>
          <w:rFonts w:cstheme="minorHAnsi"/>
        </w:rPr>
        <w:t>Kompetence k pracovnímu uplatnění a podnikatelským aktivitám</w:t>
      </w:r>
    </w:p>
    <w:p w14:paraId="657D9439" w14:textId="77777777" w:rsidR="00815523" w:rsidRPr="0054054D" w:rsidRDefault="00815523" w:rsidP="007F7AAA">
      <w:pPr>
        <w:ind w:left="68"/>
        <w:jc w:val="both"/>
        <w:rPr>
          <w:rFonts w:cstheme="minorHAnsi"/>
        </w:rPr>
      </w:pPr>
      <w:r w:rsidRPr="0054054D">
        <w:rPr>
          <w:rFonts w:cstheme="minorHAnsi"/>
        </w:rPr>
        <w:t>Umět se přizpůsobit se měnícím se pracovním podmínkám, umět se zodpovědně rozhodnout o své budoucí profesní a vzdělávací dráze, znát práva a povinnosti zaměstnavatelů a pracovníků, umět získávat a vyhodnocovat informace o pracovních i vzdělávacích příležitostech.</w:t>
      </w:r>
    </w:p>
    <w:p w14:paraId="1DAC4087" w14:textId="77777777" w:rsidR="00815523" w:rsidRPr="0054054D" w:rsidRDefault="00815523" w:rsidP="007F7AAA">
      <w:pPr>
        <w:pStyle w:val="Heading4"/>
        <w:spacing w:after="120" w:afterAutospacing="0"/>
        <w:jc w:val="both"/>
        <w:rPr>
          <w:rFonts w:cstheme="minorHAnsi"/>
        </w:rPr>
      </w:pPr>
      <w:r w:rsidRPr="0054054D">
        <w:rPr>
          <w:rFonts w:cstheme="minorHAnsi"/>
        </w:rPr>
        <w:t>Matematické kompetence</w:t>
      </w:r>
    </w:p>
    <w:p w14:paraId="74342B25" w14:textId="77777777" w:rsidR="00815523" w:rsidRPr="0054054D" w:rsidRDefault="00815523" w:rsidP="007F7AAA">
      <w:pPr>
        <w:jc w:val="both"/>
        <w:rPr>
          <w:rFonts w:cstheme="minorHAnsi"/>
        </w:rPr>
      </w:pPr>
      <w:r w:rsidRPr="0054054D">
        <w:rPr>
          <w:rFonts w:cstheme="minorHAnsi"/>
        </w:rPr>
        <w:t>Provádět reálný odhad výsledku řešení dané úlohy, umět použít matematické znalosti pro řešení praktických úkolů</w:t>
      </w:r>
    </w:p>
    <w:p w14:paraId="10681BD0"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04FFA74C" w14:textId="62C0FE61" w:rsidR="00815523" w:rsidRPr="0054054D" w:rsidRDefault="00815523" w:rsidP="007F7AAA">
      <w:pPr>
        <w:ind w:left="68"/>
        <w:jc w:val="both"/>
        <w:rPr>
          <w:rFonts w:cstheme="minorHAnsi"/>
        </w:rPr>
      </w:pPr>
      <w:r w:rsidRPr="0054054D">
        <w:rPr>
          <w:rFonts w:cstheme="minorHAnsi"/>
        </w:rPr>
        <w:t>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získaný</w:t>
      </w:r>
      <w:r w:rsidR="000F40ED" w:rsidRPr="0054054D">
        <w:rPr>
          <w:rFonts w:cstheme="minorHAnsi"/>
        </w:rPr>
        <w:t>m</w:t>
      </w:r>
      <w:r w:rsidRPr="0054054D">
        <w:rPr>
          <w:rFonts w:cstheme="minorHAnsi"/>
        </w:rPr>
        <w:t xml:space="preserve"> informacím</w:t>
      </w:r>
      <w:r w:rsidR="00600D6B">
        <w:rPr>
          <w:rFonts w:cstheme="minorHAnsi"/>
        </w:rPr>
        <w:t>.</w:t>
      </w:r>
    </w:p>
    <w:p w14:paraId="5EC1D2F1" w14:textId="77777777" w:rsidR="00815523" w:rsidRPr="0054054D" w:rsidRDefault="00815523" w:rsidP="007F7AAA">
      <w:pPr>
        <w:pStyle w:val="Heading3"/>
        <w:keepNext w:val="0"/>
        <w:tabs>
          <w:tab w:val="left" w:pos="992"/>
        </w:tabs>
        <w:spacing w:after="120" w:afterAutospacing="0"/>
        <w:jc w:val="both"/>
        <w:rPr>
          <w:rFonts w:cstheme="minorHAnsi"/>
        </w:rPr>
      </w:pPr>
      <w:bookmarkStart w:id="154" w:name="_Toc521068829"/>
      <w:r w:rsidRPr="0054054D">
        <w:rPr>
          <w:rFonts w:cstheme="minorHAnsi"/>
        </w:rPr>
        <w:t>Odborné kompetence</w:t>
      </w:r>
      <w:bookmarkEnd w:id="154"/>
    </w:p>
    <w:p w14:paraId="4CC65A91" w14:textId="77777777" w:rsidR="00815523" w:rsidRPr="0054054D" w:rsidRDefault="00BE1A04" w:rsidP="007F7AAA">
      <w:pPr>
        <w:pStyle w:val="Heading4"/>
        <w:spacing w:after="120" w:afterAutospacing="0"/>
        <w:jc w:val="both"/>
        <w:rPr>
          <w:rFonts w:cstheme="minorHAnsi"/>
        </w:rPr>
      </w:pPr>
      <w:r w:rsidRPr="0054054D">
        <w:rPr>
          <w:rFonts w:cstheme="minorHAnsi"/>
        </w:rPr>
        <w:t>Vykonávat a organizovat ekonomický</w:t>
      </w:r>
      <w:r w:rsidR="00815523" w:rsidRPr="0054054D">
        <w:rPr>
          <w:rFonts w:cstheme="minorHAnsi"/>
        </w:rPr>
        <w:t xml:space="preserve"> provoz</w:t>
      </w:r>
    </w:p>
    <w:p w14:paraId="708D3F8B" w14:textId="77777777" w:rsidR="00815523" w:rsidRPr="0054054D" w:rsidRDefault="00815523" w:rsidP="007F7AAA">
      <w:pPr>
        <w:jc w:val="both"/>
        <w:rPr>
          <w:rFonts w:cstheme="minorHAnsi"/>
        </w:rPr>
      </w:pPr>
      <w:r w:rsidRPr="0054054D">
        <w:rPr>
          <w:rFonts w:cstheme="minorHAnsi"/>
        </w:rPr>
        <w:t xml:space="preserve">Organizovat a koordinovat činnosti pracovních týmů ve </w:t>
      </w:r>
      <w:r w:rsidR="00351127" w:rsidRPr="0054054D">
        <w:rPr>
          <w:rFonts w:cstheme="minorHAnsi"/>
        </w:rPr>
        <w:t>firmě</w:t>
      </w:r>
      <w:r w:rsidRPr="0054054D">
        <w:rPr>
          <w:rFonts w:cstheme="minorHAnsi"/>
        </w:rPr>
        <w:t>, organizačně i ekonomicky zajišťova</w:t>
      </w:r>
      <w:r w:rsidR="00351127" w:rsidRPr="0054054D">
        <w:rPr>
          <w:rFonts w:cstheme="minorHAnsi"/>
        </w:rPr>
        <w:t>t marketingové a reklamní činnosti</w:t>
      </w:r>
      <w:r w:rsidRPr="0054054D">
        <w:rPr>
          <w:rFonts w:cstheme="minorHAnsi"/>
        </w:rPr>
        <w:t>.</w:t>
      </w:r>
    </w:p>
    <w:p w14:paraId="75CBB3A6" w14:textId="17437705" w:rsidR="00815523" w:rsidRPr="0054054D" w:rsidRDefault="00815523" w:rsidP="007F7AAA">
      <w:pPr>
        <w:pStyle w:val="Heading4"/>
        <w:spacing w:after="120" w:afterAutospacing="0"/>
        <w:jc w:val="both"/>
        <w:rPr>
          <w:rFonts w:cstheme="minorHAnsi"/>
        </w:rPr>
      </w:pPr>
      <w:r w:rsidRPr="0054054D">
        <w:rPr>
          <w:rFonts w:cstheme="minorHAnsi"/>
        </w:rPr>
        <w:t xml:space="preserve">Vykonávat </w:t>
      </w:r>
      <w:r w:rsidR="004951E2" w:rsidRPr="0054054D">
        <w:rPr>
          <w:rFonts w:cstheme="minorHAnsi"/>
        </w:rPr>
        <w:t>obchodně – podnikatelské</w:t>
      </w:r>
      <w:r w:rsidRPr="0054054D">
        <w:rPr>
          <w:rFonts w:cstheme="minorHAnsi"/>
        </w:rPr>
        <w:t xml:space="preserve"> aktivity v</w:t>
      </w:r>
      <w:r w:rsidR="00351127" w:rsidRPr="0054054D">
        <w:rPr>
          <w:rFonts w:cstheme="minorHAnsi"/>
        </w:rPr>
        <w:t> marketingu a reklamních činnostech</w:t>
      </w:r>
    </w:p>
    <w:p w14:paraId="22B7E6C3" w14:textId="77777777" w:rsidR="00815523" w:rsidRPr="0054054D" w:rsidRDefault="00815523" w:rsidP="00351127">
      <w:pPr>
        <w:ind w:left="68"/>
        <w:jc w:val="both"/>
        <w:rPr>
          <w:rFonts w:cstheme="minorHAnsi"/>
        </w:rPr>
      </w:pPr>
      <w:r w:rsidRPr="0054054D">
        <w:rPr>
          <w:rFonts w:cstheme="minorHAnsi"/>
        </w:rPr>
        <w:t>Znát základy a způsoby podnikání v EU, zajišťovat základní operace personálního řízení, vyhotovovali návrhy pracovní smlouvy, využívat ekonomické informace k řízení provozních úseků, znát základní právní pojmy, orientovat se v zákonech</w:t>
      </w:r>
    </w:p>
    <w:p w14:paraId="041C7945" w14:textId="77777777" w:rsidR="00815523" w:rsidRPr="0054054D" w:rsidRDefault="00815523" w:rsidP="007F7AAA">
      <w:pPr>
        <w:pStyle w:val="Heading4"/>
        <w:spacing w:after="120" w:afterAutospacing="0"/>
        <w:jc w:val="both"/>
        <w:rPr>
          <w:rFonts w:cstheme="minorHAnsi"/>
        </w:rPr>
      </w:pPr>
      <w:r w:rsidRPr="0054054D">
        <w:rPr>
          <w:rFonts w:cstheme="minorHAnsi"/>
        </w:rPr>
        <w:t>Jednat ekonomicky a v souladu se strategií trvale udržitelného rozvoje</w:t>
      </w:r>
    </w:p>
    <w:p w14:paraId="536508E8" w14:textId="77777777" w:rsidR="00815523" w:rsidRPr="0054054D" w:rsidRDefault="00351127" w:rsidP="00351127">
      <w:pPr>
        <w:ind w:left="68"/>
        <w:jc w:val="both"/>
        <w:rPr>
          <w:rFonts w:cstheme="minorHAnsi"/>
        </w:rPr>
      </w:pPr>
      <w:r w:rsidRPr="0054054D">
        <w:rPr>
          <w:rFonts w:cstheme="minorHAnsi"/>
        </w:rPr>
        <w:t>Z</w:t>
      </w:r>
      <w:r w:rsidR="00815523" w:rsidRPr="0054054D">
        <w:rPr>
          <w:rFonts w:cstheme="minorHAnsi"/>
        </w:rPr>
        <w:t>važovat při plánování a posuzování určité činnosti možné náklady, výnosy a zisk, efektivně hospodařit se svými finančními prostředky, zvažovat při plánování a posuzování určité činnosti (v pracovním procesu i v běžném životě) možné náklady, výnosy a zisk, dokázat hospodárně nakládat se svými finančními prostředky</w:t>
      </w:r>
    </w:p>
    <w:p w14:paraId="66139900" w14:textId="77777777" w:rsidR="00D97D32" w:rsidRPr="0054054D" w:rsidRDefault="00D97D32" w:rsidP="002C0812">
      <w:pPr>
        <w:pStyle w:val="Heading3"/>
        <w:keepNext w:val="0"/>
        <w:tabs>
          <w:tab w:val="left" w:pos="992"/>
        </w:tabs>
        <w:spacing w:after="120" w:afterAutospacing="0"/>
        <w:rPr>
          <w:rFonts w:cstheme="minorHAnsi"/>
        </w:rPr>
      </w:pPr>
      <w:r w:rsidRPr="0054054D">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D97D32" w:rsidRPr="0054054D" w14:paraId="12EF47FF" w14:textId="77777777" w:rsidTr="00DC2C00">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8E18459" w14:textId="77777777" w:rsidR="00D97D32" w:rsidRPr="0054054D" w:rsidRDefault="00D97D32"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E9EFAAA" w14:textId="77777777" w:rsidR="00D97D32" w:rsidRPr="0054054D" w:rsidRDefault="00D97D32"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403054D" w14:textId="77777777" w:rsidR="00D97D32" w:rsidRPr="0054054D" w:rsidRDefault="00D97D32"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D97D32" w:rsidRPr="0054054D" w14:paraId="17A92CE2" w14:textId="77777777" w:rsidTr="00DC2C00">
        <w:trPr>
          <w:trHeight w:val="507"/>
        </w:trPr>
        <w:tc>
          <w:tcPr>
            <w:tcW w:w="0" w:type="auto"/>
            <w:tcBorders>
              <w:top w:val="outset" w:sz="6" w:space="0" w:color="auto"/>
              <w:left w:val="outset" w:sz="6" w:space="0" w:color="auto"/>
              <w:bottom w:val="outset" w:sz="6" w:space="0" w:color="auto"/>
              <w:right w:val="outset" w:sz="6" w:space="0" w:color="auto"/>
            </w:tcBorders>
          </w:tcPr>
          <w:p w14:paraId="00A9C022" w14:textId="77777777" w:rsidR="00D97D32" w:rsidRPr="0054054D" w:rsidRDefault="00D97D32" w:rsidP="00FA2CCE">
            <w:pPr>
              <w:pStyle w:val="NormalWeb"/>
              <w:numPr>
                <w:ilvl w:val="0"/>
                <w:numId w:val="25"/>
              </w:numPr>
              <w:rPr>
                <w:rFonts w:cstheme="minorHAnsi"/>
              </w:rPr>
            </w:pPr>
            <w:r w:rsidRPr="0054054D">
              <w:rPr>
                <w:rFonts w:cstheme="minorHAnsi"/>
              </w:rPr>
              <w:t>ústní opakování</w:t>
            </w:r>
          </w:p>
          <w:p w14:paraId="0B3C7833" w14:textId="77777777" w:rsidR="00D97D32" w:rsidRPr="0054054D" w:rsidRDefault="00D97D32" w:rsidP="00FA2CCE">
            <w:pPr>
              <w:pStyle w:val="NormalWeb"/>
              <w:numPr>
                <w:ilvl w:val="0"/>
                <w:numId w:val="25"/>
              </w:numPr>
              <w:rPr>
                <w:rFonts w:cstheme="minorHAnsi"/>
              </w:rPr>
            </w:pPr>
            <w:r w:rsidRPr="0054054D">
              <w:rPr>
                <w:rFonts w:cstheme="minorHAnsi"/>
              </w:rPr>
              <w:t>výklad</w:t>
            </w:r>
          </w:p>
          <w:p w14:paraId="29DBF793" w14:textId="77777777" w:rsidR="00D97D32" w:rsidRPr="0054054D" w:rsidRDefault="00D97D32" w:rsidP="00FA2CCE">
            <w:pPr>
              <w:pStyle w:val="NormalWeb"/>
              <w:numPr>
                <w:ilvl w:val="0"/>
                <w:numId w:val="25"/>
              </w:numPr>
              <w:rPr>
                <w:rFonts w:cstheme="minorHAnsi"/>
              </w:rPr>
            </w:pPr>
            <w:r w:rsidRPr="0054054D">
              <w:rPr>
                <w:rFonts w:cstheme="minorHAnsi"/>
              </w:rPr>
              <w:t>vysvětlení</w:t>
            </w:r>
          </w:p>
          <w:p w14:paraId="76B58679" w14:textId="77777777" w:rsidR="00D97D32" w:rsidRPr="0054054D" w:rsidRDefault="00D97D32" w:rsidP="00FA2CCE">
            <w:pPr>
              <w:pStyle w:val="NormalWeb"/>
              <w:numPr>
                <w:ilvl w:val="0"/>
                <w:numId w:val="25"/>
              </w:numPr>
              <w:rPr>
                <w:rFonts w:cstheme="minorHAnsi"/>
              </w:rPr>
            </w:pPr>
            <w:r w:rsidRPr="0054054D">
              <w:rPr>
                <w:rFonts w:cstheme="minorHAnsi"/>
              </w:rPr>
              <w:t>práce s audiovizuální technikou</w:t>
            </w:r>
          </w:p>
          <w:p w14:paraId="2CF4BDC4" w14:textId="77777777" w:rsidR="00D97D32" w:rsidRPr="0054054D" w:rsidRDefault="00D97D32" w:rsidP="00FA2CCE">
            <w:pPr>
              <w:pStyle w:val="NormalWeb"/>
              <w:numPr>
                <w:ilvl w:val="0"/>
                <w:numId w:val="25"/>
              </w:numPr>
              <w:rPr>
                <w:rFonts w:cstheme="minorHAnsi"/>
              </w:rPr>
            </w:pPr>
            <w:r w:rsidRPr="0054054D">
              <w:rPr>
                <w:rFonts w:cstheme="minorHAnsi"/>
              </w:rPr>
              <w:t>komunikace ve skupině o určitém problému</w:t>
            </w:r>
          </w:p>
          <w:p w14:paraId="4420D65A" w14:textId="77777777" w:rsidR="00D97D32" w:rsidRPr="0054054D" w:rsidRDefault="00D97D32" w:rsidP="00FA2CCE">
            <w:pPr>
              <w:pStyle w:val="NormalWeb"/>
              <w:numPr>
                <w:ilvl w:val="0"/>
                <w:numId w:val="25"/>
              </w:numPr>
              <w:rPr>
                <w:rFonts w:cstheme="minorHAnsi"/>
              </w:rPr>
            </w:pPr>
            <w:r w:rsidRPr="0054054D">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3ACC25D8" w14:textId="77777777" w:rsidR="00D97D32" w:rsidRPr="0054054D" w:rsidRDefault="00D97D32" w:rsidP="00FA2CCE">
            <w:pPr>
              <w:pStyle w:val="NormalWeb"/>
              <w:numPr>
                <w:ilvl w:val="0"/>
                <w:numId w:val="25"/>
              </w:numPr>
              <w:rPr>
                <w:rFonts w:cstheme="minorHAnsi"/>
              </w:rPr>
            </w:pPr>
            <w:r w:rsidRPr="0054054D">
              <w:rPr>
                <w:rFonts w:cstheme="minorHAnsi"/>
              </w:rPr>
              <w:t>receptivní výuka</w:t>
            </w:r>
          </w:p>
          <w:p w14:paraId="44D49F91" w14:textId="77777777" w:rsidR="00D97D32" w:rsidRPr="0054054D" w:rsidRDefault="00D97D32"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2BFA5E2F" w14:textId="77777777" w:rsidR="00D97D32" w:rsidRPr="0054054D" w:rsidRDefault="00D97D32" w:rsidP="00FA2CCE">
            <w:pPr>
              <w:pStyle w:val="NormalWeb"/>
              <w:numPr>
                <w:ilvl w:val="0"/>
                <w:numId w:val="25"/>
              </w:numPr>
              <w:rPr>
                <w:rFonts w:cstheme="minorHAnsi"/>
              </w:rPr>
            </w:pPr>
            <w:r w:rsidRPr="0054054D">
              <w:rPr>
                <w:rFonts w:cstheme="minorHAnsi"/>
              </w:rPr>
              <w:t>práce ve dvojici</w:t>
            </w:r>
          </w:p>
          <w:p w14:paraId="3EFC091E" w14:textId="77777777" w:rsidR="00D97D32" w:rsidRPr="0054054D" w:rsidRDefault="00D97D32" w:rsidP="00FA2CCE">
            <w:pPr>
              <w:pStyle w:val="NormalWeb"/>
              <w:numPr>
                <w:ilvl w:val="0"/>
                <w:numId w:val="25"/>
              </w:numPr>
              <w:rPr>
                <w:rFonts w:cstheme="minorHAnsi"/>
              </w:rPr>
            </w:pPr>
            <w:r w:rsidRPr="0054054D">
              <w:rPr>
                <w:rFonts w:cstheme="minorHAnsi"/>
              </w:rPr>
              <w:t>týmová výuka</w:t>
            </w:r>
          </w:p>
          <w:p w14:paraId="65F687C8" w14:textId="77777777" w:rsidR="00D97D32" w:rsidRPr="0054054D" w:rsidRDefault="00D97D32" w:rsidP="00FA2CCE">
            <w:pPr>
              <w:pStyle w:val="NormalWeb"/>
              <w:numPr>
                <w:ilvl w:val="0"/>
                <w:numId w:val="25"/>
              </w:numPr>
              <w:rPr>
                <w:rFonts w:cstheme="minorHAnsi"/>
              </w:rPr>
            </w:pPr>
            <w:r w:rsidRPr="0054054D">
              <w:rPr>
                <w:rFonts w:cstheme="minorHAnsi"/>
              </w:rPr>
              <w:t>kooperativní výuka</w:t>
            </w:r>
          </w:p>
          <w:p w14:paraId="3DC3F33A" w14:textId="77777777" w:rsidR="00D97D32" w:rsidRPr="0054054D" w:rsidRDefault="00D97D32" w:rsidP="00FA2CCE">
            <w:pPr>
              <w:pStyle w:val="NormalWeb"/>
              <w:numPr>
                <w:ilvl w:val="0"/>
                <w:numId w:val="25"/>
              </w:numPr>
              <w:rPr>
                <w:rFonts w:cstheme="minorHAnsi"/>
              </w:rPr>
            </w:pPr>
            <w:r w:rsidRPr="0054054D">
              <w:rPr>
                <w:rFonts w:cstheme="minorHAnsi"/>
              </w:rPr>
              <w:t>frontální výuka</w:t>
            </w:r>
          </w:p>
          <w:p w14:paraId="2156BD4E" w14:textId="77777777" w:rsidR="00D97D32" w:rsidRPr="0054054D" w:rsidRDefault="00D97D32" w:rsidP="002C0812">
            <w:pPr>
              <w:pStyle w:val="NormalWeb"/>
              <w:ind w:left="360"/>
              <w:rPr>
                <w:rFonts w:cstheme="minorHAnsi"/>
              </w:rPr>
            </w:pPr>
          </w:p>
        </w:tc>
      </w:tr>
    </w:tbl>
    <w:p w14:paraId="502BA1E2" w14:textId="77777777" w:rsidR="00D97D32" w:rsidRPr="0054054D" w:rsidRDefault="00D97D32" w:rsidP="002C0812">
      <w:pPr>
        <w:rPr>
          <w:rFonts w:cstheme="minorHAnsi"/>
        </w:rPr>
      </w:pPr>
    </w:p>
    <w:p w14:paraId="34EE3564" w14:textId="77777777" w:rsidR="00D97D32" w:rsidRDefault="00D97D32" w:rsidP="002C0812">
      <w:pPr>
        <w:pStyle w:val="Heading3"/>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495"/>
        <w:gridCol w:w="4345"/>
        <w:gridCol w:w="6841"/>
      </w:tblGrid>
      <w:tr w:rsidR="00A72F44" w:rsidRPr="00675845" w14:paraId="698601FD" w14:textId="77777777" w:rsidTr="00D730B6">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F4F42A5"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EBCAE26"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771CB89" w14:textId="77777777" w:rsidR="00A72F44" w:rsidRPr="00675845" w:rsidRDefault="00A72F44" w:rsidP="00D730B6">
            <w:pPr>
              <w:pStyle w:val="uebnbloky-tabulka"/>
              <w:rPr>
                <w:rFonts w:asciiTheme="minorHAnsi" w:hAnsiTheme="minorHAnsi" w:cstheme="minorHAnsi"/>
                <w:szCs w:val="24"/>
              </w:rPr>
            </w:pPr>
            <w:r w:rsidRPr="00675845">
              <w:rPr>
                <w:rFonts w:asciiTheme="minorHAnsi" w:hAnsiTheme="minorHAnsi" w:cstheme="minorHAnsi"/>
                <w:szCs w:val="24"/>
              </w:rPr>
              <w:t>EKONOMIKA</w:t>
            </w:r>
          </w:p>
          <w:p w14:paraId="239A178B" w14:textId="77777777" w:rsidR="00A72F44" w:rsidRPr="00675845" w:rsidRDefault="00A72F44" w:rsidP="00D730B6">
            <w:pPr>
              <w:rPr>
                <w:rFonts w:cstheme="minorHAnsi"/>
                <w:sz w:val="24"/>
                <w:lang w:eastAsia="en-US"/>
              </w:rPr>
            </w:pPr>
            <w:r w:rsidRPr="00675845">
              <w:rPr>
                <w:rFonts w:cstheme="minorHAnsi"/>
                <w:b/>
                <w:sz w:val="24"/>
                <w:lang w:eastAsia="en-US"/>
              </w:rPr>
              <w:t>OBSAH UČIVA</w:t>
            </w:r>
          </w:p>
        </w:tc>
      </w:tr>
      <w:tr w:rsidR="00A72F44" w:rsidRPr="00675845" w14:paraId="13C1E669"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55074696"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32BD61E"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Základní ekonomické pojmy</w:t>
            </w:r>
          </w:p>
        </w:tc>
      </w:tr>
      <w:tr w:rsidR="00A72F44" w:rsidRPr="00675845" w14:paraId="662DFEB5"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10B115C0" w14:textId="77777777" w:rsidR="00A72F44" w:rsidRPr="00675845" w:rsidRDefault="00A72F44" w:rsidP="00D730B6">
            <w:pPr>
              <w:spacing w:after="0"/>
              <w:rPr>
                <w:rFonts w:cstheme="minorHAnsi"/>
              </w:rPr>
            </w:pPr>
            <w:r w:rsidRPr="00675845">
              <w:rPr>
                <w:rFonts w:cstheme="minorHAnsi"/>
              </w:rPr>
              <w:t>Žák:</w:t>
            </w:r>
          </w:p>
          <w:p w14:paraId="749C24C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používá a aplikuje základní ekonomické pojmy</w:t>
            </w:r>
          </w:p>
        </w:tc>
        <w:tc>
          <w:tcPr>
            <w:tcW w:w="0" w:type="auto"/>
            <w:tcBorders>
              <w:top w:val="outset" w:sz="6" w:space="0" w:color="auto"/>
              <w:left w:val="outset" w:sz="6" w:space="0" w:color="auto"/>
              <w:bottom w:val="outset" w:sz="6" w:space="0" w:color="auto"/>
              <w:right w:val="outset" w:sz="6" w:space="0" w:color="auto"/>
            </w:tcBorders>
          </w:tcPr>
          <w:p w14:paraId="253C428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ekonomie a ekonomika,</w:t>
            </w:r>
          </w:p>
          <w:p w14:paraId="13D04913"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makroekonomie, mikroekonomie,</w:t>
            </w:r>
          </w:p>
          <w:p w14:paraId="38901B3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potřeby, statky, služby,</w:t>
            </w:r>
          </w:p>
          <w:p w14:paraId="0B7016F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hospodářský proces</w:t>
            </w:r>
          </w:p>
        </w:tc>
      </w:tr>
      <w:tr w:rsidR="00A72F44" w:rsidRPr="00675845" w14:paraId="04C1848E"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0D91650F"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DDEBB3B"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Tržní hospodářství</w:t>
            </w:r>
          </w:p>
        </w:tc>
      </w:tr>
      <w:tr w:rsidR="00A72F44" w:rsidRPr="00675845" w14:paraId="10C7C815"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0F06DEF5" w14:textId="77777777" w:rsidR="00A72F44" w:rsidRPr="00675845" w:rsidRDefault="00A72F44" w:rsidP="00D730B6">
            <w:pPr>
              <w:spacing w:after="0"/>
              <w:rPr>
                <w:rFonts w:cstheme="minorHAnsi"/>
              </w:rPr>
            </w:pPr>
            <w:r w:rsidRPr="00675845">
              <w:rPr>
                <w:rFonts w:cstheme="minorHAnsi"/>
              </w:rPr>
              <w:t>Žák:</w:t>
            </w:r>
          </w:p>
          <w:p w14:paraId="15A4064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příkladu popíše fungování tržního mechanismu</w:t>
            </w:r>
          </w:p>
          <w:p w14:paraId="509221F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posoudí vliv ceny na nabídku a poptávku</w:t>
            </w:r>
          </w:p>
          <w:p w14:paraId="112D0B5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rozpozná běžné cenové triky a klamavé nabídky</w:t>
            </w:r>
          </w:p>
        </w:tc>
        <w:tc>
          <w:tcPr>
            <w:tcW w:w="0" w:type="auto"/>
            <w:tcBorders>
              <w:top w:val="outset" w:sz="6" w:space="0" w:color="auto"/>
              <w:left w:val="outset" w:sz="6" w:space="0" w:color="auto"/>
              <w:bottom w:val="outset" w:sz="6" w:space="0" w:color="auto"/>
              <w:right w:val="outset" w:sz="6" w:space="0" w:color="auto"/>
            </w:tcBorders>
          </w:tcPr>
          <w:p w14:paraId="08180A6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tržní mechanismus, konkurence, dělba práce, </w:t>
            </w:r>
          </w:p>
          <w:p w14:paraId="1D54D5EF"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nabídka a poptávka,</w:t>
            </w:r>
          </w:p>
          <w:p w14:paraId="5A9FFF9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faktory ovlivňující nabídku a poptávku,</w:t>
            </w:r>
          </w:p>
          <w:p w14:paraId="471D7F4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tvorba ceny na trhu,</w:t>
            </w:r>
          </w:p>
          <w:p w14:paraId="51A79EF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typy konkurence,</w:t>
            </w:r>
          </w:p>
          <w:p w14:paraId="2689D547" w14:textId="64B7D43B"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externality trhu</w:t>
            </w:r>
            <w:r>
              <w:rPr>
                <w:rFonts w:cstheme="minorHAnsi"/>
              </w:rPr>
              <w:t>, veřejné statky</w:t>
            </w:r>
          </w:p>
        </w:tc>
      </w:tr>
      <w:tr w:rsidR="00A72F44" w:rsidRPr="00675845" w14:paraId="06CED7BC"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5B538573"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3372FB"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Podnik a podnikání</w:t>
            </w:r>
          </w:p>
        </w:tc>
      </w:tr>
      <w:tr w:rsidR="00A72F44" w:rsidRPr="00675845" w14:paraId="53F22CF7"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483704E3" w14:textId="77777777" w:rsidR="00A72F44" w:rsidRPr="00675845" w:rsidRDefault="00A72F44" w:rsidP="00D730B6">
            <w:pPr>
              <w:spacing w:after="0"/>
              <w:rPr>
                <w:rFonts w:cstheme="minorHAnsi"/>
              </w:rPr>
            </w:pPr>
            <w:r w:rsidRPr="00675845">
              <w:rPr>
                <w:rFonts w:cstheme="minorHAnsi"/>
              </w:rPr>
              <w:t>Žák:</w:t>
            </w:r>
          </w:p>
          <w:p w14:paraId="01C35E2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orientuje se v právních formách podnikání v ČR a EU a dovede charakterizovat jejich základní znaky</w:t>
            </w:r>
          </w:p>
          <w:p w14:paraId="3EFF7793"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posoudí vhodné právní formy podnikání ve svém oboru</w:t>
            </w:r>
          </w:p>
          <w:p w14:paraId="699B1CD7"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vyhledá potřebné informace v příslušných legislativních normách</w:t>
            </w:r>
          </w:p>
          <w:p w14:paraId="7EAE5E2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řeší jednoduché situace v oboru</w:t>
            </w:r>
          </w:p>
          <w:p w14:paraId="025F46F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zná základní povinnosti podnikatele vůči státu</w:t>
            </w:r>
          </w:p>
          <w:p w14:paraId="1C32B6DF"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srovná úlohu velkých a malých podniků v ekonomice státu</w:t>
            </w:r>
          </w:p>
        </w:tc>
        <w:tc>
          <w:tcPr>
            <w:tcW w:w="0" w:type="auto"/>
            <w:tcBorders>
              <w:top w:val="outset" w:sz="6" w:space="0" w:color="auto"/>
              <w:left w:val="outset" w:sz="6" w:space="0" w:color="auto"/>
              <w:bottom w:val="outset" w:sz="6" w:space="0" w:color="auto"/>
              <w:right w:val="outset" w:sz="6" w:space="0" w:color="auto"/>
            </w:tcBorders>
          </w:tcPr>
          <w:p w14:paraId="609E388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definice podniku,</w:t>
            </w:r>
          </w:p>
          <w:p w14:paraId="30EB16F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dělení podniků,</w:t>
            </w:r>
          </w:p>
          <w:p w14:paraId="45DBE01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právní formy podniků,</w:t>
            </w:r>
          </w:p>
          <w:p w14:paraId="1F3173BB" w14:textId="1FCF791B"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založení</w:t>
            </w:r>
            <w:r>
              <w:rPr>
                <w:rFonts w:cstheme="minorHAnsi"/>
              </w:rPr>
              <w:t>,</w:t>
            </w:r>
            <w:r w:rsidRPr="00675845">
              <w:rPr>
                <w:rFonts w:cstheme="minorHAnsi"/>
              </w:rPr>
              <w:t xml:space="preserve"> vznik </w:t>
            </w:r>
            <w:r>
              <w:rPr>
                <w:rFonts w:cstheme="minorHAnsi"/>
              </w:rPr>
              <w:t>a zánik</w:t>
            </w:r>
            <w:r w:rsidRPr="00675845">
              <w:rPr>
                <w:rFonts w:cstheme="minorHAnsi"/>
              </w:rPr>
              <w:t xml:space="preserve"> podniku u FO a PO,</w:t>
            </w:r>
          </w:p>
          <w:p w14:paraId="47319371" w14:textId="23E79473" w:rsidR="00A72F44" w:rsidRPr="00A72F44" w:rsidRDefault="00A72F44" w:rsidP="00A72F44">
            <w:pPr>
              <w:pStyle w:val="NormalWeb"/>
              <w:numPr>
                <w:ilvl w:val="0"/>
                <w:numId w:val="26"/>
              </w:numPr>
              <w:spacing w:before="0" w:beforeAutospacing="0" w:after="0" w:afterAutospacing="0"/>
              <w:ind w:left="425" w:hanging="357"/>
              <w:rPr>
                <w:rFonts w:cstheme="minorHAnsi"/>
              </w:rPr>
            </w:pPr>
            <w:r w:rsidRPr="00675845">
              <w:rPr>
                <w:rFonts w:cstheme="minorHAnsi"/>
              </w:rPr>
              <w:t>živnost</w:t>
            </w:r>
            <w:r>
              <w:rPr>
                <w:rFonts w:cstheme="minorHAnsi"/>
              </w:rPr>
              <w:t>enské podnikání</w:t>
            </w:r>
          </w:p>
        </w:tc>
      </w:tr>
      <w:tr w:rsidR="00A72F44" w:rsidRPr="00675845" w14:paraId="579E1325"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0CB3F48C"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EB95927"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Činnosti podniku</w:t>
            </w:r>
          </w:p>
        </w:tc>
      </w:tr>
      <w:tr w:rsidR="00A72F44" w:rsidRPr="00675845" w14:paraId="5E6422A8"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66515485" w14:textId="77777777" w:rsidR="00A72F44" w:rsidRPr="00675845" w:rsidRDefault="00A72F44" w:rsidP="00D730B6">
            <w:pPr>
              <w:spacing w:after="0"/>
              <w:rPr>
                <w:rFonts w:cstheme="minorHAnsi"/>
              </w:rPr>
            </w:pPr>
            <w:r w:rsidRPr="00675845">
              <w:rPr>
                <w:rFonts w:cstheme="minorHAnsi"/>
              </w:rPr>
              <w:t>Žák:</w:t>
            </w:r>
          </w:p>
          <w:p w14:paraId="5924699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zná základní povinnosti podnikatele vůči státu</w:t>
            </w:r>
          </w:p>
          <w:p w14:paraId="64F4196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orientuje se ve struktuře podnikových činností</w:t>
            </w:r>
          </w:p>
          <w:p w14:paraId="037E6F5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příkladech charakterizuje průběh výrobní činnosti</w:t>
            </w:r>
          </w:p>
          <w:p w14:paraId="2481181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odliší typické náklady podle probíraného členění</w:t>
            </w:r>
          </w:p>
          <w:p w14:paraId="0785336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uvede příklady zvyšování výnosů</w:t>
            </w:r>
          </w:p>
          <w:p w14:paraId="1C108C4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vypočte zvýšení nebo snížení výnosů vzniklé změnou prodeje nebo ceny</w:t>
            </w:r>
          </w:p>
          <w:p w14:paraId="41E1F4D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příkladu ukáže význam řízení jakosti v moderním podniku</w:t>
            </w:r>
          </w:p>
        </w:tc>
        <w:tc>
          <w:tcPr>
            <w:tcW w:w="0" w:type="auto"/>
            <w:tcBorders>
              <w:top w:val="outset" w:sz="6" w:space="0" w:color="auto"/>
              <w:left w:val="outset" w:sz="6" w:space="0" w:color="auto"/>
              <w:bottom w:val="outset" w:sz="6" w:space="0" w:color="auto"/>
              <w:right w:val="outset" w:sz="6" w:space="0" w:color="auto"/>
            </w:tcBorders>
          </w:tcPr>
          <w:p w14:paraId="147B3B7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podnikové subsystémy,</w:t>
            </w:r>
          </w:p>
          <w:p w14:paraId="56A5302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výrobní činnost,</w:t>
            </w:r>
          </w:p>
          <w:p w14:paraId="1A342B0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finanční stránka činnosti podniku náklady, výnosy, hospodářský výsledek</w:t>
            </w:r>
          </w:p>
        </w:tc>
      </w:tr>
      <w:tr w:rsidR="00A72F44" w:rsidRPr="00675845" w14:paraId="00CF0020"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429262D2"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4E5D953"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Investiční činnost podniku</w:t>
            </w:r>
          </w:p>
        </w:tc>
      </w:tr>
      <w:tr w:rsidR="00A72F44" w:rsidRPr="00675845" w14:paraId="57C24141"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20447D3B" w14:textId="77777777" w:rsidR="00A72F44" w:rsidRPr="00675845" w:rsidRDefault="00A72F44" w:rsidP="00D730B6">
            <w:pPr>
              <w:spacing w:after="0"/>
              <w:rPr>
                <w:rFonts w:cstheme="minorHAnsi"/>
              </w:rPr>
            </w:pPr>
            <w:r w:rsidRPr="00675845">
              <w:rPr>
                <w:rFonts w:cstheme="minorHAnsi"/>
              </w:rPr>
              <w:t>Žák:</w:t>
            </w:r>
          </w:p>
          <w:p w14:paraId="7E84FD5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orientuje se ve struktuře podnikových činností</w:t>
            </w:r>
          </w:p>
          <w:p w14:paraId="4EF83E8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rozlišuje druhy a zdroje investic, na příkladech uvede jejich využití</w:t>
            </w:r>
          </w:p>
          <w:p w14:paraId="24836E3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vypočte hodnotu majetku</w:t>
            </w:r>
          </w:p>
          <w:p w14:paraId="61286ED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rozliší oběžný a dlouhodobý majetek a jejich základní druhy</w:t>
            </w:r>
          </w:p>
          <w:p w14:paraId="67317B7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vede karty dlouhodobého majetku</w:t>
            </w:r>
          </w:p>
        </w:tc>
        <w:tc>
          <w:tcPr>
            <w:tcW w:w="0" w:type="auto"/>
            <w:tcBorders>
              <w:top w:val="outset" w:sz="6" w:space="0" w:color="auto"/>
              <w:left w:val="outset" w:sz="6" w:space="0" w:color="auto"/>
              <w:bottom w:val="outset" w:sz="6" w:space="0" w:color="auto"/>
              <w:right w:val="outset" w:sz="6" w:space="0" w:color="auto"/>
            </w:tcBorders>
          </w:tcPr>
          <w:p w14:paraId="705B192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členění majetku podniku,</w:t>
            </w:r>
          </w:p>
          <w:p w14:paraId="71E1474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pořízení</w:t>
            </w:r>
            <w:r>
              <w:rPr>
                <w:rFonts w:cstheme="minorHAnsi"/>
              </w:rPr>
              <w:t xml:space="preserve"> a</w:t>
            </w:r>
            <w:r w:rsidRPr="00675845">
              <w:rPr>
                <w:rFonts w:cstheme="minorHAnsi"/>
              </w:rPr>
              <w:t xml:space="preserve"> oceňování </w:t>
            </w:r>
            <w:r>
              <w:rPr>
                <w:rFonts w:cstheme="minorHAnsi"/>
              </w:rPr>
              <w:t xml:space="preserve">dlouhodobého </w:t>
            </w:r>
            <w:r w:rsidRPr="00675845">
              <w:rPr>
                <w:rFonts w:cstheme="minorHAnsi"/>
              </w:rPr>
              <w:t>majetku,</w:t>
            </w:r>
          </w:p>
          <w:p w14:paraId="6A788C1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zdroje financování majetku,</w:t>
            </w:r>
          </w:p>
          <w:p w14:paraId="2DA24C3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odpisy a reprodukce majetku,</w:t>
            </w:r>
          </w:p>
          <w:p w14:paraId="46525389" w14:textId="77777777" w:rsidR="00A72F44"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výpočty odpisů</w:t>
            </w:r>
          </w:p>
          <w:p w14:paraId="5F5B972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evidence, reprodukce a vyřazení</w:t>
            </w:r>
            <w:r w:rsidRPr="00675845">
              <w:rPr>
                <w:rFonts w:cstheme="minorHAnsi"/>
              </w:rPr>
              <w:t xml:space="preserve"> </w:t>
            </w:r>
            <w:r>
              <w:rPr>
                <w:rFonts w:cstheme="minorHAnsi"/>
              </w:rPr>
              <w:t xml:space="preserve">dlouhodobého </w:t>
            </w:r>
            <w:r w:rsidRPr="00675845">
              <w:rPr>
                <w:rFonts w:cstheme="minorHAnsi"/>
              </w:rPr>
              <w:t>majetku,</w:t>
            </w:r>
          </w:p>
        </w:tc>
      </w:tr>
      <w:tr w:rsidR="00A72F44" w:rsidRPr="00675845" w14:paraId="5568CFA4"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524E3A25"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E198DFC"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Zásobování podniku</w:t>
            </w:r>
          </w:p>
        </w:tc>
      </w:tr>
      <w:tr w:rsidR="00A72F44" w:rsidRPr="00675845" w14:paraId="358FFC34"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30F2B147" w14:textId="77777777" w:rsidR="00A72F44" w:rsidRPr="00675845" w:rsidRDefault="00A72F44" w:rsidP="00D730B6">
            <w:pPr>
              <w:spacing w:after="0"/>
              <w:rPr>
                <w:rFonts w:cstheme="minorHAnsi"/>
              </w:rPr>
            </w:pPr>
            <w:r w:rsidRPr="00675845">
              <w:rPr>
                <w:rFonts w:cstheme="minorHAnsi"/>
              </w:rPr>
              <w:t>Žák:</w:t>
            </w:r>
          </w:p>
          <w:p w14:paraId="6987BD7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zná optimální výši zásob</w:t>
            </w:r>
          </w:p>
          <w:p w14:paraId="177B914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příkladu ukáže postup pořízení materiálu</w:t>
            </w:r>
          </w:p>
          <w:p w14:paraId="7A81734F"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určí plánovanou spotřebu materiálu</w:t>
            </w:r>
          </w:p>
          <w:p w14:paraId="53319D1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rozliší oběžný a dlouhodobý majetek a jejich základní druhy</w:t>
            </w:r>
          </w:p>
          <w:p w14:paraId="3163DA03"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rozliší základní druhy oběžného majetku</w:t>
            </w:r>
          </w:p>
        </w:tc>
        <w:tc>
          <w:tcPr>
            <w:tcW w:w="0" w:type="auto"/>
            <w:tcBorders>
              <w:top w:val="outset" w:sz="6" w:space="0" w:color="auto"/>
              <w:left w:val="outset" w:sz="6" w:space="0" w:color="auto"/>
              <w:bottom w:val="outset" w:sz="6" w:space="0" w:color="auto"/>
              <w:right w:val="outset" w:sz="6" w:space="0" w:color="auto"/>
            </w:tcBorders>
          </w:tcPr>
          <w:p w14:paraId="5EAF857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koloběh zásob a druhy zásob,</w:t>
            </w:r>
          </w:p>
          <w:p w14:paraId="0E9F56E3"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racionální zásobování,</w:t>
            </w:r>
          </w:p>
          <w:p w14:paraId="11D4E83B" w14:textId="24A63189"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metoda </w:t>
            </w:r>
            <w:r>
              <w:rPr>
                <w:rFonts w:cstheme="minorHAnsi"/>
              </w:rPr>
              <w:t xml:space="preserve">řízení zásob </w:t>
            </w:r>
            <w:r w:rsidRPr="00675845">
              <w:rPr>
                <w:rFonts w:cstheme="minorHAnsi"/>
              </w:rPr>
              <w:t>ABC, just in time,</w:t>
            </w:r>
          </w:p>
          <w:p w14:paraId="2FDDE7E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bilanční rovnice,</w:t>
            </w:r>
          </w:p>
          <w:p w14:paraId="6F15E21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logistika</w:t>
            </w:r>
          </w:p>
        </w:tc>
      </w:tr>
    </w:tbl>
    <w:p w14:paraId="6FCB1AFF" w14:textId="77777777" w:rsidR="00A72F44" w:rsidRPr="00675845" w:rsidRDefault="00A72F44" w:rsidP="00A72F44">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219"/>
        <w:gridCol w:w="4621"/>
        <w:gridCol w:w="6841"/>
      </w:tblGrid>
      <w:tr w:rsidR="00A72F44" w:rsidRPr="00675845" w14:paraId="2A839B56" w14:textId="77777777" w:rsidTr="00D730B6">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DD7AD1C"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618EA68"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4E56C73" w14:textId="77777777" w:rsidR="00A72F44" w:rsidRPr="00675845" w:rsidRDefault="00A72F44" w:rsidP="00D730B6">
            <w:pPr>
              <w:pStyle w:val="uebnbloky-tabulka"/>
              <w:rPr>
                <w:rFonts w:asciiTheme="minorHAnsi" w:hAnsiTheme="minorHAnsi" w:cstheme="minorHAnsi"/>
                <w:szCs w:val="24"/>
              </w:rPr>
            </w:pPr>
            <w:r w:rsidRPr="00675845">
              <w:rPr>
                <w:rFonts w:asciiTheme="minorHAnsi" w:hAnsiTheme="minorHAnsi" w:cstheme="minorHAnsi"/>
                <w:szCs w:val="24"/>
              </w:rPr>
              <w:t>EKONOMIKA</w:t>
            </w:r>
          </w:p>
          <w:p w14:paraId="207E5B5C" w14:textId="77777777" w:rsidR="00A72F44" w:rsidRPr="00675845" w:rsidRDefault="00A72F44" w:rsidP="00D730B6">
            <w:pPr>
              <w:rPr>
                <w:rFonts w:cstheme="minorHAnsi"/>
                <w:sz w:val="24"/>
                <w:lang w:eastAsia="en-US"/>
              </w:rPr>
            </w:pPr>
            <w:r w:rsidRPr="00675845">
              <w:rPr>
                <w:rFonts w:cstheme="minorHAnsi"/>
                <w:b/>
                <w:sz w:val="24"/>
                <w:lang w:eastAsia="en-US"/>
              </w:rPr>
              <w:t>OBSAH UČIVA</w:t>
            </w:r>
          </w:p>
        </w:tc>
      </w:tr>
      <w:tr w:rsidR="00A72F44" w:rsidRPr="00675845" w14:paraId="2E0530DD"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15EAED97"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0A967EF"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Personální činnost</w:t>
            </w:r>
          </w:p>
        </w:tc>
      </w:tr>
      <w:tr w:rsidR="00A72F44" w:rsidRPr="00675845" w14:paraId="53375658"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18305DA3" w14:textId="77777777" w:rsidR="00A72F44" w:rsidRPr="00675845" w:rsidRDefault="00A72F44" w:rsidP="00D730B6">
            <w:pPr>
              <w:spacing w:after="0"/>
              <w:rPr>
                <w:rFonts w:cstheme="minorHAnsi"/>
              </w:rPr>
            </w:pPr>
            <w:r w:rsidRPr="00675845">
              <w:rPr>
                <w:rFonts w:cstheme="minorHAnsi"/>
              </w:rPr>
              <w:t>Žák:</w:t>
            </w:r>
          </w:p>
          <w:p w14:paraId="1284F76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uvede</w:t>
            </w:r>
            <w:r>
              <w:rPr>
                <w:rFonts w:cstheme="minorHAnsi"/>
              </w:rPr>
              <w:t xml:space="preserve"> základní práva a</w:t>
            </w:r>
            <w:r w:rsidRPr="00675845">
              <w:rPr>
                <w:rFonts w:cstheme="minorHAnsi"/>
              </w:rPr>
              <w:t xml:space="preserve"> povinnosti pracovníka i zaměstnavatele </w:t>
            </w:r>
          </w:p>
          <w:p w14:paraId="1214054F" w14:textId="77777777" w:rsidR="00A72F44"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umí vypočítat čistou mzdu</w:t>
            </w:r>
          </w:p>
          <w:p w14:paraId="251C67D7"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zná jednotlivé kategorie zaměstnanců</w:t>
            </w:r>
          </w:p>
          <w:p w14:paraId="4DC8692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zná rozdíl mezi DPP a DPČ</w:t>
            </w:r>
            <w:r w:rsidRPr="00675845">
              <w:rPr>
                <w:rFonts w:cstheme="minorHAnsi"/>
              </w:rPr>
              <w:t xml:space="preserve"> z hlediska mzdy, pojištění a daně z příjmů</w:t>
            </w:r>
          </w:p>
          <w:p w14:paraId="1C7743B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zná základní činnosti personálního oddělení</w:t>
            </w:r>
          </w:p>
        </w:tc>
        <w:tc>
          <w:tcPr>
            <w:tcW w:w="0" w:type="auto"/>
            <w:tcBorders>
              <w:top w:val="outset" w:sz="6" w:space="0" w:color="auto"/>
              <w:left w:val="outset" w:sz="6" w:space="0" w:color="auto"/>
              <w:bottom w:val="outset" w:sz="6" w:space="0" w:color="auto"/>
              <w:right w:val="outset" w:sz="6" w:space="0" w:color="auto"/>
            </w:tcBorders>
          </w:tcPr>
          <w:p w14:paraId="266E1DC0" w14:textId="77777777" w:rsidR="00A72F44"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úkoly personálního oddělení,</w:t>
            </w:r>
          </w:p>
          <w:p w14:paraId="697806C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dělení zaměstnanců,</w:t>
            </w:r>
          </w:p>
          <w:p w14:paraId="3CA994DB" w14:textId="49802F64"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péče o zaměstnance,</w:t>
            </w:r>
            <w:r>
              <w:rPr>
                <w:rFonts w:cstheme="minorHAnsi"/>
              </w:rPr>
              <w:t xml:space="preserve"> jejich získávání a motivace,</w:t>
            </w:r>
          </w:p>
          <w:p w14:paraId="50C059B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vznik</w:t>
            </w:r>
            <w:r>
              <w:rPr>
                <w:rFonts w:cstheme="minorHAnsi"/>
              </w:rPr>
              <w:t>, změna</w:t>
            </w:r>
            <w:r w:rsidRPr="00675845">
              <w:rPr>
                <w:rFonts w:cstheme="minorHAnsi"/>
              </w:rPr>
              <w:t xml:space="preserve"> a zánik pracovního poměru,</w:t>
            </w:r>
          </w:p>
          <w:p w14:paraId="7E3FB31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pracovní smlouva, DPČ, DPP,</w:t>
            </w:r>
          </w:p>
          <w:p w14:paraId="6CC6C78E" w14:textId="77777777" w:rsidR="00A72F44"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druhy odměňování zaměstnanců,</w:t>
            </w:r>
          </w:p>
          <w:p w14:paraId="20E28DFF"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výpočet mzdy,</w:t>
            </w:r>
          </w:p>
          <w:p w14:paraId="2E6E296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evidence zaměstnanců</w:t>
            </w:r>
          </w:p>
        </w:tc>
      </w:tr>
      <w:tr w:rsidR="00A72F44" w:rsidRPr="00675845" w14:paraId="2F464F5F"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0CF84676"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BB3E433"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Národní hospodářství</w:t>
            </w:r>
          </w:p>
        </w:tc>
      </w:tr>
      <w:tr w:rsidR="00A72F44" w:rsidRPr="00675845" w14:paraId="49E062B6"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375FB6FF" w14:textId="77777777" w:rsidR="00A72F44" w:rsidRPr="00675845" w:rsidRDefault="00A72F44" w:rsidP="00D730B6">
            <w:pPr>
              <w:spacing w:after="0"/>
              <w:rPr>
                <w:rFonts w:cstheme="minorHAnsi"/>
              </w:rPr>
            </w:pPr>
            <w:r w:rsidRPr="00675845">
              <w:rPr>
                <w:rFonts w:cstheme="minorHAnsi"/>
              </w:rPr>
              <w:t>Žák:</w:t>
            </w:r>
          </w:p>
          <w:p w14:paraId="6DFC130D"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orientuje se v </w:t>
            </w:r>
            <w:r w:rsidRPr="00675845">
              <w:rPr>
                <w:rFonts w:cstheme="minorHAnsi"/>
              </w:rPr>
              <w:t>odvětví</w:t>
            </w:r>
            <w:r>
              <w:rPr>
                <w:rFonts w:cstheme="minorHAnsi"/>
              </w:rPr>
              <w:t>ch a sektorech</w:t>
            </w:r>
            <w:r w:rsidRPr="00675845">
              <w:rPr>
                <w:rFonts w:cstheme="minorHAnsi"/>
              </w:rPr>
              <w:t xml:space="preserve"> národního hospodářství</w:t>
            </w:r>
          </w:p>
          <w:p w14:paraId="7A73BF5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vysvětlí význam ukazatelů vývoje národního hospodářství ve vztahu k oboru</w:t>
            </w:r>
          </w:p>
          <w:p w14:paraId="457FB8A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uvede příklady podniků ve vybraných odvětvích národního hospodářství</w:t>
            </w:r>
          </w:p>
          <w:p w14:paraId="4FDCC9D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vysvětlí hodnotu ukazatelů národního hospodářství</w:t>
            </w:r>
          </w:p>
          <w:p w14:paraId="64384D1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objasní příčiny a druhy nezaměstnanosti</w:t>
            </w:r>
          </w:p>
          <w:p w14:paraId="5EF3561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vysvětlí podstatu inflace a její důsledky na finanční situaci obyvatel a na příkladu uká</w:t>
            </w:r>
            <w:r>
              <w:rPr>
                <w:rFonts w:cstheme="minorHAnsi"/>
              </w:rPr>
              <w:t>že,</w:t>
            </w:r>
            <w:r w:rsidRPr="00675845">
              <w:rPr>
                <w:rFonts w:cstheme="minorHAnsi"/>
              </w:rPr>
              <w:t xml:space="preserve"> jak se bránit jejím nepříznivým důsledkům</w:t>
            </w:r>
          </w:p>
          <w:p w14:paraId="383A49D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srovná úlohu velkých a malých podniků v ekonomice státu</w:t>
            </w:r>
          </w:p>
        </w:tc>
        <w:tc>
          <w:tcPr>
            <w:tcW w:w="0" w:type="auto"/>
            <w:tcBorders>
              <w:top w:val="outset" w:sz="6" w:space="0" w:color="auto"/>
              <w:left w:val="outset" w:sz="6" w:space="0" w:color="auto"/>
              <w:bottom w:val="outset" w:sz="6" w:space="0" w:color="auto"/>
              <w:right w:val="outset" w:sz="6" w:space="0" w:color="auto"/>
            </w:tcBorders>
          </w:tcPr>
          <w:p w14:paraId="2F2F40EE" w14:textId="77777777" w:rsidR="00A72F44"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definice,</w:t>
            </w:r>
          </w:p>
          <w:p w14:paraId="42DAA80D"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koloběh výrobních činitelů,</w:t>
            </w:r>
          </w:p>
          <w:p w14:paraId="596DE06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kategorie NH,</w:t>
            </w:r>
          </w:p>
          <w:p w14:paraId="6746958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sektory NH,</w:t>
            </w:r>
          </w:p>
          <w:p w14:paraId="19E41CAA" w14:textId="77777777" w:rsidR="00A72F44"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magický čtyřúhelník,</w:t>
            </w:r>
          </w:p>
          <w:p w14:paraId="5F2C6273"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 xml:space="preserve">HDP. HNP, </w:t>
            </w:r>
            <w:r w:rsidRPr="00675845">
              <w:rPr>
                <w:rFonts w:cstheme="minorHAnsi"/>
              </w:rPr>
              <w:t>hospodářský cyklus,</w:t>
            </w:r>
          </w:p>
          <w:p w14:paraId="44C9B49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nezaměstnanost,</w:t>
            </w:r>
          </w:p>
          <w:p w14:paraId="0920C98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inflace </w:t>
            </w:r>
          </w:p>
        </w:tc>
      </w:tr>
      <w:tr w:rsidR="00A72F44" w:rsidRPr="00675845" w14:paraId="4ECCD21A"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4037C712"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DCC70B"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Obchod</w:t>
            </w:r>
          </w:p>
        </w:tc>
      </w:tr>
      <w:tr w:rsidR="00A72F44" w:rsidRPr="00675845" w14:paraId="21FA1E12"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22A518DF" w14:textId="77777777" w:rsidR="00A72F44" w:rsidRPr="00675845" w:rsidRDefault="00A72F44" w:rsidP="00D730B6">
            <w:pPr>
              <w:spacing w:after="0"/>
              <w:rPr>
                <w:rFonts w:cstheme="minorHAnsi"/>
              </w:rPr>
            </w:pPr>
            <w:r w:rsidRPr="00675845">
              <w:rPr>
                <w:rFonts w:cstheme="minorHAnsi"/>
              </w:rPr>
              <w:t>Žák:</w:t>
            </w:r>
          </w:p>
          <w:p w14:paraId="32B7EC4B" w14:textId="77777777" w:rsidR="00A72F44"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příkladu ukáže prodejní cesty</w:t>
            </w:r>
          </w:p>
          <w:p w14:paraId="54F0C57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zná druhy maloobchodu a velkoobchodu</w:t>
            </w:r>
          </w:p>
          <w:p w14:paraId="33D39C3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příkladech ukáže výhodnost mezinárodního obchodu, absolutní a komparativní výhody</w:t>
            </w:r>
          </w:p>
          <w:p w14:paraId="581C3F0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posoudí dopad restriktivních opatření na mezinárodní obchod</w:t>
            </w:r>
          </w:p>
        </w:tc>
        <w:tc>
          <w:tcPr>
            <w:tcW w:w="0" w:type="auto"/>
            <w:tcBorders>
              <w:top w:val="outset" w:sz="6" w:space="0" w:color="auto"/>
              <w:left w:val="outset" w:sz="6" w:space="0" w:color="auto"/>
              <w:bottom w:val="outset" w:sz="6" w:space="0" w:color="auto"/>
              <w:right w:val="outset" w:sz="6" w:space="0" w:color="auto"/>
            </w:tcBorders>
          </w:tcPr>
          <w:p w14:paraId="4EAB862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členění obchodu vnitřní a zahraniční,</w:t>
            </w:r>
          </w:p>
          <w:p w14:paraId="2545608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úkoly, cíle,</w:t>
            </w:r>
          </w:p>
          <w:p w14:paraId="7193F76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maloobchod, velkoobchod,</w:t>
            </w:r>
          </w:p>
          <w:p w14:paraId="5486E94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způsoby prodeje,</w:t>
            </w:r>
          </w:p>
          <w:p w14:paraId="56B0584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vznik ZO,</w:t>
            </w:r>
          </w:p>
          <w:p w14:paraId="463795ED"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skladba, obrat ZO,</w:t>
            </w:r>
          </w:p>
          <w:p w14:paraId="5D7F81C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důvody ZO,</w:t>
            </w:r>
          </w:p>
          <w:p w14:paraId="7FA2C9F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celnictví,</w:t>
            </w:r>
          </w:p>
          <w:p w14:paraId="232A1F2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překážky a rizika ZO </w:t>
            </w:r>
          </w:p>
        </w:tc>
      </w:tr>
      <w:tr w:rsidR="00A72F44" w:rsidRPr="00675845" w14:paraId="5F7A43C1"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13605888"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311186"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Okolí podniku</w:t>
            </w:r>
          </w:p>
        </w:tc>
      </w:tr>
      <w:tr w:rsidR="00A72F44" w:rsidRPr="00675845" w14:paraId="37DC97FD"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7086298A" w14:textId="77777777" w:rsidR="00A72F44" w:rsidRPr="00675845" w:rsidRDefault="00A72F44" w:rsidP="00D730B6">
            <w:pPr>
              <w:spacing w:after="0"/>
              <w:rPr>
                <w:rFonts w:cstheme="minorHAnsi"/>
              </w:rPr>
            </w:pPr>
            <w:r w:rsidRPr="00675845">
              <w:rPr>
                <w:rFonts w:cstheme="minorHAnsi"/>
              </w:rPr>
              <w:t>Žák:</w:t>
            </w:r>
          </w:p>
          <w:p w14:paraId="65F47895" w14:textId="77777777" w:rsidR="00A72F44"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umí vysvětlit vztahy podniku k okolí, přínosy, ohrožení</w:t>
            </w:r>
          </w:p>
          <w:p w14:paraId="6EC2EA3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příkladu popíše fungování tržního mechanismu</w:t>
            </w:r>
          </w:p>
          <w:p w14:paraId="46A0CE2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posoudí vliv ceny na nabídku a poptávku</w:t>
            </w:r>
          </w:p>
          <w:p w14:paraId="221247D3" w14:textId="77777777" w:rsidR="00A72F44"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vyhledá potřebné informace v příslušných legislativních normách</w:t>
            </w:r>
          </w:p>
          <w:p w14:paraId="325A3B53"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porovná placení předem a po dodání z hlediska kupujícího a prodávajícího</w:t>
            </w:r>
          </w:p>
        </w:tc>
        <w:tc>
          <w:tcPr>
            <w:tcW w:w="0" w:type="auto"/>
            <w:tcBorders>
              <w:top w:val="outset" w:sz="6" w:space="0" w:color="auto"/>
              <w:left w:val="outset" w:sz="6" w:space="0" w:color="auto"/>
              <w:bottom w:val="outset" w:sz="6" w:space="0" w:color="auto"/>
              <w:right w:val="outset" w:sz="6" w:space="0" w:color="auto"/>
            </w:tcBorders>
          </w:tcPr>
          <w:p w14:paraId="4AA2B88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charakteristika, dělení,</w:t>
            </w:r>
          </w:p>
          <w:p w14:paraId="5F8E7AB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vztahy k dodavatelům a odběratelům,</w:t>
            </w:r>
          </w:p>
          <w:p w14:paraId="7806D6F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vztahy ke konkurenci,</w:t>
            </w:r>
          </w:p>
          <w:p w14:paraId="3971675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vztahy k bance,</w:t>
            </w:r>
          </w:p>
          <w:p w14:paraId="4E967C0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vztahy ke státu,</w:t>
            </w:r>
          </w:p>
          <w:p w14:paraId="7E1FEE7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vztahy k obyvatelstvu,</w:t>
            </w:r>
          </w:p>
          <w:p w14:paraId="2A0BCBE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vztahy k odborovým organizacím,</w:t>
            </w:r>
          </w:p>
          <w:p w14:paraId="219A4F3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vztahy k obci</w:t>
            </w:r>
          </w:p>
        </w:tc>
      </w:tr>
    </w:tbl>
    <w:p w14:paraId="24BF9D8D" w14:textId="77777777" w:rsidR="00A72F44" w:rsidRPr="00675845" w:rsidRDefault="00A72F44" w:rsidP="00A72F44">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3420"/>
        <w:gridCol w:w="3420"/>
        <w:gridCol w:w="6841"/>
      </w:tblGrid>
      <w:tr w:rsidR="00A72F44" w:rsidRPr="00675845" w14:paraId="3B72BE41" w14:textId="77777777" w:rsidTr="00D730B6">
        <w:trPr>
          <w:tblHeader/>
        </w:trPr>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60BFF7D"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555535F"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56C521B" w14:textId="77777777" w:rsidR="00A72F44" w:rsidRPr="00675845" w:rsidRDefault="00A72F44" w:rsidP="00D730B6">
            <w:pPr>
              <w:pStyle w:val="uebnbloky-tabulka"/>
              <w:rPr>
                <w:rFonts w:asciiTheme="minorHAnsi" w:hAnsiTheme="minorHAnsi" w:cstheme="minorHAnsi"/>
                <w:szCs w:val="24"/>
              </w:rPr>
            </w:pPr>
            <w:r w:rsidRPr="00675845">
              <w:rPr>
                <w:rFonts w:asciiTheme="minorHAnsi" w:hAnsiTheme="minorHAnsi" w:cstheme="minorHAnsi"/>
                <w:szCs w:val="24"/>
              </w:rPr>
              <w:t>EKONOMIKA</w:t>
            </w:r>
          </w:p>
          <w:p w14:paraId="0796B38C" w14:textId="77777777" w:rsidR="00A72F44" w:rsidRPr="00675845" w:rsidRDefault="00A72F44" w:rsidP="00D730B6">
            <w:pPr>
              <w:rPr>
                <w:rFonts w:cstheme="minorHAnsi"/>
                <w:sz w:val="24"/>
                <w:lang w:eastAsia="en-US"/>
              </w:rPr>
            </w:pPr>
            <w:r w:rsidRPr="00675845">
              <w:rPr>
                <w:rFonts w:cstheme="minorHAnsi"/>
                <w:b/>
                <w:sz w:val="24"/>
                <w:lang w:eastAsia="en-US"/>
              </w:rPr>
              <w:t>OBSAH UČIVA</w:t>
            </w:r>
          </w:p>
        </w:tc>
      </w:tr>
      <w:tr w:rsidR="00A72F44" w:rsidRPr="00675845" w14:paraId="23713E69"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3BF98686"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EAAA462"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Finanční trh</w:t>
            </w:r>
          </w:p>
        </w:tc>
      </w:tr>
      <w:tr w:rsidR="00A72F44" w:rsidRPr="00675845" w14:paraId="11D31F9B"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4A7410E5" w14:textId="77777777" w:rsidR="00A72F44" w:rsidRPr="00675845" w:rsidRDefault="00A72F44" w:rsidP="00D730B6">
            <w:pPr>
              <w:spacing w:after="0"/>
              <w:rPr>
                <w:rFonts w:cstheme="minorHAnsi"/>
              </w:rPr>
            </w:pPr>
            <w:r w:rsidRPr="00675845">
              <w:rPr>
                <w:rFonts w:cstheme="minorHAnsi"/>
              </w:rPr>
              <w:t>Žák:</w:t>
            </w:r>
          </w:p>
          <w:p w14:paraId="61B8F75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charakterizuje finanční trh a jeho jednotlivé subjekty</w:t>
            </w:r>
          </w:p>
          <w:p w14:paraId="0FF659E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rozliší složky finančního trhu</w:t>
            </w:r>
          </w:p>
          <w:p w14:paraId="78E4498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rozlišuje krátkodobé a dlouhodobé cenné papíry, majetkové papíry a dluhopisy</w:t>
            </w:r>
          </w:p>
          <w:p w14:paraId="68E508D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příkladu vysvětlí pohyb kurzů cenných papírů</w:t>
            </w:r>
          </w:p>
        </w:tc>
        <w:tc>
          <w:tcPr>
            <w:tcW w:w="0" w:type="auto"/>
            <w:tcBorders>
              <w:top w:val="outset" w:sz="6" w:space="0" w:color="auto"/>
              <w:left w:val="outset" w:sz="6" w:space="0" w:color="auto"/>
              <w:bottom w:val="outset" w:sz="6" w:space="0" w:color="auto"/>
              <w:right w:val="outset" w:sz="6" w:space="0" w:color="auto"/>
            </w:tcBorders>
          </w:tcPr>
          <w:p w14:paraId="35903F3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vznik, funkce</w:t>
            </w:r>
            <w:r>
              <w:rPr>
                <w:rFonts w:cstheme="minorHAnsi"/>
              </w:rPr>
              <w:t>, vlastnosti</w:t>
            </w:r>
            <w:r w:rsidRPr="00675845">
              <w:rPr>
                <w:rFonts w:cstheme="minorHAnsi"/>
              </w:rPr>
              <w:t xml:space="preserve"> a formy peněz,</w:t>
            </w:r>
          </w:p>
          <w:p w14:paraId="79D64CDD"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měna, měnový kurz,</w:t>
            </w:r>
          </w:p>
          <w:p w14:paraId="2D4FAE5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členění finančního trhu,</w:t>
            </w:r>
          </w:p>
          <w:p w14:paraId="64E0741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cenné papíry</w:t>
            </w:r>
            <w:r>
              <w:rPr>
                <w:rFonts w:cstheme="minorHAnsi"/>
              </w:rPr>
              <w:t xml:space="preserve"> – dělení, charakteristika</w:t>
            </w:r>
          </w:p>
        </w:tc>
      </w:tr>
      <w:tr w:rsidR="00A72F44" w:rsidRPr="00675845" w14:paraId="10FFE768"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6B703115"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17E02C"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Bankovnictví</w:t>
            </w:r>
          </w:p>
        </w:tc>
      </w:tr>
      <w:tr w:rsidR="00A72F44" w:rsidRPr="00675845" w14:paraId="2DC7C526"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445D3814" w14:textId="77777777" w:rsidR="00A72F44" w:rsidRPr="00675845" w:rsidRDefault="00A72F44" w:rsidP="00D730B6">
            <w:pPr>
              <w:spacing w:after="0"/>
              <w:rPr>
                <w:rFonts w:cstheme="minorHAnsi"/>
              </w:rPr>
            </w:pPr>
            <w:r w:rsidRPr="00675845">
              <w:rPr>
                <w:rFonts w:cstheme="minorHAnsi"/>
              </w:rPr>
              <w:t>Žák:</w:t>
            </w:r>
          </w:p>
          <w:p w14:paraId="473D330D"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vysvětlí způsoby stanovení úrokových sazeb a rozdíl mezi úrokovou sazbou a RPSN</w:t>
            </w:r>
          </w:p>
          <w:p w14:paraId="11DC671F"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charakterizuje finanční trh a jeho jednotlivé subjekty</w:t>
            </w:r>
          </w:p>
          <w:p w14:paraId="4F6CCB3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odliší poslání centrální banky a komerčních bank</w:t>
            </w:r>
          </w:p>
          <w:p w14:paraId="1BBD6E67"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rozliší druhy úvěrů, jejich použití</w:t>
            </w:r>
          </w:p>
          <w:p w14:paraId="4D41225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vybere nejvýhodnější úvěrový produkt, zdůvodní své rozhodnutí a posoudí způsoby zajištění úvěru a vysvětlí, jak se vyvarovat předlužení</w:t>
            </w:r>
          </w:p>
        </w:tc>
        <w:tc>
          <w:tcPr>
            <w:tcW w:w="0" w:type="auto"/>
            <w:tcBorders>
              <w:top w:val="outset" w:sz="6" w:space="0" w:color="auto"/>
              <w:left w:val="outset" w:sz="6" w:space="0" w:color="auto"/>
              <w:bottom w:val="outset" w:sz="6" w:space="0" w:color="auto"/>
              <w:right w:val="outset" w:sz="6" w:space="0" w:color="auto"/>
            </w:tcBorders>
          </w:tcPr>
          <w:p w14:paraId="56CF0A91" w14:textId="77777777" w:rsidR="00A72F44"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struktura bankovního systému v ČR,</w:t>
            </w:r>
          </w:p>
          <w:p w14:paraId="5FD547E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ČNB úkoly, nástroje,</w:t>
            </w:r>
          </w:p>
          <w:p w14:paraId="143419A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komerční banky druhy služeb </w:t>
            </w:r>
          </w:p>
        </w:tc>
      </w:tr>
      <w:tr w:rsidR="00A72F44" w:rsidRPr="00675845" w14:paraId="582CFF80"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63E31B38"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A981A13"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Pojišťovnictví</w:t>
            </w:r>
          </w:p>
        </w:tc>
      </w:tr>
      <w:tr w:rsidR="00A72F44" w:rsidRPr="00675845" w14:paraId="25526014"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5152BEF8" w14:textId="77777777" w:rsidR="00A72F44" w:rsidRPr="00675845" w:rsidRDefault="00A72F44" w:rsidP="00D730B6">
            <w:pPr>
              <w:spacing w:after="0"/>
              <w:rPr>
                <w:rFonts w:cstheme="minorHAnsi"/>
              </w:rPr>
            </w:pPr>
            <w:r w:rsidRPr="00675845">
              <w:rPr>
                <w:rFonts w:cstheme="minorHAnsi"/>
              </w:rPr>
              <w:t>Žák:</w:t>
            </w:r>
          </w:p>
          <w:p w14:paraId="6E75186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orientuje se v</w:t>
            </w:r>
            <w:r>
              <w:rPr>
                <w:rFonts w:cstheme="minorHAnsi"/>
              </w:rPr>
              <w:t> terminologii pojiš</w:t>
            </w:r>
            <w:r w:rsidRPr="00675845">
              <w:rPr>
                <w:rFonts w:cstheme="minorHAnsi"/>
              </w:rPr>
              <w:t>ťoven</w:t>
            </w:r>
          </w:p>
          <w:p w14:paraId="1D35AE8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orientuje se v činnosti pojišťoven</w:t>
            </w:r>
          </w:p>
          <w:p w14:paraId="2F75A180"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vybere nejvýhodnější pojistný produkt s ohledem na své potřeby</w:t>
            </w:r>
          </w:p>
        </w:tc>
        <w:tc>
          <w:tcPr>
            <w:tcW w:w="0" w:type="auto"/>
            <w:tcBorders>
              <w:top w:val="outset" w:sz="6" w:space="0" w:color="auto"/>
              <w:left w:val="outset" w:sz="6" w:space="0" w:color="auto"/>
              <w:bottom w:val="outset" w:sz="6" w:space="0" w:color="auto"/>
              <w:right w:val="outset" w:sz="6" w:space="0" w:color="auto"/>
            </w:tcBorders>
          </w:tcPr>
          <w:p w14:paraId="4EC17C4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význam pojištění,</w:t>
            </w:r>
          </w:p>
          <w:p w14:paraId="6FC95BE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členění pojištění,</w:t>
            </w:r>
          </w:p>
          <w:p w14:paraId="1AD86C6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charakteristika jednotlivých druhů pojištění</w:t>
            </w:r>
          </w:p>
          <w:p w14:paraId="7BC3E5C3"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terminologie</w:t>
            </w:r>
          </w:p>
        </w:tc>
      </w:tr>
      <w:tr w:rsidR="00A72F44" w:rsidRPr="00675845" w14:paraId="049A0EA2"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643CAB04"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79AACC" w14:textId="064BD30F" w:rsidR="00A72F44" w:rsidRPr="00675845" w:rsidRDefault="00A72F44" w:rsidP="00D730B6">
            <w:pPr>
              <w:pStyle w:val="uebnbloky-tabulka"/>
              <w:rPr>
                <w:rFonts w:asciiTheme="minorHAnsi" w:hAnsiTheme="minorHAnsi" w:cstheme="minorHAnsi"/>
              </w:rPr>
            </w:pPr>
          </w:p>
        </w:tc>
      </w:tr>
      <w:tr w:rsidR="00A72F44" w:rsidRPr="00675845" w14:paraId="613C5CFA"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0EDB1443" w14:textId="7F169F12" w:rsidR="00A72F44" w:rsidRPr="00675845" w:rsidRDefault="00A72F44" w:rsidP="00D730B6">
            <w:pPr>
              <w:pStyle w:val="NormalWeb"/>
              <w:numPr>
                <w:ilvl w:val="0"/>
                <w:numId w:val="26"/>
              </w:numPr>
              <w:spacing w:before="0" w:beforeAutospacing="0" w:after="0" w:afterAutospacing="0"/>
              <w:ind w:left="425" w:hanging="357"/>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45D3965E" w14:textId="25EC8E2A" w:rsidR="00A72F44" w:rsidRPr="00675845" w:rsidRDefault="00A72F44" w:rsidP="00D730B6">
            <w:pPr>
              <w:pStyle w:val="NormalWeb"/>
              <w:numPr>
                <w:ilvl w:val="0"/>
                <w:numId w:val="26"/>
              </w:numPr>
              <w:spacing w:before="0" w:beforeAutospacing="0" w:after="0" w:afterAutospacing="0"/>
              <w:ind w:left="425" w:hanging="357"/>
              <w:rPr>
                <w:rFonts w:cstheme="minorHAnsi"/>
              </w:rPr>
            </w:pPr>
          </w:p>
        </w:tc>
      </w:tr>
      <w:tr w:rsidR="00A72F44" w:rsidRPr="00675845" w14:paraId="0924EB84"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63C7D1F0"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3CDCC58"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Tržní instituce</w:t>
            </w:r>
          </w:p>
        </w:tc>
      </w:tr>
      <w:tr w:rsidR="00A72F44" w:rsidRPr="00675845" w14:paraId="31F2D4E6"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686BEC7C" w14:textId="77777777" w:rsidR="00A72F44" w:rsidRPr="00675845" w:rsidRDefault="00A72F44" w:rsidP="00D730B6">
            <w:pPr>
              <w:spacing w:after="0"/>
              <w:rPr>
                <w:rFonts w:cstheme="minorHAnsi"/>
              </w:rPr>
            </w:pPr>
            <w:r w:rsidRPr="00675845">
              <w:rPr>
                <w:rFonts w:cstheme="minorHAnsi"/>
              </w:rPr>
              <w:t>Žák:</w:t>
            </w:r>
          </w:p>
          <w:p w14:paraId="0F5C407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charakterizuje finanční trh a jeho jednotlivé subjekty</w:t>
            </w:r>
          </w:p>
          <w:p w14:paraId="6121F2E4" w14:textId="77777777" w:rsidR="00A72F44"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odliší </w:t>
            </w:r>
            <w:r>
              <w:rPr>
                <w:rFonts w:cstheme="minorHAnsi"/>
              </w:rPr>
              <w:t xml:space="preserve">a charakterizuje </w:t>
            </w:r>
            <w:r w:rsidRPr="00675845">
              <w:rPr>
                <w:rFonts w:cstheme="minorHAnsi"/>
              </w:rPr>
              <w:t>burzu</w:t>
            </w:r>
            <w:r>
              <w:rPr>
                <w:rFonts w:cstheme="minorHAnsi"/>
              </w:rPr>
              <w:t xml:space="preserve"> a aukci</w:t>
            </w:r>
          </w:p>
          <w:p w14:paraId="6E6FF09D"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Pr>
                <w:rFonts w:cstheme="minorHAnsi"/>
              </w:rPr>
              <w:t>dokáže vysvětlit význam veletrhů a výstav</w:t>
            </w:r>
          </w:p>
        </w:tc>
        <w:tc>
          <w:tcPr>
            <w:tcW w:w="0" w:type="auto"/>
            <w:tcBorders>
              <w:top w:val="outset" w:sz="6" w:space="0" w:color="auto"/>
              <w:left w:val="outset" w:sz="6" w:space="0" w:color="auto"/>
              <w:bottom w:val="outset" w:sz="6" w:space="0" w:color="auto"/>
              <w:right w:val="outset" w:sz="6" w:space="0" w:color="auto"/>
            </w:tcBorders>
          </w:tcPr>
          <w:p w14:paraId="576EA46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burzy,</w:t>
            </w:r>
          </w:p>
          <w:p w14:paraId="4AA6F14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aukce,</w:t>
            </w:r>
          </w:p>
          <w:p w14:paraId="0183A237" w14:textId="52FA3526"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veletrhy a výstavy</w:t>
            </w:r>
            <w:r w:rsidR="00A207AA">
              <w:rPr>
                <w:rFonts w:cstheme="minorHAnsi"/>
              </w:rPr>
              <w:t>, tendry</w:t>
            </w:r>
          </w:p>
        </w:tc>
      </w:tr>
    </w:tbl>
    <w:p w14:paraId="4BDE48E2" w14:textId="77777777" w:rsidR="00A72F44" w:rsidRPr="00675845" w:rsidRDefault="00A72F44" w:rsidP="00A72F44">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3420"/>
        <w:gridCol w:w="3420"/>
        <w:gridCol w:w="6841"/>
      </w:tblGrid>
      <w:tr w:rsidR="00A72F44" w:rsidRPr="00675845" w14:paraId="10EED561" w14:textId="77777777" w:rsidTr="00D730B6">
        <w:trPr>
          <w:tblHeader/>
        </w:trPr>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99ED677"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D96529F"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AEC6ADE" w14:textId="77777777" w:rsidR="00A72F44" w:rsidRPr="00675845" w:rsidRDefault="00A72F44" w:rsidP="00D730B6">
            <w:pPr>
              <w:pStyle w:val="uebnbloky-tabulka"/>
              <w:rPr>
                <w:rFonts w:asciiTheme="minorHAnsi" w:hAnsiTheme="minorHAnsi" w:cstheme="minorHAnsi"/>
                <w:szCs w:val="24"/>
              </w:rPr>
            </w:pPr>
            <w:r w:rsidRPr="00675845">
              <w:rPr>
                <w:rFonts w:asciiTheme="minorHAnsi" w:hAnsiTheme="minorHAnsi" w:cstheme="minorHAnsi"/>
                <w:szCs w:val="24"/>
              </w:rPr>
              <w:t>EKONOMIKA</w:t>
            </w:r>
          </w:p>
          <w:p w14:paraId="7ACC7699" w14:textId="77777777" w:rsidR="00A72F44" w:rsidRPr="00675845" w:rsidRDefault="00A72F44" w:rsidP="00D730B6">
            <w:pPr>
              <w:rPr>
                <w:rFonts w:cstheme="minorHAnsi"/>
                <w:sz w:val="24"/>
                <w:lang w:eastAsia="en-US"/>
              </w:rPr>
            </w:pPr>
            <w:r w:rsidRPr="00675845">
              <w:rPr>
                <w:rFonts w:cstheme="minorHAnsi"/>
                <w:b/>
                <w:sz w:val="24"/>
                <w:lang w:eastAsia="en-US"/>
              </w:rPr>
              <w:t>OBSAH UČIVA</w:t>
            </w:r>
          </w:p>
        </w:tc>
      </w:tr>
      <w:tr w:rsidR="00A72F44" w:rsidRPr="00675845" w14:paraId="3125C25F"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357C9F37"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F4C492"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Management</w:t>
            </w:r>
          </w:p>
        </w:tc>
      </w:tr>
      <w:tr w:rsidR="00A72F44" w:rsidRPr="00675845" w14:paraId="091085EA"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109E8C3C" w14:textId="77777777" w:rsidR="00A72F44" w:rsidRPr="00675845" w:rsidRDefault="00A72F44" w:rsidP="00D730B6">
            <w:pPr>
              <w:spacing w:after="0"/>
              <w:rPr>
                <w:rFonts w:cstheme="minorHAnsi"/>
              </w:rPr>
            </w:pPr>
            <w:r w:rsidRPr="00675845">
              <w:rPr>
                <w:rFonts w:cstheme="minorHAnsi"/>
              </w:rPr>
              <w:t>Žák:</w:t>
            </w:r>
          </w:p>
          <w:p w14:paraId="2D76857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vysvětlí pojem management</w:t>
            </w:r>
          </w:p>
          <w:p w14:paraId="36EB958D"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vysvětlí části procesu řízení, popíše jejich funkci</w:t>
            </w:r>
          </w:p>
          <w:p w14:paraId="06D5223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vení plánu a kontrole jeho plnění</w:t>
            </w:r>
          </w:p>
          <w:p w14:paraId="398E18E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vytvoří typový příklad organizační struktury firmy</w:t>
            </w:r>
          </w:p>
          <w:p w14:paraId="1B5D507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hodnotí vhodnost a účinnost motivačních nástrojů</w:t>
            </w:r>
          </w:p>
          <w:p w14:paraId="65E4F88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vzorovém příkladu provede kontrolní činnosti a z výsledků vyvodí závěry</w:t>
            </w:r>
          </w:p>
          <w:p w14:paraId="1C1FA40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charakterizuje trh práce ve službách, popíše možnosti a metody získávání pracovníků pro služby</w:t>
            </w:r>
          </w:p>
        </w:tc>
        <w:tc>
          <w:tcPr>
            <w:tcW w:w="0" w:type="auto"/>
            <w:tcBorders>
              <w:top w:val="outset" w:sz="6" w:space="0" w:color="auto"/>
              <w:left w:val="outset" w:sz="6" w:space="0" w:color="auto"/>
              <w:bottom w:val="outset" w:sz="6" w:space="0" w:color="auto"/>
              <w:right w:val="outset" w:sz="6" w:space="0" w:color="auto"/>
            </w:tcBorders>
          </w:tcPr>
          <w:p w14:paraId="04E41E2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terminologie,</w:t>
            </w:r>
          </w:p>
          <w:p w14:paraId="3E65527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role managera,</w:t>
            </w:r>
          </w:p>
          <w:p w14:paraId="5019CE6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funkce managera </w:t>
            </w:r>
          </w:p>
        </w:tc>
      </w:tr>
      <w:tr w:rsidR="00A72F44" w:rsidRPr="00675845" w14:paraId="1DB49DAE"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59EE0779"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A17FE8"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Úloha státu v ekonomice</w:t>
            </w:r>
          </w:p>
        </w:tc>
      </w:tr>
      <w:tr w:rsidR="00A72F44" w:rsidRPr="00675845" w14:paraId="78AEC242"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3511F11B" w14:textId="77777777" w:rsidR="00A72F44" w:rsidRPr="00675845" w:rsidRDefault="00A72F44" w:rsidP="00D730B6">
            <w:pPr>
              <w:spacing w:after="0"/>
              <w:rPr>
                <w:rFonts w:cstheme="minorHAnsi"/>
              </w:rPr>
            </w:pPr>
            <w:r w:rsidRPr="00675845">
              <w:rPr>
                <w:rFonts w:cstheme="minorHAnsi"/>
              </w:rPr>
              <w:t>Žák:</w:t>
            </w:r>
          </w:p>
          <w:p w14:paraId="0C5B6AEF"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vysvětlí způsoby stanovení úrokových sazeb </w:t>
            </w:r>
          </w:p>
          <w:p w14:paraId="2A22094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charakterizuje </w:t>
            </w:r>
            <w:r>
              <w:rPr>
                <w:rFonts w:cstheme="minorHAnsi"/>
              </w:rPr>
              <w:t>hospodářskou politiku státu</w:t>
            </w:r>
            <w:r w:rsidRPr="00675845">
              <w:rPr>
                <w:rFonts w:cstheme="minorHAnsi"/>
              </w:rPr>
              <w:t xml:space="preserve"> a jeho jednotlivé subjekty</w:t>
            </w:r>
          </w:p>
          <w:p w14:paraId="76CB847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objasní příčiny a druhy nezaměstnanosti</w:t>
            </w:r>
          </w:p>
          <w:p w14:paraId="78A5E3F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vysvětlí podstatu inflace a její důsledky na finanční situaci obyvatel a na příkladu ukáže jak se bránit jejím nepříznivým důsledkům </w:t>
            </w:r>
          </w:p>
          <w:p w14:paraId="0F270B4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příkladech vysvětlí příjmy a výdaje státního rozpočtu</w:t>
            </w:r>
          </w:p>
        </w:tc>
        <w:tc>
          <w:tcPr>
            <w:tcW w:w="0" w:type="auto"/>
            <w:tcBorders>
              <w:top w:val="outset" w:sz="6" w:space="0" w:color="auto"/>
              <w:left w:val="outset" w:sz="6" w:space="0" w:color="auto"/>
              <w:bottom w:val="outset" w:sz="6" w:space="0" w:color="auto"/>
              <w:right w:val="outset" w:sz="6" w:space="0" w:color="auto"/>
            </w:tcBorders>
          </w:tcPr>
          <w:p w14:paraId="67E8F54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cíle a úkoly,</w:t>
            </w:r>
          </w:p>
          <w:p w14:paraId="6F16144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subjekty a nástroje,</w:t>
            </w:r>
          </w:p>
          <w:p w14:paraId="3D15F60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monetární politika,</w:t>
            </w:r>
          </w:p>
          <w:p w14:paraId="0E8CA14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fiskální politika,</w:t>
            </w:r>
          </w:p>
          <w:p w14:paraId="441494E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zahraničně obchodní politika,</w:t>
            </w:r>
          </w:p>
          <w:p w14:paraId="64A1803D"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důchodová a cenová politika,</w:t>
            </w:r>
          </w:p>
          <w:p w14:paraId="22C19CF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právní systém</w:t>
            </w:r>
          </w:p>
        </w:tc>
      </w:tr>
      <w:tr w:rsidR="00A72F44" w:rsidRPr="00675845" w14:paraId="4B7F5FD6"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635F4FB7"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A82157E"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Financování podniku</w:t>
            </w:r>
          </w:p>
        </w:tc>
      </w:tr>
      <w:tr w:rsidR="00A72F44" w:rsidRPr="00675845" w14:paraId="76A6C5E2"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708C5F25" w14:textId="77777777" w:rsidR="00A72F44" w:rsidRPr="00675845" w:rsidRDefault="00A72F44" w:rsidP="00D730B6">
            <w:pPr>
              <w:spacing w:after="0"/>
              <w:rPr>
                <w:rFonts w:cstheme="minorHAnsi"/>
              </w:rPr>
            </w:pPr>
            <w:r w:rsidRPr="00675845">
              <w:rPr>
                <w:rFonts w:cstheme="minorHAnsi"/>
              </w:rPr>
              <w:t>Žák:</w:t>
            </w:r>
          </w:p>
          <w:p w14:paraId="542AF67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vysvětlí části procesu řízení, popíše jejich funkci</w:t>
            </w:r>
          </w:p>
          <w:p w14:paraId="0F3D2B6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provede jednoduché propočty při sestavení plánu a kontrole jeho plnění</w:t>
            </w:r>
          </w:p>
          <w:p w14:paraId="38B642B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orientuje se v činnosti bank, v platebním styku</w:t>
            </w:r>
          </w:p>
          <w:p w14:paraId="432B3B5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používá nejběžnější platební nástroje, smění peníze podle kursovní lístku</w:t>
            </w:r>
          </w:p>
          <w:p w14:paraId="6C8FEA38"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porovná vhodnost užití vlastních a cizích zdrojů financování</w:t>
            </w:r>
          </w:p>
          <w:p w14:paraId="681944F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posoudí možnost užití peněz s ohledem na výnos a riziko</w:t>
            </w:r>
          </w:p>
        </w:tc>
        <w:tc>
          <w:tcPr>
            <w:tcW w:w="0" w:type="auto"/>
            <w:tcBorders>
              <w:top w:val="outset" w:sz="6" w:space="0" w:color="auto"/>
              <w:left w:val="outset" w:sz="6" w:space="0" w:color="auto"/>
              <w:bottom w:val="outset" w:sz="6" w:space="0" w:color="auto"/>
              <w:right w:val="outset" w:sz="6" w:space="0" w:color="auto"/>
            </w:tcBorders>
          </w:tcPr>
          <w:p w14:paraId="2C78148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zdroje financování investičních činností: vlastní – cizí, krátkodobé – dlouhodobé,</w:t>
            </w:r>
          </w:p>
          <w:p w14:paraId="15B8FDA7"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struktura zdrojů,</w:t>
            </w:r>
          </w:p>
          <w:p w14:paraId="74E7AB6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použití vlastních nebo cizích zdrojů </w:t>
            </w:r>
          </w:p>
        </w:tc>
      </w:tr>
      <w:tr w:rsidR="00A72F44" w:rsidRPr="00675845" w14:paraId="0C53CD72"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770275E5"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471C9B4" w14:textId="77777777" w:rsidR="00A72F44" w:rsidRPr="00675845" w:rsidRDefault="00A72F44" w:rsidP="00D730B6">
            <w:pPr>
              <w:pStyle w:val="uebnbloky-tabulka"/>
              <w:rPr>
                <w:rFonts w:asciiTheme="minorHAnsi" w:hAnsiTheme="minorHAnsi" w:cstheme="minorHAnsi"/>
              </w:rPr>
            </w:pPr>
            <w:r w:rsidRPr="00675845">
              <w:rPr>
                <w:rFonts w:asciiTheme="minorHAnsi" w:hAnsiTheme="minorHAnsi" w:cstheme="minorHAnsi"/>
              </w:rPr>
              <w:t>Finanční analýza</w:t>
            </w:r>
          </w:p>
        </w:tc>
      </w:tr>
      <w:tr w:rsidR="00A72F44" w:rsidRPr="00675845" w14:paraId="1439DA52"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05FD33BB" w14:textId="77777777" w:rsidR="00A72F44" w:rsidRPr="00675845" w:rsidRDefault="00A72F44" w:rsidP="00D730B6">
            <w:pPr>
              <w:spacing w:after="0"/>
              <w:rPr>
                <w:rFonts w:cstheme="minorHAnsi"/>
              </w:rPr>
            </w:pPr>
            <w:r w:rsidRPr="00675845">
              <w:rPr>
                <w:rFonts w:cstheme="minorHAnsi"/>
              </w:rPr>
              <w:t>Žák:</w:t>
            </w:r>
          </w:p>
          <w:p w14:paraId="5DB651F1"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 příkladu uvede využití výsledků finanční analýzy hospodaření k řízení</w:t>
            </w:r>
          </w:p>
          <w:p w14:paraId="36726F8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porovná vhodnost užití vlastních a cizích zdrojů financování</w:t>
            </w:r>
          </w:p>
          <w:p w14:paraId="5F2E6EB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posoudí možnost užití peněz s ohledem na výnos a riziko</w:t>
            </w:r>
          </w:p>
        </w:tc>
        <w:tc>
          <w:tcPr>
            <w:tcW w:w="0" w:type="auto"/>
            <w:tcBorders>
              <w:top w:val="outset" w:sz="6" w:space="0" w:color="auto"/>
              <w:left w:val="outset" w:sz="6" w:space="0" w:color="auto"/>
              <w:bottom w:val="outset" w:sz="6" w:space="0" w:color="auto"/>
              <w:right w:val="outset" w:sz="6" w:space="0" w:color="auto"/>
            </w:tcBorders>
          </w:tcPr>
          <w:p w14:paraId="135AD51A"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pojem, druhy, zdroje informací,</w:t>
            </w:r>
          </w:p>
          <w:p w14:paraId="1EADFFC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 xml:space="preserve">ukazatele – rentabilita, likvidita, solventnost a další </w:t>
            </w:r>
          </w:p>
        </w:tc>
      </w:tr>
      <w:tr w:rsidR="00A72F44" w:rsidRPr="00675845" w14:paraId="046CEB28" w14:textId="77777777" w:rsidTr="00D730B6">
        <w:tc>
          <w:tcPr>
            <w:tcW w:w="2500" w:type="pct"/>
            <w:gridSpan w:val="2"/>
            <w:tcBorders>
              <w:top w:val="outset" w:sz="6" w:space="0" w:color="auto"/>
              <w:left w:val="outset" w:sz="6" w:space="0" w:color="auto"/>
              <w:bottom w:val="outset" w:sz="6" w:space="0" w:color="auto"/>
              <w:right w:val="outset" w:sz="6" w:space="0" w:color="auto"/>
            </w:tcBorders>
          </w:tcPr>
          <w:p w14:paraId="0A7946A5" w14:textId="77777777" w:rsidR="00A72F44" w:rsidRPr="00675845" w:rsidRDefault="00A72F44" w:rsidP="00D730B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997ED06" w14:textId="77777777" w:rsidR="00A72F44" w:rsidRPr="00675845" w:rsidRDefault="00A72F44" w:rsidP="00D730B6">
            <w:pPr>
              <w:snapToGrid w:val="0"/>
              <w:spacing w:before="57" w:after="57"/>
              <w:rPr>
                <w:rFonts w:cstheme="minorHAnsi"/>
              </w:rPr>
            </w:pPr>
            <w:r w:rsidRPr="00675845">
              <w:rPr>
                <w:rFonts w:cstheme="minorHAnsi"/>
                <w:b/>
                <w:bCs/>
                <w:szCs w:val="22"/>
              </w:rPr>
              <w:t>Finanční gramotnost</w:t>
            </w:r>
          </w:p>
        </w:tc>
      </w:tr>
      <w:tr w:rsidR="00A72F44" w:rsidRPr="00675845" w14:paraId="20DB56BD" w14:textId="77777777" w:rsidTr="00D730B6">
        <w:tc>
          <w:tcPr>
            <w:tcW w:w="0" w:type="auto"/>
            <w:gridSpan w:val="2"/>
            <w:tcBorders>
              <w:top w:val="outset" w:sz="6" w:space="0" w:color="auto"/>
              <w:left w:val="outset" w:sz="6" w:space="0" w:color="auto"/>
              <w:bottom w:val="outset" w:sz="6" w:space="0" w:color="auto"/>
              <w:right w:val="outset" w:sz="6" w:space="0" w:color="auto"/>
            </w:tcBorders>
          </w:tcPr>
          <w:p w14:paraId="61860731" w14:textId="77777777" w:rsidR="00A72F44" w:rsidRPr="00675845" w:rsidRDefault="00A72F44" w:rsidP="00D730B6">
            <w:pPr>
              <w:spacing w:after="0"/>
              <w:rPr>
                <w:rFonts w:cstheme="minorHAnsi"/>
              </w:rPr>
            </w:pPr>
            <w:r w:rsidRPr="00675845">
              <w:rPr>
                <w:rFonts w:cstheme="minorHAnsi"/>
              </w:rPr>
              <w:t>Žák:</w:t>
            </w:r>
          </w:p>
          <w:p w14:paraId="6DCEBC56"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rozliší jednotlivé druhy investic</w:t>
            </w:r>
          </w:p>
          <w:p w14:paraId="2F1C31C5"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řeší jednoduché situace při hospodaření s penězi hospodaření</w:t>
            </w:r>
          </w:p>
          <w:p w14:paraId="67AE1639"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navrhne jednoduchý osobní rozpočet</w:t>
            </w:r>
          </w:p>
          <w:p w14:paraId="1C9789BC"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zhodnotí kde si půjčit a kam peníze investovat</w:t>
            </w:r>
          </w:p>
        </w:tc>
        <w:tc>
          <w:tcPr>
            <w:tcW w:w="0" w:type="auto"/>
            <w:tcBorders>
              <w:top w:val="outset" w:sz="6" w:space="0" w:color="auto"/>
              <w:left w:val="outset" w:sz="6" w:space="0" w:color="auto"/>
              <w:bottom w:val="outset" w:sz="6" w:space="0" w:color="auto"/>
              <w:right w:val="outset" w:sz="6" w:space="0" w:color="auto"/>
            </w:tcBorders>
          </w:tcPr>
          <w:p w14:paraId="7C8BC2E4"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význam,</w:t>
            </w:r>
          </w:p>
          <w:p w14:paraId="18C09D9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osobní rozpočet,</w:t>
            </w:r>
          </w:p>
          <w:p w14:paraId="306B6262"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dobré a špatné úvěry,</w:t>
            </w:r>
          </w:p>
          <w:p w14:paraId="22AA14FB"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dluhová past,</w:t>
            </w:r>
          </w:p>
          <w:p w14:paraId="71F3B0AE"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investování a spoření,</w:t>
            </w:r>
          </w:p>
          <w:p w14:paraId="2CCDF8B3" w14:textId="77777777" w:rsidR="00A72F44" w:rsidRPr="00675845" w:rsidRDefault="00A72F44" w:rsidP="00D730B6">
            <w:pPr>
              <w:pStyle w:val="NormalWeb"/>
              <w:numPr>
                <w:ilvl w:val="0"/>
                <w:numId w:val="26"/>
              </w:numPr>
              <w:spacing w:before="0" w:beforeAutospacing="0" w:after="0" w:afterAutospacing="0"/>
              <w:ind w:left="425" w:hanging="357"/>
              <w:rPr>
                <w:rFonts w:cstheme="minorHAnsi"/>
              </w:rPr>
            </w:pPr>
            <w:r w:rsidRPr="00675845">
              <w:rPr>
                <w:rFonts w:cstheme="minorHAnsi"/>
              </w:rPr>
              <w:t>individuální a kolektivní investování</w:t>
            </w:r>
          </w:p>
          <w:p w14:paraId="74CABDAC" w14:textId="77777777" w:rsidR="00A72F44" w:rsidRPr="00675845" w:rsidRDefault="00A72F44" w:rsidP="00D730B6">
            <w:pPr>
              <w:pStyle w:val="NormalWeb"/>
              <w:numPr>
                <w:ilvl w:val="0"/>
                <w:numId w:val="26"/>
              </w:numPr>
              <w:snapToGrid w:val="0"/>
              <w:spacing w:before="0" w:beforeAutospacing="0" w:after="0" w:afterAutospacing="0"/>
              <w:ind w:left="425" w:hanging="357"/>
              <w:rPr>
                <w:rFonts w:cstheme="minorHAnsi"/>
              </w:rPr>
            </w:pPr>
            <w:r w:rsidRPr="00675845">
              <w:rPr>
                <w:rFonts w:cstheme="minorHAnsi"/>
              </w:rPr>
              <w:t>typy na investování</w:t>
            </w:r>
          </w:p>
        </w:tc>
      </w:tr>
    </w:tbl>
    <w:p w14:paraId="2EB84C2E" w14:textId="77777777" w:rsidR="00A72F44" w:rsidRPr="0054054D" w:rsidRDefault="00A72F44" w:rsidP="002C0812">
      <w:pPr>
        <w:pStyle w:val="Heading3"/>
        <w:rPr>
          <w:rFonts w:cstheme="minorHAnsi"/>
        </w:rPr>
      </w:pPr>
    </w:p>
    <w:p w14:paraId="0C3C254B" w14:textId="7FDDAADE" w:rsidR="00815523" w:rsidRPr="0054054D" w:rsidRDefault="00815523" w:rsidP="00E00F65">
      <w:pPr>
        <w:rPr>
          <w:rFonts w:cstheme="minorHAnsi"/>
        </w:rPr>
      </w:pPr>
      <w:bookmarkStart w:id="155" w:name="_Hlk217041061"/>
    </w:p>
    <w:p w14:paraId="7A6F6504" w14:textId="77777777" w:rsidR="00B67961" w:rsidRPr="0054054D" w:rsidRDefault="00815523" w:rsidP="002C0812">
      <w:pPr>
        <w:pStyle w:val="Heading2"/>
        <w:rPr>
          <w:rFonts w:cstheme="minorHAnsi"/>
        </w:rPr>
      </w:pPr>
      <w:bookmarkStart w:id="156" w:name="_Toc476312588"/>
      <w:bookmarkStart w:id="157" w:name="_Toc521068832"/>
      <w:bookmarkStart w:id="158" w:name="_Toc132375102"/>
      <w:bookmarkEnd w:id="155"/>
      <w:r w:rsidRPr="0054054D">
        <w:rPr>
          <w:rFonts w:cstheme="minorHAnsi"/>
        </w:rPr>
        <w:t>Účetnictví a daně</w:t>
      </w:r>
      <w:bookmarkEnd w:id="156"/>
      <w:bookmarkEnd w:id="157"/>
      <w:bookmarkEnd w:id="158"/>
    </w:p>
    <w:p w14:paraId="1E834231" w14:textId="77777777" w:rsidR="00B67961" w:rsidRPr="0054054D" w:rsidRDefault="00B67961" w:rsidP="002C0812">
      <w:pPr>
        <w:pStyle w:val="Heading3"/>
        <w:ind w:left="720" w:hanging="720"/>
        <w:rPr>
          <w:rFonts w:cstheme="minorHAnsi"/>
        </w:rPr>
      </w:pPr>
      <w:bookmarkStart w:id="159" w:name="_Toc521068833"/>
      <w:r w:rsidRPr="0054054D">
        <w:rPr>
          <w:rFonts w:cstheme="minorHAnsi"/>
        </w:rPr>
        <w:t>Charakteristika vyučovacího předmětu</w:t>
      </w:r>
      <w:bookmarkEnd w:id="159"/>
      <w:r w:rsidRPr="0054054D">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B67961" w:rsidRPr="0054054D" w14:paraId="6EFD512F" w14:textId="77777777" w:rsidTr="007F7AAA">
        <w:trPr>
          <w:trHeight w:hRule="exact" w:val="454"/>
        </w:trPr>
        <w:tc>
          <w:tcPr>
            <w:tcW w:w="2689" w:type="dxa"/>
          </w:tcPr>
          <w:p w14:paraId="2C8F0F78" w14:textId="77777777" w:rsidR="00B67961" w:rsidRPr="0054054D" w:rsidRDefault="00B67961" w:rsidP="007F7AAA">
            <w:pPr>
              <w:rPr>
                <w:rFonts w:cstheme="minorHAnsi"/>
              </w:rPr>
            </w:pPr>
            <w:r w:rsidRPr="0054054D">
              <w:rPr>
                <w:rFonts w:cstheme="minorHAnsi"/>
              </w:rPr>
              <w:t>Ročník</w:t>
            </w:r>
          </w:p>
        </w:tc>
        <w:tc>
          <w:tcPr>
            <w:tcW w:w="1204" w:type="dxa"/>
          </w:tcPr>
          <w:p w14:paraId="075134E1" w14:textId="77777777" w:rsidR="00B67961" w:rsidRPr="0054054D" w:rsidRDefault="00B67961" w:rsidP="007F7AAA">
            <w:pPr>
              <w:jc w:val="center"/>
              <w:rPr>
                <w:rFonts w:cstheme="minorHAnsi"/>
              </w:rPr>
            </w:pPr>
            <w:r w:rsidRPr="0054054D">
              <w:rPr>
                <w:rFonts w:cstheme="minorHAnsi"/>
              </w:rPr>
              <w:t>1. ročník</w:t>
            </w:r>
          </w:p>
        </w:tc>
        <w:tc>
          <w:tcPr>
            <w:tcW w:w="1205" w:type="dxa"/>
          </w:tcPr>
          <w:p w14:paraId="51665DC0" w14:textId="77777777" w:rsidR="00B67961" w:rsidRPr="0054054D" w:rsidRDefault="00B67961" w:rsidP="007F7AAA">
            <w:pPr>
              <w:jc w:val="center"/>
              <w:rPr>
                <w:rFonts w:cstheme="minorHAnsi"/>
              </w:rPr>
            </w:pPr>
            <w:r w:rsidRPr="0054054D">
              <w:rPr>
                <w:rFonts w:cstheme="minorHAnsi"/>
              </w:rPr>
              <w:t>2. ročník</w:t>
            </w:r>
          </w:p>
        </w:tc>
        <w:tc>
          <w:tcPr>
            <w:tcW w:w="1205" w:type="dxa"/>
          </w:tcPr>
          <w:p w14:paraId="5F276990" w14:textId="77777777" w:rsidR="00B67961" w:rsidRPr="0054054D" w:rsidRDefault="00B67961" w:rsidP="007F7AAA">
            <w:pPr>
              <w:jc w:val="center"/>
              <w:rPr>
                <w:rFonts w:cstheme="minorHAnsi"/>
              </w:rPr>
            </w:pPr>
            <w:r w:rsidRPr="0054054D">
              <w:rPr>
                <w:rFonts w:cstheme="minorHAnsi"/>
              </w:rPr>
              <w:t>3. ročník</w:t>
            </w:r>
          </w:p>
        </w:tc>
        <w:tc>
          <w:tcPr>
            <w:tcW w:w="1205" w:type="dxa"/>
          </w:tcPr>
          <w:p w14:paraId="060998DA" w14:textId="77777777" w:rsidR="00B67961" w:rsidRPr="0054054D" w:rsidRDefault="00B67961" w:rsidP="007F7AAA">
            <w:pPr>
              <w:jc w:val="center"/>
              <w:rPr>
                <w:rFonts w:cstheme="minorHAnsi"/>
              </w:rPr>
            </w:pPr>
            <w:r w:rsidRPr="0054054D">
              <w:rPr>
                <w:rFonts w:cstheme="minorHAnsi"/>
              </w:rPr>
              <w:t>4. ročník</w:t>
            </w:r>
          </w:p>
        </w:tc>
        <w:tc>
          <w:tcPr>
            <w:tcW w:w="1559" w:type="dxa"/>
          </w:tcPr>
          <w:p w14:paraId="39398703" w14:textId="77777777" w:rsidR="00B67961" w:rsidRPr="0054054D" w:rsidRDefault="00B67961" w:rsidP="007F7AAA">
            <w:pPr>
              <w:jc w:val="center"/>
              <w:rPr>
                <w:rFonts w:cstheme="minorHAnsi"/>
              </w:rPr>
            </w:pPr>
            <w:r w:rsidRPr="0054054D">
              <w:rPr>
                <w:rFonts w:cstheme="minorHAnsi"/>
              </w:rPr>
              <w:t>Celkem hodin</w:t>
            </w:r>
          </w:p>
        </w:tc>
      </w:tr>
      <w:tr w:rsidR="00B67961" w:rsidRPr="0054054D" w14:paraId="5E9F486D" w14:textId="77777777" w:rsidTr="007F7AAA">
        <w:trPr>
          <w:trHeight w:hRule="exact" w:val="454"/>
        </w:trPr>
        <w:tc>
          <w:tcPr>
            <w:tcW w:w="2689" w:type="dxa"/>
          </w:tcPr>
          <w:p w14:paraId="072062C7" w14:textId="77777777" w:rsidR="00B67961" w:rsidRPr="0054054D" w:rsidRDefault="00B67961" w:rsidP="007F7AAA">
            <w:pPr>
              <w:rPr>
                <w:rFonts w:cstheme="minorHAnsi"/>
                <w:b/>
              </w:rPr>
            </w:pPr>
            <w:r w:rsidRPr="0054054D">
              <w:rPr>
                <w:rFonts w:cstheme="minorHAnsi"/>
                <w:b/>
              </w:rPr>
              <w:t>Týdenní hodinová dotace</w:t>
            </w:r>
          </w:p>
          <w:p w14:paraId="007A1296" w14:textId="77777777" w:rsidR="00B67961" w:rsidRPr="0054054D" w:rsidRDefault="00B67961" w:rsidP="007F7AAA">
            <w:pPr>
              <w:rPr>
                <w:rFonts w:cstheme="minorHAnsi"/>
                <w:b/>
              </w:rPr>
            </w:pPr>
          </w:p>
          <w:p w14:paraId="6627B0FF" w14:textId="77777777" w:rsidR="00B67961" w:rsidRPr="0054054D" w:rsidRDefault="00B67961" w:rsidP="007F7AAA">
            <w:pPr>
              <w:rPr>
                <w:rFonts w:cstheme="minorHAnsi"/>
                <w:b/>
              </w:rPr>
            </w:pPr>
            <w:r w:rsidRPr="0054054D">
              <w:rPr>
                <w:rFonts w:cstheme="minorHAnsi"/>
                <w:b/>
              </w:rPr>
              <w:t>acedotace</w:t>
            </w:r>
          </w:p>
        </w:tc>
        <w:tc>
          <w:tcPr>
            <w:tcW w:w="1204" w:type="dxa"/>
          </w:tcPr>
          <w:p w14:paraId="1BBE22CC" w14:textId="77777777" w:rsidR="00B67961" w:rsidRPr="0054054D" w:rsidRDefault="00253499" w:rsidP="007F7AAA">
            <w:pPr>
              <w:jc w:val="center"/>
              <w:rPr>
                <w:rFonts w:cstheme="minorHAnsi"/>
                <w:b/>
              </w:rPr>
            </w:pPr>
            <w:r w:rsidRPr="0054054D">
              <w:rPr>
                <w:rFonts w:cstheme="minorHAnsi"/>
                <w:b/>
              </w:rPr>
              <w:t>0</w:t>
            </w:r>
          </w:p>
        </w:tc>
        <w:tc>
          <w:tcPr>
            <w:tcW w:w="1205" w:type="dxa"/>
          </w:tcPr>
          <w:p w14:paraId="6849AA39" w14:textId="77777777" w:rsidR="00B67961" w:rsidRPr="0054054D" w:rsidRDefault="00253499" w:rsidP="007F7AAA">
            <w:pPr>
              <w:jc w:val="center"/>
              <w:rPr>
                <w:rFonts w:cstheme="minorHAnsi"/>
                <w:b/>
              </w:rPr>
            </w:pPr>
            <w:r w:rsidRPr="0054054D">
              <w:rPr>
                <w:rFonts w:cstheme="minorHAnsi"/>
                <w:b/>
              </w:rPr>
              <w:t>2</w:t>
            </w:r>
          </w:p>
        </w:tc>
        <w:tc>
          <w:tcPr>
            <w:tcW w:w="1205" w:type="dxa"/>
          </w:tcPr>
          <w:p w14:paraId="6D143CCC" w14:textId="77777777" w:rsidR="00B67961" w:rsidRPr="0054054D" w:rsidRDefault="00253499" w:rsidP="007F7AAA">
            <w:pPr>
              <w:jc w:val="center"/>
              <w:rPr>
                <w:rFonts w:cstheme="minorHAnsi"/>
                <w:b/>
              </w:rPr>
            </w:pPr>
            <w:r w:rsidRPr="0054054D">
              <w:rPr>
                <w:rFonts w:cstheme="minorHAnsi"/>
                <w:b/>
              </w:rPr>
              <w:t>2</w:t>
            </w:r>
          </w:p>
        </w:tc>
        <w:tc>
          <w:tcPr>
            <w:tcW w:w="1205" w:type="dxa"/>
          </w:tcPr>
          <w:p w14:paraId="3C6D541F" w14:textId="77777777" w:rsidR="00B67961" w:rsidRPr="0054054D" w:rsidRDefault="00253499" w:rsidP="007F7AAA">
            <w:pPr>
              <w:jc w:val="center"/>
              <w:rPr>
                <w:rFonts w:cstheme="minorHAnsi"/>
                <w:b/>
              </w:rPr>
            </w:pPr>
            <w:r w:rsidRPr="0054054D">
              <w:rPr>
                <w:rFonts w:cstheme="minorHAnsi"/>
                <w:b/>
              </w:rPr>
              <w:t>2</w:t>
            </w:r>
          </w:p>
        </w:tc>
        <w:tc>
          <w:tcPr>
            <w:tcW w:w="1559" w:type="dxa"/>
          </w:tcPr>
          <w:p w14:paraId="49410666" w14:textId="77777777" w:rsidR="00B67961" w:rsidRPr="0054054D" w:rsidRDefault="00253499" w:rsidP="007F7AAA">
            <w:pPr>
              <w:jc w:val="center"/>
              <w:rPr>
                <w:rFonts w:cstheme="minorHAnsi"/>
                <w:b/>
              </w:rPr>
            </w:pPr>
            <w:r w:rsidRPr="0054054D">
              <w:rPr>
                <w:rFonts w:cstheme="minorHAnsi"/>
                <w:b/>
              </w:rPr>
              <w:t>6</w:t>
            </w:r>
          </w:p>
        </w:tc>
      </w:tr>
    </w:tbl>
    <w:p w14:paraId="1FAA617B" w14:textId="77777777" w:rsidR="00B67961" w:rsidRPr="0054054D" w:rsidRDefault="00B67961" w:rsidP="002C0812">
      <w:pPr>
        <w:pStyle w:val="Heading4"/>
        <w:ind w:left="864" w:hanging="864"/>
        <w:rPr>
          <w:rFonts w:cstheme="minorHAnsi"/>
        </w:rPr>
      </w:pPr>
      <w:r w:rsidRPr="0054054D">
        <w:rPr>
          <w:rFonts w:cstheme="minorHAnsi"/>
        </w:rPr>
        <w:t>Obsahové, časové a organizační vymezení vyučovacího předmětu</w:t>
      </w:r>
    </w:p>
    <w:p w14:paraId="568DC406" w14:textId="77777777" w:rsidR="004951E2" w:rsidRDefault="004951E2" w:rsidP="004951E2">
      <w:pPr>
        <w:jc w:val="both"/>
        <w:rPr>
          <w:rFonts w:cstheme="minorHAnsi"/>
        </w:rPr>
      </w:pPr>
    </w:p>
    <w:p w14:paraId="5B6F978A" w14:textId="77777777" w:rsidR="00AE2B92" w:rsidRDefault="00AE2B92" w:rsidP="004951E2">
      <w:pPr>
        <w:jc w:val="both"/>
        <w:rPr>
          <w:rFonts w:cstheme="minorHAnsi"/>
        </w:rPr>
      </w:pPr>
    </w:p>
    <w:p w14:paraId="14126BF6" w14:textId="185A4E03" w:rsidR="00815523" w:rsidRPr="0054054D" w:rsidRDefault="00815523" w:rsidP="004951E2">
      <w:pPr>
        <w:jc w:val="both"/>
        <w:rPr>
          <w:rFonts w:cstheme="minorHAnsi"/>
        </w:rPr>
      </w:pPr>
      <w:r w:rsidRPr="0054054D">
        <w:rPr>
          <w:rFonts w:cstheme="minorHAnsi"/>
        </w:rPr>
        <w:t xml:space="preserve">Okruh účetnictví a daně rozvíjí ekonomické myšlení žáků a poskytuje jim znalosti principů účtování. Osvojení učiva tohoto okruhu je nezbytným předpokladem pro vytvoření ucelené představy o vztahu mezi ekonomickou realitou a jejím číselným vyjádřením. Součástí učiva je i manažerské účetnictví. </w:t>
      </w:r>
    </w:p>
    <w:p w14:paraId="21C47C95" w14:textId="77777777" w:rsidR="00815523" w:rsidRPr="0054054D" w:rsidRDefault="00815523" w:rsidP="004951E2">
      <w:pPr>
        <w:jc w:val="both"/>
        <w:rPr>
          <w:rFonts w:cstheme="minorHAnsi"/>
        </w:rPr>
      </w:pPr>
      <w:r w:rsidRPr="0054054D">
        <w:rPr>
          <w:rFonts w:cstheme="minorHAnsi"/>
        </w:rPr>
        <w:t xml:space="preserve">V průběhu studia si žáci osvojí techniku a metody účtování a naučí se používat účetnictví pro získávání informací nutných nejen pro zabezpečení finančního zdraví podniku, ale i pro rozumnou alokaci podnikových zdrojů. Poznají nezbytnost daňové zátěže a naučí se rozlišovat jednotlivé druhy daní. </w:t>
      </w:r>
    </w:p>
    <w:p w14:paraId="09EC2D29" w14:textId="1CFCBD61" w:rsidR="004951E2" w:rsidRDefault="00815523" w:rsidP="007F7AAA">
      <w:pPr>
        <w:jc w:val="both"/>
        <w:rPr>
          <w:rFonts w:cstheme="minorHAnsi"/>
        </w:rPr>
      </w:pPr>
      <w:r w:rsidRPr="0054054D">
        <w:rPr>
          <w:rFonts w:cstheme="minorHAnsi"/>
        </w:rPr>
        <w:t>Okruh má úzké mezipředmětové vztahy s obsahovým okruhem ekonomika a s odborným zaměřením.</w:t>
      </w:r>
    </w:p>
    <w:p w14:paraId="448D26E1" w14:textId="13479F48" w:rsidR="00815523" w:rsidRPr="00CF1321" w:rsidRDefault="004951E2" w:rsidP="00CF1321">
      <w:pPr>
        <w:rPr>
          <w:rFonts w:cstheme="minorHAnsi"/>
          <w:b/>
          <w:bCs/>
          <w:sz w:val="28"/>
          <w:szCs w:val="28"/>
        </w:rPr>
      </w:pPr>
      <w:r>
        <w:rPr>
          <w:rFonts w:cstheme="minorHAnsi"/>
        </w:rPr>
        <w:br w:type="page"/>
      </w:r>
      <w:bookmarkStart w:id="160" w:name="_Toc521068834"/>
      <w:r w:rsidR="00815523" w:rsidRPr="00CF1321">
        <w:rPr>
          <w:rFonts w:cstheme="minorHAnsi"/>
          <w:b/>
          <w:bCs/>
          <w:sz w:val="28"/>
          <w:szCs w:val="28"/>
        </w:rPr>
        <w:t>Klíčové kompetence</w:t>
      </w:r>
      <w:bookmarkEnd w:id="160"/>
    </w:p>
    <w:p w14:paraId="76196D49"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48828AC5" w14:textId="77777777" w:rsidR="00815523" w:rsidRPr="0054054D" w:rsidRDefault="00815523" w:rsidP="007F7AAA">
      <w:pPr>
        <w:ind w:left="68"/>
        <w:jc w:val="both"/>
        <w:rPr>
          <w:rFonts w:cstheme="minorHAnsi"/>
        </w:rPr>
      </w:pPr>
      <w:r w:rsidRPr="0054054D">
        <w:rPr>
          <w:rFonts w:cstheme="minorHAnsi"/>
        </w:rPr>
        <w:t>Samostatně zpracovávat odbornou literaturu, aktivně přistupovat k zadaným úkolům, umět si vytvořit vhodné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53128E24" w14:textId="77777777" w:rsidR="00815523" w:rsidRPr="0054054D" w:rsidRDefault="00815523" w:rsidP="007F7AAA">
      <w:pPr>
        <w:pStyle w:val="Heading4"/>
        <w:spacing w:after="120" w:afterAutospacing="0"/>
        <w:jc w:val="both"/>
        <w:rPr>
          <w:rFonts w:cstheme="minorHAnsi"/>
        </w:rPr>
      </w:pPr>
      <w:r w:rsidRPr="0054054D">
        <w:rPr>
          <w:rFonts w:cstheme="minorHAnsi"/>
        </w:rPr>
        <w:t>Kompetence k řešení problémů</w:t>
      </w:r>
    </w:p>
    <w:p w14:paraId="09E3EE79" w14:textId="77777777" w:rsidR="00815523" w:rsidRPr="0054054D" w:rsidRDefault="00815523" w:rsidP="007F7AAA">
      <w:pPr>
        <w:ind w:left="68"/>
        <w:jc w:val="both"/>
        <w:rPr>
          <w:rFonts w:cstheme="minorHAnsi"/>
        </w:rPr>
      </w:pPr>
      <w:r w:rsidRPr="0054054D">
        <w:rPr>
          <w:rFonts w:cstheme="minorHAnsi"/>
        </w:rPr>
        <w:t>Porozumět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084040F2"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2408451B" w14:textId="77777777" w:rsidR="00815523" w:rsidRPr="0054054D" w:rsidRDefault="00815523" w:rsidP="007F7AAA">
      <w:pPr>
        <w:ind w:left="68"/>
        <w:jc w:val="both"/>
        <w:rPr>
          <w:rFonts w:cstheme="minorHAnsi"/>
        </w:rPr>
      </w:pPr>
      <w:r w:rsidRPr="0054054D">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6C4FD155"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4D1E9061" w14:textId="77777777" w:rsidR="00815523" w:rsidRPr="0054054D" w:rsidRDefault="00815523" w:rsidP="007F7AAA">
      <w:pPr>
        <w:jc w:val="both"/>
        <w:rPr>
          <w:rFonts w:cstheme="minorHAnsi"/>
        </w:rPr>
      </w:pPr>
      <w:r w:rsidRPr="0054054D">
        <w:rPr>
          <w:rFonts w:cstheme="minorHAnsi"/>
        </w:rPr>
        <w:t>Odhadovat důsledky svého jednání, umět přijímat radu i kritiku, umět zvládat stresové situace, být finančně gramotní, umět pracovat v týmu, zvažovat nezaujatě práci a návrhy druhých</w:t>
      </w:r>
    </w:p>
    <w:p w14:paraId="2895C5A9"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14CCB7DE" w14:textId="77777777" w:rsidR="00815523" w:rsidRPr="0054054D" w:rsidRDefault="00815523" w:rsidP="007F7AAA">
      <w:pPr>
        <w:jc w:val="both"/>
        <w:rPr>
          <w:rFonts w:cstheme="minorHAnsi"/>
        </w:rPr>
      </w:pPr>
      <w:r w:rsidRPr="0054054D">
        <w:rPr>
          <w:rFonts w:cstheme="minorHAnsi"/>
        </w:rPr>
        <w:t>Dodržovat zákony, respektovat práva a osobnost druhých lidí, chápat význam životního prostředí</w:t>
      </w:r>
    </w:p>
    <w:p w14:paraId="0CB68077" w14:textId="77777777" w:rsidR="00815523" w:rsidRPr="0054054D" w:rsidRDefault="00815523" w:rsidP="007F7AAA">
      <w:pPr>
        <w:pStyle w:val="Heading4"/>
        <w:spacing w:after="120" w:afterAutospacing="0"/>
        <w:jc w:val="both"/>
        <w:rPr>
          <w:rFonts w:cstheme="minorHAnsi"/>
        </w:rPr>
      </w:pPr>
      <w:r w:rsidRPr="0054054D">
        <w:rPr>
          <w:rFonts w:cstheme="minorHAnsi"/>
        </w:rPr>
        <w:t>Kompetence k pracovnímu uplatnění a podnikatelským aktivitám</w:t>
      </w:r>
    </w:p>
    <w:p w14:paraId="506B0D47" w14:textId="77777777" w:rsidR="00815523" w:rsidRPr="0054054D" w:rsidRDefault="00815523" w:rsidP="007F7AAA">
      <w:pPr>
        <w:jc w:val="both"/>
        <w:rPr>
          <w:rFonts w:cstheme="minorHAnsi"/>
        </w:rPr>
      </w:pPr>
      <w:r w:rsidRPr="0054054D">
        <w:rPr>
          <w:rFonts w:cstheme="minorHAnsi"/>
        </w:rPr>
        <w:t>Umět se přizpůsobit se měnícím se pracovním podmínkám, umět se zodpovědně rozhodnout o své budoucí profesní a vzdělávací dráze, znát práva a povinnosti zaměstnavatelů a pracovníků, umět získávat a vyhodnocovat informace o pracovních i vzdělávacích příležitostech.</w:t>
      </w:r>
    </w:p>
    <w:p w14:paraId="35E9318A" w14:textId="77777777" w:rsidR="00815523" w:rsidRPr="0054054D" w:rsidRDefault="00815523" w:rsidP="007F7AAA">
      <w:pPr>
        <w:pStyle w:val="Heading4"/>
        <w:spacing w:after="120" w:afterAutospacing="0"/>
        <w:jc w:val="both"/>
        <w:rPr>
          <w:rFonts w:cstheme="minorHAnsi"/>
        </w:rPr>
      </w:pPr>
      <w:r w:rsidRPr="0054054D">
        <w:rPr>
          <w:rFonts w:cstheme="minorHAnsi"/>
        </w:rPr>
        <w:t>Matematické kompetence</w:t>
      </w:r>
    </w:p>
    <w:p w14:paraId="4E1E3F51" w14:textId="77777777" w:rsidR="00815523" w:rsidRPr="0054054D" w:rsidRDefault="00815523" w:rsidP="007F7AAA">
      <w:pPr>
        <w:jc w:val="both"/>
        <w:rPr>
          <w:rFonts w:cstheme="minorHAnsi"/>
        </w:rPr>
      </w:pPr>
      <w:r w:rsidRPr="0054054D">
        <w:rPr>
          <w:rFonts w:cstheme="minorHAnsi"/>
        </w:rPr>
        <w:t>Provádět reálný odhad výsledku řešení dané úlohy, umět použít matematické znalosti pro řešení praktických úkolů</w:t>
      </w:r>
    </w:p>
    <w:p w14:paraId="796FEB80"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55AA8EFA" w14:textId="77777777" w:rsidR="00815523" w:rsidRPr="0054054D" w:rsidRDefault="00815523" w:rsidP="007F7AAA">
      <w:pPr>
        <w:jc w:val="both"/>
        <w:rPr>
          <w:rFonts w:cstheme="minorHAnsi"/>
        </w:rPr>
      </w:pPr>
      <w:r w:rsidRPr="0054054D">
        <w:rPr>
          <w:rFonts w:cstheme="minorHAnsi"/>
        </w:rPr>
        <w:t>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získaným informacím</w:t>
      </w:r>
    </w:p>
    <w:p w14:paraId="0B3BE1DE" w14:textId="77777777" w:rsidR="00815523" w:rsidRPr="0054054D" w:rsidRDefault="00815523" w:rsidP="007F7AAA">
      <w:pPr>
        <w:pStyle w:val="Heading3"/>
        <w:keepNext w:val="0"/>
        <w:tabs>
          <w:tab w:val="left" w:pos="992"/>
        </w:tabs>
        <w:spacing w:after="120" w:afterAutospacing="0"/>
        <w:jc w:val="both"/>
        <w:rPr>
          <w:rFonts w:cstheme="minorHAnsi"/>
        </w:rPr>
      </w:pPr>
      <w:bookmarkStart w:id="161" w:name="_Toc521068835"/>
      <w:r w:rsidRPr="0054054D">
        <w:rPr>
          <w:rFonts w:cstheme="minorHAnsi"/>
        </w:rPr>
        <w:t>Odborné kompetence</w:t>
      </w:r>
      <w:bookmarkEnd w:id="161"/>
    </w:p>
    <w:p w14:paraId="4640ACDB" w14:textId="0F381B1E" w:rsidR="00ED45CC" w:rsidRPr="00ED45CC" w:rsidRDefault="00ED45CC" w:rsidP="00ED45CC">
      <w:pPr>
        <w:pStyle w:val="Heading4"/>
        <w:spacing w:after="120" w:afterAutospacing="0"/>
        <w:jc w:val="both"/>
        <w:rPr>
          <w:rFonts w:cstheme="minorHAnsi"/>
        </w:rPr>
      </w:pPr>
      <w:r w:rsidRPr="00ED45CC">
        <w:rPr>
          <w:rFonts w:cstheme="minorHAnsi"/>
        </w:rPr>
        <w:t>Vykonávat a organizovat ekonomické činnosti v marketingu a reklamě</w:t>
      </w:r>
    </w:p>
    <w:p w14:paraId="7EB2BBE5" w14:textId="77777777" w:rsidR="00ED45CC" w:rsidRPr="00ED45CC" w:rsidRDefault="00ED45CC" w:rsidP="00C63BB2">
      <w:pPr>
        <w:pStyle w:val="Heading4"/>
        <w:numPr>
          <w:ilvl w:val="1"/>
          <w:numId w:val="84"/>
        </w:numPr>
        <w:spacing w:after="120" w:afterAutospacing="0"/>
        <w:jc w:val="both"/>
        <w:rPr>
          <w:rFonts w:cstheme="minorHAnsi"/>
          <w:b w:val="0"/>
          <w:bCs w:val="0"/>
        </w:rPr>
      </w:pPr>
      <w:r w:rsidRPr="00ED45CC">
        <w:rPr>
          <w:rFonts w:cstheme="minorHAnsi"/>
          <w:b w:val="0"/>
          <w:bCs w:val="0"/>
        </w:rPr>
        <w:t>vystavuje, kontroluje a eviduje základní účetní a daňové doklady (faktury za mediální prostor, grafické práce, honoráře, licenční poplatky, pokladní doklady),</w:t>
      </w:r>
    </w:p>
    <w:p w14:paraId="29DF39A7" w14:textId="77777777" w:rsidR="00ED45CC" w:rsidRPr="00ED45CC" w:rsidRDefault="00ED45CC" w:rsidP="00C63BB2">
      <w:pPr>
        <w:pStyle w:val="Heading4"/>
        <w:numPr>
          <w:ilvl w:val="1"/>
          <w:numId w:val="84"/>
        </w:numPr>
        <w:spacing w:after="120" w:afterAutospacing="0"/>
        <w:jc w:val="both"/>
        <w:rPr>
          <w:rFonts w:cstheme="minorHAnsi"/>
          <w:b w:val="0"/>
          <w:bCs w:val="0"/>
        </w:rPr>
      </w:pPr>
      <w:r w:rsidRPr="00ED45CC">
        <w:rPr>
          <w:rFonts w:cstheme="minorHAnsi"/>
          <w:b w:val="0"/>
          <w:bCs w:val="0"/>
        </w:rPr>
        <w:t>orientuje se v účetním systému agentury či marketingového oddělení (vedení účetnictví / daňové evidence),</w:t>
      </w:r>
    </w:p>
    <w:p w14:paraId="73B38013" w14:textId="77777777" w:rsidR="00ED45CC" w:rsidRPr="00ED45CC" w:rsidRDefault="00ED45CC" w:rsidP="00C63BB2">
      <w:pPr>
        <w:pStyle w:val="Heading4"/>
        <w:numPr>
          <w:ilvl w:val="1"/>
          <w:numId w:val="84"/>
        </w:numPr>
        <w:spacing w:after="120" w:afterAutospacing="0"/>
        <w:jc w:val="both"/>
        <w:rPr>
          <w:rFonts w:cstheme="minorHAnsi"/>
          <w:b w:val="0"/>
          <w:bCs w:val="0"/>
        </w:rPr>
      </w:pPr>
      <w:r w:rsidRPr="00ED45CC">
        <w:rPr>
          <w:rFonts w:cstheme="minorHAnsi"/>
          <w:b w:val="0"/>
          <w:bCs w:val="0"/>
        </w:rPr>
        <w:t>rozumí specifikům fakturace a úhrad při spolupráci s externisty (freelancery, copywritery, influencery na IČO, DPP/DPČ),</w:t>
      </w:r>
    </w:p>
    <w:p w14:paraId="484552E3" w14:textId="77777777" w:rsidR="00ED45CC" w:rsidRPr="00ED45CC" w:rsidRDefault="00ED45CC" w:rsidP="00C63BB2">
      <w:pPr>
        <w:pStyle w:val="Heading4"/>
        <w:numPr>
          <w:ilvl w:val="1"/>
          <w:numId w:val="84"/>
        </w:numPr>
        <w:spacing w:after="120" w:afterAutospacing="0"/>
        <w:jc w:val="both"/>
        <w:rPr>
          <w:rFonts w:cstheme="minorHAnsi"/>
          <w:b w:val="0"/>
          <w:bCs w:val="0"/>
        </w:rPr>
      </w:pPr>
      <w:r w:rsidRPr="00ED45CC">
        <w:rPr>
          <w:rFonts w:cstheme="minorHAnsi"/>
          <w:b w:val="0"/>
          <w:bCs w:val="0"/>
        </w:rPr>
        <w:t>sestavuje a čte základní účetní výkazy (rozvaha, výkaz zisku a ztráty) a využívá jejich data pro posuzování finančního zdraví firmy či projektu.</w:t>
      </w:r>
    </w:p>
    <w:p w14:paraId="26899D37" w14:textId="59510BC7" w:rsidR="00ED45CC" w:rsidRPr="00ED45CC" w:rsidRDefault="00ED45CC" w:rsidP="00ED45CC">
      <w:pPr>
        <w:pStyle w:val="Heading4"/>
        <w:spacing w:after="120" w:afterAutospacing="0"/>
        <w:jc w:val="both"/>
        <w:rPr>
          <w:rFonts w:cstheme="minorHAnsi"/>
        </w:rPr>
      </w:pPr>
      <w:r w:rsidRPr="00ED45CC">
        <w:rPr>
          <w:rFonts w:cstheme="minorHAnsi"/>
        </w:rPr>
        <w:t>Uplatňovat daňové předpisy v marketingové praxi</w:t>
      </w:r>
    </w:p>
    <w:p w14:paraId="10A8104D" w14:textId="77777777" w:rsidR="00ED45CC" w:rsidRPr="00ED45CC" w:rsidRDefault="00ED45CC" w:rsidP="00C63BB2">
      <w:pPr>
        <w:pStyle w:val="Heading4"/>
        <w:numPr>
          <w:ilvl w:val="1"/>
          <w:numId w:val="85"/>
        </w:numPr>
        <w:spacing w:after="120" w:afterAutospacing="0"/>
        <w:jc w:val="both"/>
        <w:rPr>
          <w:rFonts w:cstheme="minorHAnsi"/>
          <w:b w:val="0"/>
          <w:bCs w:val="0"/>
        </w:rPr>
      </w:pPr>
      <w:r w:rsidRPr="00ED45CC">
        <w:rPr>
          <w:rFonts w:cstheme="minorHAnsi"/>
          <w:b w:val="0"/>
          <w:bCs w:val="0"/>
        </w:rPr>
        <w:t>orientuje se v daňové soustavě ČR se zaměřením na daně ovlivňující marketing a reklamu,</w:t>
      </w:r>
    </w:p>
    <w:p w14:paraId="1A86171E" w14:textId="77777777" w:rsidR="00ED45CC" w:rsidRPr="00ED45CC" w:rsidRDefault="00ED45CC" w:rsidP="00C63BB2">
      <w:pPr>
        <w:pStyle w:val="Heading4"/>
        <w:numPr>
          <w:ilvl w:val="1"/>
          <w:numId w:val="85"/>
        </w:numPr>
        <w:spacing w:after="120" w:afterAutospacing="0"/>
        <w:jc w:val="both"/>
        <w:rPr>
          <w:rFonts w:cstheme="minorHAnsi"/>
          <w:b w:val="0"/>
          <w:bCs w:val="0"/>
        </w:rPr>
      </w:pPr>
      <w:r w:rsidRPr="00ED45CC">
        <w:rPr>
          <w:rFonts w:cstheme="minorHAnsi"/>
          <w:b w:val="0"/>
          <w:bCs w:val="0"/>
        </w:rPr>
        <w:t>rozlišuje daňovou uznatelnost a neuznatelnost marketingových výdajů (náklady na reprezentaci vs. reklamní předměty a tiskoviny),</w:t>
      </w:r>
    </w:p>
    <w:p w14:paraId="253195C5" w14:textId="3BF4E889" w:rsidR="00ED45CC" w:rsidRPr="00ED45CC" w:rsidRDefault="00ED45CC" w:rsidP="00C63BB2">
      <w:pPr>
        <w:pStyle w:val="Heading4"/>
        <w:numPr>
          <w:ilvl w:val="1"/>
          <w:numId w:val="85"/>
        </w:numPr>
        <w:spacing w:after="120" w:afterAutospacing="0"/>
        <w:jc w:val="both"/>
        <w:rPr>
          <w:rFonts w:cstheme="minorHAnsi"/>
          <w:b w:val="0"/>
          <w:bCs w:val="0"/>
        </w:rPr>
      </w:pPr>
      <w:r w:rsidRPr="00ED45CC">
        <w:rPr>
          <w:rFonts w:cstheme="minorHAnsi"/>
          <w:b w:val="0"/>
          <w:bCs w:val="0"/>
        </w:rPr>
        <w:t xml:space="preserve">chápe principy daně z přidané hodnoty (DPH) – fakturace služeb v tuzemsku, </w:t>
      </w:r>
    </w:p>
    <w:p w14:paraId="7A4B5F0F" w14:textId="77777777" w:rsidR="00ED45CC" w:rsidRPr="00ED45CC" w:rsidRDefault="00ED45CC" w:rsidP="00C63BB2">
      <w:pPr>
        <w:pStyle w:val="Heading4"/>
        <w:numPr>
          <w:ilvl w:val="1"/>
          <w:numId w:val="85"/>
        </w:numPr>
        <w:spacing w:after="120" w:afterAutospacing="0"/>
        <w:jc w:val="both"/>
        <w:rPr>
          <w:rFonts w:cstheme="minorHAnsi"/>
          <w:b w:val="0"/>
          <w:bCs w:val="0"/>
        </w:rPr>
      </w:pPr>
      <w:r w:rsidRPr="00ED45CC">
        <w:rPr>
          <w:rFonts w:cstheme="minorHAnsi"/>
          <w:b w:val="0"/>
          <w:bCs w:val="0"/>
        </w:rPr>
        <w:t>zná daňové dopady a povinnosti při odměňování fyzických osob (srážková daň, zálohy na daň z příjmů, odvody na sociální a zdravotní pojištění).</w:t>
      </w:r>
    </w:p>
    <w:p w14:paraId="1F1DE50A" w14:textId="77777777" w:rsidR="00ED45CC" w:rsidRDefault="00ED45CC" w:rsidP="00C63BB2">
      <w:pPr>
        <w:pStyle w:val="Heading4"/>
        <w:numPr>
          <w:ilvl w:val="1"/>
          <w:numId w:val="86"/>
        </w:numPr>
        <w:spacing w:after="120" w:afterAutospacing="0"/>
        <w:jc w:val="both"/>
        <w:rPr>
          <w:rFonts w:cstheme="minorHAnsi"/>
          <w:b w:val="0"/>
          <w:bCs w:val="0"/>
        </w:rPr>
      </w:pPr>
      <w:r w:rsidRPr="00ED45CC">
        <w:rPr>
          <w:rFonts w:cstheme="minorHAnsi"/>
          <w:b w:val="0"/>
          <w:bCs w:val="0"/>
        </w:rPr>
        <w:t>orientuje se v pracovněprávních vztazích v kreativním sektoru a vyhotovuje základní personální a mzdové podklady.</w:t>
      </w:r>
    </w:p>
    <w:p w14:paraId="419E2C98" w14:textId="77777777" w:rsidR="00ED45CC" w:rsidRDefault="00ED45CC" w:rsidP="00ED45CC">
      <w:pPr>
        <w:pStyle w:val="Heading4"/>
        <w:spacing w:after="120" w:afterAutospacing="0"/>
        <w:ind w:left="1440"/>
        <w:jc w:val="both"/>
        <w:rPr>
          <w:rFonts w:cstheme="minorHAnsi"/>
          <w:b w:val="0"/>
          <w:bCs w:val="0"/>
        </w:rPr>
      </w:pPr>
    </w:p>
    <w:p w14:paraId="4438B609" w14:textId="77777777" w:rsidR="00ED45CC" w:rsidRPr="00ED45CC" w:rsidRDefault="00ED45CC" w:rsidP="00ED45CC">
      <w:pPr>
        <w:pStyle w:val="Heading4"/>
        <w:spacing w:after="120" w:afterAutospacing="0"/>
        <w:ind w:left="1440"/>
        <w:jc w:val="both"/>
        <w:rPr>
          <w:rFonts w:cstheme="minorHAnsi"/>
          <w:b w:val="0"/>
          <w:bCs w:val="0"/>
        </w:rPr>
      </w:pPr>
    </w:p>
    <w:p w14:paraId="5781E173" w14:textId="77777777" w:rsidR="00815523" w:rsidRPr="0054054D" w:rsidRDefault="00815523" w:rsidP="007F7AAA">
      <w:pPr>
        <w:pStyle w:val="Heading4"/>
        <w:spacing w:after="120" w:afterAutospacing="0"/>
        <w:jc w:val="both"/>
        <w:rPr>
          <w:rFonts w:cstheme="minorHAnsi"/>
        </w:rPr>
      </w:pPr>
      <w:r w:rsidRPr="0054054D">
        <w:rPr>
          <w:rFonts w:cstheme="minorHAnsi"/>
        </w:rPr>
        <w:t>Jednat ekonomicky a v souladu se strategií trvale udržitelného rozvoje</w:t>
      </w:r>
    </w:p>
    <w:p w14:paraId="2CB2D4DE" w14:textId="6C21A260" w:rsidR="00815523" w:rsidRDefault="00815523" w:rsidP="007F7AAA">
      <w:pPr>
        <w:jc w:val="both"/>
        <w:rPr>
          <w:rFonts w:cstheme="minorHAnsi"/>
        </w:rPr>
      </w:pPr>
      <w:r w:rsidRPr="0054054D">
        <w:rPr>
          <w:rFonts w:cstheme="minorHAnsi"/>
        </w:rPr>
        <w:t>Zvažovat při plánování a posuzování určité činnosti možné náklady, výnosy a zisk, efektivně hospodařit se svými finančními prostředky, zvažovat při plánování a posuzování určité činnosti (v pracovním procesu i v běžném životě) možné náklady, výnosy a zisk, dokázat hospodárně nakládat se svými finančními prostředky</w:t>
      </w:r>
      <w:r w:rsidR="00ED45CC">
        <w:rPr>
          <w:rFonts w:cstheme="minorHAnsi"/>
        </w:rPr>
        <w:t>.</w:t>
      </w:r>
    </w:p>
    <w:p w14:paraId="1BE54EF7" w14:textId="77777777" w:rsidR="00ED45CC" w:rsidRPr="0054054D" w:rsidRDefault="00ED45CC" w:rsidP="007F7AAA">
      <w:pPr>
        <w:jc w:val="both"/>
        <w:rPr>
          <w:rFonts w:cstheme="minorHAnsi"/>
        </w:rPr>
      </w:pPr>
    </w:p>
    <w:p w14:paraId="639D0530" w14:textId="77777777" w:rsidR="00815523" w:rsidRPr="0054054D" w:rsidRDefault="00815523" w:rsidP="002C0812">
      <w:pPr>
        <w:pStyle w:val="Heading3"/>
        <w:keepNext w:val="0"/>
        <w:tabs>
          <w:tab w:val="left" w:pos="992"/>
        </w:tabs>
        <w:spacing w:after="120" w:afterAutospacing="0"/>
        <w:rPr>
          <w:rFonts w:cstheme="minorHAnsi"/>
        </w:rPr>
      </w:pPr>
      <w:bookmarkStart w:id="162" w:name="_Toc521068837"/>
      <w:r w:rsidRPr="0054054D">
        <w:rPr>
          <w:rFonts w:cstheme="minorHAnsi"/>
        </w:rPr>
        <w:t>Metody a formy výuky</w:t>
      </w:r>
      <w:bookmarkEnd w:id="162"/>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52F4D078" w14:textId="77777777" w:rsidTr="00253499">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9DCF9A7" w14:textId="77777777" w:rsidR="00815523" w:rsidRPr="0054054D" w:rsidRDefault="00815523" w:rsidP="002C0812">
            <w:pPr>
              <w:pStyle w:val="NormalWeb"/>
              <w:rPr>
                <w:rFonts w:cstheme="minorHAnsi"/>
                <w:b/>
                <w:bCs/>
              </w:rPr>
            </w:pPr>
            <w:r w:rsidRPr="0054054D">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D622EC5" w14:textId="77777777" w:rsidR="00815523" w:rsidRPr="0054054D" w:rsidRDefault="00815523" w:rsidP="002C0812">
            <w:pPr>
              <w:pStyle w:val="NormalWeb"/>
              <w:rPr>
                <w:rFonts w:cstheme="minorHAnsi"/>
                <w:b/>
                <w:bCs/>
              </w:rPr>
            </w:pPr>
            <w:r w:rsidRPr="0054054D">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AA910C2" w14:textId="77777777" w:rsidR="00815523" w:rsidRPr="0054054D" w:rsidRDefault="00815523" w:rsidP="002C0812">
            <w:pPr>
              <w:pStyle w:val="NormalWeb"/>
              <w:rPr>
                <w:rFonts w:cstheme="minorHAnsi"/>
                <w:b/>
                <w:bCs/>
              </w:rPr>
            </w:pPr>
            <w:r w:rsidRPr="0054054D">
              <w:rPr>
                <w:rFonts w:cstheme="minorHAnsi"/>
                <w:b/>
                <w:bCs/>
              </w:rPr>
              <w:t>Formy práce</w:t>
            </w:r>
          </w:p>
        </w:tc>
      </w:tr>
      <w:tr w:rsidR="00815523" w:rsidRPr="0054054D" w14:paraId="54904515"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14EE7E50"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1C707A10"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220777BA"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1388F217"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07BC15D4"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p w14:paraId="559E25B4" w14:textId="77777777" w:rsidR="00815523" w:rsidRPr="0054054D" w:rsidRDefault="00815523" w:rsidP="00FA2CCE">
            <w:pPr>
              <w:pStyle w:val="NormalWeb"/>
              <w:numPr>
                <w:ilvl w:val="0"/>
                <w:numId w:val="25"/>
              </w:numPr>
              <w:rPr>
                <w:rFonts w:cstheme="minorHAnsi"/>
              </w:rPr>
            </w:pPr>
            <w:r w:rsidRPr="0054054D">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2F19535E"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79A002FA"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A9F3C1E"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19D1F1CA"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26359047"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6FECA89D"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650D9169" w14:textId="77777777" w:rsidR="00815523" w:rsidRPr="0054054D" w:rsidRDefault="00815523" w:rsidP="002C0812">
            <w:pPr>
              <w:pStyle w:val="NormalWeb"/>
              <w:ind w:left="720"/>
              <w:rPr>
                <w:rFonts w:cstheme="minorHAnsi"/>
              </w:rPr>
            </w:pPr>
          </w:p>
        </w:tc>
      </w:tr>
    </w:tbl>
    <w:p w14:paraId="3DB70B99" w14:textId="77777777" w:rsidR="00C67EA5" w:rsidRPr="0054054D" w:rsidRDefault="00770490" w:rsidP="002C0812">
      <w:pPr>
        <w:pStyle w:val="Heading3"/>
        <w:ind w:left="720" w:hanging="720"/>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042B3D" w:rsidRPr="0054054D" w14:paraId="57824740"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47B7512" w14:textId="77777777" w:rsidR="00042B3D" w:rsidRPr="0054054D" w:rsidRDefault="00042B3D" w:rsidP="00A6327E">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F46FBEC" w14:textId="77777777" w:rsidR="00042B3D" w:rsidRPr="0054054D" w:rsidRDefault="00042B3D" w:rsidP="00A6327E">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13B520B" w14:textId="77777777" w:rsidR="00042B3D" w:rsidRPr="0054054D" w:rsidRDefault="00042B3D" w:rsidP="00A6327E">
            <w:pPr>
              <w:pStyle w:val="uebnbloky-tabulka"/>
              <w:rPr>
                <w:rFonts w:asciiTheme="minorHAnsi" w:hAnsiTheme="minorHAnsi" w:cstheme="minorHAnsi"/>
                <w:szCs w:val="24"/>
              </w:rPr>
            </w:pPr>
            <w:r w:rsidRPr="0054054D">
              <w:rPr>
                <w:rFonts w:asciiTheme="minorHAnsi" w:hAnsiTheme="minorHAnsi" w:cstheme="minorHAnsi"/>
                <w:szCs w:val="24"/>
              </w:rPr>
              <w:t>ÚČETNICTVÍ A DANĚ</w:t>
            </w:r>
          </w:p>
          <w:p w14:paraId="6BC74A82" w14:textId="77777777" w:rsidR="00042B3D" w:rsidRPr="0054054D" w:rsidRDefault="00042B3D" w:rsidP="00A6327E">
            <w:pPr>
              <w:rPr>
                <w:rFonts w:cstheme="minorHAnsi"/>
                <w:sz w:val="24"/>
                <w:lang w:eastAsia="en-US"/>
              </w:rPr>
            </w:pPr>
            <w:r w:rsidRPr="0054054D">
              <w:rPr>
                <w:rFonts w:cstheme="minorHAnsi"/>
                <w:b/>
                <w:sz w:val="24"/>
                <w:lang w:eastAsia="en-US"/>
              </w:rPr>
              <w:t>OBSAH UČIVA</w:t>
            </w:r>
          </w:p>
        </w:tc>
      </w:tr>
      <w:tr w:rsidR="00042B3D" w:rsidRPr="0054054D" w14:paraId="2C6AAC9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BF43CFD"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D48E7A"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 xml:space="preserve"> Úvod do účetnictví</w:t>
            </w:r>
          </w:p>
        </w:tc>
      </w:tr>
      <w:tr w:rsidR="00042B3D" w:rsidRPr="0054054D" w14:paraId="3DE9F15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36D227C" w14:textId="77777777" w:rsidR="00042B3D" w:rsidRPr="0054054D" w:rsidRDefault="00042B3D" w:rsidP="00A6327E">
            <w:pPr>
              <w:spacing w:after="0"/>
              <w:rPr>
                <w:rFonts w:cstheme="minorHAnsi"/>
              </w:rPr>
            </w:pPr>
            <w:r w:rsidRPr="0054054D">
              <w:rPr>
                <w:rFonts w:cstheme="minorHAnsi"/>
              </w:rPr>
              <w:t>Žák:</w:t>
            </w:r>
          </w:p>
          <w:p w14:paraId="5CD0B6E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zná význam účetní evidence,</w:t>
            </w:r>
          </w:p>
          <w:p w14:paraId="4E059D2D"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zná právní normy pro vedení evidence</w:t>
            </w:r>
          </w:p>
          <w:p w14:paraId="486B985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zná podstatu účetnictví a jeho úlohu při řízení podniku</w:t>
            </w:r>
          </w:p>
        </w:tc>
        <w:tc>
          <w:tcPr>
            <w:tcW w:w="2500" w:type="pct"/>
            <w:tcBorders>
              <w:top w:val="outset" w:sz="6" w:space="0" w:color="auto"/>
              <w:left w:val="outset" w:sz="6" w:space="0" w:color="auto"/>
              <w:bottom w:val="outset" w:sz="6" w:space="0" w:color="auto"/>
              <w:right w:val="outset" w:sz="6" w:space="0" w:color="auto"/>
            </w:tcBorders>
          </w:tcPr>
          <w:p w14:paraId="62C04F5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podstata, význam, funkce účetnictví,</w:t>
            </w:r>
          </w:p>
          <w:p w14:paraId="06B1BC7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soustavy daňová evidence, účetnictví,</w:t>
            </w:r>
          </w:p>
          <w:p w14:paraId="6B97E99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právní úprava účetnictví</w:t>
            </w:r>
          </w:p>
        </w:tc>
      </w:tr>
      <w:tr w:rsidR="00042B3D" w:rsidRPr="0054054D" w14:paraId="1E8EEB4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2DC978E"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3AF1393"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Majetek podniku a zdroje financování</w:t>
            </w:r>
          </w:p>
        </w:tc>
      </w:tr>
      <w:tr w:rsidR="00042B3D" w:rsidRPr="0054054D" w14:paraId="3CBC9B9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BE607BE" w14:textId="77777777" w:rsidR="00042B3D" w:rsidRPr="0054054D" w:rsidRDefault="00042B3D" w:rsidP="00A6327E">
            <w:pPr>
              <w:spacing w:after="0"/>
              <w:rPr>
                <w:rFonts w:cstheme="minorHAnsi"/>
              </w:rPr>
            </w:pPr>
            <w:r w:rsidRPr="0054054D">
              <w:rPr>
                <w:rFonts w:cstheme="minorHAnsi"/>
              </w:rPr>
              <w:t>Žák:</w:t>
            </w:r>
          </w:p>
          <w:p w14:paraId="72C40040"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schematicky sestaví rozvahu,</w:t>
            </w:r>
          </w:p>
          <w:p w14:paraId="644A9DBF"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zná podrobně majetek a zdroje financování</w:t>
            </w:r>
          </w:p>
        </w:tc>
        <w:tc>
          <w:tcPr>
            <w:tcW w:w="0" w:type="auto"/>
            <w:tcBorders>
              <w:top w:val="outset" w:sz="6" w:space="0" w:color="auto"/>
              <w:left w:val="outset" w:sz="6" w:space="0" w:color="auto"/>
              <w:bottom w:val="outset" w:sz="6" w:space="0" w:color="auto"/>
              <w:right w:val="outset" w:sz="6" w:space="0" w:color="auto"/>
            </w:tcBorders>
          </w:tcPr>
          <w:p w14:paraId="1D92840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majetek a jeho druhy,</w:t>
            </w:r>
          </w:p>
          <w:p w14:paraId="18DFB9A4"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zdroje financování podniku</w:t>
            </w:r>
          </w:p>
          <w:p w14:paraId="59E18BCA" w14:textId="77777777" w:rsidR="00042B3D" w:rsidRPr="0054054D" w:rsidRDefault="00042B3D" w:rsidP="00A6327E">
            <w:pPr>
              <w:pStyle w:val="NormalWeb"/>
              <w:spacing w:before="0" w:beforeAutospacing="0" w:after="0" w:afterAutospacing="0"/>
              <w:ind w:left="68"/>
              <w:rPr>
                <w:rFonts w:cstheme="minorHAnsi"/>
              </w:rPr>
            </w:pPr>
          </w:p>
        </w:tc>
      </w:tr>
      <w:tr w:rsidR="00042B3D" w:rsidRPr="0054054D" w14:paraId="0304E39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AAA26E8"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A36274"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Účetní doklady, účetní technika</w:t>
            </w:r>
          </w:p>
        </w:tc>
      </w:tr>
      <w:tr w:rsidR="00042B3D" w:rsidRPr="0054054D" w14:paraId="0522954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D9CF851" w14:textId="77777777" w:rsidR="00042B3D" w:rsidRPr="0054054D" w:rsidRDefault="00042B3D" w:rsidP="00A6327E">
            <w:pPr>
              <w:spacing w:after="0"/>
              <w:rPr>
                <w:rFonts w:cstheme="minorHAnsi"/>
              </w:rPr>
            </w:pPr>
            <w:r w:rsidRPr="0054054D">
              <w:rPr>
                <w:rFonts w:cstheme="minorHAnsi"/>
              </w:rPr>
              <w:t>Žák:</w:t>
            </w:r>
          </w:p>
          <w:p w14:paraId="39EF260D"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ověří náležitosti a provede likvidaci účetních dokladů při běžném účtování</w:t>
            </w:r>
          </w:p>
          <w:p w14:paraId="26939D6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posoudí úplnost náležitostí daňových dokladů</w:t>
            </w:r>
          </w:p>
          <w:p w14:paraId="080A931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vyplňuje doklady související s pohybem peněz a evidencí majetku</w:t>
            </w:r>
          </w:p>
        </w:tc>
        <w:tc>
          <w:tcPr>
            <w:tcW w:w="0" w:type="auto"/>
            <w:tcBorders>
              <w:top w:val="outset" w:sz="6" w:space="0" w:color="auto"/>
              <w:left w:val="outset" w:sz="6" w:space="0" w:color="auto"/>
              <w:bottom w:val="outset" w:sz="6" w:space="0" w:color="auto"/>
              <w:right w:val="outset" w:sz="6" w:space="0" w:color="auto"/>
            </w:tcBorders>
          </w:tcPr>
          <w:p w14:paraId="18B8EFC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podstata, význam, druhy účetních dokladů,</w:t>
            </w:r>
          </w:p>
          <w:p w14:paraId="09D3A81F"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náležitosti účetních dokladů,</w:t>
            </w:r>
          </w:p>
          <w:p w14:paraId="17E5664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opravy, kontrola účetních dokladů,</w:t>
            </w:r>
          </w:p>
          <w:p w14:paraId="5691BAC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oběh účetních dokladů,</w:t>
            </w:r>
          </w:p>
          <w:p w14:paraId="2FB6A62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účetní výkazy a knihy,</w:t>
            </w:r>
          </w:p>
          <w:p w14:paraId="0D11F64D"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vyhotovení jednotlivých dokladů</w:t>
            </w:r>
          </w:p>
        </w:tc>
      </w:tr>
      <w:tr w:rsidR="00042B3D" w:rsidRPr="0054054D" w14:paraId="6EA36C3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AC6A70E"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2039622"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Základy účetnictví</w:t>
            </w:r>
          </w:p>
        </w:tc>
      </w:tr>
      <w:tr w:rsidR="00042B3D" w:rsidRPr="0054054D" w14:paraId="58053CE6"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E7B8055" w14:textId="77777777" w:rsidR="00042B3D" w:rsidRPr="0054054D" w:rsidRDefault="00042B3D" w:rsidP="00A6327E">
            <w:pPr>
              <w:spacing w:after="0"/>
              <w:rPr>
                <w:rFonts w:cstheme="minorHAnsi"/>
              </w:rPr>
            </w:pPr>
            <w:r w:rsidRPr="0054054D">
              <w:rPr>
                <w:rFonts w:cstheme="minorHAnsi"/>
              </w:rPr>
              <w:t>Žák:</w:t>
            </w:r>
          </w:p>
          <w:p w14:paraId="32F6E43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pracuje s účtovým rozvrhem</w:t>
            </w:r>
          </w:p>
          <w:p w14:paraId="449DF9A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posoudí úplnost náležitostí daňových dokladů</w:t>
            </w:r>
          </w:p>
          <w:p w14:paraId="7B80710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uzavře rozvahové a výsledkové účty</w:t>
            </w:r>
          </w:p>
          <w:p w14:paraId="097D448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schematicky sestaví rozvahu</w:t>
            </w:r>
          </w:p>
          <w:p w14:paraId="25BADC5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otevře účet na začátku nového účetního období</w:t>
            </w:r>
          </w:p>
        </w:tc>
        <w:tc>
          <w:tcPr>
            <w:tcW w:w="0" w:type="auto"/>
            <w:tcBorders>
              <w:top w:val="outset" w:sz="6" w:space="0" w:color="auto"/>
              <w:left w:val="outset" w:sz="6" w:space="0" w:color="auto"/>
              <w:bottom w:val="outset" w:sz="6" w:space="0" w:color="auto"/>
              <w:right w:val="outset" w:sz="6" w:space="0" w:color="auto"/>
            </w:tcBorders>
          </w:tcPr>
          <w:p w14:paraId="0CA4B62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rozvaha obsah, druhy, funkce,</w:t>
            </w:r>
          </w:p>
          <w:p w14:paraId="25ECABE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změny rozvahových položek,</w:t>
            </w:r>
          </w:p>
          <w:p w14:paraId="038B2CBD"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účet podstata, formy, obraty, zůstatky,</w:t>
            </w:r>
          </w:p>
          <w:p w14:paraId="0D3FF926"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rozvahové účty, změny na rozvahových účtech,</w:t>
            </w:r>
          </w:p>
          <w:p w14:paraId="6A45D9E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rozpis rozvahových položek na účty,</w:t>
            </w:r>
          </w:p>
          <w:p w14:paraId="14C56E7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podvojný zápis, účtovací předpis,</w:t>
            </w:r>
          </w:p>
          <w:p w14:paraId="752C05F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výsledkové účty nákladové a výnosové účty,</w:t>
            </w:r>
          </w:p>
          <w:p w14:paraId="34ED2DF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hospodářský výsledek,</w:t>
            </w:r>
          </w:p>
          <w:p w14:paraId="0A0A46B6"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účtová osnova,</w:t>
            </w:r>
          </w:p>
          <w:p w14:paraId="47477B00"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syntetické a analytické účty,</w:t>
            </w:r>
          </w:p>
          <w:p w14:paraId="1C468266"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procvičování účtování na rozvahových a výsledkových účtech</w:t>
            </w:r>
          </w:p>
        </w:tc>
      </w:tr>
      <w:tr w:rsidR="00042B3D" w:rsidRPr="0054054D" w14:paraId="0B502D7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BFE2616"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007EE5D"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Základy účtování na finančních účtech</w:t>
            </w:r>
          </w:p>
        </w:tc>
      </w:tr>
      <w:tr w:rsidR="00042B3D" w:rsidRPr="0054054D" w14:paraId="485FF2D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DEE0E19" w14:textId="77777777" w:rsidR="00042B3D" w:rsidRPr="0054054D" w:rsidRDefault="00042B3D" w:rsidP="00A6327E">
            <w:pPr>
              <w:spacing w:after="0"/>
              <w:rPr>
                <w:rFonts w:cstheme="minorHAnsi"/>
              </w:rPr>
            </w:pPr>
            <w:r w:rsidRPr="0054054D">
              <w:rPr>
                <w:rFonts w:cstheme="minorHAnsi"/>
              </w:rPr>
              <w:t>Žák:</w:t>
            </w:r>
          </w:p>
          <w:p w14:paraId="509F87F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zaúčtuje vydané a přijaté faktury,</w:t>
            </w:r>
          </w:p>
          <w:p w14:paraId="132FA8A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pohledávky, závazky a jejich úhradu,</w:t>
            </w:r>
          </w:p>
          <w:p w14:paraId="2666090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základní peněžní operace,</w:t>
            </w:r>
          </w:p>
          <w:p w14:paraId="33751CC6"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náklady a výnosy</w:t>
            </w:r>
          </w:p>
          <w:p w14:paraId="2EDD997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vypočítá výsledek hospodaření,</w:t>
            </w:r>
          </w:p>
          <w:p w14:paraId="06564E2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rozlišuje pojmy inventura a inventarizace</w:t>
            </w:r>
          </w:p>
        </w:tc>
        <w:tc>
          <w:tcPr>
            <w:tcW w:w="0" w:type="auto"/>
            <w:tcBorders>
              <w:top w:val="outset" w:sz="6" w:space="0" w:color="auto"/>
              <w:left w:val="outset" w:sz="6" w:space="0" w:color="auto"/>
              <w:bottom w:val="outset" w:sz="6" w:space="0" w:color="auto"/>
              <w:right w:val="outset" w:sz="6" w:space="0" w:color="auto"/>
            </w:tcBorders>
          </w:tcPr>
          <w:p w14:paraId="38008CF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účtování faktur,</w:t>
            </w:r>
          </w:p>
          <w:p w14:paraId="082D1AC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pokladní a bankovní operace,</w:t>
            </w:r>
          </w:p>
          <w:p w14:paraId="45681FF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účtování cenin,</w:t>
            </w:r>
          </w:p>
          <w:p w14:paraId="469F86B2"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inventura a inventarizace v pokladně,</w:t>
            </w:r>
          </w:p>
          <w:p w14:paraId="70FF4270"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účtování nákladů a výnosů,</w:t>
            </w:r>
          </w:p>
          <w:p w14:paraId="0BA4B27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souvislý příklad</w:t>
            </w:r>
          </w:p>
        </w:tc>
      </w:tr>
    </w:tbl>
    <w:p w14:paraId="23F34FD6" w14:textId="77777777" w:rsidR="00042B3D" w:rsidRPr="0054054D" w:rsidRDefault="00042B3D" w:rsidP="00042B3D">
      <w:pPr>
        <w:pStyle w:val="Heading3"/>
        <w:keepNext w:val="0"/>
        <w:numPr>
          <w:ilvl w:val="2"/>
          <w:numId w:val="0"/>
        </w:numPr>
        <w:tabs>
          <w:tab w:val="left" w:pos="992"/>
        </w:tabs>
        <w:spacing w:after="120" w:afterAutospacing="0"/>
        <w:ind w:left="425" w:hanging="35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219"/>
        <w:gridCol w:w="4553"/>
        <w:gridCol w:w="68"/>
        <w:gridCol w:w="6841"/>
      </w:tblGrid>
      <w:tr w:rsidR="00042B3D" w:rsidRPr="0054054D" w14:paraId="663277D1" w14:textId="77777777" w:rsidTr="00A6327E">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84A8DA6" w14:textId="77777777" w:rsidR="00042B3D" w:rsidRPr="0054054D" w:rsidRDefault="00042B3D" w:rsidP="00A6327E">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66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F28E907" w14:textId="77777777" w:rsidR="00042B3D" w:rsidRPr="0054054D" w:rsidRDefault="00042B3D" w:rsidP="00A6327E">
            <w:pPr>
              <w:pStyle w:val="uebnbloky-tabulka"/>
              <w:rPr>
                <w:rFonts w:asciiTheme="minorHAnsi" w:hAnsiTheme="minorHAnsi" w:cstheme="minorHAnsi"/>
              </w:rPr>
            </w:pPr>
            <w:r w:rsidRPr="0054054D">
              <w:rPr>
                <w:rFonts w:asciiTheme="minorHAnsi" w:hAnsiTheme="minorHAnsi" w:cstheme="minorHAnsi"/>
              </w:rPr>
              <w:t>ŽÁKOVSKÉ KOMPETENCE</w:t>
            </w:r>
          </w:p>
        </w:tc>
        <w:tc>
          <w:tcPr>
            <w:tcW w:w="2525"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F809593" w14:textId="77777777" w:rsidR="00042B3D" w:rsidRPr="0054054D" w:rsidRDefault="00042B3D" w:rsidP="00A6327E">
            <w:pPr>
              <w:pStyle w:val="uebnbloky-tabulka"/>
              <w:rPr>
                <w:rFonts w:asciiTheme="minorHAnsi" w:hAnsiTheme="minorHAnsi" w:cstheme="minorHAnsi"/>
                <w:szCs w:val="24"/>
              </w:rPr>
            </w:pPr>
            <w:r w:rsidRPr="0054054D">
              <w:rPr>
                <w:rFonts w:asciiTheme="minorHAnsi" w:hAnsiTheme="minorHAnsi" w:cstheme="minorHAnsi"/>
                <w:szCs w:val="24"/>
              </w:rPr>
              <w:t>ÚČETNICTVÍ A DANĚ</w:t>
            </w:r>
          </w:p>
          <w:p w14:paraId="52F6EEC2" w14:textId="77777777" w:rsidR="00042B3D" w:rsidRPr="0054054D" w:rsidRDefault="00042B3D" w:rsidP="00A6327E">
            <w:pPr>
              <w:rPr>
                <w:rFonts w:cstheme="minorHAnsi"/>
                <w:sz w:val="24"/>
                <w:lang w:eastAsia="en-US"/>
              </w:rPr>
            </w:pPr>
            <w:r w:rsidRPr="0054054D">
              <w:rPr>
                <w:rFonts w:cstheme="minorHAnsi"/>
                <w:b/>
                <w:sz w:val="24"/>
                <w:lang w:eastAsia="en-US"/>
              </w:rPr>
              <w:t>OBSAH UČIVA</w:t>
            </w:r>
          </w:p>
        </w:tc>
      </w:tr>
      <w:tr w:rsidR="00042B3D" w:rsidRPr="0054054D" w14:paraId="39495960" w14:textId="77777777" w:rsidTr="00A6327E">
        <w:tc>
          <w:tcPr>
            <w:tcW w:w="2475" w:type="pct"/>
            <w:gridSpan w:val="2"/>
            <w:tcBorders>
              <w:top w:val="outset" w:sz="6" w:space="0" w:color="auto"/>
              <w:left w:val="outset" w:sz="6" w:space="0" w:color="auto"/>
              <w:bottom w:val="outset" w:sz="6" w:space="0" w:color="auto"/>
              <w:right w:val="outset" w:sz="6" w:space="0" w:color="auto"/>
            </w:tcBorders>
          </w:tcPr>
          <w:p w14:paraId="392B89FB" w14:textId="77777777" w:rsidR="00042B3D" w:rsidRPr="0054054D" w:rsidRDefault="00042B3D" w:rsidP="00A6327E">
            <w:pPr>
              <w:pStyle w:val="uebnbloky-tabulka"/>
              <w:rPr>
                <w:rFonts w:asciiTheme="minorHAnsi" w:hAnsiTheme="minorHAnsi" w:cstheme="minorHAnsi"/>
                <w:lang w:eastAsia="cs-CZ"/>
              </w:rPr>
            </w:pPr>
          </w:p>
        </w:tc>
        <w:tc>
          <w:tcPr>
            <w:tcW w:w="2525"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6594217"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Účtová třída 2</w:t>
            </w:r>
          </w:p>
        </w:tc>
      </w:tr>
      <w:tr w:rsidR="00042B3D" w:rsidRPr="0054054D" w14:paraId="364B7970" w14:textId="77777777" w:rsidTr="00A6327E">
        <w:tc>
          <w:tcPr>
            <w:tcW w:w="2475" w:type="pct"/>
            <w:gridSpan w:val="2"/>
            <w:tcBorders>
              <w:top w:val="outset" w:sz="6" w:space="0" w:color="auto"/>
              <w:left w:val="outset" w:sz="6" w:space="0" w:color="auto"/>
              <w:bottom w:val="outset" w:sz="6" w:space="0" w:color="auto"/>
              <w:right w:val="outset" w:sz="6" w:space="0" w:color="auto"/>
            </w:tcBorders>
          </w:tcPr>
          <w:p w14:paraId="4DF69CBA" w14:textId="77777777" w:rsidR="00042B3D" w:rsidRPr="0054054D" w:rsidRDefault="00042B3D" w:rsidP="00A6327E">
            <w:pPr>
              <w:spacing w:after="0"/>
              <w:rPr>
                <w:rFonts w:cstheme="minorHAnsi"/>
              </w:rPr>
            </w:pPr>
            <w:r w:rsidRPr="0054054D">
              <w:rPr>
                <w:rFonts w:cstheme="minorHAnsi"/>
              </w:rPr>
              <w:t>Žák:</w:t>
            </w:r>
          </w:p>
          <w:p w14:paraId="08E7782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pracuje s účtovým rozvrhem,</w:t>
            </w:r>
          </w:p>
          <w:p w14:paraId="32F8DE7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peněžní operace,</w:t>
            </w:r>
          </w:p>
          <w:p w14:paraId="107C19F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zná druhy cenin a jejich význam,</w:t>
            </w:r>
          </w:p>
          <w:p w14:paraId="03FD915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vyhotoví pokladní knihu,</w:t>
            </w:r>
          </w:p>
          <w:p w14:paraId="31BDAAA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umí provést inventarizaci</w:t>
            </w:r>
          </w:p>
        </w:tc>
        <w:tc>
          <w:tcPr>
            <w:tcW w:w="2525" w:type="pct"/>
            <w:gridSpan w:val="2"/>
            <w:tcBorders>
              <w:top w:val="outset" w:sz="6" w:space="0" w:color="auto"/>
              <w:left w:val="outset" w:sz="6" w:space="0" w:color="auto"/>
              <w:bottom w:val="outset" w:sz="6" w:space="0" w:color="auto"/>
              <w:right w:val="outset" w:sz="6" w:space="0" w:color="auto"/>
            </w:tcBorders>
          </w:tcPr>
          <w:p w14:paraId="544949D2"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pokladní a bankovní operace včetně úvěrů,</w:t>
            </w:r>
          </w:p>
          <w:p w14:paraId="1AA1E61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peníze na cestě,</w:t>
            </w:r>
          </w:p>
          <w:p w14:paraId="5005C4CB"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ceniny,</w:t>
            </w:r>
          </w:p>
          <w:p w14:paraId="085B8CE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inventarizace peněžních prostředků,</w:t>
            </w:r>
          </w:p>
          <w:p w14:paraId="3B39DFC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pokladní kniha</w:t>
            </w:r>
          </w:p>
        </w:tc>
      </w:tr>
      <w:tr w:rsidR="00042B3D" w:rsidRPr="0054054D" w14:paraId="78591ABB"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087E9FD9"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CC6F95B"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Účtová třída 1</w:t>
            </w:r>
          </w:p>
        </w:tc>
      </w:tr>
      <w:tr w:rsidR="00042B3D" w:rsidRPr="0054054D" w14:paraId="7FBB2747"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0D636FBF" w14:textId="77777777" w:rsidR="00042B3D" w:rsidRPr="0054054D" w:rsidRDefault="00042B3D" w:rsidP="00A6327E">
            <w:pPr>
              <w:spacing w:after="0"/>
              <w:rPr>
                <w:rFonts w:cstheme="minorHAnsi"/>
              </w:rPr>
            </w:pPr>
            <w:r w:rsidRPr="0054054D">
              <w:rPr>
                <w:rFonts w:cstheme="minorHAnsi"/>
              </w:rPr>
              <w:t>Žák:</w:t>
            </w:r>
          </w:p>
          <w:p w14:paraId="3AC2B6F2"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pracuje s účtovým rozvrhem</w:t>
            </w:r>
          </w:p>
          <w:p w14:paraId="5AF1437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způsobem A i B podle dokladů</w:t>
            </w:r>
          </w:p>
          <w:p w14:paraId="74B63F76"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o nákupu a prodeji zboží, výrobků a služeb,</w:t>
            </w:r>
          </w:p>
          <w:p w14:paraId="0EAD8F2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likviduje přijaté faktury,</w:t>
            </w:r>
          </w:p>
          <w:p w14:paraId="3359734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zaúčtuje vydané faktury,</w:t>
            </w:r>
          </w:p>
          <w:p w14:paraId="09A76546"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další pohledávky a jejich úhradu (včetně pohledávek a závazků k zahraničním subjektům),</w:t>
            </w:r>
          </w:p>
          <w:p w14:paraId="75E4EE0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vystaví příjemku, výdejku, skladovou kartu,</w:t>
            </w:r>
          </w:p>
          <w:p w14:paraId="6A8CFE00"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vypočítá cenu zásob na skladě,</w:t>
            </w:r>
          </w:p>
          <w:p w14:paraId="3DF9365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zaúčtuje kurzové rozdíly</w:t>
            </w:r>
          </w:p>
        </w:tc>
        <w:tc>
          <w:tcPr>
            <w:tcW w:w="0" w:type="auto"/>
            <w:tcBorders>
              <w:top w:val="outset" w:sz="6" w:space="0" w:color="auto"/>
              <w:left w:val="outset" w:sz="6" w:space="0" w:color="auto"/>
              <w:bottom w:val="outset" w:sz="6" w:space="0" w:color="auto"/>
              <w:right w:val="outset" w:sz="6" w:space="0" w:color="auto"/>
            </w:tcBorders>
          </w:tcPr>
          <w:p w14:paraId="1CA5A5FB"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pořízení zásob a příjem zásob metodou A,</w:t>
            </w:r>
          </w:p>
          <w:p w14:paraId="19DD5EE2"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vedlejší náklady na pořízení,</w:t>
            </w:r>
          </w:p>
          <w:p w14:paraId="5C8DCFA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skladová evidence (příjemka, výdejka, skladová karta),</w:t>
            </w:r>
          </w:p>
          <w:p w14:paraId="476330E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vyskladnění zásob,</w:t>
            </w:r>
          </w:p>
          <w:p w14:paraId="4358BAFB"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oceňování zásob na skladě (FIFO a průměr),</w:t>
            </w:r>
          </w:p>
          <w:p w14:paraId="3E0A0294"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metoda B účtování zásob,</w:t>
            </w:r>
          </w:p>
          <w:p w14:paraId="2111C7F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inventarizace zásob, přirozený úbytek,</w:t>
            </w:r>
          </w:p>
          <w:p w14:paraId="42317DFD"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nákup a prodej zásob v cizí měně</w:t>
            </w:r>
          </w:p>
        </w:tc>
      </w:tr>
      <w:tr w:rsidR="00042B3D" w:rsidRPr="0054054D" w14:paraId="014B1C6C"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49DEBCDD"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1003DAF"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Účtová třída 0</w:t>
            </w:r>
          </w:p>
        </w:tc>
      </w:tr>
      <w:tr w:rsidR="00042B3D" w:rsidRPr="0054054D" w14:paraId="6049789F"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398E1767" w14:textId="77777777" w:rsidR="00042B3D" w:rsidRPr="0054054D" w:rsidRDefault="00042B3D" w:rsidP="00A6327E">
            <w:pPr>
              <w:spacing w:after="0"/>
              <w:rPr>
                <w:rFonts w:cstheme="minorHAnsi"/>
              </w:rPr>
            </w:pPr>
            <w:r w:rsidRPr="0054054D">
              <w:rPr>
                <w:rFonts w:cstheme="minorHAnsi"/>
              </w:rPr>
              <w:t>Žák:</w:t>
            </w:r>
          </w:p>
          <w:p w14:paraId="1B24AA4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pracuje s účtovým rozvrhem</w:t>
            </w:r>
          </w:p>
          <w:p w14:paraId="68A5984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 xml:space="preserve">účtuje o finančním leasingu </w:t>
            </w:r>
          </w:p>
          <w:p w14:paraId="33CF828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o dlouhodobém majetku</w:t>
            </w:r>
          </w:p>
          <w:p w14:paraId="3ACF71B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o pořízení a prodeji dlouhodobého majetku</w:t>
            </w:r>
          </w:p>
          <w:p w14:paraId="434AA9A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orientuje se v zařazení majetku podle SKP a v odpisovém plánu</w:t>
            </w:r>
          </w:p>
        </w:tc>
        <w:tc>
          <w:tcPr>
            <w:tcW w:w="0" w:type="auto"/>
            <w:tcBorders>
              <w:top w:val="outset" w:sz="6" w:space="0" w:color="auto"/>
              <w:left w:val="outset" w:sz="6" w:space="0" w:color="auto"/>
              <w:bottom w:val="outset" w:sz="6" w:space="0" w:color="auto"/>
              <w:right w:val="outset" w:sz="6" w:space="0" w:color="auto"/>
            </w:tcBorders>
          </w:tcPr>
          <w:p w14:paraId="225AAD7B"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charakteristika a oceňování dl. majetku,</w:t>
            </w:r>
          </w:p>
          <w:p w14:paraId="0BBE044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pořízení dl. majetku včetně vedlejších nákladů na pořízení,</w:t>
            </w:r>
          </w:p>
          <w:p w14:paraId="13B7D5CB"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evidence dl. majetku,</w:t>
            </w:r>
          </w:p>
          <w:p w14:paraId="0E917BBB"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opotřebení, účetní a daňové odpisy, jejich výpočet,</w:t>
            </w:r>
          </w:p>
          <w:p w14:paraId="7E44642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vyřazení dl. majetku,</w:t>
            </w:r>
          </w:p>
          <w:p w14:paraId="20C27D3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leasing finanční a operativní</w:t>
            </w:r>
          </w:p>
        </w:tc>
      </w:tr>
      <w:tr w:rsidR="00042B3D" w:rsidRPr="0054054D" w14:paraId="044324D4"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7DA551F6"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464147"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Účtová třída 3</w:t>
            </w:r>
          </w:p>
        </w:tc>
      </w:tr>
      <w:tr w:rsidR="00042B3D" w:rsidRPr="0054054D" w14:paraId="4E059EF7"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1EE878F0" w14:textId="77777777" w:rsidR="00042B3D" w:rsidRPr="0054054D" w:rsidRDefault="00042B3D" w:rsidP="00A6327E">
            <w:pPr>
              <w:spacing w:after="0"/>
              <w:rPr>
                <w:rFonts w:cstheme="minorHAnsi"/>
              </w:rPr>
            </w:pPr>
            <w:r w:rsidRPr="0054054D">
              <w:rPr>
                <w:rFonts w:cstheme="minorHAnsi"/>
              </w:rPr>
              <w:t>Žák:</w:t>
            </w:r>
          </w:p>
          <w:p w14:paraId="5774513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vypočítá a zaúčtuje mzdy,</w:t>
            </w:r>
          </w:p>
          <w:p w14:paraId="245BEC5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pracuje se zálohami a jejich vyúčtováním,</w:t>
            </w:r>
          </w:p>
          <w:p w14:paraId="7586A52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zaúčtuje jednotlivé daně</w:t>
            </w:r>
          </w:p>
          <w:p w14:paraId="497A2042"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stanoví s pomocí zákona o daních z příjmů výši záloh na daň a termíny jejich splatnosti,</w:t>
            </w:r>
          </w:p>
        </w:tc>
        <w:tc>
          <w:tcPr>
            <w:tcW w:w="0" w:type="auto"/>
            <w:tcBorders>
              <w:top w:val="outset" w:sz="6" w:space="0" w:color="auto"/>
              <w:left w:val="outset" w:sz="6" w:space="0" w:color="auto"/>
              <w:bottom w:val="outset" w:sz="6" w:space="0" w:color="auto"/>
              <w:right w:val="outset" w:sz="6" w:space="0" w:color="auto"/>
            </w:tcBorders>
          </w:tcPr>
          <w:p w14:paraId="6D34573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zúčtovací vztahy, jejich charakteristika,</w:t>
            </w:r>
          </w:p>
          <w:p w14:paraId="0C02F7FB"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přijaté a poskytnuté provozní zálohy u neplátců DPH,</w:t>
            </w:r>
          </w:p>
          <w:p w14:paraId="68F01CB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zúčtování se zaměstnanci,</w:t>
            </w:r>
          </w:p>
          <w:p w14:paraId="5E8B8694"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výpočet mzdy a odvodů ze mzdy,</w:t>
            </w:r>
          </w:p>
          <w:p w14:paraId="29B6C8A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sociální a zdravotní pojištění,</w:t>
            </w:r>
          </w:p>
          <w:p w14:paraId="643BEC2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daň z příjmů ze závislé činnosti,</w:t>
            </w:r>
          </w:p>
          <w:p w14:paraId="69DEA2CD"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zúčtování daní a dotací,</w:t>
            </w:r>
          </w:p>
          <w:p w14:paraId="1D187322"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DPH, princip, význam, účtování</w:t>
            </w:r>
          </w:p>
        </w:tc>
      </w:tr>
    </w:tbl>
    <w:p w14:paraId="48B04BBD" w14:textId="77777777" w:rsidR="00042B3D" w:rsidRPr="0054054D" w:rsidRDefault="00042B3D" w:rsidP="00042B3D">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042B3D" w:rsidRPr="0054054D" w14:paraId="6CF037F8"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E565B9E" w14:textId="77777777" w:rsidR="00042B3D" w:rsidRPr="0054054D" w:rsidRDefault="00042B3D" w:rsidP="00A6327E">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2057A97" w14:textId="77777777" w:rsidR="00042B3D" w:rsidRPr="0054054D" w:rsidRDefault="00042B3D" w:rsidP="00A6327E">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73CC38D" w14:textId="77777777" w:rsidR="00042B3D" w:rsidRPr="0054054D" w:rsidRDefault="00042B3D" w:rsidP="00A6327E">
            <w:pPr>
              <w:pStyle w:val="uebnbloky-tabulka"/>
              <w:rPr>
                <w:rFonts w:asciiTheme="minorHAnsi" w:hAnsiTheme="minorHAnsi" w:cstheme="minorHAnsi"/>
                <w:szCs w:val="24"/>
              </w:rPr>
            </w:pPr>
            <w:r w:rsidRPr="0054054D">
              <w:rPr>
                <w:rFonts w:asciiTheme="minorHAnsi" w:hAnsiTheme="minorHAnsi" w:cstheme="minorHAnsi"/>
                <w:szCs w:val="24"/>
              </w:rPr>
              <w:t>ÚČETNICTVÍ A DANĚ</w:t>
            </w:r>
          </w:p>
          <w:p w14:paraId="2126EA1E" w14:textId="77777777" w:rsidR="00042B3D" w:rsidRPr="0054054D" w:rsidRDefault="00042B3D" w:rsidP="00A6327E">
            <w:pPr>
              <w:rPr>
                <w:rFonts w:cstheme="minorHAnsi"/>
                <w:sz w:val="24"/>
                <w:lang w:eastAsia="en-US"/>
              </w:rPr>
            </w:pPr>
            <w:r w:rsidRPr="0054054D">
              <w:rPr>
                <w:rFonts w:cstheme="minorHAnsi"/>
                <w:b/>
                <w:sz w:val="24"/>
                <w:lang w:eastAsia="en-US"/>
              </w:rPr>
              <w:t>OBSAH UČIVA</w:t>
            </w:r>
          </w:p>
        </w:tc>
      </w:tr>
      <w:tr w:rsidR="00042B3D" w:rsidRPr="0054054D" w14:paraId="693E0AF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6A01257"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5EC6726"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Účtová třída 5 a 6</w:t>
            </w:r>
          </w:p>
        </w:tc>
      </w:tr>
      <w:tr w:rsidR="00042B3D" w:rsidRPr="0054054D" w14:paraId="058CE9B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C36E692" w14:textId="77777777" w:rsidR="00042B3D" w:rsidRPr="0054054D" w:rsidRDefault="00042B3D" w:rsidP="00A6327E">
            <w:pPr>
              <w:spacing w:after="0"/>
              <w:rPr>
                <w:rFonts w:cstheme="minorHAnsi"/>
              </w:rPr>
            </w:pPr>
            <w:r w:rsidRPr="0054054D">
              <w:rPr>
                <w:rFonts w:cstheme="minorHAnsi"/>
              </w:rPr>
              <w:t>Žák:</w:t>
            </w:r>
          </w:p>
          <w:p w14:paraId="31381DC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pracuje s účtovým rozvrhem</w:t>
            </w:r>
          </w:p>
          <w:p w14:paraId="50DBDBC6"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náklady a výnosy ve finančním účetnictví, časové rozlišení nákladů a výnosů,</w:t>
            </w:r>
          </w:p>
          <w:p w14:paraId="1D8B0B6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objasní podstatu časového rozlišování nákladů a výnosů,</w:t>
            </w:r>
          </w:p>
          <w:p w14:paraId="7A414B6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provede uzávěrku nákladových a výnosových účtů,</w:t>
            </w:r>
          </w:p>
          <w:p w14:paraId="35F6983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odsouhlasí výši hospodářského výsledku mezi účtem zisků a ztrát a rozvahou</w:t>
            </w:r>
          </w:p>
        </w:tc>
        <w:tc>
          <w:tcPr>
            <w:tcW w:w="0" w:type="auto"/>
            <w:tcBorders>
              <w:top w:val="outset" w:sz="6" w:space="0" w:color="auto"/>
              <w:left w:val="outset" w:sz="6" w:space="0" w:color="auto"/>
              <w:bottom w:val="outset" w:sz="6" w:space="0" w:color="auto"/>
              <w:right w:val="outset" w:sz="6" w:space="0" w:color="auto"/>
            </w:tcBorders>
          </w:tcPr>
          <w:p w14:paraId="503A621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charakteristika nákladů a výnosů,</w:t>
            </w:r>
          </w:p>
          <w:p w14:paraId="6AD25D6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daňově neuznatelné náklady,</w:t>
            </w:r>
          </w:p>
          <w:p w14:paraId="2356301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časové rozlišení nákladů a výnosů,</w:t>
            </w:r>
          </w:p>
          <w:p w14:paraId="3C7F4C4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výpočet hospodářského výsledku,</w:t>
            </w:r>
          </w:p>
          <w:p w14:paraId="7A9D1D0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druhy nákladů, kalkulace,</w:t>
            </w:r>
          </w:p>
          <w:p w14:paraId="7870417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operace včetně DPH</w:t>
            </w:r>
          </w:p>
        </w:tc>
      </w:tr>
      <w:tr w:rsidR="00042B3D" w:rsidRPr="0054054D" w14:paraId="21A85C7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9EF1030"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4CBAD5"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Účtová třída 4</w:t>
            </w:r>
          </w:p>
        </w:tc>
      </w:tr>
      <w:tr w:rsidR="00042B3D" w:rsidRPr="0054054D" w14:paraId="69AC04B1"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2F007F6" w14:textId="77777777" w:rsidR="00042B3D" w:rsidRPr="0054054D" w:rsidRDefault="00042B3D" w:rsidP="00A6327E">
            <w:pPr>
              <w:spacing w:after="0"/>
              <w:rPr>
                <w:rFonts w:cstheme="minorHAnsi"/>
              </w:rPr>
            </w:pPr>
            <w:r w:rsidRPr="0054054D">
              <w:rPr>
                <w:rFonts w:cstheme="minorHAnsi"/>
              </w:rPr>
              <w:t>Žák:</w:t>
            </w:r>
          </w:p>
          <w:p w14:paraId="5D6E5430"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účtuje dlouhodobé závazky,</w:t>
            </w:r>
          </w:p>
          <w:p w14:paraId="6CA09DE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je schopen zaúčtovat hospodářský výsledek a rozdělení zisku</w:t>
            </w:r>
          </w:p>
        </w:tc>
        <w:tc>
          <w:tcPr>
            <w:tcW w:w="0" w:type="auto"/>
            <w:tcBorders>
              <w:top w:val="outset" w:sz="6" w:space="0" w:color="auto"/>
              <w:left w:val="outset" w:sz="6" w:space="0" w:color="auto"/>
              <w:bottom w:val="outset" w:sz="6" w:space="0" w:color="auto"/>
              <w:right w:val="outset" w:sz="6" w:space="0" w:color="auto"/>
            </w:tcBorders>
          </w:tcPr>
          <w:p w14:paraId="68D5EF3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dlouhodobé závazky,</w:t>
            </w:r>
          </w:p>
          <w:p w14:paraId="72481F5F"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základní kapitál, navýšení a snížení,</w:t>
            </w:r>
          </w:p>
          <w:p w14:paraId="53E8776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účet hospodářského výsledku,</w:t>
            </w:r>
          </w:p>
          <w:p w14:paraId="18394F8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dělení zisku a účtování</w:t>
            </w:r>
          </w:p>
        </w:tc>
      </w:tr>
      <w:tr w:rsidR="00042B3D" w:rsidRPr="0054054D" w14:paraId="2A6F92C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73CEBAC"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29D224"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Účetní uzávěrka a závěrka</w:t>
            </w:r>
          </w:p>
        </w:tc>
      </w:tr>
      <w:tr w:rsidR="00042B3D" w:rsidRPr="0054054D" w14:paraId="27D94C3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55FDFFA" w14:textId="77777777" w:rsidR="00042B3D" w:rsidRPr="0054054D" w:rsidRDefault="00042B3D" w:rsidP="00A6327E">
            <w:pPr>
              <w:spacing w:after="0"/>
              <w:rPr>
                <w:rFonts w:cstheme="minorHAnsi"/>
              </w:rPr>
            </w:pPr>
            <w:r w:rsidRPr="0054054D">
              <w:rPr>
                <w:rFonts w:cstheme="minorHAnsi"/>
              </w:rPr>
              <w:t>Žák:</w:t>
            </w:r>
          </w:p>
          <w:p w14:paraId="1A2025F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pracuje s účtovým rozvrhem</w:t>
            </w:r>
          </w:p>
          <w:p w14:paraId="5E5CDAF4"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pracuje s běžnými položkami daňově uznatelných a neuznatelných nákladů a výnosů</w:t>
            </w:r>
          </w:p>
          <w:p w14:paraId="2B48B04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provede roční uzávěrku výnosových účtů</w:t>
            </w:r>
          </w:p>
          <w:p w14:paraId="1E9ECA3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odsouhlasí výši hospodářského výsledku mezi účtem zisků a ztrát a rozvahou</w:t>
            </w:r>
          </w:p>
        </w:tc>
        <w:tc>
          <w:tcPr>
            <w:tcW w:w="0" w:type="auto"/>
            <w:tcBorders>
              <w:top w:val="outset" w:sz="6" w:space="0" w:color="auto"/>
              <w:left w:val="outset" w:sz="6" w:space="0" w:color="auto"/>
              <w:bottom w:val="outset" w:sz="6" w:space="0" w:color="auto"/>
              <w:right w:val="outset" w:sz="6" w:space="0" w:color="auto"/>
            </w:tcBorders>
          </w:tcPr>
          <w:p w14:paraId="4CC06B9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uzavření rozvahových účtů,</w:t>
            </w:r>
          </w:p>
          <w:p w14:paraId="0CEC178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uzavření výsledkových účtů,</w:t>
            </w:r>
          </w:p>
          <w:p w14:paraId="584FA588"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výpočet a převedení hospodářského výsledku,</w:t>
            </w:r>
          </w:p>
          <w:p w14:paraId="028E262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postupy a účtování během uzávěrky,</w:t>
            </w:r>
          </w:p>
          <w:p w14:paraId="225B690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účetní závěrka, výkazy a přílohy k daňovému přiznání</w:t>
            </w:r>
          </w:p>
        </w:tc>
      </w:tr>
      <w:tr w:rsidR="00042B3D" w:rsidRPr="0054054D" w14:paraId="0B61005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64D0769" w14:textId="77777777" w:rsidR="00042B3D" w:rsidRPr="0054054D" w:rsidRDefault="00042B3D"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4221A8A" w14:textId="77777777" w:rsidR="00042B3D" w:rsidRPr="0054054D" w:rsidRDefault="00042B3D" w:rsidP="00A6327E">
            <w:pPr>
              <w:pStyle w:val="uebnbloky-tabulka"/>
              <w:rPr>
                <w:rFonts w:asciiTheme="minorHAnsi" w:hAnsiTheme="minorHAnsi" w:cstheme="minorHAnsi"/>
                <w:lang w:eastAsia="cs-CZ"/>
              </w:rPr>
            </w:pPr>
            <w:r w:rsidRPr="0054054D">
              <w:rPr>
                <w:rFonts w:asciiTheme="minorHAnsi" w:hAnsiTheme="minorHAnsi" w:cstheme="minorHAnsi"/>
                <w:lang w:eastAsia="cs-CZ"/>
              </w:rPr>
              <w:t>Daňový systém</w:t>
            </w:r>
          </w:p>
        </w:tc>
      </w:tr>
      <w:tr w:rsidR="00042B3D" w:rsidRPr="0054054D" w14:paraId="5E328BCE"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356EC23" w14:textId="77777777" w:rsidR="00042B3D" w:rsidRPr="0054054D" w:rsidRDefault="00042B3D" w:rsidP="00A6327E">
            <w:pPr>
              <w:spacing w:after="0"/>
              <w:rPr>
                <w:rFonts w:cstheme="minorHAnsi"/>
              </w:rPr>
            </w:pPr>
            <w:r w:rsidRPr="0054054D">
              <w:rPr>
                <w:rFonts w:cstheme="minorHAnsi"/>
              </w:rPr>
              <w:t>Žák:</w:t>
            </w:r>
          </w:p>
          <w:p w14:paraId="58ADCF15"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transformuje hospodářský výsledek na základ daně z příjmů</w:t>
            </w:r>
          </w:p>
          <w:p w14:paraId="1EEE46B3"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orientuje se v daňovém přiznání pro daň z příjmů právnických osob a pro daň z příjmů fyzických osob</w:t>
            </w:r>
          </w:p>
          <w:p w14:paraId="361B1459"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vyplní nejběžnější daňová přiznání</w:t>
            </w:r>
          </w:p>
          <w:p w14:paraId="47E87392"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posoudí výhodnost metod pro výpočet DPFO,</w:t>
            </w:r>
          </w:p>
          <w:p w14:paraId="3BA68EB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umí porovnat DPFO zaměstnance a OSVČ,</w:t>
            </w:r>
          </w:p>
          <w:p w14:paraId="7FBCF04B"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zná daňovou evidenci,</w:t>
            </w:r>
          </w:p>
          <w:p w14:paraId="0E5B5ED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umí spočítat daňovou povinnost DPH,</w:t>
            </w:r>
          </w:p>
          <w:p w14:paraId="62521FAA"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orientuje se v on-line portálech pro podávání přiznání a přehledů</w:t>
            </w:r>
          </w:p>
        </w:tc>
        <w:tc>
          <w:tcPr>
            <w:tcW w:w="0" w:type="auto"/>
            <w:tcBorders>
              <w:top w:val="outset" w:sz="6" w:space="0" w:color="auto"/>
              <w:left w:val="outset" w:sz="6" w:space="0" w:color="auto"/>
              <w:bottom w:val="outset" w:sz="6" w:space="0" w:color="auto"/>
              <w:right w:val="outset" w:sz="6" w:space="0" w:color="auto"/>
            </w:tcBorders>
          </w:tcPr>
          <w:p w14:paraId="0395BA7E"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pojem daň, význam, funkce daní,</w:t>
            </w:r>
          </w:p>
          <w:p w14:paraId="22201F4F"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členění daní,</w:t>
            </w:r>
          </w:p>
          <w:p w14:paraId="455DE1A1"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základní pojmy (plátce, poplatník, předmět daně, základ a sazba daně, zdaňovací období),</w:t>
            </w:r>
          </w:p>
          <w:p w14:paraId="3DA5C5B7"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charakteristika jednotlivých daní, zákony,</w:t>
            </w:r>
          </w:p>
          <w:p w14:paraId="1B9ECA5C"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výpočet DPFO, paušální daň, paušální výdaje,</w:t>
            </w:r>
          </w:p>
          <w:p w14:paraId="35C5ECD6"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výpočet DPPO,</w:t>
            </w:r>
          </w:p>
          <w:p w14:paraId="051B972D"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výpočet DPH a spotřební daně,</w:t>
            </w:r>
          </w:p>
          <w:p w14:paraId="0E834D20" w14:textId="77777777" w:rsidR="00042B3D" w:rsidRPr="0054054D" w:rsidRDefault="00042B3D" w:rsidP="00042B3D">
            <w:pPr>
              <w:pStyle w:val="NormalWeb"/>
              <w:numPr>
                <w:ilvl w:val="0"/>
                <w:numId w:val="26"/>
              </w:numPr>
              <w:spacing w:before="0" w:beforeAutospacing="0" w:after="0" w:afterAutospacing="0"/>
              <w:ind w:left="425" w:hanging="357"/>
              <w:rPr>
                <w:rFonts w:cstheme="minorHAnsi"/>
              </w:rPr>
            </w:pPr>
            <w:r w:rsidRPr="0054054D">
              <w:rPr>
                <w:rFonts w:cstheme="minorHAnsi"/>
              </w:rPr>
              <w:t>daňová přiznání on-line, portál finanční správy</w:t>
            </w:r>
          </w:p>
        </w:tc>
      </w:tr>
    </w:tbl>
    <w:p w14:paraId="542A4D1B" w14:textId="77777777" w:rsidR="00042B3D" w:rsidRPr="0054054D" w:rsidRDefault="00042B3D" w:rsidP="00042B3D"/>
    <w:p w14:paraId="0C70ED10" w14:textId="0169D17A" w:rsidR="00815523" w:rsidRPr="0054054D" w:rsidRDefault="00815523" w:rsidP="00042B3D">
      <w:pPr>
        <w:rPr>
          <w:rFonts w:cstheme="minorHAnsi"/>
        </w:rPr>
      </w:pPr>
    </w:p>
    <w:p w14:paraId="634341A6" w14:textId="77777777" w:rsidR="00705266" w:rsidRPr="0054054D" w:rsidRDefault="00815523" w:rsidP="002C0812">
      <w:pPr>
        <w:pStyle w:val="Heading2"/>
        <w:rPr>
          <w:rFonts w:cstheme="minorHAnsi"/>
        </w:rPr>
      </w:pPr>
      <w:bookmarkStart w:id="163" w:name="_Toc476312589"/>
      <w:bookmarkStart w:id="164" w:name="_Toc521068838"/>
      <w:bookmarkStart w:id="165" w:name="_Toc132375103"/>
      <w:r w:rsidRPr="0054054D">
        <w:rPr>
          <w:rFonts w:cstheme="minorHAnsi"/>
        </w:rPr>
        <w:t>Základy přírodních věd</w:t>
      </w:r>
      <w:bookmarkEnd w:id="163"/>
      <w:bookmarkEnd w:id="164"/>
      <w:bookmarkEnd w:id="165"/>
    </w:p>
    <w:p w14:paraId="263A580B" w14:textId="77777777" w:rsidR="00705266" w:rsidRPr="0054054D" w:rsidRDefault="00705266" w:rsidP="002C0812">
      <w:pPr>
        <w:pStyle w:val="Heading3"/>
        <w:ind w:left="720" w:hanging="720"/>
        <w:rPr>
          <w:rFonts w:cstheme="minorHAnsi"/>
        </w:rPr>
      </w:pPr>
      <w:bookmarkStart w:id="166" w:name="_Toc521068839"/>
      <w:r w:rsidRPr="0054054D">
        <w:rPr>
          <w:rFonts w:cstheme="minorHAnsi"/>
        </w:rPr>
        <w:t>Charakteristika vyučovacího předmětu</w:t>
      </w:r>
      <w:bookmarkEnd w:id="166"/>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705266" w:rsidRPr="0054054D" w14:paraId="01D9D986" w14:textId="77777777" w:rsidTr="007F7AAA">
        <w:trPr>
          <w:trHeight w:hRule="exact" w:val="454"/>
        </w:trPr>
        <w:tc>
          <w:tcPr>
            <w:tcW w:w="2689" w:type="dxa"/>
          </w:tcPr>
          <w:p w14:paraId="27507690" w14:textId="77777777" w:rsidR="00705266" w:rsidRPr="0054054D" w:rsidRDefault="00705266" w:rsidP="007F7AAA">
            <w:pPr>
              <w:rPr>
                <w:rFonts w:cstheme="minorHAnsi"/>
              </w:rPr>
            </w:pPr>
            <w:r w:rsidRPr="0054054D">
              <w:rPr>
                <w:rFonts w:cstheme="minorHAnsi"/>
              </w:rPr>
              <w:t>Ročník</w:t>
            </w:r>
          </w:p>
        </w:tc>
        <w:tc>
          <w:tcPr>
            <w:tcW w:w="1204" w:type="dxa"/>
          </w:tcPr>
          <w:p w14:paraId="54E1409D" w14:textId="77777777" w:rsidR="00705266" w:rsidRPr="0054054D" w:rsidRDefault="00705266" w:rsidP="007F7AAA">
            <w:pPr>
              <w:jc w:val="center"/>
              <w:rPr>
                <w:rFonts w:cstheme="minorHAnsi"/>
              </w:rPr>
            </w:pPr>
            <w:r w:rsidRPr="0054054D">
              <w:rPr>
                <w:rFonts w:cstheme="minorHAnsi"/>
              </w:rPr>
              <w:t>1. ročník</w:t>
            </w:r>
          </w:p>
        </w:tc>
        <w:tc>
          <w:tcPr>
            <w:tcW w:w="1205" w:type="dxa"/>
          </w:tcPr>
          <w:p w14:paraId="607899C1" w14:textId="77777777" w:rsidR="00705266" w:rsidRPr="0054054D" w:rsidRDefault="00705266" w:rsidP="007F7AAA">
            <w:pPr>
              <w:jc w:val="center"/>
              <w:rPr>
                <w:rFonts w:cstheme="minorHAnsi"/>
              </w:rPr>
            </w:pPr>
            <w:r w:rsidRPr="0054054D">
              <w:rPr>
                <w:rFonts w:cstheme="minorHAnsi"/>
              </w:rPr>
              <w:t>2. ročník</w:t>
            </w:r>
          </w:p>
        </w:tc>
        <w:tc>
          <w:tcPr>
            <w:tcW w:w="1205" w:type="dxa"/>
          </w:tcPr>
          <w:p w14:paraId="0DAF6F56" w14:textId="77777777" w:rsidR="00705266" w:rsidRPr="0054054D" w:rsidRDefault="00705266" w:rsidP="007F7AAA">
            <w:pPr>
              <w:jc w:val="center"/>
              <w:rPr>
                <w:rFonts w:cstheme="minorHAnsi"/>
              </w:rPr>
            </w:pPr>
            <w:r w:rsidRPr="0054054D">
              <w:rPr>
                <w:rFonts w:cstheme="minorHAnsi"/>
              </w:rPr>
              <w:t>3. ročník</w:t>
            </w:r>
          </w:p>
        </w:tc>
        <w:tc>
          <w:tcPr>
            <w:tcW w:w="1205" w:type="dxa"/>
          </w:tcPr>
          <w:p w14:paraId="1E4EF123" w14:textId="77777777" w:rsidR="00705266" w:rsidRPr="0054054D" w:rsidRDefault="00705266" w:rsidP="007F7AAA">
            <w:pPr>
              <w:jc w:val="center"/>
              <w:rPr>
                <w:rFonts w:cstheme="minorHAnsi"/>
              </w:rPr>
            </w:pPr>
            <w:r w:rsidRPr="0054054D">
              <w:rPr>
                <w:rFonts w:cstheme="minorHAnsi"/>
              </w:rPr>
              <w:t>4. ročník</w:t>
            </w:r>
          </w:p>
        </w:tc>
        <w:tc>
          <w:tcPr>
            <w:tcW w:w="1559" w:type="dxa"/>
          </w:tcPr>
          <w:p w14:paraId="55859CB6" w14:textId="77777777" w:rsidR="00705266" w:rsidRPr="0054054D" w:rsidRDefault="00705266" w:rsidP="007F7AAA">
            <w:pPr>
              <w:jc w:val="center"/>
              <w:rPr>
                <w:rFonts w:cstheme="minorHAnsi"/>
              </w:rPr>
            </w:pPr>
            <w:r w:rsidRPr="0054054D">
              <w:rPr>
                <w:rFonts w:cstheme="minorHAnsi"/>
              </w:rPr>
              <w:t>Celkem hodin</w:t>
            </w:r>
          </w:p>
        </w:tc>
      </w:tr>
      <w:tr w:rsidR="00705266" w:rsidRPr="0054054D" w14:paraId="16068AED" w14:textId="77777777" w:rsidTr="007F7AAA">
        <w:trPr>
          <w:trHeight w:hRule="exact" w:val="454"/>
        </w:trPr>
        <w:tc>
          <w:tcPr>
            <w:tcW w:w="2689" w:type="dxa"/>
          </w:tcPr>
          <w:p w14:paraId="1D7A9045" w14:textId="77777777" w:rsidR="00705266" w:rsidRPr="0054054D" w:rsidRDefault="00705266" w:rsidP="007F7AAA">
            <w:pPr>
              <w:rPr>
                <w:rFonts w:cstheme="minorHAnsi"/>
                <w:b/>
              </w:rPr>
            </w:pPr>
            <w:r w:rsidRPr="0054054D">
              <w:rPr>
                <w:rFonts w:cstheme="minorHAnsi"/>
                <w:b/>
              </w:rPr>
              <w:t>Týdenní hodinová dotace</w:t>
            </w:r>
          </w:p>
          <w:p w14:paraId="01FD6F74" w14:textId="77777777" w:rsidR="00705266" w:rsidRPr="0054054D" w:rsidRDefault="00705266" w:rsidP="007F7AAA">
            <w:pPr>
              <w:rPr>
                <w:rFonts w:cstheme="minorHAnsi"/>
                <w:b/>
              </w:rPr>
            </w:pPr>
          </w:p>
          <w:p w14:paraId="72A96B16" w14:textId="77777777" w:rsidR="00705266" w:rsidRPr="0054054D" w:rsidRDefault="00705266" w:rsidP="007F7AAA">
            <w:pPr>
              <w:rPr>
                <w:rFonts w:cstheme="minorHAnsi"/>
                <w:b/>
              </w:rPr>
            </w:pPr>
            <w:r w:rsidRPr="0054054D">
              <w:rPr>
                <w:rFonts w:cstheme="minorHAnsi"/>
                <w:b/>
              </w:rPr>
              <w:t>acedotace</w:t>
            </w:r>
          </w:p>
        </w:tc>
        <w:tc>
          <w:tcPr>
            <w:tcW w:w="1204" w:type="dxa"/>
          </w:tcPr>
          <w:p w14:paraId="687E22CD" w14:textId="77777777" w:rsidR="00705266" w:rsidRPr="0054054D" w:rsidRDefault="00E510EE" w:rsidP="007F7AAA">
            <w:pPr>
              <w:jc w:val="center"/>
              <w:rPr>
                <w:rFonts w:cstheme="minorHAnsi"/>
                <w:b/>
              </w:rPr>
            </w:pPr>
            <w:r w:rsidRPr="0054054D">
              <w:rPr>
                <w:rFonts w:cstheme="minorHAnsi"/>
                <w:b/>
              </w:rPr>
              <w:t>1</w:t>
            </w:r>
          </w:p>
        </w:tc>
        <w:tc>
          <w:tcPr>
            <w:tcW w:w="1205" w:type="dxa"/>
          </w:tcPr>
          <w:p w14:paraId="4A0A1453" w14:textId="77777777" w:rsidR="00705266" w:rsidRPr="0054054D" w:rsidRDefault="00E510EE" w:rsidP="007F7AAA">
            <w:pPr>
              <w:jc w:val="center"/>
              <w:rPr>
                <w:rFonts w:cstheme="minorHAnsi"/>
                <w:b/>
              </w:rPr>
            </w:pPr>
            <w:r w:rsidRPr="0054054D">
              <w:rPr>
                <w:rFonts w:cstheme="minorHAnsi"/>
                <w:b/>
              </w:rPr>
              <w:t>1</w:t>
            </w:r>
          </w:p>
        </w:tc>
        <w:tc>
          <w:tcPr>
            <w:tcW w:w="1205" w:type="dxa"/>
          </w:tcPr>
          <w:p w14:paraId="7FBA85AC" w14:textId="77777777" w:rsidR="00705266" w:rsidRPr="0054054D" w:rsidRDefault="00E510EE" w:rsidP="007F7AAA">
            <w:pPr>
              <w:jc w:val="center"/>
              <w:rPr>
                <w:rFonts w:cstheme="minorHAnsi"/>
                <w:b/>
              </w:rPr>
            </w:pPr>
            <w:r w:rsidRPr="0054054D">
              <w:rPr>
                <w:rFonts w:cstheme="minorHAnsi"/>
                <w:b/>
              </w:rPr>
              <w:t>0</w:t>
            </w:r>
          </w:p>
        </w:tc>
        <w:tc>
          <w:tcPr>
            <w:tcW w:w="1205" w:type="dxa"/>
          </w:tcPr>
          <w:p w14:paraId="31A7094D" w14:textId="77777777" w:rsidR="00705266" w:rsidRPr="0054054D" w:rsidRDefault="00E510EE" w:rsidP="007F7AAA">
            <w:pPr>
              <w:jc w:val="center"/>
              <w:rPr>
                <w:rFonts w:cstheme="minorHAnsi"/>
                <w:b/>
              </w:rPr>
            </w:pPr>
            <w:r w:rsidRPr="0054054D">
              <w:rPr>
                <w:rFonts w:cstheme="minorHAnsi"/>
                <w:b/>
              </w:rPr>
              <w:t>0</w:t>
            </w:r>
          </w:p>
        </w:tc>
        <w:tc>
          <w:tcPr>
            <w:tcW w:w="1559" w:type="dxa"/>
          </w:tcPr>
          <w:p w14:paraId="701CA583" w14:textId="77777777" w:rsidR="00705266" w:rsidRPr="0054054D" w:rsidRDefault="00E510EE" w:rsidP="007F7AAA">
            <w:pPr>
              <w:jc w:val="center"/>
              <w:rPr>
                <w:rFonts w:cstheme="minorHAnsi"/>
                <w:b/>
              </w:rPr>
            </w:pPr>
            <w:r w:rsidRPr="0054054D">
              <w:rPr>
                <w:rFonts w:cstheme="minorHAnsi"/>
                <w:b/>
              </w:rPr>
              <w:t>2</w:t>
            </w:r>
          </w:p>
        </w:tc>
      </w:tr>
    </w:tbl>
    <w:p w14:paraId="140C7526" w14:textId="77777777" w:rsidR="00705266" w:rsidRPr="0054054D" w:rsidRDefault="00705266" w:rsidP="002C0812">
      <w:pPr>
        <w:pStyle w:val="Heading4"/>
        <w:ind w:left="864" w:hanging="864"/>
        <w:rPr>
          <w:rFonts w:cstheme="minorHAnsi"/>
        </w:rPr>
      </w:pPr>
      <w:r w:rsidRPr="0054054D">
        <w:rPr>
          <w:rFonts w:cstheme="minorHAnsi"/>
        </w:rPr>
        <w:t>Obsahové, časové a organizační vymezení vyučovacího předmětu</w:t>
      </w:r>
    </w:p>
    <w:p w14:paraId="3CF6FE7C" w14:textId="77777777" w:rsidR="00705266" w:rsidRPr="0054054D" w:rsidRDefault="00705266" w:rsidP="002C0812">
      <w:pPr>
        <w:pStyle w:val="Heading2"/>
        <w:numPr>
          <w:ilvl w:val="0"/>
          <w:numId w:val="0"/>
        </w:numPr>
        <w:ind w:left="576"/>
        <w:rPr>
          <w:rFonts w:cstheme="minorHAnsi"/>
        </w:rPr>
      </w:pPr>
    </w:p>
    <w:p w14:paraId="4788505C" w14:textId="77777777" w:rsidR="00AE2B92" w:rsidRDefault="00AE2B92" w:rsidP="004951E2">
      <w:pPr>
        <w:jc w:val="both"/>
        <w:rPr>
          <w:rFonts w:cstheme="minorHAnsi"/>
        </w:rPr>
      </w:pPr>
    </w:p>
    <w:p w14:paraId="56421E17" w14:textId="631569CA" w:rsidR="00815523" w:rsidRPr="0054054D" w:rsidRDefault="00815523" w:rsidP="004951E2">
      <w:pPr>
        <w:jc w:val="both"/>
        <w:rPr>
          <w:rFonts w:cstheme="minorHAnsi"/>
        </w:rPr>
      </w:pPr>
      <w:r w:rsidRPr="0054054D">
        <w:rPr>
          <w:rFonts w:cstheme="minorHAnsi"/>
        </w:rPr>
        <w:t xml:space="preserve">Výuka přírodních věd přispívá k hlubšímu a komplexnímu pochopení přírodních jevů a zákonů, k formování žádoucích vztahů k přírodnímu prostředí a umožňuje žákům proniknout do dějů, které probíhají v živé i neživé přírodě. Přírodovědné vzdělávání nemůže být nahrazeno pouhou znalostí vybraných faktů, pojmů a procesů. </w:t>
      </w:r>
    </w:p>
    <w:p w14:paraId="41892C80" w14:textId="77777777" w:rsidR="00815523" w:rsidRPr="0054054D" w:rsidRDefault="00815523" w:rsidP="004951E2">
      <w:pPr>
        <w:jc w:val="both"/>
        <w:rPr>
          <w:rFonts w:cstheme="minorHAnsi"/>
        </w:rPr>
      </w:pPr>
      <w:r w:rsidRPr="0054054D">
        <w:rPr>
          <w:rFonts w:cstheme="minorHAnsi"/>
          <w:b/>
        </w:rPr>
        <w:t>Cílem</w:t>
      </w:r>
      <w:r w:rsidRPr="0054054D">
        <w:rPr>
          <w:rFonts w:cstheme="minorHAnsi"/>
        </w:rPr>
        <w:t xml:space="preserve"> přírodovědného vzdělávání je především naučit žáky využívat přírodovědných poznatků v profesním i občanském životě, klást si otázky o okolním světě a vyhledávat k nim relevantní, na důkazech založené odpovědi. </w:t>
      </w:r>
    </w:p>
    <w:p w14:paraId="467D03AA" w14:textId="77777777" w:rsidR="00815523" w:rsidRPr="0054054D" w:rsidRDefault="00815523" w:rsidP="007F7AAA">
      <w:pPr>
        <w:jc w:val="both"/>
        <w:rPr>
          <w:rFonts w:cstheme="minorHAnsi"/>
        </w:rPr>
      </w:pPr>
      <w:r w:rsidRPr="0054054D">
        <w:rPr>
          <w:rFonts w:cstheme="minorHAnsi"/>
        </w:rPr>
        <w:t xml:space="preserve">Vyučování směřuje k tomu, aby žáci uměli: </w:t>
      </w:r>
    </w:p>
    <w:p w14:paraId="45027071"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využívat přírodovědných poznatků a dovedností v praktickém životě ve všech situacích, které souvisejí s přírodovědnou oblastí; </w:t>
      </w:r>
    </w:p>
    <w:p w14:paraId="09A0772C"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logicky uvažovat, analyzovat a řešit jednoduché přírodovědné problémy; </w:t>
      </w:r>
    </w:p>
    <w:p w14:paraId="6C087779"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pozorovat a zkoumat přírodu, provádět experimenty a měření, zpracovávat a vyhodnocovat získané údaje; </w:t>
      </w:r>
    </w:p>
    <w:p w14:paraId="1BDC4868"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komunikovat, vyhledávat a interpretovat přírodovědné informace a zaujímat k nim stanovisko, využívat získané informace v diskusi k přírodovědné a odborné tematice; </w:t>
      </w:r>
    </w:p>
    <w:p w14:paraId="6CD28389"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porozumět základním ekologickým souvislostem a postavení člověka v přírodě a zdůvodnit nezbytnost udržitelného rozvoje; </w:t>
      </w:r>
    </w:p>
    <w:p w14:paraId="630D2317"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posoudit chemické látky z hlediska nebezpečnosti a vlivu na živé organismy. </w:t>
      </w:r>
    </w:p>
    <w:p w14:paraId="0A08212B" w14:textId="77777777" w:rsidR="00815523" w:rsidRPr="0054054D" w:rsidRDefault="00815523" w:rsidP="007F7AAA">
      <w:pPr>
        <w:jc w:val="both"/>
        <w:rPr>
          <w:rFonts w:cstheme="minorHAnsi"/>
        </w:rPr>
      </w:pPr>
      <w:r w:rsidRPr="0054054D">
        <w:rPr>
          <w:rFonts w:cstheme="minorHAnsi"/>
        </w:rPr>
        <w:t xml:space="preserve">V afektivní oblasti směřuje přírodovědné vzdělávání k tomu, aby žáci získali: </w:t>
      </w:r>
    </w:p>
    <w:p w14:paraId="74ED331A"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motivaci přispět k dodržování zásad udržitelného rozvoje v občanském životě i odborné pracovní činnosti; </w:t>
      </w:r>
    </w:p>
    <w:p w14:paraId="4ACE6D66"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pozitivní postoj k přírodě; </w:t>
      </w:r>
    </w:p>
    <w:p w14:paraId="6C47ACC1" w14:textId="3B36B6DF" w:rsidR="004951E2"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motivaci k celoživotnímu vzdělávání v přírodovědné oblasti.</w:t>
      </w:r>
    </w:p>
    <w:p w14:paraId="3D126493" w14:textId="77777777" w:rsidR="004951E2" w:rsidRDefault="004951E2">
      <w:pPr>
        <w:ind w:left="425" w:hanging="357"/>
        <w:rPr>
          <w:rFonts w:cstheme="minorHAnsi"/>
        </w:rPr>
      </w:pPr>
      <w:r>
        <w:rPr>
          <w:rFonts w:cstheme="minorHAnsi"/>
        </w:rPr>
        <w:br w:type="page"/>
      </w:r>
    </w:p>
    <w:p w14:paraId="14BB6BFD" w14:textId="77777777" w:rsidR="00815523" w:rsidRPr="0054054D" w:rsidRDefault="00815523" w:rsidP="007F7AAA">
      <w:pPr>
        <w:pStyle w:val="Heading3"/>
        <w:keepNext w:val="0"/>
        <w:tabs>
          <w:tab w:val="left" w:pos="992"/>
        </w:tabs>
        <w:spacing w:after="120" w:afterAutospacing="0"/>
        <w:jc w:val="both"/>
        <w:rPr>
          <w:rFonts w:cstheme="minorHAnsi"/>
        </w:rPr>
      </w:pPr>
      <w:bookmarkStart w:id="167" w:name="_Toc521068840"/>
      <w:r w:rsidRPr="0054054D">
        <w:rPr>
          <w:rFonts w:cstheme="minorHAnsi"/>
        </w:rPr>
        <w:t>Klíčové kompetence</w:t>
      </w:r>
      <w:bookmarkEnd w:id="167"/>
    </w:p>
    <w:p w14:paraId="752A96C2"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7DE6861C" w14:textId="77777777" w:rsidR="00815523" w:rsidRPr="0054054D" w:rsidRDefault="00815523" w:rsidP="007F7AAA">
      <w:pPr>
        <w:ind w:left="68"/>
        <w:jc w:val="both"/>
        <w:rPr>
          <w:rFonts w:cstheme="minorHAnsi"/>
        </w:rPr>
      </w:pPr>
      <w:r w:rsidRPr="0054054D">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0FB3E745" w14:textId="77777777" w:rsidR="00815523" w:rsidRPr="0054054D" w:rsidRDefault="00815523" w:rsidP="007F7AAA">
      <w:pPr>
        <w:pStyle w:val="Heading4"/>
        <w:spacing w:after="120" w:afterAutospacing="0"/>
        <w:jc w:val="both"/>
        <w:rPr>
          <w:rFonts w:cstheme="minorHAnsi"/>
        </w:rPr>
      </w:pPr>
      <w:r w:rsidRPr="0054054D">
        <w:rPr>
          <w:rFonts w:cstheme="minorHAnsi"/>
        </w:rPr>
        <w:t>Kompetence k řešení problémů</w:t>
      </w:r>
    </w:p>
    <w:p w14:paraId="03BC08BA" w14:textId="77777777" w:rsidR="00815523" w:rsidRPr="0054054D" w:rsidRDefault="00815523" w:rsidP="007F7AAA">
      <w:pPr>
        <w:ind w:left="68"/>
        <w:jc w:val="both"/>
        <w:rPr>
          <w:rFonts w:cstheme="minorHAnsi"/>
        </w:rPr>
      </w:pPr>
      <w:r w:rsidRPr="0054054D">
        <w:rPr>
          <w:rFonts w:cstheme="minorHAnsi"/>
        </w:rPr>
        <w:t>Porozumět zadání úkolu, získat informace potřebné k řešení problému, využívat při řešení problémů zkušenosti a vědomosti dříve nabyté, být schopen při řešení problému týmové práce.</w:t>
      </w:r>
    </w:p>
    <w:p w14:paraId="5FA7860F"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38CEDA05" w14:textId="77777777" w:rsidR="00815523" w:rsidRPr="0054054D" w:rsidRDefault="00815523"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728ED338"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6C4A10A4" w14:textId="77777777" w:rsidR="00815523" w:rsidRPr="0054054D" w:rsidRDefault="00815523" w:rsidP="007F7AA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706D42CF"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2AA8FA4F" w14:textId="77777777" w:rsidR="00815523" w:rsidRPr="0054054D" w:rsidRDefault="00815523" w:rsidP="007F7AAA">
      <w:pPr>
        <w:ind w:left="68"/>
        <w:jc w:val="both"/>
        <w:rPr>
          <w:rFonts w:cstheme="minorHAnsi"/>
        </w:rPr>
      </w:pPr>
      <w:r w:rsidRPr="0054054D">
        <w:rPr>
          <w:rFonts w:cstheme="minorHAnsi"/>
        </w:rPr>
        <w:t>Jednat odpovědně, samostatně a iniciativně, dodržovat zákony, respektovat práva a osobnost druhých lidí, uvědomovat si spoluzodpovědnost při zabezpečování ochrany zdraví ostatních</w:t>
      </w:r>
    </w:p>
    <w:p w14:paraId="2F976CF6" w14:textId="77777777" w:rsidR="00815523" w:rsidRPr="0054054D" w:rsidRDefault="00815523" w:rsidP="007F7AAA">
      <w:pPr>
        <w:pStyle w:val="Heading4"/>
        <w:spacing w:after="120" w:afterAutospacing="0"/>
        <w:jc w:val="both"/>
        <w:rPr>
          <w:rFonts w:cstheme="minorHAnsi"/>
        </w:rPr>
      </w:pPr>
      <w:r w:rsidRPr="0054054D">
        <w:rPr>
          <w:rFonts w:cstheme="minorHAnsi"/>
        </w:rPr>
        <w:t>Kompetence k pracovnímu uplatnění a podnikatelským aktivitám</w:t>
      </w:r>
    </w:p>
    <w:p w14:paraId="5F3BDF0D" w14:textId="77777777" w:rsidR="00815523" w:rsidRPr="0054054D" w:rsidRDefault="00815523" w:rsidP="007F7AAA">
      <w:pPr>
        <w:jc w:val="both"/>
        <w:rPr>
          <w:rFonts w:cstheme="minorHAnsi"/>
        </w:rPr>
      </w:pPr>
      <w:r w:rsidRPr="0054054D">
        <w:rPr>
          <w:rFonts w:cstheme="minorHAnsi"/>
        </w:rPr>
        <w:t>Mít odpovědný postoj k vlastní profesní budoucnosti, umět se přizpůsobit se měnícím se pracovním podmínkám.</w:t>
      </w:r>
    </w:p>
    <w:p w14:paraId="16E8CCB8"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7C025DE5" w14:textId="77777777" w:rsidR="00815523" w:rsidRPr="0054054D" w:rsidRDefault="00815523" w:rsidP="007F7AAA">
      <w:pPr>
        <w:ind w:left="68"/>
        <w:jc w:val="both"/>
        <w:rPr>
          <w:rFonts w:cstheme="minorHAnsi"/>
        </w:rPr>
      </w:pPr>
      <w:r w:rsidRPr="0054054D">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01D91D18" w14:textId="77777777" w:rsidR="00815523" w:rsidRPr="0054054D" w:rsidRDefault="00815523" w:rsidP="007F7AAA">
      <w:pPr>
        <w:pStyle w:val="Heading3"/>
        <w:keepNext w:val="0"/>
        <w:tabs>
          <w:tab w:val="left" w:pos="992"/>
        </w:tabs>
        <w:spacing w:after="120" w:afterAutospacing="0"/>
        <w:jc w:val="both"/>
        <w:rPr>
          <w:rFonts w:cstheme="minorHAnsi"/>
        </w:rPr>
      </w:pPr>
      <w:bookmarkStart w:id="168" w:name="_Toc521068841"/>
      <w:r w:rsidRPr="0054054D">
        <w:rPr>
          <w:rFonts w:cstheme="minorHAnsi"/>
        </w:rPr>
        <w:t>Odborné kompetence</w:t>
      </w:r>
      <w:bookmarkEnd w:id="168"/>
    </w:p>
    <w:p w14:paraId="013DE1C9" w14:textId="77777777" w:rsidR="00815523" w:rsidRPr="0054054D" w:rsidRDefault="00815523" w:rsidP="007F7AAA">
      <w:pPr>
        <w:pStyle w:val="Heading4"/>
        <w:spacing w:after="120" w:afterAutospacing="0"/>
        <w:jc w:val="both"/>
        <w:rPr>
          <w:rFonts w:cstheme="minorHAnsi"/>
        </w:rPr>
      </w:pPr>
      <w:r w:rsidRPr="0054054D">
        <w:rPr>
          <w:rFonts w:cstheme="minorHAnsi"/>
        </w:rPr>
        <w:t>Usilovat o nejvyšší kvalitu své práce, výrobků nebo služeb</w:t>
      </w:r>
    </w:p>
    <w:p w14:paraId="3E0B9B1D" w14:textId="77777777" w:rsidR="00815523" w:rsidRPr="0054054D" w:rsidRDefault="00815523" w:rsidP="007F7AAA">
      <w:pPr>
        <w:jc w:val="both"/>
        <w:rPr>
          <w:rFonts w:cstheme="minorHAnsi"/>
        </w:rPr>
      </w:pPr>
      <w:r w:rsidRPr="0054054D">
        <w:rPr>
          <w:rFonts w:cstheme="minorHAnsi"/>
        </w:rPr>
        <w:t xml:space="preserve">Přistupovat zodpovědně a s </w:t>
      </w:r>
      <w:r w:rsidR="00705266" w:rsidRPr="0054054D">
        <w:rPr>
          <w:rFonts w:cstheme="minorHAnsi"/>
        </w:rPr>
        <w:t>úsilím k řešení zadaných úkolů.</w:t>
      </w:r>
    </w:p>
    <w:p w14:paraId="5E4A6FC2" w14:textId="77777777" w:rsidR="00815523" w:rsidRPr="0054054D" w:rsidRDefault="00705266" w:rsidP="007F7AAA">
      <w:pPr>
        <w:pStyle w:val="Heading4"/>
        <w:spacing w:after="120" w:afterAutospacing="0"/>
        <w:jc w:val="both"/>
        <w:rPr>
          <w:rFonts w:cstheme="minorHAnsi"/>
        </w:rPr>
      </w:pPr>
      <w:r w:rsidRPr="0054054D">
        <w:rPr>
          <w:rFonts w:cstheme="minorHAnsi"/>
        </w:rPr>
        <w:t>J</w:t>
      </w:r>
      <w:r w:rsidR="00815523" w:rsidRPr="0054054D">
        <w:rPr>
          <w:rFonts w:cstheme="minorHAnsi"/>
        </w:rPr>
        <w:t>ednat ekonomicky a v souladu se strategií trvale udržitelného rozvoje</w:t>
      </w:r>
    </w:p>
    <w:p w14:paraId="68AE5677" w14:textId="77777777" w:rsidR="00815523" w:rsidRPr="0054054D" w:rsidRDefault="00815523" w:rsidP="007F7AAA">
      <w:pPr>
        <w:jc w:val="both"/>
        <w:rPr>
          <w:rFonts w:cstheme="minorHAnsi"/>
        </w:rPr>
      </w:pPr>
      <w:r w:rsidRPr="0054054D">
        <w:rPr>
          <w:rFonts w:cstheme="minorHAnsi"/>
        </w:rPr>
        <w:t>Nakládali s materiály, energiemi, odpady, vodou a jinými látkami ekonomicky a s ohledem na životní prostředí.</w:t>
      </w:r>
    </w:p>
    <w:p w14:paraId="03381024" w14:textId="77777777" w:rsidR="00815523" w:rsidRPr="0054054D" w:rsidRDefault="00815523" w:rsidP="002C0812">
      <w:pPr>
        <w:pStyle w:val="Heading3"/>
        <w:keepNext w:val="0"/>
        <w:tabs>
          <w:tab w:val="left" w:pos="992"/>
        </w:tabs>
        <w:spacing w:after="120" w:afterAutospacing="0"/>
        <w:rPr>
          <w:rFonts w:cstheme="minorHAnsi"/>
        </w:rPr>
      </w:pPr>
      <w:bookmarkStart w:id="169" w:name="_Toc521068843"/>
      <w:r w:rsidRPr="0054054D">
        <w:rPr>
          <w:rFonts w:cstheme="minorHAnsi"/>
        </w:rPr>
        <w:t>Metody a formy výuky</w:t>
      </w:r>
      <w:bookmarkEnd w:id="169"/>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3E1B4975" w14:textId="77777777" w:rsidTr="00E510EE">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8CFE0B0"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9EB8ED6"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CD3A2D9"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60793C29" w14:textId="77777777" w:rsidTr="00705266">
        <w:trPr>
          <w:trHeight w:val="645"/>
        </w:trPr>
        <w:tc>
          <w:tcPr>
            <w:tcW w:w="0" w:type="auto"/>
            <w:tcBorders>
              <w:top w:val="outset" w:sz="6" w:space="0" w:color="auto"/>
              <w:left w:val="outset" w:sz="6" w:space="0" w:color="auto"/>
              <w:bottom w:val="outset" w:sz="6" w:space="0" w:color="auto"/>
              <w:right w:val="outset" w:sz="6" w:space="0" w:color="auto"/>
            </w:tcBorders>
          </w:tcPr>
          <w:p w14:paraId="37DDD330"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53FBAF6E"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7985E460"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209739C7"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6490475B"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0E0E5384" w14:textId="77777777" w:rsidR="00815523" w:rsidRPr="0054054D" w:rsidRDefault="00815523" w:rsidP="00FA2CCE">
            <w:pPr>
              <w:pStyle w:val="NormalWeb"/>
              <w:numPr>
                <w:ilvl w:val="0"/>
                <w:numId w:val="25"/>
              </w:numPr>
              <w:rPr>
                <w:rFonts w:cstheme="minorHAnsi"/>
              </w:rPr>
            </w:pPr>
            <w:r w:rsidRPr="0054054D">
              <w:rPr>
                <w:rFonts w:cstheme="minorHAnsi"/>
              </w:rPr>
              <w:t>procvičování probíraného učiva</w:t>
            </w:r>
          </w:p>
          <w:p w14:paraId="56A6A02E" w14:textId="77777777" w:rsidR="00815523" w:rsidRPr="0054054D" w:rsidRDefault="00815523" w:rsidP="00FA2CCE">
            <w:pPr>
              <w:pStyle w:val="NormalWeb"/>
              <w:numPr>
                <w:ilvl w:val="0"/>
                <w:numId w:val="25"/>
              </w:numPr>
              <w:rPr>
                <w:rFonts w:cstheme="minorHAnsi"/>
              </w:rPr>
            </w:pPr>
            <w:r w:rsidRPr="0054054D">
              <w:rPr>
                <w:rFonts w:cstheme="minorHAnsi"/>
              </w:rPr>
              <w:t>domácí úkoly práce s obrazem</w:t>
            </w:r>
          </w:p>
          <w:p w14:paraId="515BEB83"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4E66E285" w14:textId="77777777" w:rsidR="00815523" w:rsidRPr="0054054D" w:rsidRDefault="00815523" w:rsidP="00FA2CCE">
            <w:pPr>
              <w:pStyle w:val="NormalWeb"/>
              <w:numPr>
                <w:ilvl w:val="0"/>
                <w:numId w:val="25"/>
              </w:numPr>
              <w:rPr>
                <w:rFonts w:cstheme="minorHAnsi"/>
              </w:rPr>
            </w:pPr>
            <w:r w:rsidRPr="0054054D">
              <w:rPr>
                <w:rFonts w:cstheme="minorHAnsi"/>
              </w:rPr>
              <w:t>práce se softwarem využitelným v daném oboru</w:t>
            </w:r>
          </w:p>
          <w:p w14:paraId="5C0CF1AA" w14:textId="77777777" w:rsidR="00815523" w:rsidRPr="0054054D" w:rsidRDefault="00815523" w:rsidP="00FA2CCE">
            <w:pPr>
              <w:pStyle w:val="NormalWeb"/>
              <w:numPr>
                <w:ilvl w:val="0"/>
                <w:numId w:val="25"/>
              </w:numPr>
              <w:rPr>
                <w:rFonts w:cstheme="minorHAnsi"/>
              </w:rPr>
            </w:pPr>
            <w:r w:rsidRPr="0054054D">
              <w:rPr>
                <w:rFonts w:cstheme="minorHAnsi"/>
              </w:rPr>
              <w:t>písemné opakování</w:t>
            </w:r>
          </w:p>
          <w:p w14:paraId="779FEF6E" w14:textId="77777777" w:rsidR="00815523" w:rsidRPr="0054054D" w:rsidRDefault="00815523" w:rsidP="00FA2CCE">
            <w:pPr>
              <w:pStyle w:val="NormalWeb"/>
              <w:numPr>
                <w:ilvl w:val="0"/>
                <w:numId w:val="25"/>
              </w:numPr>
              <w:rPr>
                <w:rFonts w:cstheme="minorHAnsi"/>
              </w:rPr>
            </w:pPr>
            <w:r w:rsidRPr="0054054D">
              <w:rPr>
                <w:rFonts w:cstheme="minorHAnsi"/>
              </w:rPr>
              <w:t>domácí úkoly</w:t>
            </w:r>
          </w:p>
          <w:p w14:paraId="4DB145A6" w14:textId="77777777" w:rsidR="00815523" w:rsidRPr="0054054D" w:rsidRDefault="00815523" w:rsidP="00FA2CCE">
            <w:pPr>
              <w:pStyle w:val="NormalWeb"/>
              <w:numPr>
                <w:ilvl w:val="0"/>
                <w:numId w:val="25"/>
              </w:numPr>
              <w:rPr>
                <w:rFonts w:cstheme="minorHAnsi"/>
              </w:rPr>
            </w:pPr>
            <w:r w:rsidRPr="0054054D">
              <w:rPr>
                <w:rFonts w:cstheme="minorHAnsi"/>
              </w:rPr>
              <w:t>práce se schématy učení v životních situacích</w:t>
            </w:r>
          </w:p>
          <w:p w14:paraId="24C9C05B"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6AE52EBC"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753ECDAB"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0564FE34"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1667" w:type="pct"/>
            <w:tcBorders>
              <w:top w:val="outset" w:sz="6" w:space="0" w:color="auto"/>
              <w:left w:val="outset" w:sz="6" w:space="0" w:color="auto"/>
              <w:bottom w:val="outset" w:sz="6" w:space="0" w:color="auto"/>
              <w:right w:val="outset" w:sz="6" w:space="0" w:color="auto"/>
            </w:tcBorders>
          </w:tcPr>
          <w:p w14:paraId="0E78C5B8"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4A45D97E"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74B592B5"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74CA2515"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09FD963C"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2605CBDC" w14:textId="77777777" w:rsidR="00815523" w:rsidRPr="0054054D" w:rsidRDefault="00DF1317" w:rsidP="002C0812">
      <w:pPr>
        <w:pStyle w:val="Heading3"/>
        <w:ind w:left="720" w:hanging="720"/>
        <w:rPr>
          <w:rFonts w:cstheme="minorHAnsi"/>
        </w:rPr>
      </w:pPr>
      <w:r w:rsidRPr="0054054D">
        <w:rPr>
          <w:rFonts w:cstheme="minorHAnsi"/>
        </w:rPr>
        <w:t>Vzdělávací obsah vyučovaného předmětu</w:t>
      </w:r>
    </w:p>
    <w:tbl>
      <w:tblPr>
        <w:tblW w:w="4980" w:type="pct"/>
        <w:tblCellMar>
          <w:top w:w="45" w:type="dxa"/>
          <w:left w:w="45" w:type="dxa"/>
          <w:bottom w:w="45" w:type="dxa"/>
          <w:right w:w="45" w:type="dxa"/>
        </w:tblCellMar>
        <w:tblLook w:val="00A0" w:firstRow="1" w:lastRow="0" w:firstColumn="1" w:lastColumn="0" w:noHBand="0" w:noVBand="0"/>
      </w:tblPr>
      <w:tblGrid>
        <w:gridCol w:w="2218"/>
        <w:gridCol w:w="4622"/>
        <w:gridCol w:w="6786"/>
      </w:tblGrid>
      <w:tr w:rsidR="00705266" w:rsidRPr="0054054D" w14:paraId="1760A0A7" w14:textId="77777777" w:rsidTr="00705266">
        <w:trPr>
          <w:tblHeader/>
        </w:trPr>
        <w:tc>
          <w:tcPr>
            <w:tcW w:w="81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76A7E07" w14:textId="77777777" w:rsidR="00705266" w:rsidRPr="0054054D" w:rsidRDefault="00705266"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69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B71BAD8" w14:textId="77777777" w:rsidR="00705266" w:rsidRPr="0054054D" w:rsidRDefault="00705266"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49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519C451" w14:textId="77777777" w:rsidR="00705266" w:rsidRPr="0054054D" w:rsidRDefault="00705266" w:rsidP="002C0812">
            <w:pPr>
              <w:pStyle w:val="uebnbloky-tabulka"/>
              <w:rPr>
                <w:rFonts w:asciiTheme="minorHAnsi" w:hAnsiTheme="minorHAnsi" w:cstheme="minorHAnsi"/>
                <w:szCs w:val="24"/>
              </w:rPr>
            </w:pPr>
            <w:r w:rsidRPr="0054054D">
              <w:rPr>
                <w:rFonts w:asciiTheme="minorHAnsi" w:hAnsiTheme="minorHAnsi" w:cstheme="minorHAnsi"/>
                <w:szCs w:val="24"/>
              </w:rPr>
              <w:t>ZÁKLADY PŘÍRODNÍCH VĚD</w:t>
            </w:r>
          </w:p>
          <w:p w14:paraId="388D14B8" w14:textId="77777777" w:rsidR="00705266" w:rsidRPr="0054054D" w:rsidRDefault="00705266" w:rsidP="002C0812">
            <w:pPr>
              <w:rPr>
                <w:rFonts w:cstheme="minorHAnsi"/>
                <w:sz w:val="24"/>
                <w:lang w:eastAsia="en-US"/>
              </w:rPr>
            </w:pPr>
            <w:r w:rsidRPr="0054054D">
              <w:rPr>
                <w:rFonts w:cstheme="minorHAnsi"/>
                <w:b/>
                <w:sz w:val="24"/>
                <w:lang w:eastAsia="en-US"/>
              </w:rPr>
              <w:t>OBSAH UČIVA</w:t>
            </w:r>
          </w:p>
        </w:tc>
      </w:tr>
      <w:tr w:rsidR="00815523" w:rsidRPr="0054054D" w14:paraId="678B5BB3"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70FFD6EB" w14:textId="77777777" w:rsidR="00815523" w:rsidRPr="0054054D" w:rsidRDefault="00815523" w:rsidP="002C0812">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1E4F4AD"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Základy biologie</w:t>
            </w:r>
          </w:p>
        </w:tc>
      </w:tr>
      <w:tr w:rsidR="00815523" w:rsidRPr="0054054D" w14:paraId="337993CC"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6849CD79" w14:textId="77777777" w:rsidR="00815523" w:rsidRPr="0054054D" w:rsidRDefault="00815523" w:rsidP="002C0812">
            <w:pPr>
              <w:rPr>
                <w:rFonts w:cstheme="minorHAnsi"/>
              </w:rPr>
            </w:pPr>
            <w:r w:rsidRPr="0054054D">
              <w:rPr>
                <w:rFonts w:cstheme="minorHAnsi"/>
              </w:rPr>
              <w:t>Žák:</w:t>
            </w:r>
          </w:p>
          <w:p w14:paraId="725C86E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názory na vznik a vývoj života na Zemi</w:t>
            </w:r>
          </w:p>
          <w:p w14:paraId="62B1287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vyjádří vlastními slovy základní vlastnosti živých soustav</w:t>
            </w:r>
          </w:p>
          <w:p w14:paraId="416AF69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buňku jako základní stavební a funkční jednotku života</w:t>
            </w:r>
          </w:p>
          <w:p w14:paraId="3F82B4A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rozdíl mezi prokaryotickou a eukaryotickou buňkou</w:t>
            </w:r>
          </w:p>
          <w:p w14:paraId="1459548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objasní význam genetiky</w:t>
            </w:r>
          </w:p>
        </w:tc>
        <w:tc>
          <w:tcPr>
            <w:tcW w:w="2490" w:type="pct"/>
            <w:tcBorders>
              <w:top w:val="outset" w:sz="6" w:space="0" w:color="auto"/>
              <w:left w:val="outset" w:sz="6" w:space="0" w:color="auto"/>
              <w:bottom w:val="outset" w:sz="6" w:space="0" w:color="auto"/>
              <w:right w:val="outset" w:sz="6" w:space="0" w:color="auto"/>
            </w:tcBorders>
          </w:tcPr>
          <w:p w14:paraId="420D253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vznik a vývoj života na Zemi, </w:t>
            </w:r>
          </w:p>
          <w:p w14:paraId="0D59D58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rozmanitost org. a jejich charakter., </w:t>
            </w:r>
          </w:p>
          <w:p w14:paraId="4A622D8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dědičnost a proměnlivost</w:t>
            </w:r>
          </w:p>
        </w:tc>
      </w:tr>
      <w:tr w:rsidR="00815523" w:rsidRPr="0054054D" w14:paraId="6381779D"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5A27C755" w14:textId="77777777" w:rsidR="00815523" w:rsidRPr="0054054D" w:rsidRDefault="00815523" w:rsidP="002C0812">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316F9FF"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Biologie člověka</w:t>
            </w:r>
          </w:p>
        </w:tc>
      </w:tr>
      <w:tr w:rsidR="00815523" w:rsidRPr="0054054D" w14:paraId="40CA85BD" w14:textId="77777777" w:rsidTr="00705266">
        <w:tc>
          <w:tcPr>
            <w:tcW w:w="0" w:type="auto"/>
            <w:gridSpan w:val="2"/>
            <w:tcBorders>
              <w:top w:val="outset" w:sz="6" w:space="0" w:color="auto"/>
              <w:left w:val="outset" w:sz="6" w:space="0" w:color="auto"/>
              <w:bottom w:val="outset" w:sz="6" w:space="0" w:color="auto"/>
              <w:right w:val="outset" w:sz="6" w:space="0" w:color="auto"/>
            </w:tcBorders>
          </w:tcPr>
          <w:p w14:paraId="78D6A2EA" w14:textId="77777777" w:rsidR="00815523" w:rsidRPr="0054054D" w:rsidRDefault="00815523" w:rsidP="002C0812">
            <w:pPr>
              <w:rPr>
                <w:rFonts w:cstheme="minorHAnsi"/>
              </w:rPr>
            </w:pPr>
            <w:r w:rsidRPr="0054054D">
              <w:rPr>
                <w:rFonts w:cstheme="minorHAnsi"/>
              </w:rPr>
              <w:t>Žák:</w:t>
            </w:r>
          </w:p>
          <w:p w14:paraId="5D34E5E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stavbu lidského těla a vysvětlí funkci orgánů a orgánových soustav</w:t>
            </w:r>
          </w:p>
        </w:tc>
        <w:tc>
          <w:tcPr>
            <w:tcW w:w="2490" w:type="pct"/>
            <w:tcBorders>
              <w:top w:val="outset" w:sz="6" w:space="0" w:color="auto"/>
              <w:left w:val="outset" w:sz="6" w:space="0" w:color="auto"/>
              <w:bottom w:val="outset" w:sz="6" w:space="0" w:color="auto"/>
              <w:right w:val="outset" w:sz="6" w:space="0" w:color="auto"/>
            </w:tcBorders>
          </w:tcPr>
          <w:p w14:paraId="5164317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opěrná a pohyb. soustava, </w:t>
            </w:r>
          </w:p>
          <w:p w14:paraId="0BCABA0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oběhová soustava, </w:t>
            </w:r>
          </w:p>
          <w:p w14:paraId="7B4FC54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dýchací soustava, </w:t>
            </w:r>
          </w:p>
          <w:p w14:paraId="3E4F549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trávící soustava, </w:t>
            </w:r>
          </w:p>
          <w:p w14:paraId="046CCFA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vylučování, </w:t>
            </w:r>
          </w:p>
          <w:p w14:paraId="5D66958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rozmnožovací soustava, </w:t>
            </w:r>
          </w:p>
          <w:p w14:paraId="43842D4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řízení činnosti lidského org.</w:t>
            </w:r>
          </w:p>
        </w:tc>
      </w:tr>
      <w:tr w:rsidR="00815523" w:rsidRPr="0054054D" w14:paraId="64FB26A1"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3479884A" w14:textId="77777777" w:rsidR="00815523" w:rsidRPr="0054054D" w:rsidRDefault="00815523" w:rsidP="002C0812">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56E568D"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Zdraví člověka</w:t>
            </w:r>
          </w:p>
        </w:tc>
      </w:tr>
      <w:tr w:rsidR="00815523" w:rsidRPr="0054054D" w14:paraId="457A5539" w14:textId="77777777" w:rsidTr="00705266">
        <w:tc>
          <w:tcPr>
            <w:tcW w:w="0" w:type="auto"/>
            <w:gridSpan w:val="2"/>
            <w:tcBorders>
              <w:top w:val="outset" w:sz="6" w:space="0" w:color="auto"/>
              <w:left w:val="outset" w:sz="6" w:space="0" w:color="auto"/>
              <w:bottom w:val="outset" w:sz="6" w:space="0" w:color="auto"/>
              <w:right w:val="outset" w:sz="6" w:space="0" w:color="auto"/>
            </w:tcBorders>
          </w:tcPr>
          <w:p w14:paraId="1205CC4D" w14:textId="77777777" w:rsidR="00815523" w:rsidRPr="0054054D" w:rsidRDefault="00815523" w:rsidP="002C0812">
            <w:pPr>
              <w:rPr>
                <w:rFonts w:cstheme="minorHAnsi"/>
              </w:rPr>
            </w:pPr>
            <w:r w:rsidRPr="0054054D">
              <w:rPr>
                <w:rFonts w:cstheme="minorHAnsi"/>
              </w:rPr>
              <w:t>Žák:</w:t>
            </w:r>
          </w:p>
          <w:p w14:paraId="037B695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význam zdravé výživy a uvede principy zdravého životního stylu</w:t>
            </w:r>
          </w:p>
          <w:p w14:paraId="3084C70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příklady bakteriálních, virových a jiných onemocnění a možnosti prevence</w:t>
            </w:r>
          </w:p>
        </w:tc>
        <w:tc>
          <w:tcPr>
            <w:tcW w:w="2490" w:type="pct"/>
            <w:tcBorders>
              <w:top w:val="outset" w:sz="6" w:space="0" w:color="auto"/>
              <w:left w:val="outset" w:sz="6" w:space="0" w:color="auto"/>
              <w:bottom w:val="outset" w:sz="6" w:space="0" w:color="auto"/>
              <w:right w:val="outset" w:sz="6" w:space="0" w:color="auto"/>
            </w:tcBorders>
          </w:tcPr>
          <w:p w14:paraId="70D45FF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základy zdravé výživy, </w:t>
            </w:r>
          </w:p>
          <w:p w14:paraId="1E733DD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civilizační choroby, </w:t>
            </w:r>
          </w:p>
          <w:p w14:paraId="4617F4D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základy první pomoci, </w:t>
            </w:r>
          </w:p>
          <w:p w14:paraId="2017A0A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zdraví a sport</w:t>
            </w:r>
          </w:p>
        </w:tc>
      </w:tr>
      <w:tr w:rsidR="00815523" w:rsidRPr="0054054D" w14:paraId="59AB9E9D"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0124348B" w14:textId="77777777" w:rsidR="00815523" w:rsidRPr="0054054D" w:rsidRDefault="00815523" w:rsidP="002C0812">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005AE3"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Základy ekologie</w:t>
            </w:r>
          </w:p>
        </w:tc>
      </w:tr>
      <w:tr w:rsidR="00815523" w:rsidRPr="0054054D" w14:paraId="1933363D"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27F0E4C6" w14:textId="77777777" w:rsidR="00815523" w:rsidRPr="0054054D" w:rsidRDefault="00815523" w:rsidP="002C0812">
            <w:pPr>
              <w:rPr>
                <w:rFonts w:cstheme="minorHAnsi"/>
              </w:rPr>
            </w:pPr>
            <w:r w:rsidRPr="0054054D">
              <w:rPr>
                <w:rFonts w:cstheme="minorHAnsi"/>
              </w:rPr>
              <w:t>Žák:</w:t>
            </w:r>
          </w:p>
          <w:p w14:paraId="5F853D7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základní ekologické pojmy</w:t>
            </w:r>
          </w:p>
          <w:p w14:paraId="15931D2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abiotické (sluneční záření, atmosféra, pedosféra, hydrosféra) a biotické faktory prostředí (populace, společenstva, ekosystémy)</w:t>
            </w:r>
          </w:p>
          <w:p w14:paraId="47D11EE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základní vztahy mezi organismy ve společenstvu</w:t>
            </w:r>
          </w:p>
          <w:p w14:paraId="3C9A77C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příklad potravního řetězce</w:t>
            </w:r>
          </w:p>
        </w:tc>
        <w:tc>
          <w:tcPr>
            <w:tcW w:w="2490" w:type="pct"/>
            <w:tcBorders>
              <w:top w:val="outset" w:sz="6" w:space="0" w:color="auto"/>
              <w:left w:val="outset" w:sz="6" w:space="0" w:color="auto"/>
              <w:bottom w:val="outset" w:sz="6" w:space="0" w:color="auto"/>
              <w:right w:val="outset" w:sz="6" w:space="0" w:color="auto"/>
            </w:tcBorders>
          </w:tcPr>
          <w:p w14:paraId="0CF2DA0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 ekolog. pojmy, </w:t>
            </w:r>
          </w:p>
          <w:p w14:paraId="5BA3F1B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abiotické faktory, </w:t>
            </w:r>
          </w:p>
          <w:p w14:paraId="3B7E221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biotické faktory, </w:t>
            </w:r>
          </w:p>
          <w:p w14:paraId="70EF00A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populace, </w:t>
            </w:r>
          </w:p>
          <w:p w14:paraId="1BF821B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společenstva</w:t>
            </w:r>
          </w:p>
        </w:tc>
      </w:tr>
      <w:tr w:rsidR="00815523" w:rsidRPr="0054054D" w14:paraId="31C64D92"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5CB48F2F" w14:textId="77777777" w:rsidR="00815523" w:rsidRPr="0054054D" w:rsidRDefault="00815523" w:rsidP="002C0812">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E5F3CA"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Ekosystémy</w:t>
            </w:r>
          </w:p>
        </w:tc>
      </w:tr>
      <w:tr w:rsidR="00815523" w:rsidRPr="0054054D" w14:paraId="4BA9BF29" w14:textId="77777777" w:rsidTr="00705266">
        <w:tc>
          <w:tcPr>
            <w:tcW w:w="0" w:type="auto"/>
            <w:gridSpan w:val="2"/>
            <w:tcBorders>
              <w:top w:val="outset" w:sz="6" w:space="0" w:color="auto"/>
              <w:left w:val="outset" w:sz="6" w:space="0" w:color="auto"/>
              <w:bottom w:val="outset" w:sz="6" w:space="0" w:color="auto"/>
              <w:right w:val="outset" w:sz="6" w:space="0" w:color="auto"/>
            </w:tcBorders>
          </w:tcPr>
          <w:p w14:paraId="1F9AB4EE" w14:textId="77777777" w:rsidR="00815523" w:rsidRPr="0054054D" w:rsidRDefault="00815523" w:rsidP="002C0812">
            <w:pPr>
              <w:rPr>
                <w:rFonts w:cstheme="minorHAnsi"/>
              </w:rPr>
            </w:pPr>
            <w:r w:rsidRPr="0054054D">
              <w:rPr>
                <w:rFonts w:cstheme="minorHAnsi"/>
              </w:rPr>
              <w:t>Žák:</w:t>
            </w:r>
          </w:p>
          <w:p w14:paraId="0D1BCE9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podstatu koloběhu látek v přírodě z hlediska látkového a energetického</w:t>
            </w:r>
          </w:p>
          <w:p w14:paraId="7ED1B00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různé typy krajiny a její využívání člověkem</w:t>
            </w:r>
          </w:p>
        </w:tc>
        <w:tc>
          <w:tcPr>
            <w:tcW w:w="2490" w:type="pct"/>
            <w:tcBorders>
              <w:top w:val="outset" w:sz="6" w:space="0" w:color="auto"/>
              <w:left w:val="outset" w:sz="6" w:space="0" w:color="auto"/>
              <w:bottom w:val="outset" w:sz="6" w:space="0" w:color="auto"/>
              <w:right w:val="outset" w:sz="6" w:space="0" w:color="auto"/>
            </w:tcBorders>
          </w:tcPr>
          <w:p w14:paraId="4D59E9D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tok látek a energie v ekosystému, </w:t>
            </w:r>
          </w:p>
          <w:p w14:paraId="0D6C77B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přírodní ekosystémy, </w:t>
            </w:r>
          </w:p>
          <w:p w14:paraId="153920B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umělé ekosystémy</w:t>
            </w:r>
          </w:p>
        </w:tc>
      </w:tr>
      <w:tr w:rsidR="00815523" w:rsidRPr="0054054D" w14:paraId="3AB27602"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4A177331" w14:textId="77777777" w:rsidR="00815523" w:rsidRPr="0054054D" w:rsidRDefault="00815523" w:rsidP="002C0812">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0AAFCD7"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Biosféra</w:t>
            </w:r>
          </w:p>
        </w:tc>
      </w:tr>
      <w:tr w:rsidR="00815523" w:rsidRPr="0054054D" w14:paraId="08737C2C" w14:textId="77777777" w:rsidTr="00705266">
        <w:tc>
          <w:tcPr>
            <w:tcW w:w="0" w:type="auto"/>
            <w:gridSpan w:val="2"/>
            <w:tcBorders>
              <w:top w:val="outset" w:sz="6" w:space="0" w:color="auto"/>
              <w:left w:val="outset" w:sz="6" w:space="0" w:color="auto"/>
              <w:bottom w:val="outset" w:sz="6" w:space="0" w:color="auto"/>
              <w:right w:val="outset" w:sz="6" w:space="0" w:color="auto"/>
            </w:tcBorders>
          </w:tcPr>
          <w:p w14:paraId="6B660384" w14:textId="77777777" w:rsidR="00815523" w:rsidRPr="0054054D" w:rsidRDefault="00815523" w:rsidP="002C0812">
            <w:pPr>
              <w:rPr>
                <w:rFonts w:cstheme="minorHAnsi"/>
              </w:rPr>
            </w:pPr>
            <w:r w:rsidRPr="0054054D">
              <w:rPr>
                <w:rFonts w:cstheme="minorHAnsi"/>
              </w:rPr>
              <w:t>Žák:</w:t>
            </w:r>
          </w:p>
          <w:p w14:paraId="43A1CD9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podstatu koloběhu látek v přírodě z hlediska látkového a energetického</w:t>
            </w:r>
          </w:p>
          <w:p w14:paraId="315A318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různé typy krajiny a její využívání člověkem</w:t>
            </w:r>
          </w:p>
        </w:tc>
        <w:tc>
          <w:tcPr>
            <w:tcW w:w="2490" w:type="pct"/>
            <w:tcBorders>
              <w:top w:val="outset" w:sz="6" w:space="0" w:color="auto"/>
              <w:left w:val="outset" w:sz="6" w:space="0" w:color="auto"/>
              <w:bottom w:val="outset" w:sz="6" w:space="0" w:color="auto"/>
              <w:right w:val="outset" w:sz="6" w:space="0" w:color="auto"/>
            </w:tcBorders>
          </w:tcPr>
          <w:p w14:paraId="6C2B60B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tok látek, </w:t>
            </w:r>
          </w:p>
          <w:p w14:paraId="572AF1D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tok energie, </w:t>
            </w:r>
          </w:p>
          <w:p w14:paraId="258C0A4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koloběh vody v krajině</w:t>
            </w:r>
          </w:p>
        </w:tc>
      </w:tr>
    </w:tbl>
    <w:p w14:paraId="516F5BCE" w14:textId="77777777" w:rsidR="00815523" w:rsidRPr="0054054D" w:rsidRDefault="00815523" w:rsidP="002C0812">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356"/>
        <w:gridCol w:w="4591"/>
        <w:gridCol w:w="6734"/>
      </w:tblGrid>
      <w:tr w:rsidR="00F514EB" w:rsidRPr="0054054D" w14:paraId="5509BDD2" w14:textId="77777777" w:rsidTr="00B6080B">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821D40A" w14:textId="77777777" w:rsidR="00F514EB" w:rsidRPr="0054054D" w:rsidRDefault="00F514EB"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4D0542F" w14:textId="77777777" w:rsidR="00F514EB" w:rsidRPr="0054054D" w:rsidRDefault="00F514EB"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4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73A4CAA" w14:textId="77777777" w:rsidR="00F514EB" w:rsidRPr="0054054D" w:rsidRDefault="00F514EB" w:rsidP="002C0812">
            <w:pPr>
              <w:pStyle w:val="uebnbloky-tabulka"/>
              <w:rPr>
                <w:rFonts w:asciiTheme="minorHAnsi" w:hAnsiTheme="minorHAnsi" w:cstheme="minorHAnsi"/>
                <w:szCs w:val="24"/>
              </w:rPr>
            </w:pPr>
            <w:r w:rsidRPr="0054054D">
              <w:rPr>
                <w:rFonts w:asciiTheme="minorHAnsi" w:hAnsiTheme="minorHAnsi" w:cstheme="minorHAnsi"/>
                <w:szCs w:val="24"/>
              </w:rPr>
              <w:t>ZÁKLADY PŘÍRODNÍCH VĚD</w:t>
            </w:r>
          </w:p>
          <w:p w14:paraId="229BFB70" w14:textId="77777777" w:rsidR="00F514EB" w:rsidRPr="0054054D" w:rsidRDefault="00F514EB" w:rsidP="002C0812">
            <w:pPr>
              <w:rPr>
                <w:rFonts w:cstheme="minorHAnsi"/>
                <w:sz w:val="24"/>
                <w:lang w:eastAsia="en-US"/>
              </w:rPr>
            </w:pPr>
            <w:r w:rsidRPr="0054054D">
              <w:rPr>
                <w:rFonts w:cstheme="minorHAnsi"/>
                <w:b/>
                <w:sz w:val="24"/>
                <w:lang w:eastAsia="en-US"/>
              </w:rPr>
              <w:t>OBSAH UČIVA</w:t>
            </w:r>
          </w:p>
        </w:tc>
      </w:tr>
      <w:tr w:rsidR="00815523" w:rsidRPr="0054054D" w14:paraId="4DEE660F"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71C3FBBA" w14:textId="77777777" w:rsidR="00815523" w:rsidRPr="0054054D" w:rsidRDefault="00815523" w:rsidP="002C0812">
            <w:pPr>
              <w:pStyle w:val="uebnbloky-tabulka"/>
              <w:rPr>
                <w:rFonts w:asciiTheme="minorHAnsi" w:hAnsiTheme="minorHAnsi" w:cstheme="minorHAnsi"/>
              </w:rPr>
            </w:pPr>
          </w:p>
        </w:tc>
        <w:tc>
          <w:tcPr>
            <w:tcW w:w="246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9CF1A1"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Základy environmentální výchovy</w:t>
            </w:r>
          </w:p>
        </w:tc>
      </w:tr>
      <w:tr w:rsidR="00815523" w:rsidRPr="0054054D" w14:paraId="118350C3"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4DCE2C9C" w14:textId="77777777" w:rsidR="00815523" w:rsidRPr="0054054D" w:rsidRDefault="00815523" w:rsidP="002C0812">
            <w:pPr>
              <w:rPr>
                <w:rFonts w:cstheme="minorHAnsi"/>
              </w:rPr>
            </w:pPr>
            <w:r w:rsidRPr="0054054D">
              <w:rPr>
                <w:rFonts w:cstheme="minorHAnsi"/>
              </w:rPr>
              <w:t>Žák:</w:t>
            </w:r>
          </w:p>
          <w:p w14:paraId="79922A5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historii vzájemného ovlivňování člověka a přírody</w:t>
            </w:r>
          </w:p>
          <w:p w14:paraId="7770663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hodnotí vliv různých činností člověka na jednotlivé složky životního prostředí</w:t>
            </w:r>
          </w:p>
          <w:p w14:paraId="2E0E0E71"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globální problémy na Zemi</w:t>
            </w:r>
          </w:p>
        </w:tc>
        <w:tc>
          <w:tcPr>
            <w:tcW w:w="2461" w:type="pct"/>
            <w:tcBorders>
              <w:top w:val="outset" w:sz="6" w:space="0" w:color="auto"/>
              <w:left w:val="outset" w:sz="6" w:space="0" w:color="auto"/>
              <w:bottom w:val="outset" w:sz="6" w:space="0" w:color="auto"/>
              <w:right w:val="outset" w:sz="6" w:space="0" w:color="auto"/>
            </w:tcBorders>
          </w:tcPr>
          <w:p w14:paraId="6C4CE36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historický vývoj vztahů člověka a prostředí, </w:t>
            </w:r>
          </w:p>
          <w:p w14:paraId="5CBC1ABD"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konflikt člověka s životním prostředím, </w:t>
            </w:r>
          </w:p>
          <w:p w14:paraId="375AB37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globální problémy lidstva, </w:t>
            </w:r>
          </w:p>
          <w:p w14:paraId="2DA441F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ekolog. katastrofy</w:t>
            </w:r>
          </w:p>
        </w:tc>
      </w:tr>
      <w:tr w:rsidR="00815523" w:rsidRPr="0054054D" w14:paraId="137FDF63"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75BE0CDF" w14:textId="77777777" w:rsidR="00815523" w:rsidRPr="0054054D" w:rsidRDefault="00815523" w:rsidP="002C0812">
            <w:pPr>
              <w:pStyle w:val="uebnbloky-tabulka"/>
              <w:rPr>
                <w:rFonts w:asciiTheme="minorHAnsi" w:hAnsiTheme="minorHAnsi" w:cstheme="minorHAnsi"/>
              </w:rPr>
            </w:pPr>
          </w:p>
        </w:tc>
        <w:tc>
          <w:tcPr>
            <w:tcW w:w="246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700C485"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Problémy ŽP a jejich řešení</w:t>
            </w:r>
          </w:p>
        </w:tc>
      </w:tr>
      <w:tr w:rsidR="00815523" w:rsidRPr="0054054D" w14:paraId="676CC993"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2BA98DDE" w14:textId="77777777" w:rsidR="00815523" w:rsidRPr="0054054D" w:rsidRDefault="00815523" w:rsidP="002C0812">
            <w:pPr>
              <w:rPr>
                <w:rFonts w:cstheme="minorHAnsi"/>
              </w:rPr>
            </w:pPr>
            <w:r w:rsidRPr="0054054D">
              <w:rPr>
                <w:rFonts w:cstheme="minorHAnsi"/>
              </w:rPr>
              <w:t>Žák:</w:t>
            </w:r>
          </w:p>
          <w:p w14:paraId="22B43A4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působení životního prostředí na člověka a jeho zdraví</w:t>
            </w:r>
          </w:p>
          <w:p w14:paraId="772C1A8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přírodní zdroje surovin a energie z hlediska jejich obnovitelnosti, posoudí vliv jejich využívání na prostředí</w:t>
            </w:r>
          </w:p>
          <w:p w14:paraId="720235A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způsoby nakládání s odpady</w:t>
            </w:r>
          </w:p>
          <w:p w14:paraId="59D16A0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základní znečišťující látky v ovzduší, ve vodě a v půdě a vyhledá informace o aktuální situaci</w:t>
            </w:r>
          </w:p>
        </w:tc>
        <w:tc>
          <w:tcPr>
            <w:tcW w:w="2461" w:type="pct"/>
            <w:tcBorders>
              <w:top w:val="outset" w:sz="6" w:space="0" w:color="auto"/>
              <w:left w:val="outset" w:sz="6" w:space="0" w:color="auto"/>
              <w:bottom w:val="outset" w:sz="6" w:space="0" w:color="auto"/>
              <w:right w:val="outset" w:sz="6" w:space="0" w:color="auto"/>
            </w:tcBorders>
          </w:tcPr>
          <w:p w14:paraId="51DDCCC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hlavní znečišťující faktory ovzduší, </w:t>
            </w:r>
          </w:p>
          <w:p w14:paraId="45061BF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plynné a pevné emise, </w:t>
            </w:r>
          </w:p>
          <w:p w14:paraId="166C215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výroba el. energie, </w:t>
            </w:r>
          </w:p>
          <w:p w14:paraId="4D46A53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průmyslová odvětví, </w:t>
            </w:r>
          </w:p>
          <w:p w14:paraId="2A3D472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hlavní znečišťující faktory vody, </w:t>
            </w:r>
          </w:p>
          <w:p w14:paraId="0BDFC65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změny vodního režimu krajiny, </w:t>
            </w:r>
          </w:p>
          <w:p w14:paraId="22C9A8C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hlavní znečišťující faktory půdy, </w:t>
            </w:r>
          </w:p>
          <w:p w14:paraId="2D5D206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eroze, </w:t>
            </w:r>
          </w:p>
          <w:p w14:paraId="68B0F325"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odpady</w:t>
            </w:r>
          </w:p>
        </w:tc>
      </w:tr>
      <w:tr w:rsidR="00815523" w:rsidRPr="0054054D" w14:paraId="2ACB584A"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537E0543" w14:textId="77777777" w:rsidR="00815523" w:rsidRPr="0054054D" w:rsidRDefault="00815523" w:rsidP="002C0812">
            <w:pPr>
              <w:pStyle w:val="uebnbloky-tabulka"/>
              <w:rPr>
                <w:rFonts w:asciiTheme="minorHAnsi" w:hAnsiTheme="minorHAnsi" w:cstheme="minorHAnsi"/>
              </w:rPr>
            </w:pPr>
          </w:p>
        </w:tc>
        <w:tc>
          <w:tcPr>
            <w:tcW w:w="246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49CB4A8"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Ochrana přírody</w:t>
            </w:r>
          </w:p>
        </w:tc>
      </w:tr>
      <w:tr w:rsidR="00815523" w:rsidRPr="0054054D" w14:paraId="0E49C72A"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5606DEC1" w14:textId="77777777" w:rsidR="00815523" w:rsidRPr="0054054D" w:rsidRDefault="00815523" w:rsidP="002C0812">
            <w:pPr>
              <w:rPr>
                <w:rFonts w:cstheme="minorHAnsi"/>
              </w:rPr>
            </w:pPr>
            <w:r w:rsidRPr="0054054D">
              <w:rPr>
                <w:rFonts w:cstheme="minorHAnsi"/>
              </w:rPr>
              <w:t>Žák:</w:t>
            </w:r>
          </w:p>
          <w:p w14:paraId="609C841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příklady chráněných území v ČR a v regionu</w:t>
            </w:r>
          </w:p>
          <w:p w14:paraId="6F83D7A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základní ekonomické, právní a informační nástroje společnosti na ochranu přírody a prostředí</w:t>
            </w:r>
          </w:p>
          <w:p w14:paraId="2FF5A43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udržitelný rozvoj jako integraci environmentálních, ekonomických, technologických a sociálních přístupů k ochraně životního prostředí</w:t>
            </w:r>
          </w:p>
          <w:p w14:paraId="7DAAD8B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zdůvodní odpovědnost každého jedince za ochranu přírody, krajiny a životního prostředí</w:t>
            </w:r>
          </w:p>
          <w:p w14:paraId="1E49619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 konkrétním příkladu z občanského života a odborné praxe navrhne řešení vybraného environmentálního problému</w:t>
            </w:r>
          </w:p>
        </w:tc>
        <w:tc>
          <w:tcPr>
            <w:tcW w:w="2461" w:type="pct"/>
            <w:tcBorders>
              <w:top w:val="outset" w:sz="6" w:space="0" w:color="auto"/>
              <w:left w:val="outset" w:sz="6" w:space="0" w:color="auto"/>
              <w:bottom w:val="outset" w:sz="6" w:space="0" w:color="auto"/>
              <w:right w:val="outset" w:sz="6" w:space="0" w:color="auto"/>
            </w:tcBorders>
          </w:tcPr>
          <w:p w14:paraId="0031A7D0"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ochrana přírody ve světě, </w:t>
            </w:r>
          </w:p>
          <w:p w14:paraId="0BFF94C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chráněná území, </w:t>
            </w:r>
          </w:p>
          <w:p w14:paraId="66FA80CF"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ochrana přírody v ČR, </w:t>
            </w:r>
          </w:p>
          <w:p w14:paraId="332C857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národní parky a CHKO, </w:t>
            </w:r>
          </w:p>
          <w:p w14:paraId="4E0915F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ohrožené organismy ČR, </w:t>
            </w:r>
          </w:p>
          <w:p w14:paraId="4D9BDE7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zákony na ochranu přírody a ŽP, </w:t>
            </w:r>
          </w:p>
          <w:p w14:paraId="6FB1AD1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ekologie krajiny</w:t>
            </w:r>
          </w:p>
        </w:tc>
      </w:tr>
      <w:tr w:rsidR="00815523" w:rsidRPr="0054054D" w14:paraId="5FC7D71A"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3F6A4324" w14:textId="77777777" w:rsidR="00815523" w:rsidRPr="0054054D" w:rsidRDefault="00815523" w:rsidP="002C0812">
            <w:pPr>
              <w:pStyle w:val="uebnbloky-tabulka"/>
              <w:rPr>
                <w:rFonts w:asciiTheme="minorHAnsi" w:hAnsiTheme="minorHAnsi" w:cstheme="minorHAnsi"/>
              </w:rPr>
            </w:pPr>
          </w:p>
        </w:tc>
        <w:tc>
          <w:tcPr>
            <w:tcW w:w="246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A9E8E59"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Základy fyziky</w:t>
            </w:r>
          </w:p>
        </w:tc>
      </w:tr>
      <w:tr w:rsidR="00815523" w:rsidRPr="0054054D" w14:paraId="0023EA47"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1093FA6F" w14:textId="77777777" w:rsidR="00815523" w:rsidRPr="0054054D" w:rsidRDefault="00815523" w:rsidP="002C0812">
            <w:pPr>
              <w:rPr>
                <w:rFonts w:cstheme="minorHAnsi"/>
              </w:rPr>
            </w:pPr>
            <w:r w:rsidRPr="0054054D">
              <w:rPr>
                <w:rFonts w:cstheme="minorHAnsi"/>
              </w:rPr>
              <w:t>Žák:</w:t>
            </w:r>
          </w:p>
          <w:p w14:paraId="17FB1CB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objasní základní pojmy mechaniky, termiky, elektřiny a optiky </w:t>
            </w:r>
          </w:p>
          <w:p w14:paraId="1789484A"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základní principy jaderné energie</w:t>
            </w:r>
          </w:p>
          <w:p w14:paraId="08A6EE0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sluneční soustavu</w:t>
            </w:r>
          </w:p>
        </w:tc>
        <w:tc>
          <w:tcPr>
            <w:tcW w:w="2461" w:type="pct"/>
            <w:tcBorders>
              <w:top w:val="outset" w:sz="6" w:space="0" w:color="auto"/>
              <w:left w:val="outset" w:sz="6" w:space="0" w:color="auto"/>
              <w:bottom w:val="outset" w:sz="6" w:space="0" w:color="auto"/>
              <w:right w:val="outset" w:sz="6" w:space="0" w:color="auto"/>
            </w:tcBorders>
          </w:tcPr>
          <w:p w14:paraId="0705CC99"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základy mechaniky, </w:t>
            </w:r>
          </w:p>
          <w:p w14:paraId="0486C57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 poznatky termiky, </w:t>
            </w:r>
          </w:p>
          <w:p w14:paraId="4151ABA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elektřina, </w:t>
            </w:r>
          </w:p>
          <w:p w14:paraId="75326467"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magnetismus, </w:t>
            </w:r>
          </w:p>
          <w:p w14:paraId="2942BB9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optika, </w:t>
            </w:r>
          </w:p>
        </w:tc>
      </w:tr>
      <w:tr w:rsidR="00815523" w:rsidRPr="0054054D" w14:paraId="12B1067D"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7CDF4569" w14:textId="77777777" w:rsidR="00815523" w:rsidRPr="0054054D" w:rsidRDefault="00815523" w:rsidP="002C0812">
            <w:pPr>
              <w:pStyle w:val="uebnbloky-tabulka"/>
              <w:rPr>
                <w:rFonts w:asciiTheme="minorHAnsi" w:hAnsiTheme="minorHAnsi" w:cstheme="minorHAnsi"/>
              </w:rPr>
            </w:pPr>
          </w:p>
        </w:tc>
        <w:tc>
          <w:tcPr>
            <w:tcW w:w="246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C76C003" w14:textId="77777777" w:rsidR="00815523" w:rsidRPr="0054054D" w:rsidRDefault="00705266" w:rsidP="002C0812">
            <w:pPr>
              <w:pStyle w:val="uebnbloky-tabulka"/>
              <w:rPr>
                <w:rFonts w:asciiTheme="minorHAnsi" w:hAnsiTheme="minorHAnsi" w:cstheme="minorHAnsi"/>
              </w:rPr>
            </w:pPr>
            <w:r w:rsidRPr="0054054D">
              <w:rPr>
                <w:rFonts w:asciiTheme="minorHAnsi" w:hAnsiTheme="minorHAnsi" w:cstheme="minorHAnsi"/>
              </w:rPr>
              <w:t>Základy chemie</w:t>
            </w:r>
          </w:p>
        </w:tc>
      </w:tr>
      <w:tr w:rsidR="00815523" w:rsidRPr="0054054D" w14:paraId="69C837F2" w14:textId="77777777" w:rsidTr="00B6080B">
        <w:tc>
          <w:tcPr>
            <w:tcW w:w="2539" w:type="pct"/>
            <w:gridSpan w:val="2"/>
            <w:tcBorders>
              <w:top w:val="outset" w:sz="6" w:space="0" w:color="auto"/>
              <w:left w:val="outset" w:sz="6" w:space="0" w:color="auto"/>
              <w:bottom w:val="outset" w:sz="6" w:space="0" w:color="auto"/>
              <w:right w:val="outset" w:sz="6" w:space="0" w:color="auto"/>
            </w:tcBorders>
          </w:tcPr>
          <w:p w14:paraId="2C52A342" w14:textId="77777777" w:rsidR="00815523" w:rsidRPr="0054054D" w:rsidRDefault="00815523" w:rsidP="002C0812">
            <w:pPr>
              <w:rPr>
                <w:rFonts w:cstheme="minorHAnsi"/>
              </w:rPr>
            </w:pPr>
            <w:r w:rsidRPr="0054054D">
              <w:rPr>
                <w:rFonts w:cstheme="minorHAnsi"/>
              </w:rPr>
              <w:t>Žák:</w:t>
            </w:r>
          </w:p>
          <w:p w14:paraId="794DD724"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charakterizuje proteiny, sacharidy, lipidy</w:t>
            </w:r>
          </w:p>
          <w:p w14:paraId="3A437AD0" w14:textId="47389F86" w:rsidR="00815523" w:rsidRPr="0054054D" w:rsidRDefault="00B6080B"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w:t>
            </w:r>
            <w:r w:rsidR="004951E2">
              <w:rPr>
                <w:rFonts w:cstheme="minorHAnsi"/>
              </w:rPr>
              <w:t>í,</w:t>
            </w:r>
            <w:r w:rsidR="00815523" w:rsidRPr="0054054D">
              <w:rPr>
                <w:rFonts w:cstheme="minorHAnsi"/>
              </w:rPr>
              <w:t xml:space="preserve"> čím se zabývá organ. a anorgan. chemie</w:t>
            </w:r>
          </w:p>
        </w:tc>
        <w:tc>
          <w:tcPr>
            <w:tcW w:w="2461" w:type="pct"/>
            <w:tcBorders>
              <w:top w:val="outset" w:sz="6" w:space="0" w:color="auto"/>
              <w:left w:val="outset" w:sz="6" w:space="0" w:color="auto"/>
              <w:bottom w:val="outset" w:sz="6" w:space="0" w:color="auto"/>
              <w:right w:val="outset" w:sz="6" w:space="0" w:color="auto"/>
            </w:tcBorders>
          </w:tcPr>
          <w:p w14:paraId="49CB456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základní pojmy z obecné chemie, </w:t>
            </w:r>
          </w:p>
          <w:p w14:paraId="1632FB22"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základní pojmy z anorganické chemie, </w:t>
            </w:r>
          </w:p>
          <w:p w14:paraId="3CD8F1F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zák</w:t>
            </w:r>
            <w:r w:rsidR="00B6080B" w:rsidRPr="0054054D">
              <w:rPr>
                <w:rFonts w:cstheme="minorHAnsi"/>
              </w:rPr>
              <w:t>ladní pojmy z organické chemie,</w:t>
            </w:r>
          </w:p>
        </w:tc>
      </w:tr>
    </w:tbl>
    <w:p w14:paraId="4117323B" w14:textId="77777777" w:rsidR="00B96E65" w:rsidRPr="0054054D" w:rsidRDefault="00B96E65" w:rsidP="002C0812">
      <w:pPr>
        <w:pStyle w:val="Heading2"/>
        <w:rPr>
          <w:rFonts w:cstheme="minorHAnsi"/>
        </w:rPr>
      </w:pPr>
      <w:bookmarkStart w:id="170" w:name="_Toc521068844"/>
      <w:bookmarkStart w:id="171" w:name="_Toc132375104"/>
      <w:r w:rsidRPr="0054054D">
        <w:rPr>
          <w:rFonts w:cstheme="minorHAnsi"/>
        </w:rPr>
        <w:t>Zeměpis</w:t>
      </w:r>
      <w:bookmarkEnd w:id="170"/>
      <w:r w:rsidR="00A20EB1" w:rsidRPr="0054054D">
        <w:rPr>
          <w:rFonts w:cstheme="minorHAnsi"/>
        </w:rPr>
        <w:t xml:space="preserve"> cestovního ruchu</w:t>
      </w:r>
      <w:bookmarkEnd w:id="171"/>
    </w:p>
    <w:p w14:paraId="31EEC9D1" w14:textId="77777777" w:rsidR="00B96E65" w:rsidRPr="0054054D" w:rsidRDefault="00B96E65" w:rsidP="002C0812">
      <w:pPr>
        <w:pStyle w:val="Heading3"/>
        <w:ind w:left="720" w:hanging="720"/>
        <w:rPr>
          <w:rFonts w:cstheme="minorHAnsi"/>
        </w:rPr>
      </w:pPr>
      <w:bookmarkStart w:id="172" w:name="_Toc521068845"/>
      <w:r w:rsidRPr="0054054D">
        <w:rPr>
          <w:rFonts w:cstheme="minorHAnsi"/>
        </w:rPr>
        <w:t>Charakteristika vyučovacího předmětu</w:t>
      </w:r>
      <w:bookmarkEnd w:id="172"/>
      <w:r w:rsidRPr="0054054D">
        <w:rPr>
          <w:rFonts w:cstheme="minorHAnsi"/>
        </w:rPr>
        <w:t xml:space="preserve"> </w:t>
      </w:r>
    </w:p>
    <w:tbl>
      <w:tblPr>
        <w:tblpPr w:leftFromText="141" w:rightFromText="141" w:vertAnchor="text" w:horzAnchor="page" w:tblpX="1535"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B96E65" w:rsidRPr="0054054D" w14:paraId="21811B4F" w14:textId="77777777" w:rsidTr="00A20EB1">
        <w:trPr>
          <w:trHeight w:hRule="exact" w:val="454"/>
        </w:trPr>
        <w:tc>
          <w:tcPr>
            <w:tcW w:w="2689" w:type="dxa"/>
          </w:tcPr>
          <w:p w14:paraId="30C11C3C" w14:textId="77777777" w:rsidR="00B96E65" w:rsidRPr="0054054D" w:rsidRDefault="00B96E65" w:rsidP="002C0812">
            <w:pPr>
              <w:rPr>
                <w:rFonts w:cstheme="minorHAnsi"/>
              </w:rPr>
            </w:pPr>
            <w:r w:rsidRPr="0054054D">
              <w:rPr>
                <w:rFonts w:cstheme="minorHAnsi"/>
              </w:rPr>
              <w:t>Ročník</w:t>
            </w:r>
          </w:p>
        </w:tc>
        <w:tc>
          <w:tcPr>
            <w:tcW w:w="1204" w:type="dxa"/>
          </w:tcPr>
          <w:p w14:paraId="7B65044F" w14:textId="77777777" w:rsidR="00B96E65" w:rsidRPr="0054054D" w:rsidRDefault="00B96E65" w:rsidP="002C0812">
            <w:pPr>
              <w:jc w:val="center"/>
              <w:rPr>
                <w:rFonts w:cstheme="minorHAnsi"/>
              </w:rPr>
            </w:pPr>
            <w:r w:rsidRPr="0054054D">
              <w:rPr>
                <w:rFonts w:cstheme="minorHAnsi"/>
              </w:rPr>
              <w:t>1. ročník</w:t>
            </w:r>
          </w:p>
        </w:tc>
        <w:tc>
          <w:tcPr>
            <w:tcW w:w="1205" w:type="dxa"/>
          </w:tcPr>
          <w:p w14:paraId="6D6334B8" w14:textId="77777777" w:rsidR="00B96E65" w:rsidRPr="0054054D" w:rsidRDefault="00B96E65" w:rsidP="002C0812">
            <w:pPr>
              <w:jc w:val="center"/>
              <w:rPr>
                <w:rFonts w:cstheme="minorHAnsi"/>
              </w:rPr>
            </w:pPr>
            <w:r w:rsidRPr="0054054D">
              <w:rPr>
                <w:rFonts w:cstheme="minorHAnsi"/>
              </w:rPr>
              <w:t>2. ročník</w:t>
            </w:r>
          </w:p>
        </w:tc>
        <w:tc>
          <w:tcPr>
            <w:tcW w:w="1205" w:type="dxa"/>
          </w:tcPr>
          <w:p w14:paraId="11EA77F3" w14:textId="77777777" w:rsidR="00B96E65" w:rsidRPr="0054054D" w:rsidRDefault="00B96E65" w:rsidP="002C0812">
            <w:pPr>
              <w:jc w:val="center"/>
              <w:rPr>
                <w:rFonts w:cstheme="minorHAnsi"/>
              </w:rPr>
            </w:pPr>
            <w:r w:rsidRPr="0054054D">
              <w:rPr>
                <w:rFonts w:cstheme="minorHAnsi"/>
              </w:rPr>
              <w:t>3. ročník</w:t>
            </w:r>
          </w:p>
        </w:tc>
        <w:tc>
          <w:tcPr>
            <w:tcW w:w="1205" w:type="dxa"/>
          </w:tcPr>
          <w:p w14:paraId="6B08578D" w14:textId="77777777" w:rsidR="00B96E65" w:rsidRPr="0054054D" w:rsidRDefault="00B96E65" w:rsidP="002C0812">
            <w:pPr>
              <w:jc w:val="center"/>
              <w:rPr>
                <w:rFonts w:cstheme="minorHAnsi"/>
              </w:rPr>
            </w:pPr>
            <w:r w:rsidRPr="0054054D">
              <w:rPr>
                <w:rFonts w:cstheme="minorHAnsi"/>
              </w:rPr>
              <w:t>4. ročník</w:t>
            </w:r>
          </w:p>
        </w:tc>
        <w:tc>
          <w:tcPr>
            <w:tcW w:w="1559" w:type="dxa"/>
          </w:tcPr>
          <w:p w14:paraId="3A13B7DB" w14:textId="77777777" w:rsidR="00B96E65" w:rsidRPr="0054054D" w:rsidRDefault="00B96E65" w:rsidP="002C0812">
            <w:pPr>
              <w:jc w:val="center"/>
              <w:rPr>
                <w:rFonts w:cstheme="minorHAnsi"/>
              </w:rPr>
            </w:pPr>
            <w:r w:rsidRPr="0054054D">
              <w:rPr>
                <w:rFonts w:cstheme="minorHAnsi"/>
              </w:rPr>
              <w:t>Celkem hodin</w:t>
            </w:r>
          </w:p>
        </w:tc>
      </w:tr>
      <w:tr w:rsidR="00B96E65" w:rsidRPr="0054054D" w14:paraId="21E20E26" w14:textId="77777777" w:rsidTr="00A20EB1">
        <w:trPr>
          <w:trHeight w:hRule="exact" w:val="454"/>
        </w:trPr>
        <w:tc>
          <w:tcPr>
            <w:tcW w:w="2689" w:type="dxa"/>
          </w:tcPr>
          <w:p w14:paraId="71017BDD" w14:textId="77777777" w:rsidR="00B96E65" w:rsidRPr="0054054D" w:rsidRDefault="00B96E65" w:rsidP="002C0812">
            <w:pPr>
              <w:rPr>
                <w:rFonts w:cstheme="minorHAnsi"/>
                <w:b/>
              </w:rPr>
            </w:pPr>
            <w:r w:rsidRPr="0054054D">
              <w:rPr>
                <w:rFonts w:cstheme="minorHAnsi"/>
                <w:b/>
              </w:rPr>
              <w:t>Týdenní hodinová dotace</w:t>
            </w:r>
          </w:p>
          <w:p w14:paraId="60F9C924" w14:textId="77777777" w:rsidR="00B96E65" w:rsidRPr="0054054D" w:rsidRDefault="00B96E65" w:rsidP="002C0812">
            <w:pPr>
              <w:rPr>
                <w:rFonts w:cstheme="minorHAnsi"/>
                <w:b/>
              </w:rPr>
            </w:pPr>
          </w:p>
          <w:p w14:paraId="69A64DA8" w14:textId="77777777" w:rsidR="00B96E65" w:rsidRPr="0054054D" w:rsidRDefault="00B96E65" w:rsidP="002C0812">
            <w:pPr>
              <w:rPr>
                <w:rFonts w:cstheme="minorHAnsi"/>
                <w:b/>
              </w:rPr>
            </w:pPr>
            <w:r w:rsidRPr="0054054D">
              <w:rPr>
                <w:rFonts w:cstheme="minorHAnsi"/>
                <w:b/>
              </w:rPr>
              <w:t>acedotace</w:t>
            </w:r>
          </w:p>
        </w:tc>
        <w:tc>
          <w:tcPr>
            <w:tcW w:w="1204" w:type="dxa"/>
          </w:tcPr>
          <w:p w14:paraId="2BFE0F3B" w14:textId="77777777" w:rsidR="00B96E65" w:rsidRPr="0054054D" w:rsidRDefault="00A20EB1" w:rsidP="002C0812">
            <w:pPr>
              <w:jc w:val="center"/>
              <w:rPr>
                <w:rFonts w:cstheme="minorHAnsi"/>
                <w:b/>
              </w:rPr>
            </w:pPr>
            <w:r w:rsidRPr="0054054D">
              <w:rPr>
                <w:rFonts w:cstheme="minorHAnsi"/>
                <w:b/>
              </w:rPr>
              <w:t>1</w:t>
            </w:r>
          </w:p>
        </w:tc>
        <w:tc>
          <w:tcPr>
            <w:tcW w:w="1205" w:type="dxa"/>
          </w:tcPr>
          <w:p w14:paraId="4C9B252C" w14:textId="77777777" w:rsidR="00B96E65" w:rsidRPr="0054054D" w:rsidRDefault="00A20EB1" w:rsidP="002C0812">
            <w:pPr>
              <w:jc w:val="center"/>
              <w:rPr>
                <w:rFonts w:cstheme="minorHAnsi"/>
                <w:b/>
              </w:rPr>
            </w:pPr>
            <w:r w:rsidRPr="0054054D">
              <w:rPr>
                <w:rFonts w:cstheme="minorHAnsi"/>
                <w:b/>
              </w:rPr>
              <w:t>1</w:t>
            </w:r>
          </w:p>
        </w:tc>
        <w:tc>
          <w:tcPr>
            <w:tcW w:w="1205" w:type="dxa"/>
          </w:tcPr>
          <w:p w14:paraId="76EDE18C" w14:textId="77777777" w:rsidR="00B96E65" w:rsidRPr="0054054D" w:rsidRDefault="00E510EE" w:rsidP="002C0812">
            <w:pPr>
              <w:jc w:val="center"/>
              <w:rPr>
                <w:rFonts w:cstheme="minorHAnsi"/>
                <w:b/>
              </w:rPr>
            </w:pPr>
            <w:r w:rsidRPr="0054054D">
              <w:rPr>
                <w:rFonts w:cstheme="minorHAnsi"/>
                <w:b/>
              </w:rPr>
              <w:t>0</w:t>
            </w:r>
          </w:p>
        </w:tc>
        <w:tc>
          <w:tcPr>
            <w:tcW w:w="1205" w:type="dxa"/>
          </w:tcPr>
          <w:p w14:paraId="1EF2AC86" w14:textId="77777777" w:rsidR="00B96E65" w:rsidRPr="0054054D" w:rsidRDefault="00E510EE" w:rsidP="002C0812">
            <w:pPr>
              <w:jc w:val="center"/>
              <w:rPr>
                <w:rFonts w:cstheme="minorHAnsi"/>
                <w:b/>
              </w:rPr>
            </w:pPr>
            <w:r w:rsidRPr="0054054D">
              <w:rPr>
                <w:rFonts w:cstheme="minorHAnsi"/>
                <w:b/>
              </w:rPr>
              <w:t>0</w:t>
            </w:r>
          </w:p>
        </w:tc>
        <w:tc>
          <w:tcPr>
            <w:tcW w:w="1559" w:type="dxa"/>
          </w:tcPr>
          <w:p w14:paraId="5ED16379" w14:textId="77777777" w:rsidR="00B96E65" w:rsidRPr="0054054D" w:rsidRDefault="00E510EE" w:rsidP="002C0812">
            <w:pPr>
              <w:jc w:val="center"/>
              <w:rPr>
                <w:rFonts w:cstheme="minorHAnsi"/>
                <w:b/>
              </w:rPr>
            </w:pPr>
            <w:r w:rsidRPr="0054054D">
              <w:rPr>
                <w:rFonts w:cstheme="minorHAnsi"/>
                <w:b/>
              </w:rPr>
              <w:t>2</w:t>
            </w:r>
          </w:p>
        </w:tc>
      </w:tr>
    </w:tbl>
    <w:p w14:paraId="78457E93" w14:textId="77777777" w:rsidR="00B96E65" w:rsidRPr="0054054D" w:rsidRDefault="00B96E65" w:rsidP="002C0812">
      <w:pPr>
        <w:pStyle w:val="Heading4"/>
        <w:ind w:left="864" w:hanging="864"/>
        <w:rPr>
          <w:rFonts w:cstheme="minorHAnsi"/>
        </w:rPr>
      </w:pPr>
      <w:r w:rsidRPr="0054054D">
        <w:rPr>
          <w:rFonts w:cstheme="minorHAnsi"/>
        </w:rPr>
        <w:t>Obsahové, časové a organizační vymezení vyučovacího předmětu</w:t>
      </w:r>
    </w:p>
    <w:p w14:paraId="7D8E55BC" w14:textId="77777777" w:rsidR="00E4565A" w:rsidRDefault="00E4565A" w:rsidP="00E4565A">
      <w:pPr>
        <w:autoSpaceDE w:val="0"/>
        <w:autoSpaceDN w:val="0"/>
        <w:adjustRightInd w:val="0"/>
        <w:jc w:val="both"/>
        <w:rPr>
          <w:rFonts w:eastAsia="Times New Roman" w:cstheme="minorHAnsi"/>
        </w:rPr>
      </w:pPr>
    </w:p>
    <w:p w14:paraId="05546CAC" w14:textId="3337C506" w:rsidR="00815523" w:rsidRPr="0054054D" w:rsidRDefault="00B96E65" w:rsidP="00E4565A">
      <w:pPr>
        <w:autoSpaceDE w:val="0"/>
        <w:autoSpaceDN w:val="0"/>
        <w:adjustRightInd w:val="0"/>
        <w:jc w:val="both"/>
        <w:rPr>
          <w:rFonts w:eastAsia="Times New Roman" w:cstheme="minorHAnsi"/>
        </w:rPr>
      </w:pPr>
      <w:r w:rsidRPr="0054054D">
        <w:rPr>
          <w:rFonts w:eastAsia="Times New Roman" w:cstheme="minorHAnsi"/>
        </w:rPr>
        <w:t>Předmět Zeměpis</w:t>
      </w:r>
      <w:r w:rsidR="00815523" w:rsidRPr="0054054D">
        <w:rPr>
          <w:rFonts w:eastAsia="Times New Roman" w:cstheme="minorHAnsi"/>
        </w:rPr>
        <w:t xml:space="preserve"> </w:t>
      </w:r>
      <w:r w:rsidR="00E435A6" w:rsidRPr="0054054D">
        <w:rPr>
          <w:rFonts w:eastAsia="Times New Roman" w:cstheme="minorHAnsi"/>
        </w:rPr>
        <w:t xml:space="preserve">cestovního ruchu </w:t>
      </w:r>
      <w:r w:rsidR="00815523" w:rsidRPr="0054054D">
        <w:rPr>
          <w:rFonts w:eastAsia="Times New Roman" w:cstheme="minorHAnsi"/>
        </w:rPr>
        <w:t>má důležité postavení ve vzdělávacím programu</w:t>
      </w:r>
      <w:r w:rsidR="00E435A6" w:rsidRPr="0054054D">
        <w:rPr>
          <w:rFonts w:eastAsia="Times New Roman" w:cstheme="minorHAnsi"/>
        </w:rPr>
        <w:t xml:space="preserve"> a tvoří </w:t>
      </w:r>
      <w:r w:rsidR="004951E2" w:rsidRPr="0054054D">
        <w:rPr>
          <w:rFonts w:eastAsia="Times New Roman" w:cstheme="minorHAnsi"/>
        </w:rPr>
        <w:t>důležitou složku</w:t>
      </w:r>
      <w:r w:rsidR="00815523" w:rsidRPr="0054054D">
        <w:rPr>
          <w:rFonts w:eastAsia="Times New Roman" w:cstheme="minorHAnsi"/>
        </w:rPr>
        <w:t xml:space="preserve"> školního vzdělávacího programu. </w:t>
      </w:r>
    </w:p>
    <w:p w14:paraId="12D9C480" w14:textId="77777777" w:rsidR="00815523" w:rsidRPr="0054054D" w:rsidRDefault="00815523" w:rsidP="007F7AAA">
      <w:pPr>
        <w:pStyle w:val="Heading3"/>
        <w:keepNext w:val="0"/>
        <w:tabs>
          <w:tab w:val="left" w:pos="992"/>
        </w:tabs>
        <w:spacing w:after="120" w:afterAutospacing="0"/>
        <w:jc w:val="both"/>
        <w:rPr>
          <w:rFonts w:cstheme="minorHAnsi"/>
        </w:rPr>
      </w:pPr>
      <w:bookmarkStart w:id="173" w:name="_Toc521068846"/>
      <w:r w:rsidRPr="0054054D">
        <w:rPr>
          <w:rFonts w:cstheme="minorHAnsi"/>
        </w:rPr>
        <w:t>Klíčové kompetence</w:t>
      </w:r>
      <w:bookmarkEnd w:id="173"/>
    </w:p>
    <w:p w14:paraId="475416F3"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000147D1" w14:textId="77777777" w:rsidR="00815523" w:rsidRPr="0054054D" w:rsidRDefault="00107BE8" w:rsidP="007F7AAA">
      <w:pPr>
        <w:autoSpaceDE w:val="0"/>
        <w:autoSpaceDN w:val="0"/>
        <w:adjustRightInd w:val="0"/>
        <w:ind w:left="68"/>
        <w:jc w:val="both"/>
        <w:rPr>
          <w:rFonts w:cstheme="minorHAnsi"/>
        </w:rPr>
      </w:pPr>
      <w:r w:rsidRPr="0054054D">
        <w:rPr>
          <w:rFonts w:cstheme="minorHAnsi"/>
        </w:rPr>
        <w:t>S</w:t>
      </w:r>
      <w:r w:rsidR="00815523" w:rsidRPr="0054054D">
        <w:rPr>
          <w:rFonts w:cstheme="minorHAnsi"/>
        </w:rPr>
        <w:t xml:space="preserve">amostatně zpracovávat odbornou literaturu, aktivně přistupovat k zadaným úkolům, umět si vytvořit vhodné </w:t>
      </w:r>
      <w:r w:rsidR="00815523" w:rsidRPr="0054054D">
        <w:rPr>
          <w:rFonts w:eastAsia="Times New Roman" w:cstheme="minorHAnsi"/>
        </w:rPr>
        <w:t>studijní</w:t>
      </w:r>
      <w:r w:rsidR="00815523" w:rsidRPr="0054054D">
        <w:rPr>
          <w:rFonts w:cstheme="minorHAnsi"/>
        </w:rPr>
        <w:t xml:space="preserve"> podmínky a studijní režim, zpracovávat informace; být čtenářsky gramotný, umět samostatně pracovat s informačními zdroji, umět si dělat kvalitní poznámky.</w:t>
      </w:r>
    </w:p>
    <w:p w14:paraId="4C2CC0BE"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6BEB0C1E" w14:textId="77777777" w:rsidR="00815523" w:rsidRPr="0054054D" w:rsidRDefault="00815523" w:rsidP="007F7AAA">
      <w:pPr>
        <w:autoSpaceDE w:val="0"/>
        <w:autoSpaceDN w:val="0"/>
        <w:adjustRightInd w:val="0"/>
        <w:ind w:left="68"/>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333CD376"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3F891362" w14:textId="77777777" w:rsidR="00815523" w:rsidRPr="0054054D" w:rsidRDefault="00815523" w:rsidP="007F7AAA">
      <w:pPr>
        <w:autoSpaceDE w:val="0"/>
        <w:autoSpaceDN w:val="0"/>
        <w:adjustRightInd w:val="0"/>
        <w:ind w:left="68"/>
        <w:jc w:val="both"/>
        <w:rPr>
          <w:rFonts w:cstheme="minorHAnsi"/>
        </w:rPr>
      </w:pPr>
      <w:r w:rsidRPr="0054054D">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08B97551"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4DD64851" w14:textId="77777777" w:rsidR="00815523" w:rsidRPr="0054054D" w:rsidRDefault="00815523" w:rsidP="007F7AAA">
      <w:pPr>
        <w:autoSpaceDE w:val="0"/>
        <w:autoSpaceDN w:val="0"/>
        <w:adjustRightInd w:val="0"/>
        <w:ind w:left="68"/>
        <w:jc w:val="both"/>
        <w:rPr>
          <w:rFonts w:cstheme="minorHAnsi"/>
        </w:rPr>
      </w:pPr>
      <w:r w:rsidRPr="0054054D">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30A1257E" w14:textId="77777777" w:rsidR="00815523" w:rsidRPr="0054054D" w:rsidRDefault="00815523" w:rsidP="002C0812">
      <w:pPr>
        <w:pStyle w:val="Heading3"/>
        <w:keepNext w:val="0"/>
        <w:tabs>
          <w:tab w:val="left" w:pos="992"/>
        </w:tabs>
        <w:spacing w:after="120" w:afterAutospacing="0"/>
        <w:rPr>
          <w:rFonts w:cstheme="minorHAnsi"/>
        </w:rPr>
      </w:pPr>
      <w:bookmarkStart w:id="174" w:name="_Toc521068848"/>
      <w:r w:rsidRPr="0054054D">
        <w:rPr>
          <w:rFonts w:cstheme="minorHAnsi"/>
        </w:rPr>
        <w:t>Metody a formy výuky</w:t>
      </w:r>
      <w:bookmarkEnd w:id="174"/>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68449D51" w14:textId="77777777" w:rsidTr="00B96E65">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12812FD"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96D40EF"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F61068A"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062926E9"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B542DAE"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57692C59"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78D73EC0"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748F4595"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376D4C75"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771AEA8F"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5EA569C8"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0AD804FC"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1C43FD88"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776216E8"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915AD95"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1FB0E4CE"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604664BD"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07937F74"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408D41FC"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73C65B42" w14:textId="77777777" w:rsidR="00A20EB1" w:rsidRPr="0054054D" w:rsidRDefault="00A20EB1" w:rsidP="002C0812">
      <w:pPr>
        <w:pStyle w:val="Heading3"/>
        <w:ind w:left="720" w:hanging="720"/>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260"/>
        <w:gridCol w:w="4580"/>
        <w:gridCol w:w="6841"/>
      </w:tblGrid>
      <w:tr w:rsidR="00A20EB1" w:rsidRPr="0054054D" w14:paraId="00F253F6" w14:textId="77777777" w:rsidTr="00B245B8">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BA7F009" w14:textId="77777777" w:rsidR="00A20EB1" w:rsidRPr="0054054D" w:rsidRDefault="00A20EB1"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4B042E4" w14:textId="77777777" w:rsidR="00A20EB1" w:rsidRPr="0054054D" w:rsidRDefault="00A20EB1"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902F274" w14:textId="77777777" w:rsidR="00A20EB1" w:rsidRPr="0054054D" w:rsidRDefault="00A20EB1" w:rsidP="002C0812">
            <w:pPr>
              <w:pStyle w:val="uebnbloky-tabulka"/>
              <w:rPr>
                <w:rFonts w:asciiTheme="minorHAnsi" w:hAnsiTheme="minorHAnsi" w:cstheme="minorHAnsi"/>
                <w:szCs w:val="24"/>
              </w:rPr>
            </w:pPr>
            <w:r w:rsidRPr="0054054D">
              <w:rPr>
                <w:rFonts w:asciiTheme="minorHAnsi" w:hAnsiTheme="minorHAnsi" w:cstheme="minorHAnsi"/>
                <w:szCs w:val="24"/>
              </w:rPr>
              <w:t>ZEMĚPIS CESTOVNÍHO RUCHU</w:t>
            </w:r>
          </w:p>
          <w:p w14:paraId="111C2CE0" w14:textId="77777777" w:rsidR="00A20EB1" w:rsidRPr="0054054D" w:rsidRDefault="00A20EB1" w:rsidP="002C0812">
            <w:pPr>
              <w:rPr>
                <w:rFonts w:cstheme="minorHAnsi"/>
                <w:sz w:val="24"/>
              </w:rPr>
            </w:pPr>
            <w:r w:rsidRPr="0054054D">
              <w:rPr>
                <w:rFonts w:cstheme="minorHAnsi"/>
                <w:b/>
                <w:sz w:val="24"/>
              </w:rPr>
              <w:t>OBSAH UČIVA</w:t>
            </w:r>
          </w:p>
        </w:tc>
      </w:tr>
      <w:tr w:rsidR="00A20EB1" w:rsidRPr="0054054D" w14:paraId="1244BF1B" w14:textId="77777777" w:rsidTr="00B245B8">
        <w:tc>
          <w:tcPr>
            <w:tcW w:w="2500" w:type="pct"/>
            <w:gridSpan w:val="2"/>
            <w:tcBorders>
              <w:top w:val="outset" w:sz="6" w:space="0" w:color="auto"/>
              <w:left w:val="outset" w:sz="6" w:space="0" w:color="auto"/>
              <w:bottom w:val="outset" w:sz="6" w:space="0" w:color="auto"/>
              <w:right w:val="outset" w:sz="6" w:space="0" w:color="auto"/>
            </w:tcBorders>
          </w:tcPr>
          <w:p w14:paraId="6B8BBBE3" w14:textId="77777777" w:rsidR="00A20EB1" w:rsidRPr="0054054D" w:rsidRDefault="00A20EB1" w:rsidP="002C0812">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AB3E428"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Evropa</w:t>
            </w:r>
          </w:p>
        </w:tc>
      </w:tr>
      <w:tr w:rsidR="00A20EB1" w:rsidRPr="0054054D" w14:paraId="30163462" w14:textId="77777777" w:rsidTr="00B245B8">
        <w:tc>
          <w:tcPr>
            <w:tcW w:w="0" w:type="auto"/>
            <w:gridSpan w:val="2"/>
            <w:tcBorders>
              <w:top w:val="outset" w:sz="6" w:space="0" w:color="auto"/>
              <w:left w:val="outset" w:sz="6" w:space="0" w:color="auto"/>
              <w:bottom w:val="outset" w:sz="6" w:space="0" w:color="auto"/>
              <w:right w:val="outset" w:sz="6" w:space="0" w:color="auto"/>
            </w:tcBorders>
          </w:tcPr>
          <w:p w14:paraId="726429D9" w14:textId="77777777" w:rsidR="00A20EB1" w:rsidRPr="0054054D" w:rsidRDefault="00A20EB1" w:rsidP="002C0812">
            <w:pPr>
              <w:spacing w:after="0"/>
              <w:rPr>
                <w:rFonts w:cstheme="minorHAnsi"/>
              </w:rPr>
            </w:pPr>
            <w:r w:rsidRPr="0054054D">
              <w:rPr>
                <w:rFonts w:cstheme="minorHAnsi"/>
              </w:rPr>
              <w:t>Žák:</w:t>
            </w:r>
          </w:p>
          <w:p w14:paraId="07A66F22"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p w14:paraId="1702243A"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vyjmenuje národnostní, jazykové a náboženské skupiny dané oblasti</w:t>
            </w:r>
          </w:p>
          <w:p w14:paraId="4834736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zmapuje nerostné bohatství zadaného regionu</w:t>
            </w:r>
          </w:p>
          <w:p w14:paraId="1F3B0D75"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uvede základní ekologické problémy určených regionů, spojené s jejich ekonomikou </w:t>
            </w:r>
          </w:p>
        </w:tc>
        <w:tc>
          <w:tcPr>
            <w:tcW w:w="0" w:type="auto"/>
            <w:tcBorders>
              <w:top w:val="outset" w:sz="6" w:space="0" w:color="auto"/>
              <w:left w:val="outset" w:sz="6" w:space="0" w:color="auto"/>
              <w:bottom w:val="outset" w:sz="6" w:space="0" w:color="auto"/>
              <w:right w:val="outset" w:sz="6" w:space="0" w:color="auto"/>
            </w:tcBorders>
          </w:tcPr>
          <w:p w14:paraId="37800457"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celkový přehled, </w:t>
            </w:r>
          </w:p>
          <w:p w14:paraId="45335858"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přírodní podmínky, </w:t>
            </w:r>
          </w:p>
          <w:p w14:paraId="5DD10088"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obyvatelstvo, </w:t>
            </w:r>
          </w:p>
          <w:p w14:paraId="360E5612"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ekonomika, </w:t>
            </w:r>
          </w:p>
          <w:p w14:paraId="5F08C342"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doprava, </w:t>
            </w:r>
          </w:p>
          <w:p w14:paraId="6E37A932"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cestovní ruch, </w:t>
            </w:r>
          </w:p>
          <w:p w14:paraId="6862C46B"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jednotlivé státy Evropy</w:t>
            </w:r>
          </w:p>
        </w:tc>
      </w:tr>
      <w:tr w:rsidR="00A20EB1" w:rsidRPr="0054054D" w14:paraId="6267ED73" w14:textId="77777777" w:rsidTr="00B245B8">
        <w:tc>
          <w:tcPr>
            <w:tcW w:w="2500" w:type="pct"/>
            <w:gridSpan w:val="2"/>
            <w:tcBorders>
              <w:top w:val="outset" w:sz="6" w:space="0" w:color="auto"/>
              <w:left w:val="outset" w:sz="6" w:space="0" w:color="auto"/>
              <w:bottom w:val="outset" w:sz="6" w:space="0" w:color="auto"/>
              <w:right w:val="outset" w:sz="6" w:space="0" w:color="auto"/>
            </w:tcBorders>
          </w:tcPr>
          <w:p w14:paraId="5EE46293" w14:textId="77777777" w:rsidR="00A20EB1" w:rsidRPr="0054054D" w:rsidRDefault="00A20EB1" w:rsidP="002C0812">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A68C79"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Česká republika</w:t>
            </w:r>
          </w:p>
        </w:tc>
      </w:tr>
      <w:tr w:rsidR="00A20EB1" w:rsidRPr="0054054D" w14:paraId="7A0F9594" w14:textId="77777777" w:rsidTr="00B245B8">
        <w:tc>
          <w:tcPr>
            <w:tcW w:w="0" w:type="auto"/>
            <w:gridSpan w:val="2"/>
            <w:tcBorders>
              <w:top w:val="outset" w:sz="6" w:space="0" w:color="auto"/>
              <w:left w:val="outset" w:sz="6" w:space="0" w:color="auto"/>
              <w:bottom w:val="outset" w:sz="6" w:space="0" w:color="auto"/>
              <w:right w:val="outset" w:sz="6" w:space="0" w:color="auto"/>
            </w:tcBorders>
          </w:tcPr>
          <w:p w14:paraId="480D3968" w14:textId="77777777" w:rsidR="00A20EB1" w:rsidRPr="0054054D" w:rsidRDefault="00A20EB1" w:rsidP="002C0812">
            <w:pPr>
              <w:spacing w:after="0"/>
              <w:rPr>
                <w:rFonts w:cstheme="minorHAnsi"/>
              </w:rPr>
            </w:pPr>
            <w:r w:rsidRPr="0054054D">
              <w:rPr>
                <w:rFonts w:cstheme="minorHAnsi"/>
              </w:rPr>
              <w:t>Žák:</w:t>
            </w:r>
          </w:p>
          <w:p w14:paraId="3E602273"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p w14:paraId="09165D3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příklady národního hospodářství</w:t>
            </w:r>
          </w:p>
          <w:p w14:paraId="3A01B1E3"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přínos určitého státu pro světovou ekonomiku</w:t>
            </w:r>
          </w:p>
          <w:p w14:paraId="6E1214D3"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vyjmenuje národnostní, jazykové a náboženské skupiny dané oblasti</w:t>
            </w:r>
          </w:p>
          <w:p w14:paraId="46B5C7CE"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popíše národní tradice jednotlivých států</w:t>
            </w:r>
          </w:p>
          <w:p w14:paraId="46BF0C11"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uvede základní ekologické problémy určených regionů, spojené s jejich ekonomikou </w:t>
            </w:r>
          </w:p>
          <w:p w14:paraId="2A3EC709"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známá střediska cestovního ruchu a popíše je</w:t>
            </w:r>
          </w:p>
        </w:tc>
        <w:tc>
          <w:tcPr>
            <w:tcW w:w="0" w:type="auto"/>
            <w:tcBorders>
              <w:top w:val="outset" w:sz="6" w:space="0" w:color="auto"/>
              <w:left w:val="outset" w:sz="6" w:space="0" w:color="auto"/>
              <w:bottom w:val="outset" w:sz="6" w:space="0" w:color="auto"/>
              <w:right w:val="outset" w:sz="6" w:space="0" w:color="auto"/>
            </w:tcBorders>
          </w:tcPr>
          <w:p w14:paraId="45667C76"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historický vývoj, </w:t>
            </w:r>
          </w:p>
          <w:p w14:paraId="07C18CB1"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socio-ekonomický vývoj, </w:t>
            </w:r>
          </w:p>
          <w:p w14:paraId="273F2344"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přírodní podmínky, </w:t>
            </w:r>
          </w:p>
          <w:p w14:paraId="3C38ADB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obyvatelstvo, </w:t>
            </w:r>
          </w:p>
          <w:p w14:paraId="656C057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hospodářství, </w:t>
            </w:r>
          </w:p>
          <w:p w14:paraId="7C1984FB"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regionální oblasti</w:t>
            </w:r>
          </w:p>
        </w:tc>
      </w:tr>
    </w:tbl>
    <w:p w14:paraId="42EA4D78" w14:textId="77777777" w:rsidR="00A20EB1" w:rsidRPr="0054054D" w:rsidRDefault="00A20EB1" w:rsidP="002C0812">
      <w:pPr>
        <w:pStyle w:val="Heading3"/>
        <w:keepNext w:val="0"/>
        <w:numPr>
          <w:ilvl w:val="2"/>
          <w:numId w:val="0"/>
        </w:numPr>
        <w:tabs>
          <w:tab w:val="left" w:pos="992"/>
        </w:tabs>
        <w:spacing w:after="120" w:afterAutospacing="0"/>
        <w:rPr>
          <w:rFonts w:cstheme="minorHAnsi"/>
        </w:rPr>
      </w:pPr>
    </w:p>
    <w:tbl>
      <w:tblPr>
        <w:tblW w:w="5022" w:type="pct"/>
        <w:tblCellMar>
          <w:top w:w="45" w:type="dxa"/>
          <w:left w:w="45" w:type="dxa"/>
          <w:bottom w:w="45" w:type="dxa"/>
          <w:right w:w="45" w:type="dxa"/>
        </w:tblCellMar>
        <w:tblLook w:val="00A0" w:firstRow="1" w:lastRow="0" w:firstColumn="1" w:lastColumn="0" w:noHBand="0" w:noVBand="0"/>
      </w:tblPr>
      <w:tblGrid>
        <w:gridCol w:w="2259"/>
        <w:gridCol w:w="4581"/>
        <w:gridCol w:w="6901"/>
      </w:tblGrid>
      <w:tr w:rsidR="00A20EB1" w:rsidRPr="0054054D" w14:paraId="6578D957" w14:textId="77777777" w:rsidTr="00B245B8">
        <w:trPr>
          <w:tblHeader/>
        </w:trPr>
        <w:tc>
          <w:tcPr>
            <w:tcW w:w="8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1AAD46E" w14:textId="77777777" w:rsidR="00A20EB1" w:rsidRPr="0054054D" w:rsidRDefault="00A20EB1"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1A43FA7" w14:textId="77777777" w:rsidR="00A20EB1" w:rsidRPr="0054054D" w:rsidRDefault="00A20EB1"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52AAC48" w14:textId="77777777" w:rsidR="00A20EB1" w:rsidRPr="0054054D" w:rsidRDefault="00A20EB1" w:rsidP="002C0812">
            <w:pPr>
              <w:pStyle w:val="uebnbloky-tabulka"/>
              <w:rPr>
                <w:rFonts w:asciiTheme="minorHAnsi" w:hAnsiTheme="minorHAnsi" w:cstheme="minorHAnsi"/>
                <w:szCs w:val="24"/>
              </w:rPr>
            </w:pPr>
            <w:r w:rsidRPr="0054054D">
              <w:rPr>
                <w:rFonts w:asciiTheme="minorHAnsi" w:hAnsiTheme="minorHAnsi" w:cstheme="minorHAnsi"/>
                <w:szCs w:val="24"/>
              </w:rPr>
              <w:t>ZEMĚPIS CESTOVNÍHO RUCHU</w:t>
            </w:r>
          </w:p>
          <w:p w14:paraId="21200BFE" w14:textId="77777777" w:rsidR="00A20EB1" w:rsidRPr="0054054D" w:rsidRDefault="00A20EB1" w:rsidP="002C0812">
            <w:pPr>
              <w:rPr>
                <w:rFonts w:cstheme="minorHAnsi"/>
                <w:sz w:val="24"/>
              </w:rPr>
            </w:pPr>
            <w:r w:rsidRPr="0054054D">
              <w:rPr>
                <w:rFonts w:cstheme="minorHAnsi"/>
                <w:b/>
                <w:sz w:val="24"/>
              </w:rPr>
              <w:t>OBSAH UČIVA</w:t>
            </w:r>
          </w:p>
        </w:tc>
      </w:tr>
      <w:tr w:rsidR="00A20EB1" w:rsidRPr="0054054D" w14:paraId="504E0E8C"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6836BA6E" w14:textId="77777777" w:rsidR="00A20EB1" w:rsidRPr="0054054D" w:rsidRDefault="00A20EB1" w:rsidP="002C0812">
            <w:pPr>
              <w:pStyle w:val="uebnbloky-tabulka"/>
              <w:rPr>
                <w:rFonts w:asciiTheme="minorHAnsi" w:hAnsiTheme="minorHAnsi"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69AEBA0"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Svět - celkový přehled</w:t>
            </w:r>
          </w:p>
        </w:tc>
      </w:tr>
      <w:tr w:rsidR="00A20EB1" w:rsidRPr="0054054D" w14:paraId="6888002D" w14:textId="77777777" w:rsidTr="00B245B8">
        <w:tc>
          <w:tcPr>
            <w:tcW w:w="0" w:type="auto"/>
            <w:gridSpan w:val="2"/>
            <w:tcBorders>
              <w:top w:val="outset" w:sz="6" w:space="0" w:color="auto"/>
              <w:left w:val="outset" w:sz="6" w:space="0" w:color="auto"/>
              <w:bottom w:val="outset" w:sz="6" w:space="0" w:color="auto"/>
              <w:right w:val="outset" w:sz="6" w:space="0" w:color="auto"/>
            </w:tcBorders>
          </w:tcPr>
          <w:p w14:paraId="5D90FE41" w14:textId="77777777" w:rsidR="00A20EB1" w:rsidRPr="0054054D" w:rsidRDefault="00A20EB1" w:rsidP="002C0812">
            <w:pPr>
              <w:spacing w:after="0"/>
              <w:rPr>
                <w:rFonts w:cstheme="minorHAnsi"/>
              </w:rPr>
            </w:pPr>
            <w:r w:rsidRPr="0054054D">
              <w:rPr>
                <w:rFonts w:cstheme="minorHAnsi"/>
              </w:rPr>
              <w:t>Žák:</w:t>
            </w:r>
          </w:p>
          <w:p w14:paraId="1E76E4F3"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p w14:paraId="5239EFE1"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vyjmenuje národnostní, jazykové a náboženské skupiny dané oblasti</w:t>
            </w:r>
          </w:p>
          <w:p w14:paraId="13B46E05"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zmapuje nerostné bohatství zadaného regionu</w:t>
            </w:r>
          </w:p>
          <w:p w14:paraId="0BED8325"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31CCE74D"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politická mapa světa, </w:t>
            </w:r>
          </w:p>
          <w:p w14:paraId="1CD24C0B"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hospodářská mapa světa, </w:t>
            </w:r>
          </w:p>
          <w:p w14:paraId="4ABBF805"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hospodářské využití světového oceánu, </w:t>
            </w:r>
          </w:p>
          <w:p w14:paraId="2826B03C"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globální problémy lidstva, </w:t>
            </w:r>
          </w:p>
          <w:p w14:paraId="6F43AE28"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urbanizace, </w:t>
            </w:r>
          </w:p>
          <w:p w14:paraId="127D35DC"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industrializace v rozvojovém světě</w:t>
            </w:r>
          </w:p>
        </w:tc>
      </w:tr>
      <w:tr w:rsidR="00A20EB1" w:rsidRPr="0054054D" w14:paraId="18493F20"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447BB496" w14:textId="77777777" w:rsidR="00A20EB1" w:rsidRPr="0054054D" w:rsidRDefault="00A20EB1" w:rsidP="002C0812">
            <w:pPr>
              <w:pStyle w:val="uebnbloky-tabulka"/>
              <w:rPr>
                <w:rFonts w:asciiTheme="minorHAnsi" w:hAnsiTheme="minorHAnsi"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8CBAA18"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Amerika</w:t>
            </w:r>
          </w:p>
        </w:tc>
      </w:tr>
      <w:tr w:rsidR="00A20EB1" w:rsidRPr="0054054D" w14:paraId="092702A1" w14:textId="77777777" w:rsidTr="00B245B8">
        <w:tc>
          <w:tcPr>
            <w:tcW w:w="0" w:type="auto"/>
            <w:gridSpan w:val="2"/>
            <w:tcBorders>
              <w:top w:val="outset" w:sz="6" w:space="0" w:color="auto"/>
              <w:left w:val="outset" w:sz="6" w:space="0" w:color="auto"/>
              <w:bottom w:val="outset" w:sz="6" w:space="0" w:color="auto"/>
              <w:right w:val="outset" w:sz="6" w:space="0" w:color="auto"/>
            </w:tcBorders>
          </w:tcPr>
          <w:p w14:paraId="4D077163" w14:textId="77777777" w:rsidR="00A20EB1" w:rsidRPr="0054054D" w:rsidRDefault="00A20EB1" w:rsidP="002C0812">
            <w:pPr>
              <w:spacing w:after="0"/>
              <w:rPr>
                <w:rFonts w:cstheme="minorHAnsi"/>
              </w:rPr>
            </w:pPr>
            <w:r w:rsidRPr="0054054D">
              <w:rPr>
                <w:rFonts w:cstheme="minorHAnsi"/>
              </w:rPr>
              <w:t>Žák:</w:t>
            </w:r>
          </w:p>
          <w:p w14:paraId="3195B6BC"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p w14:paraId="579026FB"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uvede příklady národního hospodářství</w:t>
            </w:r>
          </w:p>
          <w:p w14:paraId="50345F79"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zmapuje nerostné bohatství zadaného regionu</w:t>
            </w:r>
          </w:p>
          <w:p w14:paraId="043F7B34"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12662FFE"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Kanada, </w:t>
            </w:r>
          </w:p>
          <w:p w14:paraId="754BDC4A"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USA, </w:t>
            </w:r>
          </w:p>
          <w:p w14:paraId="7A4F0BD9"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Latinská Amerika, </w:t>
            </w:r>
          </w:p>
          <w:p w14:paraId="45868588"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Mexiko, Brazílie, Argentina, </w:t>
            </w:r>
          </w:p>
          <w:p w14:paraId="54BD9C6E"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Andské státy </w:t>
            </w:r>
          </w:p>
        </w:tc>
      </w:tr>
      <w:tr w:rsidR="00A20EB1" w:rsidRPr="0054054D" w14:paraId="3996DED6"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389C85B9" w14:textId="77777777" w:rsidR="00A20EB1" w:rsidRPr="0054054D" w:rsidRDefault="00A20EB1" w:rsidP="002C0812">
            <w:pPr>
              <w:pStyle w:val="uebnbloky-tabulka"/>
              <w:rPr>
                <w:rFonts w:asciiTheme="minorHAnsi" w:hAnsiTheme="minorHAnsi"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7C2DCA0"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Asie</w:t>
            </w:r>
          </w:p>
        </w:tc>
      </w:tr>
      <w:tr w:rsidR="00A20EB1" w:rsidRPr="0054054D" w14:paraId="78CAD586" w14:textId="77777777" w:rsidTr="00B245B8">
        <w:tc>
          <w:tcPr>
            <w:tcW w:w="0" w:type="auto"/>
            <w:gridSpan w:val="2"/>
            <w:tcBorders>
              <w:top w:val="outset" w:sz="6" w:space="0" w:color="auto"/>
              <w:left w:val="outset" w:sz="6" w:space="0" w:color="auto"/>
              <w:bottom w:val="outset" w:sz="6" w:space="0" w:color="auto"/>
              <w:right w:val="outset" w:sz="6" w:space="0" w:color="auto"/>
            </w:tcBorders>
          </w:tcPr>
          <w:p w14:paraId="6BEF831E" w14:textId="77777777" w:rsidR="00A20EB1" w:rsidRPr="0054054D" w:rsidRDefault="00A20EB1" w:rsidP="002C0812">
            <w:pPr>
              <w:spacing w:after="0"/>
              <w:rPr>
                <w:rFonts w:cstheme="minorHAnsi"/>
              </w:rPr>
            </w:pPr>
            <w:r w:rsidRPr="0054054D">
              <w:rPr>
                <w:rFonts w:cstheme="minorHAnsi"/>
              </w:rPr>
              <w:t>Žák:</w:t>
            </w:r>
          </w:p>
          <w:p w14:paraId="5E860BC2"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p w14:paraId="577E070A"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vyjmenuje národnostní, jazykové a náboženské skupiny dané oblasti</w:t>
            </w:r>
          </w:p>
          <w:p w14:paraId="18E0E44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zmapuje nerostné bohatství zadaného regionu</w:t>
            </w:r>
          </w:p>
          <w:p w14:paraId="06A12805"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6F890734"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celkový přehled, </w:t>
            </w:r>
          </w:p>
          <w:p w14:paraId="76E6495A"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centrální Asie Čína, Indie, ..., </w:t>
            </w:r>
          </w:p>
          <w:p w14:paraId="7B98FE73"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Východní Asie Japonsko, Korea..., </w:t>
            </w:r>
          </w:p>
          <w:p w14:paraId="37666C4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Jihozápadní Asie ropné státy, Izrael, Turecko, </w:t>
            </w:r>
          </w:p>
          <w:p w14:paraId="6F53B16F"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Západní Asie </w:t>
            </w:r>
          </w:p>
        </w:tc>
      </w:tr>
      <w:tr w:rsidR="00A20EB1" w:rsidRPr="0054054D" w14:paraId="051C8AC0"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186E6C98" w14:textId="77777777" w:rsidR="00A20EB1" w:rsidRPr="0054054D" w:rsidRDefault="00A20EB1" w:rsidP="002C0812">
            <w:pPr>
              <w:pStyle w:val="uebnbloky-tabulka"/>
              <w:rPr>
                <w:rFonts w:asciiTheme="minorHAnsi" w:hAnsiTheme="minorHAnsi"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F48C0E2"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Afrika</w:t>
            </w:r>
          </w:p>
        </w:tc>
      </w:tr>
      <w:tr w:rsidR="00A20EB1" w:rsidRPr="0054054D" w14:paraId="6F03DA3E" w14:textId="77777777" w:rsidTr="00B245B8">
        <w:tc>
          <w:tcPr>
            <w:tcW w:w="0" w:type="auto"/>
            <w:gridSpan w:val="2"/>
            <w:tcBorders>
              <w:top w:val="outset" w:sz="6" w:space="0" w:color="auto"/>
              <w:left w:val="outset" w:sz="6" w:space="0" w:color="auto"/>
              <w:bottom w:val="outset" w:sz="6" w:space="0" w:color="auto"/>
              <w:right w:val="outset" w:sz="6" w:space="0" w:color="auto"/>
            </w:tcBorders>
          </w:tcPr>
          <w:p w14:paraId="3303A9C3" w14:textId="77777777" w:rsidR="00A20EB1" w:rsidRPr="0054054D" w:rsidRDefault="00A20EB1" w:rsidP="002C0812">
            <w:pPr>
              <w:spacing w:after="0"/>
              <w:rPr>
                <w:rFonts w:cstheme="minorHAnsi"/>
              </w:rPr>
            </w:pPr>
            <w:r w:rsidRPr="0054054D">
              <w:rPr>
                <w:rFonts w:cstheme="minorHAnsi"/>
              </w:rPr>
              <w:t>Žák:</w:t>
            </w:r>
          </w:p>
          <w:p w14:paraId="2E9478A8"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p w14:paraId="10E57E34"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4F275B12" w14:textId="204E9AD6"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celkový přehled hospodářství, obyvatelstvo, </w:t>
            </w:r>
          </w:p>
          <w:p w14:paraId="33DD94A3"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Severní Afrika, </w:t>
            </w:r>
          </w:p>
          <w:p w14:paraId="569BF58C"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Jižní Afrika, </w:t>
            </w:r>
          </w:p>
          <w:p w14:paraId="3827EEE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vybrané státy Afriky</w:t>
            </w:r>
          </w:p>
        </w:tc>
      </w:tr>
      <w:tr w:rsidR="00A20EB1" w:rsidRPr="0054054D" w14:paraId="0AD256B2"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01D878AF" w14:textId="77777777" w:rsidR="00A20EB1" w:rsidRPr="0054054D" w:rsidRDefault="00A20EB1" w:rsidP="002C0812">
            <w:pPr>
              <w:pStyle w:val="uebnbloky-tabulka"/>
              <w:rPr>
                <w:rFonts w:asciiTheme="minorHAnsi" w:hAnsiTheme="minorHAnsi"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89A844C"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Austrálie</w:t>
            </w:r>
          </w:p>
        </w:tc>
      </w:tr>
      <w:tr w:rsidR="00A20EB1" w:rsidRPr="0054054D" w14:paraId="6A6D4E0A"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4254912D" w14:textId="77777777" w:rsidR="00A20EB1" w:rsidRPr="0054054D" w:rsidRDefault="00A20EB1" w:rsidP="002C0812">
            <w:pPr>
              <w:spacing w:after="0"/>
              <w:rPr>
                <w:rFonts w:cstheme="minorHAnsi"/>
              </w:rPr>
            </w:pPr>
            <w:r w:rsidRPr="0054054D">
              <w:rPr>
                <w:rFonts w:cstheme="minorHAnsi"/>
              </w:rPr>
              <w:t>Žák:</w:t>
            </w:r>
          </w:p>
          <w:p w14:paraId="4152532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p w14:paraId="0E4BBC0F"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vyjmenuje národnostní, jazykové a náboženské skupiny dané oblasti</w:t>
            </w:r>
          </w:p>
          <w:p w14:paraId="0A7A3F3A"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zmapuje nerostné bohatství zadaného regionu</w:t>
            </w:r>
          </w:p>
        </w:tc>
        <w:tc>
          <w:tcPr>
            <w:tcW w:w="2511" w:type="pct"/>
            <w:tcBorders>
              <w:top w:val="outset" w:sz="6" w:space="0" w:color="auto"/>
              <w:left w:val="outset" w:sz="6" w:space="0" w:color="auto"/>
              <w:bottom w:val="outset" w:sz="6" w:space="0" w:color="auto"/>
              <w:right w:val="outset" w:sz="6" w:space="0" w:color="auto"/>
            </w:tcBorders>
          </w:tcPr>
          <w:p w14:paraId="0ED85B41"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přírodní podmínky, </w:t>
            </w:r>
          </w:p>
          <w:p w14:paraId="1D319585"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obyvatelstvo, </w:t>
            </w:r>
          </w:p>
          <w:p w14:paraId="1241DF0B"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hospodářství, </w:t>
            </w:r>
          </w:p>
          <w:p w14:paraId="041666AB"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doprava, cestovní ruch</w:t>
            </w:r>
          </w:p>
        </w:tc>
      </w:tr>
      <w:tr w:rsidR="00A20EB1" w:rsidRPr="0054054D" w14:paraId="1EDCE6AB"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7E57BE01" w14:textId="77777777" w:rsidR="00A20EB1" w:rsidRPr="0054054D" w:rsidRDefault="00A20EB1" w:rsidP="002C0812">
            <w:pPr>
              <w:pStyle w:val="uebnbloky-tabulka"/>
              <w:rPr>
                <w:rFonts w:asciiTheme="minorHAnsi" w:hAnsiTheme="minorHAnsi"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7212D8B"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Oceánie</w:t>
            </w:r>
          </w:p>
        </w:tc>
      </w:tr>
      <w:tr w:rsidR="00A20EB1" w:rsidRPr="0054054D" w14:paraId="7DB55C4C"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1B89F84D" w14:textId="77777777" w:rsidR="00A20EB1" w:rsidRPr="0054054D" w:rsidRDefault="00A20EB1" w:rsidP="002C0812">
            <w:pPr>
              <w:spacing w:after="0"/>
              <w:rPr>
                <w:rFonts w:cstheme="minorHAnsi"/>
              </w:rPr>
            </w:pPr>
            <w:r w:rsidRPr="0054054D">
              <w:rPr>
                <w:rFonts w:cstheme="minorHAnsi"/>
              </w:rPr>
              <w:t>Žák:</w:t>
            </w:r>
          </w:p>
          <w:p w14:paraId="17077512"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tc>
        <w:tc>
          <w:tcPr>
            <w:tcW w:w="2511" w:type="pct"/>
            <w:tcBorders>
              <w:top w:val="outset" w:sz="6" w:space="0" w:color="auto"/>
              <w:left w:val="outset" w:sz="6" w:space="0" w:color="auto"/>
              <w:bottom w:val="outset" w:sz="6" w:space="0" w:color="auto"/>
              <w:right w:val="outset" w:sz="6" w:space="0" w:color="auto"/>
            </w:tcBorders>
          </w:tcPr>
          <w:p w14:paraId="1422F7E0"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Melanésie, </w:t>
            </w:r>
          </w:p>
          <w:p w14:paraId="1C8C1907"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Polynésie, </w:t>
            </w:r>
          </w:p>
          <w:p w14:paraId="45A8F46A"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Mikronésie</w:t>
            </w:r>
          </w:p>
        </w:tc>
      </w:tr>
      <w:tr w:rsidR="00A20EB1" w:rsidRPr="0054054D" w14:paraId="613FBA63" w14:textId="77777777" w:rsidTr="00B245B8">
        <w:tc>
          <w:tcPr>
            <w:tcW w:w="2489" w:type="pct"/>
            <w:gridSpan w:val="2"/>
            <w:tcBorders>
              <w:top w:val="outset" w:sz="6" w:space="0" w:color="auto"/>
              <w:left w:val="outset" w:sz="6" w:space="0" w:color="auto"/>
              <w:bottom w:val="outset" w:sz="6" w:space="0" w:color="auto"/>
              <w:right w:val="outset" w:sz="6" w:space="0" w:color="auto"/>
            </w:tcBorders>
          </w:tcPr>
          <w:p w14:paraId="31A2CEFD" w14:textId="77777777" w:rsidR="00A20EB1" w:rsidRPr="0054054D" w:rsidRDefault="00A20EB1" w:rsidP="002C0812">
            <w:pPr>
              <w:pStyle w:val="uebnbloky-tabulka"/>
              <w:rPr>
                <w:rFonts w:asciiTheme="minorHAnsi" w:hAnsiTheme="minorHAnsi"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DEB91A8" w14:textId="77777777" w:rsidR="00A20EB1" w:rsidRPr="0054054D" w:rsidRDefault="00A20EB1" w:rsidP="002C0812">
            <w:pPr>
              <w:pStyle w:val="uebnbloky-tabulka"/>
              <w:rPr>
                <w:rFonts w:asciiTheme="minorHAnsi" w:hAnsiTheme="minorHAnsi" w:cstheme="minorHAnsi"/>
                <w:lang w:eastAsia="cs-CZ"/>
              </w:rPr>
            </w:pPr>
            <w:r w:rsidRPr="0054054D">
              <w:rPr>
                <w:rFonts w:asciiTheme="minorHAnsi" w:hAnsiTheme="minorHAnsi" w:cstheme="minorHAnsi"/>
              </w:rPr>
              <w:t>Evropa</w:t>
            </w:r>
          </w:p>
        </w:tc>
      </w:tr>
      <w:tr w:rsidR="00A20EB1" w:rsidRPr="0054054D" w14:paraId="5BD83A5C" w14:textId="77777777" w:rsidTr="00B245B8">
        <w:tc>
          <w:tcPr>
            <w:tcW w:w="0" w:type="auto"/>
            <w:gridSpan w:val="2"/>
            <w:tcBorders>
              <w:top w:val="outset" w:sz="6" w:space="0" w:color="auto"/>
              <w:left w:val="outset" w:sz="6" w:space="0" w:color="auto"/>
              <w:bottom w:val="outset" w:sz="6" w:space="0" w:color="auto"/>
              <w:right w:val="outset" w:sz="6" w:space="0" w:color="auto"/>
            </w:tcBorders>
          </w:tcPr>
          <w:p w14:paraId="64DE586E" w14:textId="77777777" w:rsidR="00A20EB1" w:rsidRPr="0054054D" w:rsidRDefault="00A20EB1" w:rsidP="002C0812">
            <w:pPr>
              <w:spacing w:after="0"/>
              <w:rPr>
                <w:rFonts w:cstheme="minorHAnsi"/>
              </w:rPr>
            </w:pPr>
            <w:r w:rsidRPr="0054054D">
              <w:rPr>
                <w:rFonts w:cstheme="minorHAnsi"/>
              </w:rPr>
              <w:t>Žák:</w:t>
            </w:r>
          </w:p>
          <w:p w14:paraId="40F36674"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orientují se na politické, obecně zeměpisné a hospodářské mapě</w:t>
            </w:r>
          </w:p>
          <w:p w14:paraId="54AE3898"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vyjmenuje národnostní, jazykové a náboženské skupiny dané oblasti</w:t>
            </w:r>
          </w:p>
          <w:p w14:paraId="3ABE11DC"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zmapuje nerostné bohatství zadaného regionu</w:t>
            </w:r>
          </w:p>
          <w:p w14:paraId="28BFFB51"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68191675"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celkový přehled, </w:t>
            </w:r>
          </w:p>
          <w:p w14:paraId="257F8403"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přírodní podmínky, </w:t>
            </w:r>
          </w:p>
          <w:p w14:paraId="27F82415"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obyvatelstvo, </w:t>
            </w:r>
          </w:p>
          <w:p w14:paraId="758D0DEC"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ekonomika, </w:t>
            </w:r>
          </w:p>
          <w:p w14:paraId="3F5BFDD6"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doprava, </w:t>
            </w:r>
          </w:p>
          <w:p w14:paraId="4725D22F"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 xml:space="preserve">cestovní ruch, </w:t>
            </w:r>
          </w:p>
          <w:p w14:paraId="10FD2DF1" w14:textId="77777777" w:rsidR="00A20EB1" w:rsidRPr="0054054D" w:rsidRDefault="00A20EB1" w:rsidP="00FA2CCE">
            <w:pPr>
              <w:pStyle w:val="NormalWeb"/>
              <w:numPr>
                <w:ilvl w:val="0"/>
                <w:numId w:val="26"/>
              </w:numPr>
              <w:spacing w:before="0" w:beforeAutospacing="0" w:after="0" w:afterAutospacing="0"/>
              <w:ind w:left="425" w:hanging="357"/>
              <w:rPr>
                <w:rFonts w:cstheme="minorHAnsi"/>
              </w:rPr>
            </w:pPr>
            <w:r w:rsidRPr="0054054D">
              <w:rPr>
                <w:rFonts w:cstheme="minorHAnsi"/>
              </w:rPr>
              <w:t>jednotlivé státy Evropy</w:t>
            </w:r>
          </w:p>
        </w:tc>
      </w:tr>
    </w:tbl>
    <w:p w14:paraId="1143C406" w14:textId="77777777" w:rsidR="00815523" w:rsidRPr="0054054D" w:rsidRDefault="00690718" w:rsidP="002C0812">
      <w:pPr>
        <w:rPr>
          <w:rFonts w:cstheme="minorHAnsi"/>
        </w:rPr>
      </w:pPr>
      <w:r w:rsidRPr="0054054D">
        <w:rPr>
          <w:rFonts w:cstheme="minorHAnsi"/>
        </w:rPr>
        <w:br w:type="page"/>
      </w:r>
    </w:p>
    <w:p w14:paraId="6FC3E388" w14:textId="77777777" w:rsidR="00690718" w:rsidRPr="0054054D" w:rsidRDefault="00815523" w:rsidP="002C0812">
      <w:pPr>
        <w:pStyle w:val="Heading2"/>
        <w:rPr>
          <w:rFonts w:cstheme="minorHAnsi"/>
        </w:rPr>
      </w:pPr>
      <w:bookmarkStart w:id="175" w:name="_Toc476312591"/>
      <w:bookmarkStart w:id="176" w:name="_Toc521068849"/>
      <w:bookmarkStart w:id="177" w:name="_Toc132375105"/>
      <w:r w:rsidRPr="0054054D">
        <w:rPr>
          <w:rFonts w:cstheme="minorHAnsi"/>
        </w:rPr>
        <w:t>Písemná komunikac</w:t>
      </w:r>
      <w:bookmarkEnd w:id="175"/>
      <w:r w:rsidR="00690718" w:rsidRPr="0054054D">
        <w:rPr>
          <w:rFonts w:cstheme="minorHAnsi"/>
        </w:rPr>
        <w:t>e</w:t>
      </w:r>
      <w:bookmarkEnd w:id="176"/>
      <w:bookmarkEnd w:id="177"/>
    </w:p>
    <w:p w14:paraId="48FCD1F1" w14:textId="77777777" w:rsidR="00690718" w:rsidRPr="0054054D" w:rsidRDefault="00690718" w:rsidP="002C0812">
      <w:pPr>
        <w:pStyle w:val="Heading3"/>
        <w:ind w:left="720" w:hanging="720"/>
        <w:rPr>
          <w:rFonts w:cstheme="minorHAnsi"/>
        </w:rPr>
      </w:pPr>
      <w:bookmarkStart w:id="178" w:name="_Toc521068850"/>
      <w:r w:rsidRPr="0054054D">
        <w:rPr>
          <w:rFonts w:cstheme="minorHAnsi"/>
        </w:rPr>
        <w:t>Charakteristika vyučovacího předmětu</w:t>
      </w:r>
      <w:bookmarkEnd w:id="178"/>
      <w:r w:rsidRPr="0054054D">
        <w:rPr>
          <w:rFonts w:cstheme="minorHAnsi"/>
        </w:rPr>
        <w:t xml:space="preserve">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690718" w:rsidRPr="0054054D" w14:paraId="053C785C" w14:textId="77777777" w:rsidTr="007F7AAA">
        <w:trPr>
          <w:trHeight w:hRule="exact" w:val="454"/>
        </w:trPr>
        <w:tc>
          <w:tcPr>
            <w:tcW w:w="2689" w:type="dxa"/>
          </w:tcPr>
          <w:p w14:paraId="260ED601" w14:textId="77777777" w:rsidR="00690718" w:rsidRPr="0054054D" w:rsidRDefault="00690718" w:rsidP="007F7AAA">
            <w:pPr>
              <w:rPr>
                <w:rFonts w:cstheme="minorHAnsi"/>
              </w:rPr>
            </w:pPr>
            <w:r w:rsidRPr="0054054D">
              <w:rPr>
                <w:rFonts w:cstheme="minorHAnsi"/>
              </w:rPr>
              <w:t>Ročník</w:t>
            </w:r>
          </w:p>
        </w:tc>
        <w:tc>
          <w:tcPr>
            <w:tcW w:w="1204" w:type="dxa"/>
          </w:tcPr>
          <w:p w14:paraId="2234BAD5" w14:textId="77777777" w:rsidR="00690718" w:rsidRPr="0054054D" w:rsidRDefault="00690718" w:rsidP="007F7AAA">
            <w:pPr>
              <w:jc w:val="center"/>
              <w:rPr>
                <w:rFonts w:cstheme="minorHAnsi"/>
              </w:rPr>
            </w:pPr>
            <w:r w:rsidRPr="0054054D">
              <w:rPr>
                <w:rFonts w:cstheme="minorHAnsi"/>
              </w:rPr>
              <w:t>1. ročník</w:t>
            </w:r>
          </w:p>
        </w:tc>
        <w:tc>
          <w:tcPr>
            <w:tcW w:w="1205" w:type="dxa"/>
          </w:tcPr>
          <w:p w14:paraId="5BF04861" w14:textId="77777777" w:rsidR="00690718" w:rsidRPr="0054054D" w:rsidRDefault="00690718" w:rsidP="007F7AAA">
            <w:pPr>
              <w:jc w:val="center"/>
              <w:rPr>
                <w:rFonts w:cstheme="minorHAnsi"/>
              </w:rPr>
            </w:pPr>
            <w:r w:rsidRPr="0054054D">
              <w:rPr>
                <w:rFonts w:cstheme="minorHAnsi"/>
              </w:rPr>
              <w:t>2. ročník</w:t>
            </w:r>
          </w:p>
        </w:tc>
        <w:tc>
          <w:tcPr>
            <w:tcW w:w="1205" w:type="dxa"/>
          </w:tcPr>
          <w:p w14:paraId="2C15AAA0" w14:textId="77777777" w:rsidR="00690718" w:rsidRPr="0054054D" w:rsidRDefault="00690718" w:rsidP="007F7AAA">
            <w:pPr>
              <w:jc w:val="center"/>
              <w:rPr>
                <w:rFonts w:cstheme="minorHAnsi"/>
              </w:rPr>
            </w:pPr>
            <w:r w:rsidRPr="0054054D">
              <w:rPr>
                <w:rFonts w:cstheme="minorHAnsi"/>
              </w:rPr>
              <w:t>3. ročník</w:t>
            </w:r>
          </w:p>
        </w:tc>
        <w:tc>
          <w:tcPr>
            <w:tcW w:w="1205" w:type="dxa"/>
          </w:tcPr>
          <w:p w14:paraId="563F797E" w14:textId="77777777" w:rsidR="00690718" w:rsidRPr="0054054D" w:rsidRDefault="00690718" w:rsidP="007F7AAA">
            <w:pPr>
              <w:jc w:val="center"/>
              <w:rPr>
                <w:rFonts w:cstheme="minorHAnsi"/>
              </w:rPr>
            </w:pPr>
            <w:r w:rsidRPr="0054054D">
              <w:rPr>
                <w:rFonts w:cstheme="minorHAnsi"/>
              </w:rPr>
              <w:t>4. ročník</w:t>
            </w:r>
          </w:p>
        </w:tc>
        <w:tc>
          <w:tcPr>
            <w:tcW w:w="1559" w:type="dxa"/>
          </w:tcPr>
          <w:p w14:paraId="5C24A78B" w14:textId="77777777" w:rsidR="00690718" w:rsidRPr="0054054D" w:rsidRDefault="00690718" w:rsidP="007F7AAA">
            <w:pPr>
              <w:jc w:val="center"/>
              <w:rPr>
                <w:rFonts w:cstheme="minorHAnsi"/>
              </w:rPr>
            </w:pPr>
            <w:r w:rsidRPr="0054054D">
              <w:rPr>
                <w:rFonts w:cstheme="minorHAnsi"/>
              </w:rPr>
              <w:t>Celkem hodin</w:t>
            </w:r>
          </w:p>
        </w:tc>
      </w:tr>
      <w:tr w:rsidR="00690718" w:rsidRPr="0054054D" w14:paraId="075C70A5" w14:textId="77777777" w:rsidTr="007F7AAA">
        <w:trPr>
          <w:trHeight w:hRule="exact" w:val="454"/>
        </w:trPr>
        <w:tc>
          <w:tcPr>
            <w:tcW w:w="2689" w:type="dxa"/>
          </w:tcPr>
          <w:p w14:paraId="7BE2145F" w14:textId="77777777" w:rsidR="00690718" w:rsidRPr="0054054D" w:rsidRDefault="00690718" w:rsidP="007F7AAA">
            <w:pPr>
              <w:rPr>
                <w:rFonts w:cstheme="minorHAnsi"/>
                <w:b/>
              </w:rPr>
            </w:pPr>
            <w:r w:rsidRPr="0054054D">
              <w:rPr>
                <w:rFonts w:cstheme="minorHAnsi"/>
                <w:b/>
              </w:rPr>
              <w:t>Týdenní hodinová dotace</w:t>
            </w:r>
          </w:p>
          <w:p w14:paraId="2B346E22" w14:textId="77777777" w:rsidR="00690718" w:rsidRPr="0054054D" w:rsidRDefault="00690718" w:rsidP="007F7AAA">
            <w:pPr>
              <w:rPr>
                <w:rFonts w:cstheme="minorHAnsi"/>
                <w:b/>
              </w:rPr>
            </w:pPr>
          </w:p>
          <w:p w14:paraId="1571DE4E" w14:textId="77777777" w:rsidR="00690718" w:rsidRPr="0054054D" w:rsidRDefault="00690718" w:rsidP="007F7AAA">
            <w:pPr>
              <w:rPr>
                <w:rFonts w:cstheme="minorHAnsi"/>
                <w:b/>
              </w:rPr>
            </w:pPr>
            <w:r w:rsidRPr="0054054D">
              <w:rPr>
                <w:rFonts w:cstheme="minorHAnsi"/>
                <w:b/>
              </w:rPr>
              <w:t>acedotace</w:t>
            </w:r>
          </w:p>
        </w:tc>
        <w:tc>
          <w:tcPr>
            <w:tcW w:w="1204" w:type="dxa"/>
          </w:tcPr>
          <w:p w14:paraId="4C6A028B" w14:textId="77777777" w:rsidR="00690718" w:rsidRPr="0054054D" w:rsidRDefault="00EF0DF5" w:rsidP="007F7AAA">
            <w:pPr>
              <w:jc w:val="center"/>
              <w:rPr>
                <w:rFonts w:cstheme="minorHAnsi"/>
                <w:b/>
              </w:rPr>
            </w:pPr>
            <w:r w:rsidRPr="0054054D">
              <w:rPr>
                <w:rFonts w:cstheme="minorHAnsi"/>
                <w:b/>
              </w:rPr>
              <w:t>1</w:t>
            </w:r>
          </w:p>
        </w:tc>
        <w:tc>
          <w:tcPr>
            <w:tcW w:w="1205" w:type="dxa"/>
          </w:tcPr>
          <w:p w14:paraId="19F06EC8" w14:textId="77777777" w:rsidR="00690718" w:rsidRPr="0054054D" w:rsidRDefault="00107BE8" w:rsidP="007F7AAA">
            <w:pPr>
              <w:jc w:val="center"/>
              <w:rPr>
                <w:rFonts w:cstheme="minorHAnsi"/>
                <w:b/>
              </w:rPr>
            </w:pPr>
            <w:r w:rsidRPr="0054054D">
              <w:rPr>
                <w:rFonts w:cstheme="minorHAnsi"/>
                <w:b/>
              </w:rPr>
              <w:t>2</w:t>
            </w:r>
          </w:p>
        </w:tc>
        <w:tc>
          <w:tcPr>
            <w:tcW w:w="1205" w:type="dxa"/>
          </w:tcPr>
          <w:p w14:paraId="37D6B1CB" w14:textId="77777777" w:rsidR="00690718" w:rsidRPr="0054054D" w:rsidRDefault="00107BE8" w:rsidP="007F7AAA">
            <w:pPr>
              <w:jc w:val="center"/>
              <w:rPr>
                <w:rFonts w:cstheme="minorHAnsi"/>
                <w:b/>
              </w:rPr>
            </w:pPr>
            <w:r w:rsidRPr="0054054D">
              <w:rPr>
                <w:rFonts w:cstheme="minorHAnsi"/>
                <w:b/>
              </w:rPr>
              <w:t>0</w:t>
            </w:r>
          </w:p>
        </w:tc>
        <w:tc>
          <w:tcPr>
            <w:tcW w:w="1205" w:type="dxa"/>
          </w:tcPr>
          <w:p w14:paraId="426F88FF" w14:textId="77777777" w:rsidR="00690718" w:rsidRPr="0054054D" w:rsidRDefault="00107BE8" w:rsidP="007F7AAA">
            <w:pPr>
              <w:jc w:val="center"/>
              <w:rPr>
                <w:rFonts w:cstheme="minorHAnsi"/>
                <w:b/>
              </w:rPr>
            </w:pPr>
            <w:r w:rsidRPr="0054054D">
              <w:rPr>
                <w:rFonts w:cstheme="minorHAnsi"/>
                <w:b/>
              </w:rPr>
              <w:t>0</w:t>
            </w:r>
          </w:p>
        </w:tc>
        <w:tc>
          <w:tcPr>
            <w:tcW w:w="1559" w:type="dxa"/>
          </w:tcPr>
          <w:p w14:paraId="4BE766B8" w14:textId="77777777" w:rsidR="00690718" w:rsidRPr="0054054D" w:rsidRDefault="00EF0DF5" w:rsidP="007F7AAA">
            <w:pPr>
              <w:jc w:val="center"/>
              <w:rPr>
                <w:rFonts w:cstheme="minorHAnsi"/>
                <w:b/>
              </w:rPr>
            </w:pPr>
            <w:r w:rsidRPr="0054054D">
              <w:rPr>
                <w:rFonts w:cstheme="minorHAnsi"/>
                <w:b/>
              </w:rPr>
              <w:t>3</w:t>
            </w:r>
          </w:p>
        </w:tc>
      </w:tr>
    </w:tbl>
    <w:p w14:paraId="005A2E94" w14:textId="77777777" w:rsidR="00690718" w:rsidRPr="0054054D" w:rsidRDefault="00690718" w:rsidP="002C0812">
      <w:pPr>
        <w:pStyle w:val="Heading4"/>
        <w:ind w:left="864" w:hanging="864"/>
        <w:rPr>
          <w:rFonts w:cstheme="minorHAnsi"/>
        </w:rPr>
      </w:pPr>
      <w:r w:rsidRPr="0054054D">
        <w:rPr>
          <w:rFonts w:cstheme="minorHAnsi"/>
        </w:rPr>
        <w:t>Obsahové, časové a organizační vymezení vyučovacího předmětu</w:t>
      </w:r>
    </w:p>
    <w:p w14:paraId="531F5DD9" w14:textId="77777777" w:rsidR="00690718" w:rsidRPr="0054054D" w:rsidRDefault="00690718" w:rsidP="002C0812">
      <w:pPr>
        <w:pStyle w:val="Heading3"/>
        <w:keepNext w:val="0"/>
        <w:tabs>
          <w:tab w:val="left" w:pos="992"/>
        </w:tabs>
        <w:spacing w:after="120" w:afterAutospacing="0"/>
        <w:rPr>
          <w:rFonts w:cstheme="minorHAnsi"/>
        </w:rPr>
      </w:pPr>
    </w:p>
    <w:p w14:paraId="664634EA" w14:textId="77777777" w:rsidR="00AE2B92" w:rsidRDefault="00AE2B92" w:rsidP="00241067">
      <w:pPr>
        <w:jc w:val="both"/>
        <w:rPr>
          <w:rFonts w:cstheme="minorHAnsi"/>
        </w:rPr>
      </w:pPr>
    </w:p>
    <w:p w14:paraId="2E689C3A" w14:textId="5CA81B27" w:rsidR="00F950C4" w:rsidRDefault="00F950C4" w:rsidP="00241067">
      <w:pPr>
        <w:jc w:val="both"/>
        <w:rPr>
          <w:rFonts w:cstheme="minorHAnsi"/>
        </w:rPr>
      </w:pPr>
    </w:p>
    <w:p w14:paraId="38269922" w14:textId="46A90EA2" w:rsidR="00F950C4" w:rsidRDefault="00F950C4" w:rsidP="00241067">
      <w:pPr>
        <w:jc w:val="both"/>
        <w:rPr>
          <w:rFonts w:cstheme="minorHAnsi"/>
        </w:rPr>
      </w:pPr>
    </w:p>
    <w:p w14:paraId="75603382" w14:textId="73D67F3D" w:rsidR="00815523" w:rsidRPr="0054054D" w:rsidRDefault="00A54E91" w:rsidP="00241067">
      <w:pPr>
        <w:jc w:val="both"/>
        <w:rPr>
          <w:rFonts w:cstheme="minorHAnsi"/>
        </w:rPr>
      </w:pPr>
      <w:r>
        <w:t>Cílem vzdělávání je rozvoj profesních komunikativních kompetencí žáků v oblasti společenské, obchodně-podnikatelské, administrativní a sociální. Při  rozvíjení sociálně komunikativních kompetencí se uplatňují psychologické aspekty komunikace a společenská etiketa. Oblast písemné komunikace zahrnuje především vyhotovování dokumentů obchodního styku, vedení personální agendy, operativní evidence a dalších forem podnikové komunikace.</w:t>
      </w:r>
      <w:r w:rsidR="00815523" w:rsidRPr="0054054D">
        <w:rPr>
          <w:rFonts w:cstheme="minorHAnsi"/>
        </w:rPr>
        <w:t xml:space="preserve"> P</w:t>
      </w:r>
      <w:r w:rsidR="00815523" w:rsidRPr="0054054D">
        <w:rPr>
          <w:rFonts w:eastAsia="TimesNewRomanPSMT" w:cstheme="minorHAnsi"/>
        </w:rPr>
        <w:t>ř</w:t>
      </w:r>
      <w:r w:rsidR="00815523" w:rsidRPr="0054054D">
        <w:rPr>
          <w:rFonts w:cstheme="minorHAnsi"/>
        </w:rPr>
        <w:t>i rozvíjení sociáln</w:t>
      </w:r>
      <w:r w:rsidR="00815523" w:rsidRPr="0054054D">
        <w:rPr>
          <w:rFonts w:eastAsia="TimesNewRomanPSMT" w:cstheme="minorHAnsi"/>
        </w:rPr>
        <w:t xml:space="preserve">ě </w:t>
      </w:r>
      <w:r w:rsidR="00815523" w:rsidRPr="0054054D">
        <w:rPr>
          <w:rFonts w:cstheme="minorHAnsi"/>
        </w:rPr>
        <w:t>komunikativních kompetencí se uplat</w:t>
      </w:r>
      <w:r w:rsidR="00815523" w:rsidRPr="0054054D">
        <w:rPr>
          <w:rFonts w:eastAsia="TimesNewRomanPSMT" w:cstheme="minorHAnsi"/>
        </w:rPr>
        <w:t>ň</w:t>
      </w:r>
      <w:r w:rsidR="00815523" w:rsidRPr="0054054D">
        <w:rPr>
          <w:rFonts w:cstheme="minorHAnsi"/>
        </w:rPr>
        <w:t>ují také psychologické aspekty komunikace a spole</w:t>
      </w:r>
      <w:r w:rsidR="00815523" w:rsidRPr="0054054D">
        <w:rPr>
          <w:rFonts w:eastAsia="TimesNewRomanPSMT" w:cstheme="minorHAnsi"/>
        </w:rPr>
        <w:t>č</w:t>
      </w:r>
      <w:r w:rsidR="00815523" w:rsidRPr="0054054D">
        <w:rPr>
          <w:rFonts w:cstheme="minorHAnsi"/>
        </w:rPr>
        <w:t>enská etika. Žák ve výuce využívá znalosti získané v p</w:t>
      </w:r>
      <w:r w:rsidR="00815523" w:rsidRPr="0054054D">
        <w:rPr>
          <w:rFonts w:eastAsia="TimesNewRomanPSMT" w:cstheme="minorHAnsi"/>
        </w:rPr>
        <w:t>ř</w:t>
      </w:r>
      <w:r w:rsidR="00815523" w:rsidRPr="0054054D">
        <w:rPr>
          <w:rFonts w:cstheme="minorHAnsi"/>
        </w:rPr>
        <w:t>edm</w:t>
      </w:r>
      <w:r w:rsidR="00815523" w:rsidRPr="0054054D">
        <w:rPr>
          <w:rFonts w:eastAsia="TimesNewRomanPSMT" w:cstheme="minorHAnsi"/>
        </w:rPr>
        <w:t>ě</w:t>
      </w:r>
      <w:r w:rsidR="00815523" w:rsidRPr="0054054D">
        <w:rPr>
          <w:rFonts w:cstheme="minorHAnsi"/>
        </w:rPr>
        <w:t>tech ekonomika, ú</w:t>
      </w:r>
      <w:r w:rsidR="00815523" w:rsidRPr="0054054D">
        <w:rPr>
          <w:rFonts w:eastAsia="TimesNewRomanPSMT" w:cstheme="minorHAnsi"/>
        </w:rPr>
        <w:t>č</w:t>
      </w:r>
      <w:r w:rsidR="00815523" w:rsidRPr="0054054D">
        <w:rPr>
          <w:rFonts w:cstheme="minorHAnsi"/>
        </w:rPr>
        <w:t xml:space="preserve">etnictví, </w:t>
      </w:r>
      <w:r>
        <w:rPr>
          <w:rFonts w:cstheme="minorHAnsi"/>
        </w:rPr>
        <w:t>informatika</w:t>
      </w:r>
      <w:r w:rsidR="00815523" w:rsidRPr="0054054D">
        <w:rPr>
          <w:rFonts w:cstheme="minorHAnsi"/>
        </w:rPr>
        <w:t xml:space="preserve"> a </w:t>
      </w:r>
      <w:r w:rsidR="00815523" w:rsidRPr="0054054D">
        <w:rPr>
          <w:rFonts w:eastAsia="TimesNewRomanPSMT" w:cstheme="minorHAnsi"/>
        </w:rPr>
        <w:t>č</w:t>
      </w:r>
      <w:r w:rsidR="00815523" w:rsidRPr="0054054D">
        <w:rPr>
          <w:rFonts w:cstheme="minorHAnsi"/>
        </w:rPr>
        <w:t xml:space="preserve">eský jazyk. </w:t>
      </w:r>
    </w:p>
    <w:p w14:paraId="06A4EEBA" w14:textId="77777777" w:rsidR="00815523" w:rsidRPr="0054054D" w:rsidRDefault="00815523" w:rsidP="007F7AAA">
      <w:pPr>
        <w:pStyle w:val="Heading3"/>
        <w:keepNext w:val="0"/>
        <w:tabs>
          <w:tab w:val="left" w:pos="992"/>
        </w:tabs>
        <w:spacing w:after="120" w:afterAutospacing="0"/>
        <w:jc w:val="both"/>
        <w:rPr>
          <w:rFonts w:cstheme="minorHAnsi"/>
        </w:rPr>
      </w:pPr>
      <w:bookmarkStart w:id="179" w:name="_Toc521068851"/>
      <w:r w:rsidRPr="0054054D">
        <w:rPr>
          <w:rFonts w:cstheme="minorHAnsi"/>
        </w:rPr>
        <w:t>Klíčové kompetence</w:t>
      </w:r>
      <w:bookmarkEnd w:id="179"/>
    </w:p>
    <w:p w14:paraId="006709A6"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0BE9E200" w14:textId="77777777" w:rsidR="00815523" w:rsidRPr="0054054D" w:rsidRDefault="00815523" w:rsidP="00241067">
      <w:pPr>
        <w:jc w:val="both"/>
        <w:rPr>
          <w:rFonts w:cstheme="minorHAnsi"/>
        </w:rPr>
      </w:pPr>
      <w:r w:rsidRPr="0054054D">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268FD26D"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768858D5" w14:textId="77777777" w:rsidR="00815523" w:rsidRPr="0054054D" w:rsidRDefault="00815523" w:rsidP="00241067">
      <w:pPr>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67C4CBA4" w14:textId="77777777" w:rsidR="00815523" w:rsidRPr="0054054D" w:rsidRDefault="00815523" w:rsidP="007F7AAA">
      <w:pPr>
        <w:pStyle w:val="Heading4"/>
        <w:spacing w:after="120" w:afterAutospacing="0"/>
        <w:jc w:val="both"/>
        <w:rPr>
          <w:rStyle w:val="Heading4Char"/>
          <w:rFonts w:eastAsia="Calibri" w:cstheme="minorHAnsi"/>
          <w:b/>
          <w:bCs/>
        </w:rPr>
      </w:pPr>
      <w:r w:rsidRPr="0054054D">
        <w:rPr>
          <w:rFonts w:eastAsia="Calibri" w:cstheme="minorHAnsi"/>
        </w:rPr>
        <w:t>Kompetence využívat prostředky informačních a komunikačních technologií a pracovat s informacemi</w:t>
      </w:r>
    </w:p>
    <w:p w14:paraId="03C53629" w14:textId="77777777" w:rsidR="00815523" w:rsidRPr="0054054D" w:rsidRDefault="00815523" w:rsidP="00241067">
      <w:pPr>
        <w:jc w:val="both"/>
        <w:rPr>
          <w:rFonts w:eastAsia="Times New Roman" w:cstheme="minorHAnsi"/>
        </w:rPr>
      </w:pPr>
      <w:r w:rsidRPr="0054054D">
        <w:rPr>
          <w:rFonts w:eastAsia="Times New Roman" w:cstheme="minorHAnsi"/>
        </w:rPr>
        <w:t xml:space="preserve">Žák </w:t>
      </w:r>
      <w:r w:rsidRPr="0054054D">
        <w:rPr>
          <w:rFonts w:cstheme="minorHAnsi"/>
        </w:rPr>
        <w:t>pracuje</w:t>
      </w:r>
      <w:r w:rsidRPr="0054054D">
        <w:rPr>
          <w:rFonts w:eastAsia="Times New Roman" w:cstheme="minorHAnsi"/>
        </w:rPr>
        <w:t xml:space="preserve"> s osobním počítačem a dalšími prostředky informačních a komunikačních technologií, které využívá nejen ve svém oboru, ale i společenském životě. Získává informace a přistupuje k nim kriticky. </w:t>
      </w:r>
    </w:p>
    <w:p w14:paraId="180631AD" w14:textId="3F748D0D" w:rsidR="00815523" w:rsidRPr="0054054D" w:rsidRDefault="00815523" w:rsidP="00241067">
      <w:pPr>
        <w:jc w:val="both"/>
        <w:rPr>
          <w:rFonts w:cstheme="minorHAnsi"/>
        </w:rPr>
      </w:pPr>
    </w:p>
    <w:p w14:paraId="40AC6C0D" w14:textId="77777777" w:rsidR="00815523" w:rsidRPr="0054054D" w:rsidRDefault="00815523" w:rsidP="002C0812">
      <w:pPr>
        <w:pStyle w:val="Heading3"/>
        <w:keepNext w:val="0"/>
        <w:tabs>
          <w:tab w:val="left" w:pos="992"/>
        </w:tabs>
        <w:spacing w:after="120" w:afterAutospacing="0"/>
        <w:rPr>
          <w:rFonts w:cstheme="minorHAnsi"/>
        </w:rPr>
      </w:pPr>
      <w:bookmarkStart w:id="180" w:name="_Toc521068853"/>
      <w:r w:rsidRPr="0054054D">
        <w:rPr>
          <w:rFonts w:cstheme="minorHAnsi"/>
        </w:rPr>
        <w:t>Metody a formy výuky</w:t>
      </w:r>
      <w:bookmarkEnd w:id="180"/>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7847A72F" w14:textId="77777777" w:rsidTr="00690718">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1B9FD06" w14:textId="77777777" w:rsidR="00815523" w:rsidRPr="0054054D" w:rsidRDefault="00815523" w:rsidP="002C0812">
            <w:pPr>
              <w:pStyle w:val="NormalWeb"/>
              <w:rPr>
                <w:rFonts w:cstheme="minorHAnsi"/>
                <w:b/>
                <w:bCs/>
              </w:rPr>
            </w:pPr>
            <w:r w:rsidRPr="0054054D">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72CA1E7" w14:textId="77777777" w:rsidR="00815523" w:rsidRPr="0054054D" w:rsidRDefault="00815523" w:rsidP="002C0812">
            <w:pPr>
              <w:pStyle w:val="NormalWeb"/>
              <w:rPr>
                <w:rFonts w:cstheme="minorHAnsi"/>
                <w:b/>
                <w:bCs/>
              </w:rPr>
            </w:pPr>
            <w:r w:rsidRPr="0054054D">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64BE2C7" w14:textId="77777777" w:rsidR="00815523" w:rsidRPr="0054054D" w:rsidRDefault="00815523" w:rsidP="002C0812">
            <w:pPr>
              <w:pStyle w:val="NormalWeb"/>
              <w:rPr>
                <w:rFonts w:cstheme="minorHAnsi"/>
                <w:b/>
                <w:bCs/>
              </w:rPr>
            </w:pPr>
            <w:r w:rsidRPr="0054054D">
              <w:rPr>
                <w:rFonts w:cstheme="minorHAnsi"/>
                <w:b/>
                <w:bCs/>
              </w:rPr>
              <w:t>Formy práce</w:t>
            </w:r>
          </w:p>
        </w:tc>
      </w:tr>
      <w:tr w:rsidR="00815523" w:rsidRPr="0054054D" w14:paraId="020FB5D7"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6FE5AD6F"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593B62CD"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564A2677" w14:textId="28BA1565" w:rsidR="00815523" w:rsidRPr="0054054D" w:rsidRDefault="001D4B57" w:rsidP="00FA2CCE">
            <w:pPr>
              <w:pStyle w:val="NormalWeb"/>
              <w:numPr>
                <w:ilvl w:val="0"/>
                <w:numId w:val="25"/>
              </w:numPr>
              <w:rPr>
                <w:rFonts w:cstheme="minorHAnsi"/>
              </w:rPr>
            </w:pPr>
            <w:r>
              <w:rPr>
                <w:rFonts w:cstheme="minorHAnsi"/>
              </w:rPr>
              <w:t>předvádění a pozorování</w:t>
            </w:r>
          </w:p>
          <w:p w14:paraId="75B294D2" w14:textId="162FA139" w:rsidR="00815523" w:rsidRDefault="001D4B57" w:rsidP="00FA2CCE">
            <w:pPr>
              <w:pStyle w:val="NormalWeb"/>
              <w:numPr>
                <w:ilvl w:val="0"/>
                <w:numId w:val="25"/>
              </w:numPr>
              <w:rPr>
                <w:rFonts w:cstheme="minorHAnsi"/>
              </w:rPr>
            </w:pPr>
            <w:r>
              <w:rPr>
                <w:rFonts w:cstheme="minorHAnsi"/>
              </w:rPr>
              <w:t>práce s výpočetní technikou a SW</w:t>
            </w:r>
          </w:p>
          <w:p w14:paraId="3C48B38A" w14:textId="46F85377" w:rsidR="001D4B57" w:rsidRPr="0054054D" w:rsidRDefault="001D4B57" w:rsidP="00FA2CCE">
            <w:pPr>
              <w:pStyle w:val="NormalWeb"/>
              <w:numPr>
                <w:ilvl w:val="0"/>
                <w:numId w:val="25"/>
              </w:numPr>
              <w:rPr>
                <w:rFonts w:cstheme="minorHAnsi"/>
              </w:rPr>
            </w:pPr>
            <w:r>
              <w:rPr>
                <w:rFonts w:cstheme="minorHAnsi"/>
              </w:rPr>
              <w:t>práce s audio</w:t>
            </w:r>
            <w:r w:rsidR="00CD5989">
              <w:rPr>
                <w:rFonts w:cstheme="minorHAnsi"/>
              </w:rPr>
              <w:t>vizuální</w:t>
            </w:r>
            <w:r>
              <w:rPr>
                <w:rFonts w:cstheme="minorHAnsi"/>
              </w:rPr>
              <w:t xml:space="preserve"> technikou</w:t>
            </w:r>
          </w:p>
          <w:p w14:paraId="59C2D6AA" w14:textId="77777777" w:rsidR="00815523" w:rsidRDefault="00815523" w:rsidP="00FA2CCE">
            <w:pPr>
              <w:pStyle w:val="NormalWeb"/>
              <w:numPr>
                <w:ilvl w:val="0"/>
                <w:numId w:val="25"/>
              </w:numPr>
              <w:rPr>
                <w:rFonts w:cstheme="minorHAnsi"/>
              </w:rPr>
            </w:pPr>
            <w:r w:rsidRPr="0054054D">
              <w:rPr>
                <w:rFonts w:cstheme="minorHAnsi"/>
              </w:rPr>
              <w:t>praktická cvičení</w:t>
            </w:r>
          </w:p>
          <w:p w14:paraId="5F042437" w14:textId="7FDC5D3F" w:rsidR="001D4B57" w:rsidRPr="0054054D" w:rsidRDefault="001D4B57" w:rsidP="00FA2CCE">
            <w:pPr>
              <w:pStyle w:val="NormalWeb"/>
              <w:numPr>
                <w:ilvl w:val="0"/>
                <w:numId w:val="25"/>
              </w:numPr>
              <w:rPr>
                <w:rFonts w:cstheme="minorHAnsi"/>
              </w:rPr>
            </w:pPr>
            <w:r>
              <w:rPr>
                <w:rFonts w:cstheme="minorHAnsi"/>
              </w:rPr>
              <w:t>p</w:t>
            </w:r>
            <w:r w:rsidR="00CD5989">
              <w:rPr>
                <w:rFonts w:cstheme="minorHAnsi"/>
              </w:rPr>
              <w:t>í</w:t>
            </w:r>
            <w:r>
              <w:rPr>
                <w:rFonts w:cstheme="minorHAnsi"/>
              </w:rPr>
              <w:t>semné opakování</w:t>
            </w:r>
          </w:p>
        </w:tc>
        <w:tc>
          <w:tcPr>
            <w:tcW w:w="0" w:type="auto"/>
            <w:tcBorders>
              <w:top w:val="outset" w:sz="6" w:space="0" w:color="auto"/>
              <w:left w:val="outset" w:sz="6" w:space="0" w:color="auto"/>
              <w:bottom w:val="outset" w:sz="6" w:space="0" w:color="auto"/>
              <w:right w:val="outset" w:sz="6" w:space="0" w:color="auto"/>
            </w:tcBorders>
          </w:tcPr>
          <w:p w14:paraId="3CEE296C"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17B7ED1A"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60FC242"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259C2037"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718CA755" w14:textId="1176699C" w:rsidR="00815523" w:rsidRDefault="00815523" w:rsidP="00FA2CCE">
            <w:pPr>
              <w:pStyle w:val="NormalWeb"/>
              <w:numPr>
                <w:ilvl w:val="0"/>
                <w:numId w:val="25"/>
              </w:numPr>
              <w:rPr>
                <w:rFonts w:cstheme="minorHAnsi"/>
              </w:rPr>
            </w:pPr>
            <w:r w:rsidRPr="0054054D">
              <w:rPr>
                <w:rFonts w:cstheme="minorHAnsi"/>
              </w:rPr>
              <w:t>kooperativní výuka</w:t>
            </w:r>
          </w:p>
          <w:p w14:paraId="06BE400B" w14:textId="601A3398" w:rsidR="00087754" w:rsidRPr="0054054D" w:rsidRDefault="00087754" w:rsidP="00FA2CCE">
            <w:pPr>
              <w:pStyle w:val="NormalWeb"/>
              <w:numPr>
                <w:ilvl w:val="0"/>
                <w:numId w:val="25"/>
              </w:numPr>
              <w:rPr>
                <w:rFonts w:cstheme="minorHAnsi"/>
              </w:rPr>
            </w:pPr>
            <w:r>
              <w:rPr>
                <w:rFonts w:cstheme="minorHAnsi"/>
              </w:rPr>
              <w:t>samostatná práce</w:t>
            </w:r>
          </w:p>
          <w:p w14:paraId="3BFC616A"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5C31EAF6" w14:textId="77777777" w:rsidR="00815523" w:rsidRPr="0054054D" w:rsidRDefault="00815523" w:rsidP="002C0812">
            <w:pPr>
              <w:pStyle w:val="NormalWeb"/>
              <w:ind w:left="720"/>
              <w:rPr>
                <w:rFonts w:cstheme="minorHAnsi"/>
              </w:rPr>
            </w:pPr>
          </w:p>
        </w:tc>
      </w:tr>
    </w:tbl>
    <w:p w14:paraId="2FBF9DBF" w14:textId="77777777" w:rsidR="00815523" w:rsidRPr="0054054D" w:rsidRDefault="00881264" w:rsidP="002C0812">
      <w:pPr>
        <w:pStyle w:val="Heading3"/>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D91F65" w:rsidRPr="0054054D" w14:paraId="128B7B6B"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F9C9655" w14:textId="77777777" w:rsidR="00D91F65" w:rsidRPr="0054054D" w:rsidRDefault="00D91F65" w:rsidP="00A6327E">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53FE285" w14:textId="77777777" w:rsidR="00D91F65" w:rsidRPr="0054054D" w:rsidRDefault="00D91F65" w:rsidP="00A6327E">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EE1BF29" w14:textId="77777777" w:rsidR="00D91F65" w:rsidRPr="0054054D" w:rsidRDefault="00D91F65" w:rsidP="00A6327E">
            <w:pPr>
              <w:pStyle w:val="uebnbloky-tabulka"/>
              <w:rPr>
                <w:rFonts w:asciiTheme="minorHAnsi" w:hAnsiTheme="minorHAnsi" w:cstheme="minorHAnsi"/>
                <w:szCs w:val="24"/>
              </w:rPr>
            </w:pPr>
            <w:r w:rsidRPr="0054054D">
              <w:rPr>
                <w:rFonts w:asciiTheme="minorHAnsi" w:hAnsiTheme="minorHAnsi" w:cstheme="minorHAnsi"/>
                <w:szCs w:val="24"/>
              </w:rPr>
              <w:t>PÍSEMNÁ KOMUNIKACE</w:t>
            </w:r>
          </w:p>
          <w:p w14:paraId="356F8699" w14:textId="77777777" w:rsidR="00D91F65" w:rsidRPr="0054054D" w:rsidRDefault="00D91F65" w:rsidP="00A6327E">
            <w:pPr>
              <w:rPr>
                <w:rFonts w:cstheme="minorHAnsi"/>
                <w:sz w:val="24"/>
                <w:lang w:eastAsia="en-US"/>
              </w:rPr>
            </w:pPr>
            <w:r w:rsidRPr="0054054D">
              <w:rPr>
                <w:rFonts w:cstheme="minorHAnsi"/>
                <w:b/>
                <w:sz w:val="24"/>
                <w:lang w:eastAsia="en-US"/>
              </w:rPr>
              <w:t>OBSAH UČIVA</w:t>
            </w:r>
          </w:p>
        </w:tc>
      </w:tr>
      <w:tr w:rsidR="00D91F65" w:rsidRPr="0054054D" w14:paraId="067FF6E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C0A7790" w14:textId="77777777" w:rsidR="00D91F65" w:rsidRPr="0054054D" w:rsidRDefault="00D91F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9991ED" w14:textId="58EF5180" w:rsidR="00D91F65" w:rsidRPr="0054054D" w:rsidRDefault="00162371" w:rsidP="00A6327E">
            <w:pPr>
              <w:pStyle w:val="uebnbloky-tabulka"/>
              <w:rPr>
                <w:rFonts w:asciiTheme="minorHAnsi" w:hAnsiTheme="minorHAnsi" w:cstheme="minorHAnsi"/>
              </w:rPr>
            </w:pPr>
            <w:r>
              <w:rPr>
                <w:rFonts w:asciiTheme="minorHAnsi" w:hAnsiTheme="minorHAnsi" w:cstheme="minorHAnsi"/>
              </w:rPr>
              <w:t>Základy psaní na klávesnici ve výukovém programu</w:t>
            </w:r>
          </w:p>
        </w:tc>
      </w:tr>
      <w:tr w:rsidR="00D91F65" w:rsidRPr="0054054D" w14:paraId="6DDB50D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630ED63" w14:textId="77777777" w:rsidR="00D91F65" w:rsidRPr="0054054D" w:rsidRDefault="00D91F65" w:rsidP="00A6327E">
            <w:pPr>
              <w:rPr>
                <w:rFonts w:cstheme="minorHAnsi"/>
              </w:rPr>
            </w:pPr>
            <w:r w:rsidRPr="0054054D">
              <w:rPr>
                <w:rFonts w:cstheme="minorHAnsi"/>
              </w:rPr>
              <w:t>Žák:</w:t>
            </w:r>
          </w:p>
          <w:p w14:paraId="21CA1CA0" w14:textId="032A4980" w:rsidR="000427E1" w:rsidRDefault="000427E1" w:rsidP="000427E1">
            <w:pPr>
              <w:pStyle w:val="NormalWeb"/>
              <w:numPr>
                <w:ilvl w:val="0"/>
                <w:numId w:val="26"/>
              </w:numPr>
              <w:spacing w:before="0" w:beforeAutospacing="0" w:after="0" w:afterAutospacing="0"/>
              <w:ind w:left="425" w:hanging="357"/>
              <w:rPr>
                <w:rFonts w:cstheme="minorHAnsi"/>
              </w:rPr>
            </w:pPr>
            <w:r>
              <w:rPr>
                <w:rFonts w:cstheme="minorHAnsi"/>
              </w:rPr>
              <w:t>píše na klávesnici P</w:t>
            </w:r>
            <w:r w:rsidR="004C2E66">
              <w:rPr>
                <w:rFonts w:cstheme="minorHAnsi"/>
              </w:rPr>
              <w:t>C</w:t>
            </w:r>
            <w:r>
              <w:rPr>
                <w:rFonts w:cstheme="minorHAnsi"/>
              </w:rPr>
              <w:t xml:space="preserve"> desetiprstovou hmatovou metodou v přiměřené rychlosti a přesnosti</w:t>
            </w:r>
          </w:p>
          <w:p w14:paraId="76B59264" w14:textId="2B4F8542" w:rsidR="000427E1" w:rsidRDefault="00553E5A" w:rsidP="000427E1">
            <w:pPr>
              <w:pStyle w:val="NormalWeb"/>
              <w:numPr>
                <w:ilvl w:val="0"/>
                <w:numId w:val="26"/>
              </w:numPr>
              <w:spacing w:before="0" w:beforeAutospacing="0" w:after="0" w:afterAutospacing="0"/>
              <w:ind w:left="425" w:hanging="357"/>
              <w:rPr>
                <w:rFonts w:cstheme="minorHAnsi"/>
              </w:rPr>
            </w:pPr>
            <w:r>
              <w:rPr>
                <w:rFonts w:cstheme="minorHAnsi"/>
              </w:rPr>
              <w:t xml:space="preserve">využívá </w:t>
            </w:r>
            <w:r w:rsidR="000427E1" w:rsidRPr="0054054D">
              <w:rPr>
                <w:rFonts w:cstheme="minorHAnsi"/>
              </w:rPr>
              <w:t xml:space="preserve"> </w:t>
            </w:r>
            <w:r>
              <w:rPr>
                <w:rFonts w:cstheme="minorHAnsi"/>
              </w:rPr>
              <w:t>MS Office</w:t>
            </w:r>
            <w:r w:rsidR="000427E1" w:rsidRPr="0054054D">
              <w:rPr>
                <w:rFonts w:cstheme="minorHAnsi"/>
              </w:rPr>
              <w:t xml:space="preserve"> ovládá její základní funkce</w:t>
            </w:r>
          </w:p>
          <w:p w14:paraId="4E0FE281" w14:textId="2FF2461D" w:rsidR="009E2958" w:rsidRPr="000427E1" w:rsidRDefault="009E2958" w:rsidP="000427E1">
            <w:pPr>
              <w:pStyle w:val="NormalWeb"/>
              <w:numPr>
                <w:ilvl w:val="0"/>
                <w:numId w:val="26"/>
              </w:numPr>
              <w:spacing w:before="0" w:beforeAutospacing="0" w:after="0" w:afterAutospacing="0"/>
              <w:ind w:left="425" w:hanging="357"/>
              <w:rPr>
                <w:rFonts w:cstheme="minorHAnsi"/>
              </w:rPr>
            </w:pPr>
            <w:r>
              <w:rPr>
                <w:rFonts w:cstheme="minorHAnsi"/>
              </w:rPr>
              <w:t>opisuje text, píše podle diktátu</w:t>
            </w:r>
          </w:p>
        </w:tc>
        <w:tc>
          <w:tcPr>
            <w:tcW w:w="0" w:type="auto"/>
            <w:tcBorders>
              <w:top w:val="outset" w:sz="6" w:space="0" w:color="auto"/>
              <w:left w:val="outset" w:sz="6" w:space="0" w:color="auto"/>
              <w:bottom w:val="outset" w:sz="6" w:space="0" w:color="auto"/>
              <w:right w:val="outset" w:sz="6" w:space="0" w:color="auto"/>
            </w:tcBorders>
          </w:tcPr>
          <w:p w14:paraId="52714C4C" w14:textId="6D39AF4B" w:rsidR="00D91F65" w:rsidRPr="0054054D" w:rsidRDefault="00D91F65" w:rsidP="00162371">
            <w:pPr>
              <w:pStyle w:val="NormalWeb"/>
              <w:spacing w:before="0" w:beforeAutospacing="0" w:after="0" w:afterAutospacing="0"/>
              <w:rPr>
                <w:rFonts w:cstheme="minorHAnsi"/>
              </w:rPr>
            </w:pPr>
          </w:p>
          <w:p w14:paraId="5F88ECDA" w14:textId="7837B7B8" w:rsidR="00D91F65" w:rsidRDefault="00D91F65" w:rsidP="00D91F65">
            <w:pPr>
              <w:pStyle w:val="NormalWeb"/>
              <w:numPr>
                <w:ilvl w:val="0"/>
                <w:numId w:val="26"/>
              </w:numPr>
              <w:spacing w:before="0" w:beforeAutospacing="0" w:after="0" w:afterAutospacing="0"/>
              <w:ind w:left="425" w:hanging="357"/>
              <w:rPr>
                <w:rFonts w:cstheme="minorHAnsi"/>
              </w:rPr>
            </w:pPr>
            <w:r w:rsidRPr="0054054D">
              <w:rPr>
                <w:rFonts w:cstheme="minorHAnsi"/>
              </w:rPr>
              <w:t>ergonomie při psaní na PC,</w:t>
            </w:r>
          </w:p>
          <w:p w14:paraId="0C900E20" w14:textId="4CB920A0" w:rsidR="00162371" w:rsidRPr="0054054D" w:rsidRDefault="00162371" w:rsidP="00D91F65">
            <w:pPr>
              <w:pStyle w:val="NormalWeb"/>
              <w:numPr>
                <w:ilvl w:val="0"/>
                <w:numId w:val="26"/>
              </w:numPr>
              <w:spacing w:before="0" w:beforeAutospacing="0" w:after="0" w:afterAutospacing="0"/>
              <w:ind w:left="425" w:hanging="357"/>
              <w:rPr>
                <w:rFonts w:cstheme="minorHAnsi"/>
              </w:rPr>
            </w:pPr>
            <w:r>
              <w:rPr>
                <w:rFonts w:cstheme="minorHAnsi"/>
              </w:rPr>
              <w:t>správný prstoklad</w:t>
            </w:r>
            <w:r w:rsidR="004C2E66">
              <w:rPr>
                <w:rFonts w:cstheme="minorHAnsi"/>
              </w:rPr>
              <w:t>,</w:t>
            </w:r>
          </w:p>
          <w:p w14:paraId="2D7EB6CB" w14:textId="4C637C37" w:rsidR="00D91F65" w:rsidRDefault="00D91F65" w:rsidP="00D91F65">
            <w:pPr>
              <w:pStyle w:val="NormalWeb"/>
              <w:numPr>
                <w:ilvl w:val="0"/>
                <w:numId w:val="26"/>
              </w:numPr>
              <w:spacing w:before="0" w:beforeAutospacing="0" w:after="0" w:afterAutospacing="0"/>
              <w:ind w:left="425" w:hanging="357"/>
              <w:rPr>
                <w:rFonts w:cstheme="minorHAnsi"/>
              </w:rPr>
            </w:pPr>
            <w:r w:rsidRPr="0054054D">
              <w:rPr>
                <w:rFonts w:cstheme="minorHAnsi"/>
              </w:rPr>
              <w:t>seznámení s</w:t>
            </w:r>
            <w:r w:rsidR="00162371">
              <w:rPr>
                <w:rFonts w:cstheme="minorHAnsi"/>
              </w:rPr>
              <w:t xml:space="preserve"> výukovým </w:t>
            </w:r>
            <w:r w:rsidRPr="0054054D">
              <w:rPr>
                <w:rFonts w:cstheme="minorHAnsi"/>
              </w:rPr>
              <w:t>programem</w:t>
            </w:r>
            <w:r w:rsidR="004C2E66">
              <w:rPr>
                <w:rFonts w:cstheme="minorHAnsi"/>
              </w:rPr>
              <w:t>,</w:t>
            </w:r>
            <w:r w:rsidRPr="0054054D">
              <w:rPr>
                <w:rFonts w:cstheme="minorHAnsi"/>
              </w:rPr>
              <w:t xml:space="preserve"> </w:t>
            </w:r>
          </w:p>
          <w:p w14:paraId="22F360F5" w14:textId="71374F5A" w:rsidR="000427E1" w:rsidRPr="0054054D" w:rsidRDefault="000427E1" w:rsidP="00D91F65">
            <w:pPr>
              <w:pStyle w:val="NormalWeb"/>
              <w:numPr>
                <w:ilvl w:val="0"/>
                <w:numId w:val="26"/>
              </w:numPr>
              <w:spacing w:before="0" w:beforeAutospacing="0" w:after="0" w:afterAutospacing="0"/>
              <w:ind w:left="425" w:hanging="357"/>
              <w:rPr>
                <w:rFonts w:cstheme="minorHAnsi"/>
              </w:rPr>
            </w:pPr>
            <w:r>
              <w:rPr>
                <w:rFonts w:cstheme="minorHAnsi"/>
              </w:rPr>
              <w:t>nácvik psaní malých a velkých písmen, diakritických a interpunkčních znamének, číslic a značek</w:t>
            </w:r>
          </w:p>
        </w:tc>
      </w:tr>
    </w:tbl>
    <w:p w14:paraId="6FFDE3DA" w14:textId="77777777" w:rsidR="00D91F65" w:rsidRPr="0054054D" w:rsidRDefault="00D91F65" w:rsidP="00D91F65">
      <w:pPr>
        <w:pStyle w:val="uebnbloky"/>
        <w:rPr>
          <w:rFonts w:asciiTheme="minorHAnsi" w:hAnsiTheme="minorHAnsi" w:cstheme="minorHAnsi"/>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D91F65" w:rsidRPr="0054054D" w14:paraId="37A66928"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A1B1C8D" w14:textId="77777777" w:rsidR="00D91F65" w:rsidRPr="0054054D" w:rsidRDefault="00D91F65" w:rsidP="00A6327E">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233EE3" w14:textId="77777777" w:rsidR="00D91F65" w:rsidRPr="0054054D" w:rsidRDefault="00D91F65" w:rsidP="00A6327E">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C30796F" w14:textId="77777777" w:rsidR="00D91F65" w:rsidRPr="0054054D" w:rsidRDefault="00D91F65" w:rsidP="00A6327E">
            <w:pPr>
              <w:pStyle w:val="uebnbloky-tabulka"/>
              <w:rPr>
                <w:rFonts w:asciiTheme="minorHAnsi" w:hAnsiTheme="minorHAnsi" w:cstheme="minorHAnsi"/>
                <w:szCs w:val="24"/>
              </w:rPr>
            </w:pPr>
            <w:r w:rsidRPr="0054054D">
              <w:rPr>
                <w:rFonts w:asciiTheme="minorHAnsi" w:hAnsiTheme="minorHAnsi" w:cstheme="minorHAnsi"/>
                <w:szCs w:val="24"/>
              </w:rPr>
              <w:t>PÍSEMNÁ KOMUNIKACE</w:t>
            </w:r>
          </w:p>
          <w:p w14:paraId="7AAF719C" w14:textId="77777777" w:rsidR="00D91F65" w:rsidRPr="0054054D" w:rsidRDefault="00D91F65" w:rsidP="00A6327E">
            <w:pPr>
              <w:rPr>
                <w:rFonts w:cstheme="minorHAnsi"/>
                <w:sz w:val="24"/>
                <w:lang w:eastAsia="en-US"/>
              </w:rPr>
            </w:pPr>
            <w:r w:rsidRPr="0054054D">
              <w:rPr>
                <w:rFonts w:cstheme="minorHAnsi"/>
                <w:b/>
                <w:sz w:val="24"/>
                <w:lang w:eastAsia="en-US"/>
              </w:rPr>
              <w:t>OBSAH UČIVA</w:t>
            </w:r>
          </w:p>
        </w:tc>
      </w:tr>
      <w:tr w:rsidR="00D91F65" w:rsidRPr="0054054D" w14:paraId="321CA434"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61CE433" w14:textId="77777777" w:rsidR="00D91F65" w:rsidRPr="0054054D" w:rsidRDefault="00D91F65"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D6B22A4" w14:textId="77777777" w:rsidR="00D91F65" w:rsidRPr="0054054D" w:rsidRDefault="00D91F65" w:rsidP="00A6327E">
            <w:pPr>
              <w:pStyle w:val="uebnbloky-tabulka"/>
              <w:rPr>
                <w:rFonts w:asciiTheme="minorHAnsi" w:hAnsiTheme="minorHAnsi" w:cstheme="minorHAnsi"/>
                <w:lang w:eastAsia="cs-CZ"/>
              </w:rPr>
            </w:pPr>
            <w:r w:rsidRPr="0054054D">
              <w:rPr>
                <w:rFonts w:cstheme="minorHAnsi"/>
              </w:rPr>
              <w:t>Norma ČSN 016910</w:t>
            </w:r>
          </w:p>
        </w:tc>
      </w:tr>
      <w:tr w:rsidR="00D91F65" w:rsidRPr="0054054D" w14:paraId="618F145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FD42254" w14:textId="77777777" w:rsidR="00D91F65" w:rsidRPr="0054054D" w:rsidRDefault="00D91F65" w:rsidP="00A6327E">
            <w:pPr>
              <w:rPr>
                <w:rFonts w:cstheme="minorHAnsi"/>
              </w:rPr>
            </w:pPr>
            <w:r w:rsidRPr="0054054D">
              <w:rPr>
                <w:rFonts w:cstheme="minorHAnsi"/>
              </w:rPr>
              <w:t>Žák:</w:t>
            </w:r>
          </w:p>
          <w:p w14:paraId="5835B646" w14:textId="77777777" w:rsidR="00D91F65" w:rsidRPr="0054054D" w:rsidRDefault="00D91F65" w:rsidP="00D91F65">
            <w:pPr>
              <w:pStyle w:val="NormalWeb"/>
              <w:numPr>
                <w:ilvl w:val="0"/>
                <w:numId w:val="26"/>
              </w:numPr>
              <w:spacing w:before="0" w:beforeAutospacing="0" w:after="0" w:afterAutospacing="0"/>
              <w:ind w:left="425" w:hanging="357"/>
              <w:rPr>
                <w:rFonts w:cstheme="minorHAnsi"/>
              </w:rPr>
            </w:pPr>
            <w:r w:rsidRPr="0054054D">
              <w:rPr>
                <w:rFonts w:cstheme="minorHAnsi"/>
              </w:rPr>
              <w:t>ovládá základní pravidla dle normy ČSN 016910</w:t>
            </w:r>
          </w:p>
          <w:p w14:paraId="1F9E7964" w14:textId="77777777" w:rsidR="00D91F65" w:rsidRPr="0054054D" w:rsidRDefault="00D91F65" w:rsidP="00D91F65">
            <w:pPr>
              <w:pStyle w:val="NormalWeb"/>
              <w:numPr>
                <w:ilvl w:val="0"/>
                <w:numId w:val="26"/>
              </w:numPr>
              <w:spacing w:before="0" w:beforeAutospacing="0" w:after="0" w:afterAutospacing="0"/>
              <w:ind w:left="425" w:hanging="357"/>
              <w:rPr>
                <w:rFonts w:cstheme="minorHAnsi"/>
              </w:rPr>
            </w:pPr>
            <w:r w:rsidRPr="0054054D">
              <w:rPr>
                <w:rFonts w:cstheme="minorHAnsi"/>
              </w:rPr>
              <w:t>volí vhodné formátování v souladu s ČSN 016910</w:t>
            </w:r>
          </w:p>
          <w:p w14:paraId="3B35EE34" w14:textId="77777777" w:rsidR="00D91F65" w:rsidRDefault="00AF63FB" w:rsidP="00D91F65">
            <w:pPr>
              <w:pStyle w:val="NormalWeb"/>
              <w:numPr>
                <w:ilvl w:val="0"/>
                <w:numId w:val="26"/>
              </w:numPr>
              <w:spacing w:before="0" w:beforeAutospacing="0" w:after="0" w:afterAutospacing="0"/>
              <w:ind w:left="425" w:hanging="357"/>
              <w:rPr>
                <w:rFonts w:cstheme="minorHAnsi"/>
              </w:rPr>
            </w:pPr>
            <w:r>
              <w:rPr>
                <w:rFonts w:cstheme="minorHAnsi"/>
              </w:rPr>
              <w:t>zná pravidla pro úpravu textů v textových editorech</w:t>
            </w:r>
          </w:p>
          <w:p w14:paraId="1DA3C2A1" w14:textId="52B4AA53" w:rsidR="00AF63FB" w:rsidRPr="0054054D" w:rsidRDefault="00AF63FB" w:rsidP="00553E5A">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2E6E510A" w14:textId="3726BEA8" w:rsidR="00D91F65" w:rsidRPr="009F119E" w:rsidRDefault="00D91F65" w:rsidP="00D91F65">
            <w:pPr>
              <w:pStyle w:val="NormalWeb"/>
              <w:numPr>
                <w:ilvl w:val="0"/>
                <w:numId w:val="26"/>
              </w:numPr>
              <w:spacing w:before="0" w:beforeAutospacing="0" w:after="0" w:afterAutospacing="0"/>
              <w:ind w:left="425" w:hanging="357"/>
              <w:rPr>
                <w:rFonts w:cstheme="minorHAnsi"/>
              </w:rPr>
            </w:pPr>
            <w:r w:rsidRPr="009F119E">
              <w:rPr>
                <w:rFonts w:cstheme="minorHAnsi"/>
              </w:rPr>
              <w:t>seznámení s normou ČSN 016910,</w:t>
            </w:r>
          </w:p>
          <w:p w14:paraId="646D00A8" w14:textId="7492A2E7" w:rsidR="00613856" w:rsidRPr="009F119E" w:rsidRDefault="00613856" w:rsidP="00D91F65">
            <w:pPr>
              <w:pStyle w:val="NormalWeb"/>
              <w:numPr>
                <w:ilvl w:val="0"/>
                <w:numId w:val="26"/>
              </w:numPr>
              <w:spacing w:before="0" w:beforeAutospacing="0" w:after="0" w:afterAutospacing="0"/>
              <w:ind w:left="425" w:hanging="357"/>
              <w:rPr>
                <w:rFonts w:cstheme="minorHAnsi"/>
              </w:rPr>
            </w:pPr>
            <w:r w:rsidRPr="009F119E">
              <w:rPr>
                <w:rFonts w:cstheme="minorHAnsi"/>
                <w:szCs w:val="22"/>
              </w:rPr>
              <w:t>druh a velikost písma, řádkování, interpunkční znaménka, spojovník, děleni slov, závorky a lomítka, značky jednotek, uvozovky, členění textu a jeho zvýraznění, poznámky pod čarou, psaní čísel a matematických značek, psaní datumu a času, psaní titulu, písemné procvičování</w:t>
            </w:r>
          </w:p>
          <w:p w14:paraId="5927A919" w14:textId="388068B0" w:rsidR="0033762A" w:rsidRPr="00613856" w:rsidRDefault="0033762A" w:rsidP="00613856">
            <w:pPr>
              <w:pStyle w:val="NormalWeb"/>
              <w:spacing w:before="0" w:beforeAutospacing="0" w:after="0" w:afterAutospacing="0"/>
              <w:ind w:left="68"/>
              <w:rPr>
                <w:rFonts w:cstheme="minorHAnsi"/>
              </w:rPr>
            </w:pPr>
          </w:p>
        </w:tc>
      </w:tr>
      <w:tr w:rsidR="00D91F65" w:rsidRPr="0054054D" w14:paraId="27FE3DD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90B91BD" w14:textId="77777777" w:rsidR="00D91F65" w:rsidRPr="0054054D" w:rsidRDefault="00D91F65"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E2D47A" w14:textId="24E0A669" w:rsidR="00D91F65" w:rsidRPr="0054054D" w:rsidRDefault="00613856" w:rsidP="00A6327E">
            <w:pPr>
              <w:pStyle w:val="uebnbloky-tabulka"/>
              <w:rPr>
                <w:rFonts w:asciiTheme="minorHAnsi" w:hAnsiTheme="minorHAnsi" w:cstheme="minorHAnsi"/>
                <w:lang w:eastAsia="cs-CZ"/>
              </w:rPr>
            </w:pPr>
            <w:r>
              <w:rPr>
                <w:rFonts w:asciiTheme="minorHAnsi" w:hAnsiTheme="minorHAnsi" w:cstheme="minorHAnsi"/>
                <w:lang w:eastAsia="cs-CZ"/>
              </w:rPr>
              <w:t>Obchodní a úřední dopis</w:t>
            </w:r>
            <w:r w:rsidR="005C5E2D">
              <w:rPr>
                <w:rFonts w:asciiTheme="minorHAnsi" w:hAnsiTheme="minorHAnsi" w:cstheme="minorHAnsi"/>
                <w:lang w:eastAsia="cs-CZ"/>
              </w:rPr>
              <w:t>, komunikace v obchodním styku</w:t>
            </w:r>
          </w:p>
        </w:tc>
      </w:tr>
      <w:tr w:rsidR="00D91F65" w:rsidRPr="0054054D" w14:paraId="48AAC17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F971BB3" w14:textId="77777777" w:rsidR="00D91F65" w:rsidRPr="0054054D" w:rsidRDefault="00D91F65" w:rsidP="00A6327E">
            <w:pPr>
              <w:rPr>
                <w:rFonts w:cstheme="minorHAnsi"/>
              </w:rPr>
            </w:pPr>
            <w:r w:rsidRPr="0054054D">
              <w:rPr>
                <w:rFonts w:cstheme="minorHAnsi"/>
              </w:rPr>
              <w:t>Žák:</w:t>
            </w:r>
          </w:p>
          <w:p w14:paraId="430E7D84" w14:textId="77777777" w:rsidR="00D91F65" w:rsidRPr="0054054D" w:rsidRDefault="00D91F65" w:rsidP="00D91F65">
            <w:pPr>
              <w:pStyle w:val="NormalWeb"/>
              <w:numPr>
                <w:ilvl w:val="0"/>
                <w:numId w:val="26"/>
              </w:numPr>
              <w:spacing w:before="0" w:beforeAutospacing="0" w:after="0" w:afterAutospacing="0"/>
              <w:ind w:left="425" w:hanging="357"/>
              <w:rPr>
                <w:rFonts w:cstheme="minorHAnsi"/>
              </w:rPr>
            </w:pPr>
            <w:r w:rsidRPr="0054054D">
              <w:rPr>
                <w:rFonts w:cstheme="minorHAnsi"/>
              </w:rPr>
              <w:t>volí vhodné formátování v souladu s ČSN 016910</w:t>
            </w:r>
          </w:p>
          <w:p w14:paraId="1DF2027A" w14:textId="77777777" w:rsidR="00D91F65" w:rsidRPr="0054054D" w:rsidRDefault="00D91F65" w:rsidP="00D91F65">
            <w:pPr>
              <w:pStyle w:val="NormalWeb"/>
              <w:numPr>
                <w:ilvl w:val="0"/>
                <w:numId w:val="26"/>
              </w:numPr>
              <w:spacing w:before="0" w:beforeAutospacing="0" w:after="0" w:afterAutospacing="0"/>
              <w:ind w:left="425" w:hanging="357"/>
              <w:rPr>
                <w:rFonts w:cstheme="minorHAnsi"/>
              </w:rPr>
            </w:pPr>
            <w:r w:rsidRPr="0054054D">
              <w:rPr>
                <w:rFonts w:cstheme="minorHAnsi"/>
              </w:rPr>
              <w:t>vyhotovuje písemnosti spojené s provozem věcně, jazykově a formálně správně a v souladu s normalizovanou úpravou písemností</w:t>
            </w:r>
          </w:p>
          <w:p w14:paraId="6855CDC5" w14:textId="49FCEA9F" w:rsidR="00D91F65" w:rsidRDefault="00D91F65" w:rsidP="00D91F65">
            <w:pPr>
              <w:pStyle w:val="NormalWeb"/>
              <w:numPr>
                <w:ilvl w:val="0"/>
                <w:numId w:val="26"/>
              </w:numPr>
              <w:spacing w:before="0" w:beforeAutospacing="0" w:after="0" w:afterAutospacing="0"/>
              <w:ind w:left="425" w:hanging="357"/>
              <w:rPr>
                <w:rFonts w:cstheme="minorHAnsi"/>
              </w:rPr>
            </w:pPr>
            <w:r w:rsidRPr="0054054D">
              <w:rPr>
                <w:rFonts w:cstheme="minorHAnsi"/>
              </w:rPr>
              <w:t>přesně a rychle ovládá klávesnici desetiprstovou hmatovou metodou</w:t>
            </w:r>
          </w:p>
          <w:p w14:paraId="06C1AC88" w14:textId="240BE178" w:rsidR="00AF63FB" w:rsidRPr="0054054D" w:rsidRDefault="00AF63FB" w:rsidP="00D91F65">
            <w:pPr>
              <w:pStyle w:val="NormalWeb"/>
              <w:numPr>
                <w:ilvl w:val="0"/>
                <w:numId w:val="26"/>
              </w:numPr>
              <w:spacing w:before="0" w:beforeAutospacing="0" w:after="0" w:afterAutospacing="0"/>
              <w:ind w:left="425" w:hanging="357"/>
              <w:rPr>
                <w:rFonts w:cstheme="minorHAnsi"/>
              </w:rPr>
            </w:pPr>
            <w:r>
              <w:rPr>
                <w:rFonts w:cstheme="minorHAnsi"/>
              </w:rPr>
              <w:t>volí vhodný jazyk obchodního stylu a jeho prostředků</w:t>
            </w:r>
          </w:p>
          <w:p w14:paraId="53000453" w14:textId="4F6000BD" w:rsidR="00D91F65" w:rsidRDefault="00AF63FB" w:rsidP="00D91F65">
            <w:pPr>
              <w:pStyle w:val="NormalWeb"/>
              <w:numPr>
                <w:ilvl w:val="0"/>
                <w:numId w:val="26"/>
              </w:numPr>
              <w:spacing w:before="0" w:beforeAutospacing="0" w:after="0" w:afterAutospacing="0"/>
              <w:ind w:left="425" w:hanging="357"/>
              <w:rPr>
                <w:rFonts w:cstheme="minorHAnsi"/>
              </w:rPr>
            </w:pPr>
            <w:r>
              <w:rPr>
                <w:rFonts w:cstheme="minorHAnsi"/>
              </w:rPr>
              <w:t>zná zásady stylizace obchodního a úředního dopisu</w:t>
            </w:r>
          </w:p>
          <w:p w14:paraId="31093EA2" w14:textId="3ABC8A83" w:rsidR="008D54CF" w:rsidRDefault="008D54CF" w:rsidP="00D91F65">
            <w:pPr>
              <w:pStyle w:val="NormalWeb"/>
              <w:numPr>
                <w:ilvl w:val="0"/>
                <w:numId w:val="26"/>
              </w:numPr>
              <w:spacing w:before="0" w:beforeAutospacing="0" w:after="0" w:afterAutospacing="0"/>
              <w:ind w:left="425" w:hanging="357"/>
              <w:rPr>
                <w:rFonts w:cstheme="minorHAnsi"/>
              </w:rPr>
            </w:pPr>
            <w:r>
              <w:rPr>
                <w:rFonts w:cstheme="minorHAnsi"/>
              </w:rPr>
              <w:t>rozumí psychologii písemného vyjá</w:t>
            </w:r>
            <w:r w:rsidR="001157EA">
              <w:rPr>
                <w:rFonts w:cstheme="minorHAnsi"/>
              </w:rPr>
              <w:t>dření</w:t>
            </w:r>
            <w:r>
              <w:rPr>
                <w:rFonts w:cstheme="minorHAnsi"/>
              </w:rPr>
              <w:t xml:space="preserve"> obchodního dopisu</w:t>
            </w:r>
          </w:p>
          <w:p w14:paraId="5417C361" w14:textId="77777777" w:rsidR="005C5E2D" w:rsidRDefault="005C5E2D" w:rsidP="005C5E2D">
            <w:pPr>
              <w:pStyle w:val="NormalWeb"/>
              <w:numPr>
                <w:ilvl w:val="0"/>
                <w:numId w:val="26"/>
              </w:numPr>
              <w:spacing w:before="0" w:beforeAutospacing="0" w:after="0" w:afterAutospacing="0"/>
              <w:ind w:left="425" w:hanging="357"/>
              <w:rPr>
                <w:rFonts w:cstheme="minorHAnsi"/>
              </w:rPr>
            </w:pPr>
            <w:r w:rsidRPr="0054054D">
              <w:rPr>
                <w:rFonts w:cstheme="minorHAnsi"/>
              </w:rPr>
              <w:t>zná základní obchodní písemnosti a vztahy mezi nimi</w:t>
            </w:r>
          </w:p>
          <w:p w14:paraId="2EAF3B94" w14:textId="77777777" w:rsidR="005C5E2D" w:rsidRPr="0054054D" w:rsidRDefault="005C5E2D" w:rsidP="005C5E2D">
            <w:pPr>
              <w:pStyle w:val="NormalWeb"/>
              <w:numPr>
                <w:ilvl w:val="0"/>
                <w:numId w:val="26"/>
              </w:numPr>
              <w:spacing w:before="0" w:beforeAutospacing="0" w:after="0" w:afterAutospacing="0"/>
              <w:ind w:left="425" w:hanging="357"/>
              <w:rPr>
                <w:rFonts w:cstheme="minorHAnsi"/>
              </w:rPr>
            </w:pPr>
            <w:r>
              <w:rPr>
                <w:rFonts w:cstheme="minorHAnsi"/>
              </w:rPr>
              <w:t>umí vyhotovit obchodní písemnosti</w:t>
            </w:r>
          </w:p>
          <w:p w14:paraId="3B7A0B7E" w14:textId="77777777" w:rsidR="005C5E2D" w:rsidRPr="0054054D" w:rsidRDefault="005C5E2D" w:rsidP="005C5E2D">
            <w:pPr>
              <w:pStyle w:val="NormalWeb"/>
              <w:spacing w:before="0" w:beforeAutospacing="0" w:after="0" w:afterAutospacing="0"/>
              <w:ind w:left="425"/>
              <w:rPr>
                <w:rFonts w:cstheme="minorHAnsi"/>
              </w:rPr>
            </w:pPr>
          </w:p>
          <w:p w14:paraId="5CD3BA98" w14:textId="7D00FC96" w:rsidR="00D91F65" w:rsidRPr="0054054D" w:rsidRDefault="00D91F65" w:rsidP="00AF63FB">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41AA3289" w14:textId="29E70F2A" w:rsidR="00D91F65" w:rsidRPr="008D54CF" w:rsidRDefault="00D91F65" w:rsidP="00D91F65">
            <w:pPr>
              <w:pStyle w:val="NormalWeb"/>
              <w:numPr>
                <w:ilvl w:val="0"/>
                <w:numId w:val="26"/>
              </w:numPr>
              <w:spacing w:before="0" w:beforeAutospacing="0" w:after="0" w:afterAutospacing="0"/>
              <w:ind w:left="425" w:hanging="357"/>
              <w:rPr>
                <w:rFonts w:cstheme="minorHAnsi"/>
              </w:rPr>
            </w:pPr>
            <w:r w:rsidRPr="008D54CF">
              <w:rPr>
                <w:rFonts w:cstheme="minorHAnsi"/>
              </w:rPr>
              <w:t>úvod do administrativy,</w:t>
            </w:r>
          </w:p>
          <w:p w14:paraId="203D7DB9" w14:textId="038189DE" w:rsidR="00AF63FB" w:rsidRPr="008D54CF" w:rsidRDefault="00AF63FB" w:rsidP="00D91F65">
            <w:pPr>
              <w:pStyle w:val="NormalWeb"/>
              <w:numPr>
                <w:ilvl w:val="0"/>
                <w:numId w:val="26"/>
              </w:numPr>
              <w:spacing w:before="0" w:beforeAutospacing="0" w:after="0" w:afterAutospacing="0"/>
              <w:ind w:left="425" w:hanging="357"/>
              <w:rPr>
                <w:rFonts w:cstheme="minorHAnsi"/>
              </w:rPr>
            </w:pPr>
            <w:r w:rsidRPr="008D54CF">
              <w:rPr>
                <w:rFonts w:cstheme="minorHAnsi"/>
              </w:rPr>
              <w:t>obchodní styl</w:t>
            </w:r>
            <w:r w:rsidR="001157EA">
              <w:rPr>
                <w:rFonts w:cstheme="minorHAnsi"/>
              </w:rPr>
              <w:t>,</w:t>
            </w:r>
          </w:p>
          <w:p w14:paraId="4A227EB2" w14:textId="57CA18D0" w:rsidR="009F119E" w:rsidRPr="008D54CF" w:rsidRDefault="009F119E" w:rsidP="00D91F65">
            <w:pPr>
              <w:pStyle w:val="NormalWeb"/>
              <w:numPr>
                <w:ilvl w:val="0"/>
                <w:numId w:val="26"/>
              </w:numPr>
              <w:spacing w:before="0" w:beforeAutospacing="0" w:after="0" w:afterAutospacing="0"/>
              <w:ind w:left="425" w:hanging="357"/>
              <w:rPr>
                <w:rFonts w:cstheme="minorHAnsi"/>
              </w:rPr>
            </w:pPr>
            <w:r w:rsidRPr="008D54CF">
              <w:rPr>
                <w:rFonts w:cstheme="minorHAnsi"/>
              </w:rPr>
              <w:t>normalizovaná úprava dopisu,</w:t>
            </w:r>
          </w:p>
          <w:p w14:paraId="5D5F70AF" w14:textId="4E839646" w:rsidR="009F119E" w:rsidRPr="005C5E2D" w:rsidRDefault="009F119E" w:rsidP="00D91F65">
            <w:pPr>
              <w:pStyle w:val="NormalWeb"/>
              <w:numPr>
                <w:ilvl w:val="0"/>
                <w:numId w:val="26"/>
              </w:numPr>
              <w:spacing w:before="0" w:beforeAutospacing="0" w:after="0" w:afterAutospacing="0"/>
              <w:ind w:left="425" w:hanging="357"/>
              <w:rPr>
                <w:rFonts w:cstheme="minorHAnsi"/>
              </w:rPr>
            </w:pPr>
            <w:r w:rsidRPr="008D54CF">
              <w:rPr>
                <w:rFonts w:cstheme="minorHAnsi"/>
                <w:szCs w:val="22"/>
              </w:rPr>
              <w:t>psaní adres, odvolací údaje, struktura dopisu, podpis a razítko</w:t>
            </w:r>
          </w:p>
          <w:p w14:paraId="2928E48E" w14:textId="20D4EF5C" w:rsidR="005C5E2D" w:rsidRPr="008D54CF" w:rsidRDefault="005C5E2D" w:rsidP="00D91F65">
            <w:pPr>
              <w:pStyle w:val="NormalWeb"/>
              <w:numPr>
                <w:ilvl w:val="0"/>
                <w:numId w:val="26"/>
              </w:numPr>
              <w:spacing w:before="0" w:beforeAutospacing="0" w:after="0" w:afterAutospacing="0"/>
              <w:ind w:left="425" w:hanging="357"/>
              <w:rPr>
                <w:rFonts w:cstheme="minorHAnsi"/>
              </w:rPr>
            </w:pPr>
            <w:r w:rsidRPr="001D7082">
              <w:rPr>
                <w:rFonts w:cstheme="minorHAnsi"/>
                <w:szCs w:val="22"/>
              </w:rPr>
              <w:t>poptávka, nabídka, objednávka, reklamace, urgence, upomínka, žádost, propagační dokumenty</w:t>
            </w:r>
          </w:p>
          <w:p w14:paraId="39617907" w14:textId="1BC0F902" w:rsidR="00D91F65" w:rsidRPr="008D54CF" w:rsidRDefault="00D91F65" w:rsidP="009F119E">
            <w:pPr>
              <w:pStyle w:val="NormalWeb"/>
              <w:spacing w:before="0" w:beforeAutospacing="0" w:after="0" w:afterAutospacing="0"/>
              <w:ind w:left="425"/>
              <w:rPr>
                <w:rFonts w:cstheme="minorHAnsi"/>
              </w:rPr>
            </w:pPr>
          </w:p>
          <w:p w14:paraId="6B6CD16A" w14:textId="69C3BC8B" w:rsidR="00D91F65" w:rsidRPr="0054054D" w:rsidRDefault="00D91F65" w:rsidP="009F119E">
            <w:pPr>
              <w:pStyle w:val="NormalWeb"/>
              <w:spacing w:before="0" w:beforeAutospacing="0" w:after="0" w:afterAutospacing="0"/>
              <w:rPr>
                <w:rFonts w:cstheme="minorHAnsi"/>
              </w:rPr>
            </w:pPr>
          </w:p>
        </w:tc>
      </w:tr>
      <w:tr w:rsidR="00D91F65" w:rsidRPr="0054054D" w14:paraId="6A6E5D85"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9CD236F" w14:textId="77777777" w:rsidR="00D91F65" w:rsidRPr="0054054D" w:rsidRDefault="00D91F65"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DD5496B" w14:textId="7C682C51" w:rsidR="00D91F65" w:rsidRPr="0054054D" w:rsidRDefault="00CF0CA9" w:rsidP="00A6327E">
            <w:pPr>
              <w:pStyle w:val="uebnbloky-tabulka"/>
              <w:rPr>
                <w:rFonts w:asciiTheme="minorHAnsi" w:hAnsiTheme="minorHAnsi" w:cstheme="minorHAnsi"/>
                <w:lang w:eastAsia="cs-CZ"/>
              </w:rPr>
            </w:pPr>
            <w:r>
              <w:rPr>
                <w:rFonts w:asciiTheme="minorHAnsi" w:hAnsiTheme="minorHAnsi" w:cstheme="minorHAnsi"/>
                <w:lang w:eastAsia="cs-CZ"/>
              </w:rPr>
              <w:t>Smlouvy a dokumenty obchodního styku</w:t>
            </w:r>
          </w:p>
        </w:tc>
      </w:tr>
      <w:tr w:rsidR="00D91F65" w:rsidRPr="0054054D" w14:paraId="1EADEDBC"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950632C" w14:textId="1A12BC03" w:rsidR="001D7082" w:rsidRDefault="00D91F65" w:rsidP="001D7082">
            <w:pPr>
              <w:rPr>
                <w:rFonts w:cstheme="minorHAnsi"/>
              </w:rPr>
            </w:pPr>
            <w:r w:rsidRPr="0054054D">
              <w:rPr>
                <w:rFonts w:cstheme="minorHAnsi"/>
              </w:rPr>
              <w:t>Žák:</w:t>
            </w:r>
          </w:p>
          <w:p w14:paraId="377F2D10" w14:textId="63458E27" w:rsidR="001D7082" w:rsidRDefault="00CF0CA9" w:rsidP="001D7082">
            <w:pPr>
              <w:pStyle w:val="NormalWeb"/>
              <w:numPr>
                <w:ilvl w:val="0"/>
                <w:numId w:val="26"/>
              </w:numPr>
              <w:spacing w:before="0" w:beforeAutospacing="0" w:after="0" w:afterAutospacing="0"/>
              <w:ind w:left="425" w:hanging="357"/>
              <w:rPr>
                <w:rFonts w:cstheme="minorHAnsi"/>
              </w:rPr>
            </w:pPr>
            <w:r>
              <w:rPr>
                <w:rFonts w:cstheme="minorHAnsi"/>
              </w:rPr>
              <w:t>vyhodnocuje situaci, při které se uzavírají různé typy smluv v obchodním styku</w:t>
            </w:r>
          </w:p>
          <w:p w14:paraId="7E6B4AED" w14:textId="0CC3112F" w:rsidR="00CF0CA9" w:rsidRDefault="0098637A" w:rsidP="001D7082">
            <w:pPr>
              <w:pStyle w:val="NormalWeb"/>
              <w:numPr>
                <w:ilvl w:val="0"/>
                <w:numId w:val="26"/>
              </w:numPr>
              <w:spacing w:before="0" w:beforeAutospacing="0" w:after="0" w:afterAutospacing="0"/>
              <w:ind w:left="425" w:hanging="357"/>
              <w:rPr>
                <w:rFonts w:cstheme="minorHAnsi"/>
              </w:rPr>
            </w:pPr>
            <w:r>
              <w:rPr>
                <w:rFonts w:cstheme="minorHAnsi"/>
              </w:rPr>
              <w:t>zná podstatné náležitosti obchodních smluv a obchodních dokumentů</w:t>
            </w:r>
          </w:p>
          <w:p w14:paraId="3276EFBF" w14:textId="53CA99EA" w:rsidR="0098637A" w:rsidRDefault="0098637A" w:rsidP="001D7082">
            <w:pPr>
              <w:pStyle w:val="NormalWeb"/>
              <w:numPr>
                <w:ilvl w:val="0"/>
                <w:numId w:val="26"/>
              </w:numPr>
              <w:spacing w:before="0" w:beforeAutospacing="0" w:after="0" w:afterAutospacing="0"/>
              <w:ind w:left="425" w:hanging="357"/>
              <w:rPr>
                <w:rFonts w:cstheme="minorHAnsi"/>
              </w:rPr>
            </w:pPr>
            <w:r>
              <w:rPr>
                <w:rFonts w:cstheme="minorHAnsi"/>
              </w:rPr>
              <w:t>ovládá vyhotovení různých typů obchodních smluv a dokumentů</w:t>
            </w:r>
          </w:p>
          <w:p w14:paraId="793E1B83" w14:textId="278CFC12" w:rsidR="00D91F65" w:rsidRPr="0054054D" w:rsidRDefault="00D91F65" w:rsidP="0098637A">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1E27288E" w14:textId="77777777" w:rsidR="00CF0CA9" w:rsidRPr="00CF0CA9" w:rsidRDefault="00CF0CA9" w:rsidP="00D91F65">
            <w:pPr>
              <w:pStyle w:val="NormalWeb"/>
              <w:numPr>
                <w:ilvl w:val="0"/>
                <w:numId w:val="26"/>
              </w:numPr>
              <w:spacing w:before="0" w:beforeAutospacing="0" w:after="0" w:afterAutospacing="0"/>
              <w:ind w:left="425" w:hanging="357"/>
              <w:rPr>
                <w:rFonts w:cstheme="minorHAnsi"/>
              </w:rPr>
            </w:pPr>
            <w:r w:rsidRPr="00CF0CA9">
              <w:rPr>
                <w:rFonts w:cstheme="minorHAnsi"/>
                <w:szCs w:val="22"/>
              </w:rPr>
              <w:t xml:space="preserve">smlouva o uzavření budoucí smlouvy, </w:t>
            </w:r>
          </w:p>
          <w:p w14:paraId="6E829365" w14:textId="77777777" w:rsidR="00CF0CA9" w:rsidRPr="00CF0CA9" w:rsidRDefault="00CF0CA9" w:rsidP="00D91F65">
            <w:pPr>
              <w:pStyle w:val="NormalWeb"/>
              <w:numPr>
                <w:ilvl w:val="0"/>
                <w:numId w:val="26"/>
              </w:numPr>
              <w:spacing w:before="0" w:beforeAutospacing="0" w:after="0" w:afterAutospacing="0"/>
              <w:ind w:left="425" w:hanging="357"/>
              <w:rPr>
                <w:rFonts w:cstheme="minorHAnsi"/>
              </w:rPr>
            </w:pPr>
            <w:r w:rsidRPr="00CF0CA9">
              <w:rPr>
                <w:rFonts w:cstheme="minorHAnsi"/>
                <w:szCs w:val="22"/>
              </w:rPr>
              <w:t xml:space="preserve">smlouva o dílo, </w:t>
            </w:r>
          </w:p>
          <w:p w14:paraId="79E76347" w14:textId="3CD8A69C" w:rsidR="00CF0CA9" w:rsidRPr="00CF0CA9" w:rsidRDefault="00CF0CA9" w:rsidP="00D91F65">
            <w:pPr>
              <w:pStyle w:val="NormalWeb"/>
              <w:numPr>
                <w:ilvl w:val="0"/>
                <w:numId w:val="26"/>
              </w:numPr>
              <w:spacing w:before="0" w:beforeAutospacing="0" w:after="0" w:afterAutospacing="0"/>
              <w:ind w:left="425" w:hanging="357"/>
              <w:rPr>
                <w:rFonts w:cstheme="minorHAnsi"/>
              </w:rPr>
            </w:pPr>
            <w:r w:rsidRPr="00CF0CA9">
              <w:rPr>
                <w:rFonts w:cstheme="minorHAnsi"/>
                <w:szCs w:val="22"/>
              </w:rPr>
              <w:t xml:space="preserve">kupní smlouva, </w:t>
            </w:r>
          </w:p>
          <w:p w14:paraId="5E7C8669" w14:textId="66811561" w:rsidR="00CF0CA9" w:rsidRPr="00CF0CA9" w:rsidRDefault="00CF0CA9" w:rsidP="00D91F65">
            <w:pPr>
              <w:pStyle w:val="NormalWeb"/>
              <w:numPr>
                <w:ilvl w:val="0"/>
                <w:numId w:val="26"/>
              </w:numPr>
              <w:spacing w:before="0" w:beforeAutospacing="0" w:after="0" w:afterAutospacing="0"/>
              <w:ind w:left="425" w:hanging="357"/>
              <w:rPr>
                <w:rFonts w:cstheme="minorHAnsi"/>
              </w:rPr>
            </w:pPr>
            <w:r w:rsidRPr="00CF0CA9">
              <w:rPr>
                <w:rFonts w:cstheme="minorHAnsi"/>
                <w:szCs w:val="22"/>
              </w:rPr>
              <w:t>nájemní smlouva</w:t>
            </w:r>
            <w:r w:rsidR="0098637A">
              <w:rPr>
                <w:rFonts w:cstheme="minorHAnsi"/>
                <w:szCs w:val="22"/>
              </w:rPr>
              <w:t>,</w:t>
            </w:r>
          </w:p>
          <w:p w14:paraId="240BEA07" w14:textId="011E2640" w:rsidR="00CF0CA9" w:rsidRPr="00CF0CA9" w:rsidRDefault="00CF0CA9" w:rsidP="00D91F65">
            <w:pPr>
              <w:pStyle w:val="NormalWeb"/>
              <w:numPr>
                <w:ilvl w:val="0"/>
                <w:numId w:val="26"/>
              </w:numPr>
              <w:spacing w:before="0" w:beforeAutospacing="0" w:after="0" w:afterAutospacing="0"/>
              <w:ind w:left="425" w:hanging="357"/>
              <w:rPr>
                <w:rFonts w:cstheme="minorHAnsi"/>
              </w:rPr>
            </w:pPr>
            <w:r w:rsidRPr="00CF0CA9">
              <w:rPr>
                <w:rFonts w:cstheme="minorHAnsi"/>
              </w:rPr>
              <w:t>smlouva o dílo</w:t>
            </w:r>
            <w:r w:rsidR="0098637A">
              <w:rPr>
                <w:rFonts w:cstheme="minorHAnsi"/>
              </w:rPr>
              <w:t>,</w:t>
            </w:r>
          </w:p>
          <w:p w14:paraId="1A03CBCB" w14:textId="225D8C98" w:rsidR="00D91F65" w:rsidRPr="001D7082" w:rsidRDefault="00CF0CA9" w:rsidP="00D91F65">
            <w:pPr>
              <w:pStyle w:val="NormalWeb"/>
              <w:numPr>
                <w:ilvl w:val="0"/>
                <w:numId w:val="26"/>
              </w:numPr>
              <w:spacing w:before="0" w:beforeAutospacing="0" w:after="0" w:afterAutospacing="0"/>
              <w:ind w:left="425" w:hanging="357"/>
              <w:rPr>
                <w:rFonts w:cstheme="minorHAnsi"/>
              </w:rPr>
            </w:pPr>
            <w:r w:rsidRPr="00CF0CA9">
              <w:rPr>
                <w:rFonts w:cstheme="minorHAnsi"/>
                <w:szCs w:val="22"/>
              </w:rPr>
              <w:t>dodací list, faktura</w:t>
            </w:r>
          </w:p>
        </w:tc>
      </w:tr>
    </w:tbl>
    <w:p w14:paraId="18A22829" w14:textId="77777777" w:rsidR="00815523" w:rsidRPr="0054054D" w:rsidRDefault="00F17834" w:rsidP="002C0812">
      <w:pPr>
        <w:rPr>
          <w:rFonts w:cstheme="minorHAnsi"/>
        </w:rPr>
      </w:pPr>
      <w:r w:rsidRPr="0054054D">
        <w:rPr>
          <w:rFonts w:cstheme="minorHAnsi"/>
        </w:rPr>
        <w:br w:type="page"/>
      </w:r>
    </w:p>
    <w:p w14:paraId="1FEB6FA8" w14:textId="77777777" w:rsidR="00C5289D" w:rsidRPr="0054054D" w:rsidRDefault="00815523" w:rsidP="002C0812">
      <w:pPr>
        <w:pStyle w:val="Heading2"/>
        <w:rPr>
          <w:rFonts w:cstheme="minorHAnsi"/>
        </w:rPr>
      </w:pPr>
      <w:bookmarkStart w:id="181" w:name="_Toc476312592"/>
      <w:bookmarkStart w:id="182" w:name="_Toc521068854"/>
      <w:bookmarkStart w:id="183" w:name="_Toc132375106"/>
      <w:r w:rsidRPr="0054054D">
        <w:rPr>
          <w:rFonts w:cstheme="minorHAnsi"/>
        </w:rPr>
        <w:t>Informační technologie</w:t>
      </w:r>
      <w:bookmarkEnd w:id="181"/>
      <w:bookmarkEnd w:id="182"/>
      <w:bookmarkEnd w:id="183"/>
    </w:p>
    <w:p w14:paraId="262753CE" w14:textId="77777777" w:rsidR="00C5289D" w:rsidRPr="0054054D" w:rsidRDefault="00C5289D" w:rsidP="002C0812">
      <w:pPr>
        <w:pStyle w:val="Heading3"/>
        <w:ind w:left="720" w:hanging="720"/>
        <w:rPr>
          <w:rFonts w:cstheme="minorHAnsi"/>
        </w:rPr>
      </w:pPr>
      <w:bookmarkStart w:id="184" w:name="_Toc521068855"/>
      <w:r w:rsidRPr="0054054D">
        <w:rPr>
          <w:rFonts w:cstheme="minorHAnsi"/>
        </w:rPr>
        <w:t>Charakteristika vyučovacího předmětu</w:t>
      </w:r>
      <w:bookmarkEnd w:id="184"/>
      <w:r w:rsidRPr="0054054D">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5289D" w:rsidRPr="0054054D" w14:paraId="0670A6EE" w14:textId="77777777" w:rsidTr="007F7AAA">
        <w:trPr>
          <w:trHeight w:hRule="exact" w:val="454"/>
        </w:trPr>
        <w:tc>
          <w:tcPr>
            <w:tcW w:w="2689" w:type="dxa"/>
          </w:tcPr>
          <w:p w14:paraId="4DC6BC29" w14:textId="77777777" w:rsidR="00C5289D" w:rsidRPr="0054054D" w:rsidRDefault="00C5289D" w:rsidP="007F7AAA">
            <w:pPr>
              <w:rPr>
                <w:rFonts w:cstheme="minorHAnsi"/>
              </w:rPr>
            </w:pPr>
            <w:r w:rsidRPr="0054054D">
              <w:rPr>
                <w:rFonts w:cstheme="minorHAnsi"/>
              </w:rPr>
              <w:t>Ročník</w:t>
            </w:r>
          </w:p>
        </w:tc>
        <w:tc>
          <w:tcPr>
            <w:tcW w:w="1204" w:type="dxa"/>
          </w:tcPr>
          <w:p w14:paraId="5C2D3ED2" w14:textId="77777777" w:rsidR="00C5289D" w:rsidRPr="0054054D" w:rsidRDefault="00C5289D" w:rsidP="007F7AAA">
            <w:pPr>
              <w:jc w:val="center"/>
              <w:rPr>
                <w:rFonts w:cstheme="minorHAnsi"/>
              </w:rPr>
            </w:pPr>
            <w:r w:rsidRPr="0054054D">
              <w:rPr>
                <w:rFonts w:cstheme="minorHAnsi"/>
              </w:rPr>
              <w:t>1. ročník</w:t>
            </w:r>
          </w:p>
        </w:tc>
        <w:tc>
          <w:tcPr>
            <w:tcW w:w="1205" w:type="dxa"/>
          </w:tcPr>
          <w:p w14:paraId="4ECFD488" w14:textId="77777777" w:rsidR="00C5289D" w:rsidRPr="0054054D" w:rsidRDefault="00C5289D" w:rsidP="007F7AAA">
            <w:pPr>
              <w:jc w:val="center"/>
              <w:rPr>
                <w:rFonts w:cstheme="minorHAnsi"/>
              </w:rPr>
            </w:pPr>
            <w:r w:rsidRPr="0054054D">
              <w:rPr>
                <w:rFonts w:cstheme="minorHAnsi"/>
              </w:rPr>
              <w:t>2. ročník</w:t>
            </w:r>
          </w:p>
        </w:tc>
        <w:tc>
          <w:tcPr>
            <w:tcW w:w="1205" w:type="dxa"/>
          </w:tcPr>
          <w:p w14:paraId="161941DF" w14:textId="77777777" w:rsidR="00C5289D" w:rsidRPr="0054054D" w:rsidRDefault="00C5289D" w:rsidP="007F7AAA">
            <w:pPr>
              <w:jc w:val="center"/>
              <w:rPr>
                <w:rFonts w:cstheme="minorHAnsi"/>
              </w:rPr>
            </w:pPr>
            <w:r w:rsidRPr="0054054D">
              <w:rPr>
                <w:rFonts w:cstheme="minorHAnsi"/>
              </w:rPr>
              <w:t>3. ročník</w:t>
            </w:r>
          </w:p>
        </w:tc>
        <w:tc>
          <w:tcPr>
            <w:tcW w:w="1205" w:type="dxa"/>
          </w:tcPr>
          <w:p w14:paraId="6200C108" w14:textId="77777777" w:rsidR="00C5289D" w:rsidRPr="0054054D" w:rsidRDefault="00C5289D" w:rsidP="007F7AAA">
            <w:pPr>
              <w:jc w:val="center"/>
              <w:rPr>
                <w:rFonts w:cstheme="minorHAnsi"/>
              </w:rPr>
            </w:pPr>
            <w:r w:rsidRPr="0054054D">
              <w:rPr>
                <w:rFonts w:cstheme="minorHAnsi"/>
              </w:rPr>
              <w:t>4. ročník</w:t>
            </w:r>
          </w:p>
        </w:tc>
        <w:tc>
          <w:tcPr>
            <w:tcW w:w="1559" w:type="dxa"/>
          </w:tcPr>
          <w:p w14:paraId="51FA3283" w14:textId="77777777" w:rsidR="00C5289D" w:rsidRPr="0054054D" w:rsidRDefault="00C5289D" w:rsidP="007F7AAA">
            <w:pPr>
              <w:jc w:val="center"/>
              <w:rPr>
                <w:rFonts w:cstheme="minorHAnsi"/>
              </w:rPr>
            </w:pPr>
            <w:r w:rsidRPr="0054054D">
              <w:rPr>
                <w:rFonts w:cstheme="minorHAnsi"/>
              </w:rPr>
              <w:t>Celkem hodin</w:t>
            </w:r>
          </w:p>
        </w:tc>
      </w:tr>
      <w:tr w:rsidR="00C5289D" w:rsidRPr="0054054D" w14:paraId="3557054D" w14:textId="77777777" w:rsidTr="007F7AAA">
        <w:trPr>
          <w:trHeight w:hRule="exact" w:val="454"/>
        </w:trPr>
        <w:tc>
          <w:tcPr>
            <w:tcW w:w="2689" w:type="dxa"/>
          </w:tcPr>
          <w:p w14:paraId="2AC0BC0C" w14:textId="77777777" w:rsidR="00C5289D" w:rsidRPr="0054054D" w:rsidRDefault="00C5289D" w:rsidP="007F7AAA">
            <w:pPr>
              <w:rPr>
                <w:rFonts w:cstheme="minorHAnsi"/>
                <w:b/>
              </w:rPr>
            </w:pPr>
            <w:r w:rsidRPr="0054054D">
              <w:rPr>
                <w:rFonts w:cstheme="minorHAnsi"/>
                <w:b/>
              </w:rPr>
              <w:t>Týdenní hodinová dotace</w:t>
            </w:r>
          </w:p>
          <w:p w14:paraId="3EFAEC0E" w14:textId="77777777" w:rsidR="00C5289D" w:rsidRPr="0054054D" w:rsidRDefault="00C5289D" w:rsidP="007F7AAA">
            <w:pPr>
              <w:rPr>
                <w:rFonts w:cstheme="minorHAnsi"/>
                <w:b/>
              </w:rPr>
            </w:pPr>
          </w:p>
          <w:p w14:paraId="3B3EAACE" w14:textId="77777777" w:rsidR="00C5289D" w:rsidRPr="0054054D" w:rsidRDefault="00C5289D" w:rsidP="007F7AAA">
            <w:pPr>
              <w:rPr>
                <w:rFonts w:cstheme="minorHAnsi"/>
                <w:b/>
              </w:rPr>
            </w:pPr>
            <w:r w:rsidRPr="0054054D">
              <w:rPr>
                <w:rFonts w:cstheme="minorHAnsi"/>
                <w:b/>
              </w:rPr>
              <w:t>acedotace</w:t>
            </w:r>
          </w:p>
        </w:tc>
        <w:tc>
          <w:tcPr>
            <w:tcW w:w="1204" w:type="dxa"/>
          </w:tcPr>
          <w:p w14:paraId="6E2B72E1" w14:textId="77777777" w:rsidR="00C5289D" w:rsidRPr="0054054D" w:rsidRDefault="00107BE8" w:rsidP="007F7AAA">
            <w:pPr>
              <w:jc w:val="center"/>
              <w:rPr>
                <w:rFonts w:cstheme="minorHAnsi"/>
                <w:b/>
              </w:rPr>
            </w:pPr>
            <w:r w:rsidRPr="0054054D">
              <w:rPr>
                <w:rFonts w:cstheme="minorHAnsi"/>
                <w:b/>
              </w:rPr>
              <w:t>2</w:t>
            </w:r>
          </w:p>
        </w:tc>
        <w:tc>
          <w:tcPr>
            <w:tcW w:w="1205" w:type="dxa"/>
          </w:tcPr>
          <w:p w14:paraId="13E31DF9" w14:textId="77777777" w:rsidR="00C5289D" w:rsidRPr="0054054D" w:rsidRDefault="00107BE8" w:rsidP="007F7AAA">
            <w:pPr>
              <w:jc w:val="center"/>
              <w:rPr>
                <w:rFonts w:cstheme="minorHAnsi"/>
                <w:b/>
              </w:rPr>
            </w:pPr>
            <w:r w:rsidRPr="0054054D">
              <w:rPr>
                <w:rFonts w:cstheme="minorHAnsi"/>
                <w:b/>
              </w:rPr>
              <w:t>2</w:t>
            </w:r>
          </w:p>
        </w:tc>
        <w:tc>
          <w:tcPr>
            <w:tcW w:w="1205" w:type="dxa"/>
          </w:tcPr>
          <w:p w14:paraId="0B01933B" w14:textId="77777777" w:rsidR="00C5289D" w:rsidRPr="0054054D" w:rsidRDefault="00107BE8" w:rsidP="007F7AAA">
            <w:pPr>
              <w:jc w:val="center"/>
              <w:rPr>
                <w:rFonts w:cstheme="minorHAnsi"/>
                <w:b/>
              </w:rPr>
            </w:pPr>
            <w:r w:rsidRPr="0054054D">
              <w:rPr>
                <w:rFonts w:cstheme="minorHAnsi"/>
                <w:b/>
              </w:rPr>
              <w:t>0</w:t>
            </w:r>
          </w:p>
        </w:tc>
        <w:tc>
          <w:tcPr>
            <w:tcW w:w="1205" w:type="dxa"/>
          </w:tcPr>
          <w:p w14:paraId="5679F3A2" w14:textId="77777777" w:rsidR="00C5289D" w:rsidRPr="0054054D" w:rsidRDefault="00107BE8" w:rsidP="007F7AAA">
            <w:pPr>
              <w:jc w:val="center"/>
              <w:rPr>
                <w:rFonts w:cstheme="minorHAnsi"/>
                <w:b/>
              </w:rPr>
            </w:pPr>
            <w:r w:rsidRPr="0054054D">
              <w:rPr>
                <w:rFonts w:cstheme="minorHAnsi"/>
                <w:b/>
              </w:rPr>
              <w:t>0</w:t>
            </w:r>
          </w:p>
        </w:tc>
        <w:tc>
          <w:tcPr>
            <w:tcW w:w="1559" w:type="dxa"/>
          </w:tcPr>
          <w:p w14:paraId="1F846658" w14:textId="77777777" w:rsidR="00C5289D" w:rsidRPr="0054054D" w:rsidRDefault="00107BE8" w:rsidP="007F7AAA">
            <w:pPr>
              <w:jc w:val="center"/>
              <w:rPr>
                <w:rFonts w:cstheme="minorHAnsi"/>
                <w:b/>
              </w:rPr>
            </w:pPr>
            <w:r w:rsidRPr="0054054D">
              <w:rPr>
                <w:rFonts w:cstheme="minorHAnsi"/>
                <w:b/>
              </w:rPr>
              <w:t>4</w:t>
            </w:r>
          </w:p>
        </w:tc>
      </w:tr>
    </w:tbl>
    <w:p w14:paraId="667331D0" w14:textId="77777777" w:rsidR="00C5289D" w:rsidRPr="0054054D" w:rsidRDefault="00C5289D" w:rsidP="002C0812">
      <w:pPr>
        <w:pStyle w:val="Heading4"/>
        <w:ind w:left="864" w:hanging="864"/>
        <w:rPr>
          <w:rFonts w:cstheme="minorHAnsi"/>
        </w:rPr>
      </w:pPr>
      <w:r w:rsidRPr="0054054D">
        <w:rPr>
          <w:rFonts w:cstheme="minorHAnsi"/>
        </w:rPr>
        <w:t>Obsahové, časové a organizační vymezení vyučovacího předmětu</w:t>
      </w:r>
    </w:p>
    <w:p w14:paraId="6C4AE668" w14:textId="77777777" w:rsidR="00C5289D" w:rsidRPr="0054054D" w:rsidRDefault="00C5289D" w:rsidP="002C0812">
      <w:pPr>
        <w:pStyle w:val="Heading2"/>
        <w:numPr>
          <w:ilvl w:val="0"/>
          <w:numId w:val="0"/>
        </w:numPr>
        <w:ind w:left="576"/>
        <w:rPr>
          <w:rFonts w:cstheme="minorHAnsi"/>
        </w:rPr>
      </w:pPr>
    </w:p>
    <w:p w14:paraId="6DE82F85" w14:textId="77777777" w:rsidR="00AE2B92" w:rsidRDefault="00AE2B92" w:rsidP="00AE2B92">
      <w:pPr>
        <w:autoSpaceDE w:val="0"/>
        <w:autoSpaceDN w:val="0"/>
        <w:adjustRightInd w:val="0"/>
        <w:jc w:val="both"/>
        <w:rPr>
          <w:rFonts w:cstheme="minorHAnsi"/>
        </w:rPr>
      </w:pPr>
    </w:p>
    <w:p w14:paraId="5116F0C3" w14:textId="77777777" w:rsidR="00611497" w:rsidRPr="00A81D35" w:rsidRDefault="00611497" w:rsidP="00611497">
      <w:pPr>
        <w:pStyle w:val="Heading3"/>
        <w:rPr>
          <w:rFonts w:cstheme="minorHAnsi"/>
        </w:rPr>
      </w:pPr>
      <w:r w:rsidRPr="00A81D35">
        <w:rPr>
          <w:rFonts w:cstheme="minorHAnsi"/>
        </w:rPr>
        <w:t>Charakteristika předmětu</w:t>
      </w:r>
    </w:p>
    <w:p w14:paraId="781F56C2" w14:textId="77777777" w:rsidR="00611497" w:rsidRPr="00A81D35" w:rsidRDefault="00611497" w:rsidP="00611497">
      <w:pPr>
        <w:autoSpaceDE w:val="0"/>
        <w:autoSpaceDN w:val="0"/>
        <w:adjustRightInd w:val="0"/>
        <w:jc w:val="both"/>
        <w:rPr>
          <w:rFonts w:cstheme="minorHAnsi"/>
        </w:rPr>
      </w:pPr>
      <w:r w:rsidRPr="00A81D35">
        <w:rPr>
          <w:rFonts w:cstheme="minorHAnsi"/>
        </w:rPr>
        <w:t>Cílem vzdělávání v informačních a komunikačních technologiích je</w:t>
      </w:r>
      <w:r>
        <w:rPr>
          <w:rFonts w:cstheme="minorHAnsi"/>
        </w:rPr>
        <w:t xml:space="preserve">, aby žáci </w:t>
      </w:r>
      <w:r w:rsidRPr="0033120F">
        <w:rPr>
          <w:rFonts w:cstheme="minorHAnsi"/>
        </w:rPr>
        <w:t>porozuměli základním pojmům a metodám informatiky jako vědního oboru a jeho uplatnění v ostatních vědních oborech a profesích</w:t>
      </w:r>
      <w:r>
        <w:rPr>
          <w:rFonts w:cstheme="minorHAnsi"/>
        </w:rPr>
        <w:t>. Aby r</w:t>
      </w:r>
      <w:r w:rsidRPr="0033120F">
        <w:rPr>
          <w:rFonts w:cstheme="minorHAnsi"/>
        </w:rPr>
        <w:t>ozpoznávali a formulovali problémy s ohledem na jejich řešitelnost</w:t>
      </w:r>
      <w:r>
        <w:rPr>
          <w:rFonts w:cstheme="minorHAnsi"/>
        </w:rPr>
        <w:t>, z</w:t>
      </w:r>
      <w:r w:rsidRPr="0033120F">
        <w:rPr>
          <w:rFonts w:cstheme="minorHAnsi"/>
        </w:rPr>
        <w:t>ískávali, zaznamenávali, uspořádávali, strukturovali, předávali data a informace</w:t>
      </w:r>
      <w:r>
        <w:rPr>
          <w:rFonts w:cstheme="minorHAnsi"/>
        </w:rPr>
        <w:t xml:space="preserve">, </w:t>
      </w:r>
      <w:r w:rsidRPr="0033120F">
        <w:rPr>
          <w:rFonts w:cstheme="minorHAnsi"/>
        </w:rPr>
        <w:t>rozkládali systémy a procesy na části, odhalovali jejich vztahy a strukturu</w:t>
      </w:r>
      <w:r>
        <w:rPr>
          <w:rFonts w:cstheme="minorHAnsi"/>
        </w:rPr>
        <w:t xml:space="preserve">, aby </w:t>
      </w:r>
      <w:r w:rsidRPr="0033120F">
        <w:rPr>
          <w:rFonts w:cstheme="minorHAnsi"/>
        </w:rPr>
        <w:t>byli schopni uplatnit algoritmický způsob myšlení při řešení problémů, vytvářeli a formulovali postupy a řešení, které lze přenechat k vykonání jinému člověku nebo stroji</w:t>
      </w:r>
      <w:r>
        <w:rPr>
          <w:rFonts w:cstheme="minorHAnsi"/>
        </w:rPr>
        <w:t>. Aby žáci v</w:t>
      </w:r>
      <w:r w:rsidRPr="0033120F">
        <w:rPr>
          <w:rFonts w:cstheme="minorHAnsi"/>
        </w:rPr>
        <w:t>ytvářeli formální popisy, modely a simulace skutečných situací i pracovních postupů</w:t>
      </w:r>
      <w:r>
        <w:rPr>
          <w:rFonts w:cstheme="minorHAnsi"/>
        </w:rPr>
        <w:t>, t</w:t>
      </w:r>
      <w:r w:rsidRPr="0033120F">
        <w:rPr>
          <w:rFonts w:cstheme="minorHAnsi"/>
        </w:rPr>
        <w:t>estovali, analyzovali, vyhodnocovali, porovnávali a vylepšovali existující i navrhované algoritmy, postupy nebo informatická řešení</w:t>
      </w:r>
      <w:r>
        <w:rPr>
          <w:rFonts w:cstheme="minorHAnsi"/>
        </w:rPr>
        <w:t xml:space="preserve">, </w:t>
      </w:r>
      <w:r w:rsidRPr="0033120F">
        <w:rPr>
          <w:rFonts w:cstheme="minorHAnsi"/>
        </w:rPr>
        <w:t>rozuměli technickým základům digitálních technologií do té míry, aby byli schopni je efektivně a bezpečně používat a snadno se naučili používat nové</w:t>
      </w:r>
      <w:r>
        <w:rPr>
          <w:rFonts w:cstheme="minorHAnsi"/>
        </w:rPr>
        <w:t xml:space="preserve">. Žáci jsou vedeni k tomu, aby </w:t>
      </w:r>
      <w:r w:rsidRPr="0033120F">
        <w:rPr>
          <w:rFonts w:cstheme="minorHAnsi"/>
        </w:rPr>
        <w:t>byli schopni využít digitální technologie při řešení problémů, které jsou příliš složité nebo rozsáhlé (pro člověka)</w:t>
      </w:r>
      <w:r>
        <w:rPr>
          <w:rFonts w:cstheme="minorHAnsi"/>
        </w:rPr>
        <w:t>, n</w:t>
      </w:r>
      <w:r w:rsidRPr="0033120F">
        <w:rPr>
          <w:rFonts w:cstheme="minorHAnsi"/>
        </w:rPr>
        <w:t>avrhovali systémy či jejich části, procesy, propojovali různé technologie či jejich části a vytvářeli tak nová řešení za pomoci již existujících nástrojů a prvků</w:t>
      </w:r>
      <w:r>
        <w:rPr>
          <w:rFonts w:cstheme="minorHAnsi"/>
        </w:rPr>
        <w:t>, h</w:t>
      </w:r>
      <w:r w:rsidRPr="0033120F">
        <w:rPr>
          <w:rFonts w:cstheme="minorHAnsi"/>
        </w:rPr>
        <w:t>odnotili přínos a rizika různých systémů, procesů, postupů a technologií v kontextu zadaného problému</w:t>
      </w:r>
      <w:r>
        <w:rPr>
          <w:rFonts w:cstheme="minorHAnsi"/>
        </w:rPr>
        <w:t xml:space="preserve">. Cílem je, aby se žáci </w:t>
      </w:r>
      <w:r w:rsidRPr="0033120F">
        <w:rPr>
          <w:rFonts w:cstheme="minorHAnsi"/>
        </w:rPr>
        <w:t>dorozuměli se a spolupracovali s ostatními při dosahování společného cíle</w:t>
      </w:r>
      <w:r>
        <w:rPr>
          <w:rFonts w:cstheme="minorHAnsi"/>
        </w:rPr>
        <w:t xml:space="preserve">, </w:t>
      </w:r>
      <w:r w:rsidRPr="0033120F">
        <w:rPr>
          <w:rFonts w:cstheme="minorHAnsi"/>
        </w:rPr>
        <w:t>neohrožovali svým chováním v digitálním prostředí sebe, druhé ani technologie samotné</w:t>
      </w:r>
      <w:r>
        <w:rPr>
          <w:rFonts w:cstheme="minorHAnsi"/>
        </w:rPr>
        <w:t xml:space="preserve"> a </w:t>
      </w:r>
      <w:r w:rsidRPr="0033120F">
        <w:rPr>
          <w:rFonts w:cstheme="minorHAnsi"/>
        </w:rPr>
        <w:t>uvědomovali si, že technologie ovlivňují společnost, a naopak chápali svou odpovědnost při používání technologií.</w:t>
      </w:r>
    </w:p>
    <w:p w14:paraId="65503C39" w14:textId="77777777" w:rsidR="00611497" w:rsidRPr="00A81D35" w:rsidRDefault="00611497" w:rsidP="00611497">
      <w:pPr>
        <w:pStyle w:val="Heading3"/>
        <w:rPr>
          <w:rFonts w:cstheme="minorHAnsi"/>
        </w:rPr>
      </w:pPr>
      <w:r w:rsidRPr="00A81D35">
        <w:rPr>
          <w:rFonts w:cstheme="minorHAnsi"/>
        </w:rPr>
        <w:t>Klíčové kompetence</w:t>
      </w:r>
    </w:p>
    <w:p w14:paraId="52233856" w14:textId="77777777" w:rsidR="00611497" w:rsidRPr="00A81D35" w:rsidRDefault="00611497" w:rsidP="00611497">
      <w:pPr>
        <w:autoSpaceDE w:val="0"/>
        <w:autoSpaceDN w:val="0"/>
        <w:adjustRightInd w:val="0"/>
        <w:jc w:val="both"/>
        <w:rPr>
          <w:rFonts w:cstheme="minorHAnsi"/>
        </w:rPr>
      </w:pPr>
      <w:r>
        <w:rPr>
          <w:rFonts w:cstheme="minorHAnsi"/>
        </w:rPr>
        <w:t>O</w:t>
      </w:r>
      <w:r w:rsidRPr="0033120F">
        <w:rPr>
          <w:rFonts w:cstheme="minorHAnsi"/>
        </w:rPr>
        <w:t>tevřený i kritický postoj k digitálním technologiím a jejich využívání</w:t>
      </w:r>
      <w:r>
        <w:rPr>
          <w:rFonts w:cstheme="minorHAnsi"/>
        </w:rPr>
        <w:t xml:space="preserve">, </w:t>
      </w:r>
      <w:r w:rsidRPr="0033120F">
        <w:rPr>
          <w:rFonts w:cstheme="minorHAnsi"/>
        </w:rPr>
        <w:t>motivac</w:t>
      </w:r>
      <w:r>
        <w:rPr>
          <w:rFonts w:cstheme="minorHAnsi"/>
        </w:rPr>
        <w:t>e</w:t>
      </w:r>
      <w:r w:rsidRPr="0033120F">
        <w:rPr>
          <w:rFonts w:cstheme="minorHAnsi"/>
        </w:rPr>
        <w:t xml:space="preserve"> k celoživotnímu učení</w:t>
      </w:r>
      <w:r>
        <w:rPr>
          <w:rFonts w:cstheme="minorHAnsi"/>
        </w:rPr>
        <w:t xml:space="preserve">, </w:t>
      </w:r>
      <w:r w:rsidRPr="0033120F">
        <w:rPr>
          <w:rFonts w:cstheme="minorHAnsi"/>
        </w:rPr>
        <w:t>důvěru ve vlastní schopnosti a preciznost při práci</w:t>
      </w:r>
      <w:r>
        <w:rPr>
          <w:rFonts w:cstheme="minorHAnsi"/>
        </w:rPr>
        <w:t>. S</w:t>
      </w:r>
      <w:r w:rsidRPr="0033120F">
        <w:rPr>
          <w:rFonts w:cstheme="minorHAnsi"/>
        </w:rPr>
        <w:t>chopnost odhadnout, které úlohy jsou schopni řešit sami a u kterých si vyžádají pomoc odborníka</w:t>
      </w:r>
      <w:r>
        <w:rPr>
          <w:rFonts w:cstheme="minorHAnsi"/>
        </w:rPr>
        <w:t xml:space="preserve">, </w:t>
      </w:r>
      <w:r w:rsidRPr="0033120F">
        <w:rPr>
          <w:rFonts w:cstheme="minorHAnsi"/>
        </w:rPr>
        <w:t>sebejistotu a vytrvalost při řešení obtížného či složitého problému</w:t>
      </w:r>
      <w:r>
        <w:rPr>
          <w:rFonts w:cstheme="minorHAnsi"/>
        </w:rPr>
        <w:t xml:space="preserve">, </w:t>
      </w:r>
      <w:r w:rsidRPr="0033120F">
        <w:rPr>
          <w:rFonts w:cstheme="minorHAnsi"/>
        </w:rPr>
        <w:t>schopnost vypořádat se s otevřenými problémy a nejednoznačně zadanými úkoly.</w:t>
      </w:r>
      <w:r>
        <w:rPr>
          <w:rFonts w:cstheme="minorHAnsi"/>
        </w:rPr>
        <w:t xml:space="preserve"> </w:t>
      </w:r>
      <w:r w:rsidRPr="00A81D3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2C352F15" w14:textId="77777777" w:rsidR="00611497" w:rsidRPr="00A81D35" w:rsidRDefault="00611497" w:rsidP="00611497">
      <w:pPr>
        <w:autoSpaceDE w:val="0"/>
        <w:autoSpaceDN w:val="0"/>
        <w:adjustRightInd w:val="0"/>
        <w:rPr>
          <w:rFonts w:cstheme="minorHAnsi"/>
        </w:rPr>
      </w:pPr>
      <w:r w:rsidRPr="00A81D35">
        <w:rPr>
          <w:rFonts w:cstheme="minorHAnsi"/>
        </w:rPr>
        <w:t>Chápat kvalitu jako významný nástroj konkurenceschopnosti</w:t>
      </w:r>
      <w:r>
        <w:rPr>
          <w:rFonts w:cstheme="minorHAnsi"/>
        </w:rPr>
        <w:t xml:space="preserve"> a usilovat o nejvyšší kvalitu své práce, výrobků nebo služeb.</w:t>
      </w:r>
    </w:p>
    <w:p w14:paraId="0F5C0B6E" w14:textId="77777777" w:rsidR="00611497" w:rsidRPr="00A81D35" w:rsidRDefault="00611497" w:rsidP="00611497">
      <w:pPr>
        <w:pStyle w:val="Heading3"/>
        <w:rPr>
          <w:rFonts w:cstheme="minorHAnsi"/>
        </w:rPr>
      </w:pPr>
      <w:r w:rsidRPr="00A81D35">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611497" w:rsidRPr="00A81D35" w14:paraId="11DE95FC" w14:textId="77777777" w:rsidTr="00D730B6">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92F236C" w14:textId="77777777" w:rsidR="00611497" w:rsidRPr="00A81D35" w:rsidRDefault="00611497" w:rsidP="00D730B6">
            <w:pPr>
              <w:pStyle w:val="uebnbloky-tabulka"/>
              <w:rPr>
                <w:rFonts w:cstheme="minorHAnsi"/>
                <w:sz w:val="22"/>
              </w:rPr>
            </w:pPr>
            <w:r w:rsidRPr="00A81D35">
              <w:rPr>
                <w:rFonts w:cstheme="minorHAnsi"/>
                <w:sz w:val="22"/>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06EC360" w14:textId="77777777" w:rsidR="00611497" w:rsidRPr="00A81D35" w:rsidRDefault="00611497" w:rsidP="00D730B6">
            <w:pPr>
              <w:pStyle w:val="uebnbloky-tabulka"/>
              <w:rPr>
                <w:rFonts w:cstheme="minorHAnsi"/>
                <w:sz w:val="22"/>
              </w:rPr>
            </w:pPr>
            <w:r w:rsidRPr="00A81D35">
              <w:rPr>
                <w:rFonts w:cstheme="minorHAnsi"/>
                <w:sz w:val="22"/>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449E4E3" w14:textId="77777777" w:rsidR="00611497" w:rsidRPr="00A81D35" w:rsidRDefault="00611497" w:rsidP="00D730B6">
            <w:pPr>
              <w:pStyle w:val="uebnbloky-tabulka"/>
              <w:rPr>
                <w:rFonts w:cstheme="minorHAnsi"/>
                <w:sz w:val="22"/>
              </w:rPr>
            </w:pPr>
            <w:r w:rsidRPr="00A81D35">
              <w:rPr>
                <w:rFonts w:cstheme="minorHAnsi"/>
                <w:sz w:val="22"/>
              </w:rPr>
              <w:t>Formy práce</w:t>
            </w:r>
          </w:p>
        </w:tc>
      </w:tr>
      <w:tr w:rsidR="00611497" w:rsidRPr="00A81D35" w14:paraId="240ABB37" w14:textId="77777777" w:rsidTr="00D730B6">
        <w:trPr>
          <w:trHeight w:val="507"/>
        </w:trPr>
        <w:tc>
          <w:tcPr>
            <w:tcW w:w="0" w:type="auto"/>
            <w:tcBorders>
              <w:top w:val="outset" w:sz="6" w:space="0" w:color="auto"/>
              <w:left w:val="outset" w:sz="6" w:space="0" w:color="auto"/>
              <w:bottom w:val="outset" w:sz="6" w:space="0" w:color="auto"/>
              <w:right w:val="outset" w:sz="6" w:space="0" w:color="auto"/>
            </w:tcBorders>
          </w:tcPr>
          <w:p w14:paraId="232CA866"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ústní opakování</w:t>
            </w:r>
          </w:p>
          <w:p w14:paraId="03450399"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výklad</w:t>
            </w:r>
          </w:p>
          <w:p w14:paraId="09A7B8B3"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vysvětlení</w:t>
            </w:r>
          </w:p>
          <w:p w14:paraId="02655807"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práce s audiovizuální technikou</w:t>
            </w:r>
          </w:p>
          <w:p w14:paraId="04EEBEB8"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komunikace ve skupině o určitém problému</w:t>
            </w:r>
          </w:p>
          <w:p w14:paraId="561751EE"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praktická cvičení</w:t>
            </w:r>
          </w:p>
        </w:tc>
        <w:tc>
          <w:tcPr>
            <w:tcW w:w="0" w:type="auto"/>
            <w:tcBorders>
              <w:top w:val="outset" w:sz="6" w:space="0" w:color="auto"/>
              <w:left w:val="outset" w:sz="6" w:space="0" w:color="auto"/>
              <w:bottom w:val="outset" w:sz="6" w:space="0" w:color="auto"/>
              <w:right w:val="outset" w:sz="6" w:space="0" w:color="auto"/>
            </w:tcBorders>
          </w:tcPr>
          <w:p w14:paraId="57AF08C5"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receptivní výuka</w:t>
            </w:r>
          </w:p>
          <w:p w14:paraId="70F0581D"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činnostní výuka</w:t>
            </w:r>
          </w:p>
        </w:tc>
        <w:tc>
          <w:tcPr>
            <w:tcW w:w="0" w:type="auto"/>
            <w:tcBorders>
              <w:top w:val="outset" w:sz="6" w:space="0" w:color="auto"/>
              <w:left w:val="outset" w:sz="6" w:space="0" w:color="auto"/>
              <w:bottom w:val="outset" w:sz="6" w:space="0" w:color="auto"/>
              <w:right w:val="outset" w:sz="6" w:space="0" w:color="auto"/>
            </w:tcBorders>
          </w:tcPr>
          <w:p w14:paraId="4F71359D"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práce ve dvojici</w:t>
            </w:r>
          </w:p>
          <w:p w14:paraId="4522A339"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týmová výuka</w:t>
            </w:r>
          </w:p>
          <w:p w14:paraId="5CDC9DB8"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kooperativní výuka</w:t>
            </w:r>
          </w:p>
          <w:p w14:paraId="169B77C9"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frontální výuka</w:t>
            </w:r>
          </w:p>
          <w:p w14:paraId="654F089F" w14:textId="77777777" w:rsidR="00611497" w:rsidRPr="00A81D35" w:rsidRDefault="00611497" w:rsidP="00611497">
            <w:pPr>
              <w:pStyle w:val="NormalWeb"/>
              <w:numPr>
                <w:ilvl w:val="0"/>
                <w:numId w:val="25"/>
              </w:numPr>
              <w:rPr>
                <w:rFonts w:cstheme="minorHAnsi"/>
                <w:szCs w:val="22"/>
              </w:rPr>
            </w:pPr>
            <w:r w:rsidRPr="00A81D35">
              <w:rPr>
                <w:rFonts w:cstheme="minorHAnsi"/>
                <w:szCs w:val="22"/>
              </w:rPr>
              <w:t>práce ve dvojicích</w:t>
            </w:r>
          </w:p>
        </w:tc>
      </w:tr>
    </w:tbl>
    <w:p w14:paraId="4ABD05B2" w14:textId="77777777" w:rsidR="00611497" w:rsidRPr="00A81D35" w:rsidRDefault="00611497" w:rsidP="00611497">
      <w:pPr>
        <w:pStyle w:val="Heading3"/>
        <w:ind w:left="720" w:hanging="720"/>
        <w:rPr>
          <w:rFonts w:cstheme="minorHAnsi"/>
        </w:rPr>
      </w:pPr>
      <w:r w:rsidRPr="00A81D35">
        <w:rPr>
          <w:rFonts w:cstheme="minorHAnsi"/>
        </w:rPr>
        <w:t>Vzdělávací obsah vyučovaného předmět</w:t>
      </w:r>
    </w:p>
    <w:tbl>
      <w:tblPr>
        <w:tblW w:w="5000" w:type="pct"/>
        <w:tblCellMar>
          <w:top w:w="45" w:type="dxa"/>
          <w:left w:w="45" w:type="dxa"/>
          <w:bottom w:w="45" w:type="dxa"/>
          <w:right w:w="45" w:type="dxa"/>
        </w:tblCellMar>
        <w:tblLook w:val="04A0" w:firstRow="1" w:lastRow="0" w:firstColumn="1" w:lastColumn="0" w:noHBand="0" w:noVBand="1"/>
      </w:tblPr>
      <w:tblGrid>
        <w:gridCol w:w="2333"/>
        <w:gridCol w:w="4507"/>
        <w:gridCol w:w="6841"/>
      </w:tblGrid>
      <w:tr w:rsidR="00611497" w:rsidRPr="00A81D35" w14:paraId="161B91D3" w14:textId="77777777" w:rsidTr="00D730B6">
        <w:trPr>
          <w:tblHeader/>
        </w:trPr>
        <w:tc>
          <w:tcPr>
            <w:tcW w:w="853"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09059E6" w14:textId="77777777" w:rsidR="00611497" w:rsidRPr="00A81D35" w:rsidRDefault="00611497" w:rsidP="00D730B6">
            <w:pPr>
              <w:pStyle w:val="uebnbloky-tabulka"/>
              <w:rPr>
                <w:rFonts w:cstheme="minorHAnsi"/>
              </w:rPr>
            </w:pPr>
            <w:r w:rsidRPr="00A81D35">
              <w:rPr>
                <w:rFonts w:cstheme="minorHAnsi"/>
              </w:rPr>
              <w:t xml:space="preserve">1. ROČNÍK   </w:t>
            </w:r>
          </w:p>
        </w:tc>
        <w:tc>
          <w:tcPr>
            <w:tcW w:w="164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CD5BD65" w14:textId="77777777" w:rsidR="00611497" w:rsidRPr="00A81D35" w:rsidRDefault="00611497" w:rsidP="00D730B6">
            <w:pPr>
              <w:pStyle w:val="uebnbloky-tabulka"/>
              <w:rPr>
                <w:rFonts w:cstheme="minorHAnsi"/>
              </w:rPr>
            </w:pPr>
            <w:r w:rsidRPr="00A81D35">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ECFBAA9" w14:textId="77777777" w:rsidR="00611497" w:rsidRPr="00A81D35" w:rsidRDefault="00611497" w:rsidP="00D730B6">
            <w:pPr>
              <w:pStyle w:val="uebnbloky-tabulka"/>
              <w:rPr>
                <w:rFonts w:cstheme="minorHAnsi"/>
                <w:szCs w:val="24"/>
              </w:rPr>
            </w:pPr>
            <w:r w:rsidRPr="00A81D35">
              <w:rPr>
                <w:rFonts w:cstheme="minorHAnsi"/>
                <w:szCs w:val="24"/>
              </w:rPr>
              <w:t>INFORMAČNÍ TECHNOLOGIE</w:t>
            </w:r>
          </w:p>
          <w:p w14:paraId="4238BF9C" w14:textId="77777777" w:rsidR="00611497" w:rsidRPr="00A81D35" w:rsidRDefault="00611497" w:rsidP="00D730B6">
            <w:pPr>
              <w:rPr>
                <w:rFonts w:cstheme="minorHAnsi"/>
                <w:sz w:val="24"/>
              </w:rPr>
            </w:pPr>
            <w:r w:rsidRPr="00A81D35">
              <w:rPr>
                <w:rFonts w:cstheme="minorHAnsi"/>
                <w:b/>
                <w:sz w:val="24"/>
              </w:rPr>
              <w:t>OBSAH UČIVA</w:t>
            </w:r>
          </w:p>
        </w:tc>
      </w:tr>
      <w:tr w:rsidR="00611497" w:rsidRPr="00A81D35" w14:paraId="4C3DC787"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3AB61070" w14:textId="77777777" w:rsidR="00611497" w:rsidRPr="00A81D35" w:rsidRDefault="00611497" w:rsidP="00D730B6">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75A168C8" w14:textId="77777777" w:rsidR="00611497" w:rsidRPr="00A81D35" w:rsidRDefault="00611497" w:rsidP="00D730B6">
            <w:pPr>
              <w:spacing w:after="0"/>
              <w:rPr>
                <w:rFonts w:eastAsia="Times New Roman" w:cstheme="minorHAnsi"/>
                <w:b/>
                <w:bCs/>
              </w:rPr>
            </w:pPr>
            <w:r w:rsidRPr="00A81D35">
              <w:rPr>
                <w:rFonts w:eastAsia="Times New Roman" w:cstheme="minorHAnsi"/>
                <w:b/>
                <w:bCs/>
              </w:rPr>
              <w:t>Základy práce s počítačem</w:t>
            </w:r>
          </w:p>
        </w:tc>
      </w:tr>
      <w:tr w:rsidR="00611497" w:rsidRPr="00A81D35" w14:paraId="1DAECBA0"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91C5E15"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505235E0" w14:textId="77777777" w:rsidR="00611497" w:rsidRPr="00A81D35" w:rsidRDefault="00611497" w:rsidP="00C63BB2">
            <w:pPr>
              <w:numPr>
                <w:ilvl w:val="0"/>
                <w:numId w:val="87"/>
              </w:numPr>
              <w:spacing w:before="100" w:beforeAutospacing="1"/>
              <w:rPr>
                <w:rFonts w:eastAsia="Times New Roman" w:cstheme="minorHAnsi"/>
              </w:rPr>
            </w:pPr>
            <w:r w:rsidRPr="00A81D35">
              <w:rPr>
                <w:rFonts w:eastAsia="Times New Roman" w:cstheme="minorHAnsi"/>
              </w:rPr>
              <w:t>pracuje s operační</w:t>
            </w:r>
            <w:r>
              <w:rPr>
                <w:rFonts w:eastAsia="Times New Roman" w:cstheme="minorHAnsi"/>
              </w:rPr>
              <w:t>m</w:t>
            </w:r>
            <w:r w:rsidRPr="00A81D35">
              <w:rPr>
                <w:rFonts w:eastAsia="Times New Roman" w:cstheme="minorHAnsi"/>
              </w:rPr>
              <w:t xml:space="preserve"> systém</w:t>
            </w:r>
            <w:r>
              <w:rPr>
                <w:rFonts w:eastAsia="Times New Roman" w:cstheme="minorHAnsi"/>
              </w:rPr>
              <w:t>em</w:t>
            </w:r>
            <w:r w:rsidRPr="00A81D35">
              <w:rPr>
                <w:rFonts w:eastAsia="Times New Roman" w:cstheme="minorHAnsi"/>
              </w:rPr>
              <w:t>, nastavuje uživatelské prostředí</w:t>
            </w:r>
          </w:p>
          <w:p w14:paraId="7CE9C217" w14:textId="77777777" w:rsidR="00611497" w:rsidRPr="00A81D35" w:rsidRDefault="00611497" w:rsidP="00C63BB2">
            <w:pPr>
              <w:numPr>
                <w:ilvl w:val="0"/>
                <w:numId w:val="87"/>
              </w:numPr>
              <w:spacing w:before="100" w:beforeAutospacing="1"/>
              <w:rPr>
                <w:rFonts w:eastAsia="Times New Roman" w:cstheme="minorHAnsi"/>
              </w:rPr>
            </w:pPr>
            <w:r w:rsidRPr="00A81D35">
              <w:rPr>
                <w:rFonts w:eastAsia="Times New Roman" w:cstheme="minorHAnsi"/>
              </w:rPr>
              <w:t>chápe strukturu dat a možnosti jejich uložení, rozumí a orientuje se v systému adresářů, ovládá základní práce se soubory (vyhledávání, kopírování, přesun, mazání), odlišuje a rozpoznává základní typy souborů a pracuje s nimi</w:t>
            </w:r>
          </w:p>
          <w:p w14:paraId="2EC7E5E4" w14:textId="77777777" w:rsidR="00611497" w:rsidRPr="00A81D35" w:rsidRDefault="00611497" w:rsidP="00C63BB2">
            <w:pPr>
              <w:numPr>
                <w:ilvl w:val="0"/>
                <w:numId w:val="87"/>
              </w:numPr>
              <w:spacing w:before="100" w:beforeAutospacing="1"/>
              <w:rPr>
                <w:rFonts w:eastAsia="Times New Roman" w:cstheme="minorHAnsi"/>
              </w:rPr>
            </w:pPr>
            <w:r w:rsidRPr="00A81D35">
              <w:rPr>
                <w:rFonts w:eastAsia="Times New Roman" w:cstheme="minorHAnsi"/>
              </w:rPr>
              <w:t>používá běžné aplikační programové vybavení</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B2748"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vytváření složek</w:t>
            </w:r>
            <w:r>
              <w:rPr>
                <w:rFonts w:eastAsia="Times New Roman" w:cstheme="minorHAnsi"/>
              </w:rPr>
              <w:t xml:space="preserve"> a organizace </w:t>
            </w:r>
            <w:r w:rsidRPr="00A81D35">
              <w:rPr>
                <w:rFonts w:eastAsia="Times New Roman" w:cstheme="minorHAnsi"/>
              </w:rPr>
              <w:t>souborů</w:t>
            </w:r>
            <w:r w:rsidRPr="00A81D35">
              <w:rPr>
                <w:rFonts w:eastAsia="Times New Roman" w:cstheme="minorHAnsi"/>
              </w:rPr>
              <w:br/>
              <w:t>- úprava pracovního prostředí operačního systému</w:t>
            </w:r>
            <w:r w:rsidRPr="00A81D35">
              <w:rPr>
                <w:rFonts w:eastAsia="Times New Roman" w:cstheme="minorHAnsi"/>
              </w:rPr>
              <w:br/>
              <w:t>- práce s</w:t>
            </w:r>
            <w:r>
              <w:rPr>
                <w:rFonts w:eastAsia="Times New Roman" w:cstheme="minorHAnsi"/>
              </w:rPr>
              <w:t> </w:t>
            </w:r>
            <w:r w:rsidRPr="00A81D35">
              <w:rPr>
                <w:rFonts w:eastAsia="Times New Roman" w:cstheme="minorHAnsi"/>
              </w:rPr>
              <w:t>aplika</w:t>
            </w:r>
            <w:r>
              <w:rPr>
                <w:rFonts w:eastAsia="Times New Roman" w:cstheme="minorHAnsi"/>
              </w:rPr>
              <w:t>čním software</w:t>
            </w:r>
            <w:r w:rsidRPr="00A81D35">
              <w:rPr>
                <w:rFonts w:eastAsia="Times New Roman" w:cstheme="minorHAnsi"/>
              </w:rPr>
              <w:t xml:space="preserve"> </w:t>
            </w:r>
            <w:r>
              <w:rPr>
                <w:rFonts w:eastAsia="Times New Roman" w:cstheme="minorHAnsi"/>
              </w:rPr>
              <w:t xml:space="preserve">dostupným v </w:t>
            </w:r>
            <w:r w:rsidRPr="00A81D35">
              <w:rPr>
                <w:rFonts w:eastAsia="Times New Roman" w:cstheme="minorHAnsi"/>
              </w:rPr>
              <w:t>operačním systém</w:t>
            </w:r>
            <w:r>
              <w:rPr>
                <w:rFonts w:eastAsia="Times New Roman" w:cstheme="minorHAnsi"/>
              </w:rPr>
              <w:t>u</w:t>
            </w:r>
            <w:r>
              <w:rPr>
                <w:rFonts w:eastAsia="Times New Roman" w:cstheme="minorHAnsi"/>
              </w:rPr>
              <w:br/>
            </w:r>
            <w:r w:rsidRPr="00A81D35">
              <w:rPr>
                <w:rFonts w:eastAsia="Times New Roman" w:cstheme="minorHAnsi"/>
              </w:rPr>
              <w:t xml:space="preserve">- </w:t>
            </w:r>
            <w:r>
              <w:rPr>
                <w:rFonts w:eastAsia="Times New Roman" w:cstheme="minorHAnsi"/>
              </w:rPr>
              <w:t xml:space="preserve">přesun dat mezi počítači </w:t>
            </w:r>
          </w:p>
        </w:tc>
      </w:tr>
      <w:tr w:rsidR="00611497" w:rsidRPr="00A81D35" w14:paraId="78116574"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55C68421" w14:textId="77777777" w:rsidR="00611497" w:rsidRPr="00A81D35" w:rsidRDefault="00611497" w:rsidP="00D730B6">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3BC7B902" w14:textId="77777777" w:rsidR="00611497" w:rsidRPr="00A81D35" w:rsidRDefault="00611497" w:rsidP="00D730B6">
            <w:pPr>
              <w:spacing w:after="0"/>
              <w:rPr>
                <w:rFonts w:eastAsia="Times New Roman" w:cstheme="minorHAnsi"/>
                <w:b/>
                <w:bCs/>
              </w:rPr>
            </w:pPr>
            <w:r w:rsidRPr="00A81D35">
              <w:rPr>
                <w:rFonts w:eastAsia="Times New Roman" w:cstheme="minorHAnsi"/>
                <w:b/>
                <w:bCs/>
              </w:rPr>
              <w:t>Internet</w:t>
            </w:r>
          </w:p>
        </w:tc>
      </w:tr>
      <w:tr w:rsidR="00611497" w:rsidRPr="00A81D35" w14:paraId="7EC1604F"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E6E0A47"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6E8D1870" w14:textId="77777777" w:rsidR="00611497" w:rsidRPr="00A81D35" w:rsidRDefault="00611497" w:rsidP="00C63BB2">
            <w:pPr>
              <w:numPr>
                <w:ilvl w:val="0"/>
                <w:numId w:val="88"/>
              </w:numPr>
              <w:spacing w:before="100" w:beforeAutospacing="1"/>
              <w:rPr>
                <w:rFonts w:eastAsia="Times New Roman" w:cstheme="minorHAnsi"/>
              </w:rPr>
            </w:pPr>
            <w:r w:rsidRPr="00A81D35">
              <w:rPr>
                <w:rFonts w:eastAsia="Times New Roman" w:cstheme="minorHAnsi"/>
              </w:rPr>
              <w:t>volí vhodné informační zdroje k vyhledávání požadovaných informací a odpovídající techniky (metody, způsoby) k jejich získávání</w:t>
            </w:r>
          </w:p>
          <w:p w14:paraId="35EF67F1" w14:textId="77777777" w:rsidR="00611497" w:rsidRPr="00A81D35" w:rsidRDefault="00611497" w:rsidP="00C63BB2">
            <w:pPr>
              <w:numPr>
                <w:ilvl w:val="0"/>
                <w:numId w:val="88"/>
              </w:numPr>
              <w:spacing w:before="100" w:beforeAutospacing="1"/>
              <w:rPr>
                <w:rFonts w:eastAsia="Times New Roman" w:cstheme="minorHAnsi"/>
              </w:rPr>
            </w:pPr>
            <w:r>
              <w:rPr>
                <w:rFonts w:eastAsia="Times New Roman" w:cstheme="minorHAnsi"/>
              </w:rPr>
              <w:t>zná rizika informačních zdrojů, ověřuje informace</w:t>
            </w:r>
          </w:p>
          <w:p w14:paraId="3C7347B7" w14:textId="77777777" w:rsidR="00611497" w:rsidRPr="00A81D35" w:rsidRDefault="00611497" w:rsidP="00C63BB2">
            <w:pPr>
              <w:numPr>
                <w:ilvl w:val="0"/>
                <w:numId w:val="88"/>
              </w:numPr>
              <w:spacing w:before="100" w:beforeAutospacing="1"/>
              <w:rPr>
                <w:rFonts w:eastAsia="Times New Roman" w:cstheme="minorHAnsi"/>
              </w:rPr>
            </w:pPr>
            <w:r w:rsidRPr="00A81D35">
              <w:rPr>
                <w:rFonts w:eastAsia="Times New Roman" w:cstheme="minorHAnsi"/>
              </w:rPr>
              <w:t>chápe specifika práce v síti (včetně rizik), využívá jejích možností a pracuje s jejími prostředky</w:t>
            </w:r>
          </w:p>
        </w:tc>
        <w:tc>
          <w:tcPr>
            <w:tcW w:w="0" w:type="auto"/>
            <w:tcBorders>
              <w:top w:val="outset" w:sz="6" w:space="0" w:color="auto"/>
              <w:left w:val="outset" w:sz="6" w:space="0" w:color="auto"/>
              <w:bottom w:val="outset" w:sz="6" w:space="0" w:color="auto"/>
              <w:right w:val="outset" w:sz="6" w:space="0" w:color="auto"/>
            </w:tcBorders>
            <w:vAlign w:val="center"/>
            <w:hideMark/>
          </w:tcPr>
          <w:p w14:paraId="2D93160B"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xml:space="preserve">- hledání dat na </w:t>
            </w:r>
            <w:r>
              <w:rPr>
                <w:rFonts w:eastAsia="Times New Roman" w:cstheme="minorHAnsi"/>
              </w:rPr>
              <w:t>i</w:t>
            </w:r>
            <w:r w:rsidRPr="00A81D35">
              <w:rPr>
                <w:rFonts w:eastAsia="Times New Roman" w:cstheme="minorHAnsi"/>
              </w:rPr>
              <w:t>nternetu</w:t>
            </w:r>
            <w:r>
              <w:rPr>
                <w:rFonts w:eastAsia="Times New Roman" w:cstheme="minorHAnsi"/>
              </w:rPr>
              <w:br/>
            </w:r>
            <w:r w:rsidRPr="00A81D35">
              <w:rPr>
                <w:rFonts w:eastAsia="Times New Roman" w:cstheme="minorHAnsi"/>
              </w:rPr>
              <w:t xml:space="preserve">- </w:t>
            </w:r>
            <w:r>
              <w:rPr>
                <w:rFonts w:eastAsia="Times New Roman" w:cstheme="minorHAnsi"/>
              </w:rPr>
              <w:t>odkazování na zdroje informací v internetu</w:t>
            </w:r>
            <w:r>
              <w:rPr>
                <w:rFonts w:eastAsia="Times New Roman" w:cstheme="minorHAnsi"/>
              </w:rPr>
              <w:br/>
              <w:t>- získává, ověřuje a třídí informace</w:t>
            </w:r>
            <w:r>
              <w:rPr>
                <w:rFonts w:eastAsia="Times New Roman" w:cstheme="minorHAnsi"/>
              </w:rPr>
              <w:br/>
            </w:r>
            <w:r w:rsidRPr="00A81D35">
              <w:rPr>
                <w:rFonts w:eastAsia="Times New Roman" w:cstheme="minorHAnsi"/>
              </w:rPr>
              <w:t xml:space="preserve">- </w:t>
            </w:r>
            <w:r>
              <w:rPr>
                <w:rFonts w:eastAsia="Times New Roman" w:cstheme="minorHAnsi"/>
              </w:rPr>
              <w:t>využívání umělé inteligence</w:t>
            </w:r>
          </w:p>
        </w:tc>
      </w:tr>
      <w:tr w:rsidR="00611497" w:rsidRPr="00A81D35" w14:paraId="263270E4"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5B98BF5E" w14:textId="77777777" w:rsidR="00611497" w:rsidRPr="00A81D35" w:rsidRDefault="00611497" w:rsidP="00D730B6">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0DF25EFB" w14:textId="77777777" w:rsidR="00611497" w:rsidRPr="00A81D35" w:rsidRDefault="00611497" w:rsidP="00D730B6">
            <w:pPr>
              <w:spacing w:after="0"/>
              <w:rPr>
                <w:rFonts w:eastAsia="Times New Roman" w:cstheme="minorHAnsi"/>
                <w:b/>
                <w:bCs/>
              </w:rPr>
            </w:pPr>
            <w:r w:rsidRPr="00A81D35">
              <w:rPr>
                <w:rFonts w:eastAsia="Times New Roman" w:cstheme="minorHAnsi"/>
                <w:b/>
                <w:bCs/>
              </w:rPr>
              <w:t xml:space="preserve">Elektronická </w:t>
            </w:r>
            <w:r>
              <w:rPr>
                <w:rFonts w:eastAsia="Times New Roman" w:cstheme="minorHAnsi"/>
                <w:b/>
                <w:bCs/>
              </w:rPr>
              <w:t>komunikace</w:t>
            </w:r>
          </w:p>
        </w:tc>
      </w:tr>
      <w:tr w:rsidR="00611497" w:rsidRPr="00A81D35" w14:paraId="3B1D1C97"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821AD05"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3EF7A2FC" w14:textId="77777777" w:rsidR="00611497" w:rsidRPr="00A81D35" w:rsidRDefault="00611497" w:rsidP="00C63BB2">
            <w:pPr>
              <w:numPr>
                <w:ilvl w:val="0"/>
                <w:numId w:val="89"/>
              </w:numPr>
              <w:spacing w:before="100" w:beforeAutospacing="1"/>
              <w:rPr>
                <w:rFonts w:eastAsia="Times New Roman" w:cstheme="minorHAnsi"/>
              </w:rPr>
            </w:pPr>
            <w:r>
              <w:rPr>
                <w:rFonts w:eastAsia="Times New Roman" w:cstheme="minorHAnsi"/>
              </w:rPr>
              <w:t>využívá informační zdroje</w:t>
            </w:r>
          </w:p>
          <w:p w14:paraId="3D34754A" w14:textId="77777777" w:rsidR="00611497" w:rsidRPr="00A81D35" w:rsidRDefault="00611497" w:rsidP="00C63BB2">
            <w:pPr>
              <w:numPr>
                <w:ilvl w:val="0"/>
                <w:numId w:val="89"/>
              </w:numPr>
              <w:spacing w:before="100" w:beforeAutospacing="1"/>
              <w:rPr>
                <w:rFonts w:eastAsia="Times New Roman" w:cstheme="minorHAnsi"/>
              </w:rPr>
            </w:pPr>
            <w:r>
              <w:rPr>
                <w:rFonts w:eastAsia="Times New Roman" w:cstheme="minorHAnsi"/>
              </w:rPr>
              <w:t>kriticky hodnotí získané informace</w:t>
            </w:r>
          </w:p>
          <w:p w14:paraId="20846643" w14:textId="77777777" w:rsidR="00611497" w:rsidRPr="00A81D35" w:rsidRDefault="00611497" w:rsidP="00C63BB2">
            <w:pPr>
              <w:numPr>
                <w:ilvl w:val="0"/>
                <w:numId w:val="89"/>
              </w:numPr>
              <w:spacing w:before="100" w:beforeAutospacing="1"/>
              <w:rPr>
                <w:rFonts w:eastAsia="Times New Roman" w:cstheme="minorHAnsi"/>
              </w:rPr>
            </w:pPr>
            <w:r>
              <w:rPr>
                <w:rFonts w:eastAsia="Times New Roman" w:cstheme="minorHAnsi"/>
              </w:rPr>
              <w:t>komunikuje s ostatními uživateli</w:t>
            </w:r>
          </w:p>
          <w:p w14:paraId="1253CBAB" w14:textId="77777777" w:rsidR="00611497" w:rsidRPr="00A81D35" w:rsidRDefault="00611497" w:rsidP="00C63BB2">
            <w:pPr>
              <w:numPr>
                <w:ilvl w:val="0"/>
                <w:numId w:val="89"/>
              </w:numPr>
              <w:spacing w:before="100" w:beforeAutospacing="1"/>
              <w:rPr>
                <w:rFonts w:eastAsia="Times New Roman" w:cstheme="minorHAnsi"/>
              </w:rPr>
            </w:pPr>
            <w:r>
              <w:rPr>
                <w:rFonts w:eastAsia="Times New Roman" w:cstheme="minorHAnsi"/>
              </w:rPr>
              <w:t>rozpozná rizika nesprávných informací, manipulace</w:t>
            </w:r>
          </w:p>
          <w:p w14:paraId="33B922DB" w14:textId="77777777" w:rsidR="00611497" w:rsidRDefault="00611497" w:rsidP="00C63BB2">
            <w:pPr>
              <w:numPr>
                <w:ilvl w:val="0"/>
                <w:numId w:val="89"/>
              </w:numPr>
              <w:spacing w:before="100" w:beforeAutospacing="1"/>
              <w:rPr>
                <w:rFonts w:eastAsia="Times New Roman" w:cstheme="minorHAnsi"/>
              </w:rPr>
            </w:pPr>
            <w:r w:rsidRPr="00A81D35">
              <w:rPr>
                <w:rFonts w:eastAsia="Times New Roman" w:cstheme="minorHAnsi"/>
              </w:rPr>
              <w:t>komunik</w:t>
            </w:r>
            <w:r>
              <w:rPr>
                <w:rFonts w:eastAsia="Times New Roman" w:cstheme="minorHAnsi"/>
              </w:rPr>
              <w:t xml:space="preserve">ace </w:t>
            </w:r>
            <w:r w:rsidRPr="00A81D35">
              <w:rPr>
                <w:rFonts w:eastAsia="Times New Roman" w:cstheme="minorHAnsi"/>
              </w:rPr>
              <w:t xml:space="preserve">elektronickou poštou, </w:t>
            </w:r>
            <w:r>
              <w:rPr>
                <w:rFonts w:eastAsia="Times New Roman" w:cstheme="minorHAnsi"/>
              </w:rPr>
              <w:t xml:space="preserve">komunikátory, odesílání </w:t>
            </w:r>
            <w:r w:rsidRPr="00A81D35">
              <w:rPr>
                <w:rFonts w:eastAsia="Times New Roman" w:cstheme="minorHAnsi"/>
              </w:rPr>
              <w:t xml:space="preserve">příloh, přijetí </w:t>
            </w:r>
            <w:r>
              <w:rPr>
                <w:rFonts w:eastAsia="Times New Roman" w:cstheme="minorHAnsi"/>
              </w:rPr>
              <w:t xml:space="preserve">dat </w:t>
            </w:r>
            <w:r w:rsidRPr="00A81D35">
              <w:rPr>
                <w:rFonts w:eastAsia="Times New Roman" w:cstheme="minorHAnsi"/>
              </w:rPr>
              <w:t xml:space="preserve">a </w:t>
            </w:r>
            <w:r>
              <w:rPr>
                <w:rFonts w:eastAsia="Times New Roman" w:cstheme="minorHAnsi"/>
              </w:rPr>
              <w:t xml:space="preserve">jejich </w:t>
            </w:r>
            <w:r w:rsidRPr="00A81D35">
              <w:rPr>
                <w:rFonts w:eastAsia="Times New Roman" w:cstheme="minorHAnsi"/>
              </w:rPr>
              <w:t>otevření</w:t>
            </w:r>
          </w:p>
          <w:p w14:paraId="607B0D30" w14:textId="77777777" w:rsidR="00611497" w:rsidRPr="00A81D35" w:rsidRDefault="00611497" w:rsidP="00C63BB2">
            <w:pPr>
              <w:numPr>
                <w:ilvl w:val="0"/>
                <w:numId w:val="89"/>
              </w:numPr>
              <w:spacing w:before="100" w:beforeAutospacing="1"/>
              <w:rPr>
                <w:rFonts w:eastAsia="Times New Roman" w:cstheme="minorHAnsi"/>
              </w:rPr>
            </w:pPr>
            <w:r>
              <w:rPr>
                <w:rFonts w:eastAsia="Times New Roman" w:cstheme="minorHAnsi"/>
              </w:rPr>
              <w:t>chápe digitální stopu</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5DE46"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přijímání a odesílání e-mailů včetně příloh</w:t>
            </w:r>
            <w:r w:rsidRPr="00A81D35">
              <w:rPr>
                <w:rFonts w:eastAsia="Times New Roman" w:cstheme="minorHAnsi"/>
              </w:rPr>
              <w:br/>
              <w:t>- odesílání e-mailů více uživatelům najednou</w:t>
            </w:r>
            <w:r>
              <w:rPr>
                <w:rFonts w:eastAsia="Times New Roman" w:cstheme="minorHAnsi"/>
              </w:rPr>
              <w:br/>
              <w:t>- využívání komunikačních nástrojů mezi dvěma i více účastníky</w:t>
            </w:r>
            <w:r>
              <w:rPr>
                <w:rFonts w:eastAsia="Times New Roman" w:cstheme="minorHAnsi"/>
              </w:rPr>
              <w:br/>
              <w:t>- dohledání informací k rizikovým zdrojům</w:t>
            </w:r>
            <w:r>
              <w:rPr>
                <w:rFonts w:eastAsia="Times New Roman" w:cstheme="minorHAnsi"/>
              </w:rPr>
              <w:br/>
              <w:t>- nalezne ověřitelné podklady pro doložení manipulace a dezinformací</w:t>
            </w:r>
            <w:r>
              <w:rPr>
                <w:rFonts w:eastAsia="Times New Roman" w:cstheme="minorHAnsi"/>
              </w:rPr>
              <w:br/>
              <w:t>- přenos dat pomocí e-mailu a komunikačních služeb</w:t>
            </w:r>
            <w:r>
              <w:rPr>
                <w:rFonts w:eastAsia="Times New Roman" w:cstheme="minorHAnsi"/>
              </w:rPr>
              <w:br/>
              <w:t>- nalezne digitální stopy své i jiných osob</w:t>
            </w:r>
          </w:p>
        </w:tc>
      </w:tr>
      <w:tr w:rsidR="00611497" w:rsidRPr="00A81D35" w14:paraId="705C7498"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66DE9BC1" w14:textId="77777777" w:rsidR="00611497" w:rsidRPr="00A81D35" w:rsidRDefault="00611497" w:rsidP="00D730B6">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050A1F39" w14:textId="77777777" w:rsidR="00611497" w:rsidRPr="00A81D35" w:rsidRDefault="00611497" w:rsidP="00D730B6">
            <w:pPr>
              <w:spacing w:after="0"/>
              <w:rPr>
                <w:rFonts w:eastAsia="Times New Roman" w:cstheme="minorHAnsi"/>
                <w:b/>
                <w:bCs/>
              </w:rPr>
            </w:pPr>
            <w:r w:rsidRPr="00A81D35">
              <w:rPr>
                <w:rFonts w:eastAsia="Times New Roman" w:cstheme="minorHAnsi"/>
                <w:b/>
                <w:bCs/>
              </w:rPr>
              <w:t>Textový editor</w:t>
            </w:r>
          </w:p>
        </w:tc>
      </w:tr>
      <w:tr w:rsidR="00611497" w:rsidRPr="00A81D35" w14:paraId="0A6751FF"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5F1CF7A"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48B1304B" w14:textId="77777777" w:rsidR="00611497" w:rsidRDefault="00611497" w:rsidP="00C63BB2">
            <w:pPr>
              <w:numPr>
                <w:ilvl w:val="0"/>
                <w:numId w:val="90"/>
              </w:numPr>
              <w:spacing w:before="100" w:beforeAutospacing="1"/>
              <w:rPr>
                <w:rFonts w:eastAsia="Times New Roman" w:cstheme="minorHAnsi"/>
              </w:rPr>
            </w:pPr>
            <w:r>
              <w:rPr>
                <w:rFonts w:eastAsia="Times New Roman" w:cstheme="minorHAnsi"/>
              </w:rPr>
              <w:t>vytváří dokumenty za účelem komunikace s kolegy, zákazníky nebo pro zajištění chodu organizace</w:t>
            </w:r>
          </w:p>
          <w:p w14:paraId="50969732" w14:textId="77777777" w:rsidR="00611497" w:rsidRPr="00A81D35" w:rsidRDefault="00611497" w:rsidP="00C63BB2">
            <w:pPr>
              <w:numPr>
                <w:ilvl w:val="0"/>
                <w:numId w:val="90"/>
              </w:numPr>
              <w:spacing w:before="100" w:beforeAutospacing="1"/>
              <w:rPr>
                <w:rFonts w:eastAsia="Times New Roman" w:cstheme="minorHAnsi"/>
              </w:rPr>
            </w:pPr>
            <w:r>
              <w:rPr>
                <w:rFonts w:eastAsia="Times New Roman" w:cstheme="minorHAnsi"/>
              </w:rPr>
              <w:t xml:space="preserve">využívá </w:t>
            </w:r>
            <w:r w:rsidRPr="00A81D35">
              <w:rPr>
                <w:rFonts w:eastAsia="Times New Roman" w:cstheme="minorHAnsi"/>
              </w:rPr>
              <w:t>periferie</w:t>
            </w:r>
            <w:r>
              <w:rPr>
                <w:rFonts w:eastAsia="Times New Roman" w:cstheme="minorHAnsi"/>
              </w:rPr>
              <w:t xml:space="preserve"> počítače</w:t>
            </w:r>
            <w:r w:rsidRPr="00A81D35">
              <w:rPr>
                <w:rFonts w:eastAsia="Times New Roman" w:cstheme="minorHAnsi"/>
              </w:rPr>
              <w:t xml:space="preserve"> (</w:t>
            </w:r>
            <w:r>
              <w:rPr>
                <w:rFonts w:eastAsia="Times New Roman" w:cstheme="minorHAnsi"/>
              </w:rPr>
              <w:t>příprava tisku, obsluha tiskárny</w:t>
            </w:r>
            <w:r w:rsidRPr="00A81D35">
              <w:rPr>
                <w:rFonts w:eastAsia="Times New Roman" w:cstheme="minorHAnsi"/>
              </w:rPr>
              <w:t>)</w:t>
            </w:r>
          </w:p>
          <w:p w14:paraId="3C332CDC" w14:textId="77777777" w:rsidR="00611497" w:rsidRPr="00A81D35" w:rsidRDefault="00611497" w:rsidP="00C63BB2">
            <w:pPr>
              <w:numPr>
                <w:ilvl w:val="0"/>
                <w:numId w:val="90"/>
              </w:numPr>
              <w:spacing w:before="100" w:beforeAutospacing="1"/>
              <w:rPr>
                <w:rFonts w:eastAsia="Times New Roman" w:cstheme="minorHAnsi"/>
              </w:rPr>
            </w:pPr>
            <w:r w:rsidRPr="00A81D35">
              <w:rPr>
                <w:rFonts w:eastAsia="Times New Roman" w:cstheme="minorHAnsi"/>
              </w:rPr>
              <w:t>vytváří, upravuje a uchovává strukturované textové dokumenty (ovládá typografická pravidla, formátování, práce se šablonami, styly, objekty, hromadnou korespondenci, tvoří tabulky</w:t>
            </w:r>
            <w:r>
              <w:rPr>
                <w:rFonts w:eastAsia="Times New Roman" w:cstheme="minorHAnsi"/>
              </w:rPr>
              <w:t>)</w:t>
            </w:r>
          </w:p>
          <w:p w14:paraId="124CC9A5" w14:textId="77777777" w:rsidR="00611497" w:rsidRPr="002C6933" w:rsidRDefault="00611497" w:rsidP="00C63BB2">
            <w:pPr>
              <w:numPr>
                <w:ilvl w:val="0"/>
                <w:numId w:val="90"/>
              </w:numPr>
              <w:spacing w:before="100" w:beforeAutospacing="1"/>
              <w:rPr>
                <w:rFonts w:eastAsia="Times New Roman" w:cstheme="minorHAnsi"/>
              </w:rPr>
            </w:pPr>
            <w:r w:rsidRPr="00A81D35">
              <w:rPr>
                <w:rFonts w:eastAsia="Times New Roman" w:cstheme="minorHAnsi"/>
              </w:rPr>
              <w:t>získává a využívá informace z otevřených zdrojů</w:t>
            </w:r>
            <w:r>
              <w:rPr>
                <w:rFonts w:eastAsia="Times New Roman" w:cstheme="minorHAnsi"/>
              </w:rPr>
              <w:t xml:space="preserve"> pro tvorbu vlastních dokumentů</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06AA0"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xml:space="preserve">- práce s textem, </w:t>
            </w:r>
            <w:r>
              <w:rPr>
                <w:rFonts w:eastAsia="Times New Roman" w:cstheme="minorHAnsi"/>
              </w:rPr>
              <w:t>obrázky</w:t>
            </w:r>
            <w:r w:rsidRPr="00A81D35">
              <w:rPr>
                <w:rFonts w:eastAsia="Times New Roman" w:cstheme="minorHAnsi"/>
              </w:rPr>
              <w:t>, tabulk</w:t>
            </w:r>
            <w:r>
              <w:rPr>
                <w:rFonts w:eastAsia="Times New Roman" w:cstheme="minorHAnsi"/>
              </w:rPr>
              <w:t>ami</w:t>
            </w:r>
            <w:r w:rsidRPr="00A81D35">
              <w:rPr>
                <w:rFonts w:eastAsia="Times New Roman" w:cstheme="minorHAnsi"/>
              </w:rPr>
              <w:br/>
              <w:t>- záhlaví a zápatí dokumentu</w:t>
            </w:r>
            <w:r>
              <w:rPr>
                <w:rFonts w:eastAsia="Times New Roman" w:cstheme="minorHAnsi"/>
              </w:rPr>
              <w:t>, číslování stran</w:t>
            </w:r>
            <w:r w:rsidRPr="00A81D35">
              <w:rPr>
                <w:rFonts w:eastAsia="Times New Roman" w:cstheme="minorHAnsi"/>
              </w:rPr>
              <w:br/>
              <w:t>- styly odstavců</w:t>
            </w:r>
            <w:r w:rsidRPr="00A81D35">
              <w:rPr>
                <w:rFonts w:eastAsia="Times New Roman" w:cstheme="minorHAnsi"/>
              </w:rPr>
              <w:br/>
              <w:t xml:space="preserve">- </w:t>
            </w:r>
            <w:r>
              <w:rPr>
                <w:rFonts w:eastAsia="Times New Roman" w:cstheme="minorHAnsi"/>
              </w:rPr>
              <w:t>obsah, seznam obrázků</w:t>
            </w:r>
          </w:p>
        </w:tc>
      </w:tr>
      <w:tr w:rsidR="00611497" w:rsidRPr="00A81D35" w14:paraId="052346AF"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38C15D42" w14:textId="77777777" w:rsidR="00611497" w:rsidRPr="00A81D35" w:rsidRDefault="00611497" w:rsidP="00D730B6">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6D237A9A" w14:textId="77777777" w:rsidR="00611497" w:rsidRPr="00A81D35" w:rsidRDefault="00611497" w:rsidP="00D730B6">
            <w:pPr>
              <w:spacing w:after="0"/>
              <w:rPr>
                <w:rFonts w:eastAsia="Times New Roman" w:cstheme="minorHAnsi"/>
                <w:b/>
                <w:bCs/>
              </w:rPr>
            </w:pPr>
            <w:r w:rsidRPr="00A81D35">
              <w:rPr>
                <w:rFonts w:eastAsia="Times New Roman" w:cstheme="minorHAnsi"/>
                <w:b/>
                <w:bCs/>
              </w:rPr>
              <w:t>Prezentační software</w:t>
            </w:r>
          </w:p>
        </w:tc>
      </w:tr>
      <w:tr w:rsidR="00611497" w:rsidRPr="00A81D35" w14:paraId="235FE3FE"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55B47DF"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09E0F481" w14:textId="77777777" w:rsidR="00611497" w:rsidRDefault="00611497" w:rsidP="00C63BB2">
            <w:pPr>
              <w:numPr>
                <w:ilvl w:val="0"/>
                <w:numId w:val="91"/>
              </w:numPr>
              <w:spacing w:before="100" w:beforeAutospacing="1"/>
              <w:rPr>
                <w:rFonts w:eastAsia="Times New Roman" w:cstheme="minorHAnsi"/>
              </w:rPr>
            </w:pPr>
            <w:r>
              <w:rPr>
                <w:rFonts w:eastAsia="Times New Roman" w:cstheme="minorHAnsi"/>
              </w:rPr>
              <w:t>třídí informace do logických celků</w:t>
            </w:r>
          </w:p>
          <w:p w14:paraId="1610BF13" w14:textId="77777777" w:rsidR="00611497" w:rsidRDefault="00611497" w:rsidP="00C63BB2">
            <w:pPr>
              <w:numPr>
                <w:ilvl w:val="0"/>
                <w:numId w:val="91"/>
              </w:numPr>
              <w:spacing w:before="100" w:beforeAutospacing="1"/>
              <w:rPr>
                <w:rFonts w:eastAsia="Times New Roman" w:cstheme="minorHAnsi"/>
              </w:rPr>
            </w:pPr>
            <w:r>
              <w:rPr>
                <w:rFonts w:eastAsia="Times New Roman" w:cstheme="minorHAnsi"/>
              </w:rPr>
              <w:t>vytváří reprezentaci dat</w:t>
            </w:r>
          </w:p>
          <w:p w14:paraId="1B7EF6F3" w14:textId="77777777" w:rsidR="00611497" w:rsidRPr="00A81D35" w:rsidRDefault="00611497" w:rsidP="00C63BB2">
            <w:pPr>
              <w:numPr>
                <w:ilvl w:val="0"/>
                <w:numId w:val="91"/>
              </w:numPr>
              <w:spacing w:before="100" w:beforeAutospacing="1"/>
              <w:rPr>
                <w:rFonts w:eastAsia="Times New Roman" w:cstheme="minorHAnsi"/>
              </w:rPr>
            </w:pPr>
            <w:r>
              <w:rPr>
                <w:rFonts w:eastAsia="Times New Roman" w:cstheme="minorHAnsi"/>
              </w:rPr>
              <w:t>prezentuje výsledek před publikem</w:t>
            </w:r>
          </w:p>
        </w:tc>
        <w:tc>
          <w:tcPr>
            <w:tcW w:w="0" w:type="auto"/>
            <w:tcBorders>
              <w:top w:val="outset" w:sz="6" w:space="0" w:color="auto"/>
              <w:left w:val="outset" w:sz="6" w:space="0" w:color="auto"/>
              <w:bottom w:val="outset" w:sz="6" w:space="0" w:color="auto"/>
              <w:right w:val="outset" w:sz="6" w:space="0" w:color="auto"/>
            </w:tcBorders>
            <w:vAlign w:val="center"/>
            <w:hideMark/>
          </w:tcPr>
          <w:p w14:paraId="70D480D8"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tvorba jednoduché prezentace</w:t>
            </w:r>
            <w:r w:rsidRPr="00A81D35">
              <w:rPr>
                <w:rFonts w:eastAsia="Times New Roman" w:cstheme="minorHAnsi"/>
              </w:rPr>
              <w:br/>
              <w:t>- využití šablon</w:t>
            </w:r>
            <w:r>
              <w:rPr>
                <w:rFonts w:eastAsia="Times New Roman" w:cstheme="minorHAnsi"/>
              </w:rPr>
              <w:t>, vkládání obrázků a textu</w:t>
            </w:r>
            <w:r w:rsidRPr="00A81D35">
              <w:rPr>
                <w:rFonts w:eastAsia="Times New Roman" w:cstheme="minorHAnsi"/>
              </w:rPr>
              <w:br/>
              <w:t>- použití přechodů</w:t>
            </w:r>
            <w:r>
              <w:rPr>
                <w:rFonts w:eastAsia="Times New Roman" w:cstheme="minorHAnsi"/>
              </w:rPr>
              <w:t xml:space="preserve">, </w:t>
            </w:r>
            <w:r w:rsidRPr="00A81D35">
              <w:rPr>
                <w:rFonts w:eastAsia="Times New Roman" w:cstheme="minorHAnsi"/>
              </w:rPr>
              <w:t>animací</w:t>
            </w:r>
            <w:r w:rsidRPr="00A81D35">
              <w:rPr>
                <w:rFonts w:eastAsia="Times New Roman" w:cstheme="minorHAnsi"/>
              </w:rPr>
              <w:br/>
              <w:t>- hypertextové odkazy</w:t>
            </w:r>
            <w:r w:rsidRPr="00A81D35">
              <w:rPr>
                <w:rFonts w:eastAsia="Times New Roman" w:cstheme="minorHAnsi"/>
              </w:rPr>
              <w:br/>
              <w:t xml:space="preserve">- uložení </w:t>
            </w:r>
            <w:r>
              <w:rPr>
                <w:rFonts w:eastAsia="Times New Roman" w:cstheme="minorHAnsi"/>
              </w:rPr>
              <w:t xml:space="preserve">a export </w:t>
            </w:r>
            <w:r w:rsidRPr="00A81D35">
              <w:rPr>
                <w:rFonts w:eastAsia="Times New Roman" w:cstheme="minorHAnsi"/>
              </w:rPr>
              <w:t>prezentace</w:t>
            </w:r>
          </w:p>
        </w:tc>
      </w:tr>
      <w:tr w:rsidR="00611497" w:rsidRPr="00A81D35" w14:paraId="4B7E0723"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30BA5520" w14:textId="77777777" w:rsidR="00611497" w:rsidRPr="00A81D35" w:rsidRDefault="00611497" w:rsidP="00D730B6">
            <w:pPr>
              <w:spacing w:after="0"/>
              <w:rPr>
                <w:rFonts w:eastAsia="Times New Roman" w:cstheme="minorHAnsi"/>
                <w:b/>
                <w:bCs/>
              </w:rPr>
            </w:pPr>
            <w:bookmarkStart w:id="185" w:name="_Hlk210507783"/>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77607BE5" w14:textId="77777777" w:rsidR="00611497" w:rsidRPr="00A81D35" w:rsidRDefault="00611497" w:rsidP="00D730B6">
            <w:pPr>
              <w:spacing w:after="0"/>
              <w:rPr>
                <w:rFonts w:eastAsia="Times New Roman" w:cstheme="minorHAnsi"/>
                <w:b/>
                <w:bCs/>
              </w:rPr>
            </w:pPr>
            <w:r w:rsidRPr="00A81D35">
              <w:rPr>
                <w:rFonts w:eastAsia="Times New Roman" w:cstheme="minorHAnsi"/>
                <w:b/>
                <w:bCs/>
              </w:rPr>
              <w:t>Tabulkový procesor</w:t>
            </w:r>
          </w:p>
        </w:tc>
      </w:tr>
      <w:bookmarkEnd w:id="185"/>
      <w:tr w:rsidR="00611497" w:rsidRPr="00A81D35" w14:paraId="1A0B4303"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CE4A8CD"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2B2C8735" w14:textId="77777777" w:rsidR="00611497" w:rsidRDefault="00611497" w:rsidP="00C63BB2">
            <w:pPr>
              <w:numPr>
                <w:ilvl w:val="0"/>
                <w:numId w:val="92"/>
              </w:numPr>
              <w:spacing w:before="100" w:beforeAutospacing="1"/>
              <w:rPr>
                <w:rFonts w:eastAsia="Times New Roman" w:cstheme="minorHAnsi"/>
              </w:rPr>
            </w:pPr>
            <w:r>
              <w:rPr>
                <w:rFonts w:eastAsia="Times New Roman" w:cstheme="minorHAnsi"/>
              </w:rPr>
              <w:t>převádí data do formy tabulek</w:t>
            </w:r>
          </w:p>
          <w:p w14:paraId="664BC1B6" w14:textId="77777777" w:rsidR="00611497" w:rsidRDefault="00611497" w:rsidP="00C63BB2">
            <w:pPr>
              <w:numPr>
                <w:ilvl w:val="0"/>
                <w:numId w:val="92"/>
              </w:numPr>
              <w:spacing w:before="100" w:beforeAutospacing="1"/>
              <w:rPr>
                <w:rFonts w:eastAsia="Times New Roman" w:cstheme="minorHAnsi"/>
              </w:rPr>
            </w:pPr>
            <w:r>
              <w:rPr>
                <w:rFonts w:eastAsia="Times New Roman" w:cstheme="minorHAnsi"/>
              </w:rPr>
              <w:t>vyhodnocuje vztahy a hodnoty v tabulce</w:t>
            </w:r>
          </w:p>
          <w:p w14:paraId="03534B92" w14:textId="77777777" w:rsidR="00611497" w:rsidRDefault="00611497" w:rsidP="00C63BB2">
            <w:pPr>
              <w:numPr>
                <w:ilvl w:val="0"/>
                <w:numId w:val="92"/>
              </w:numPr>
              <w:spacing w:before="100" w:beforeAutospacing="1"/>
              <w:rPr>
                <w:rFonts w:eastAsia="Times New Roman" w:cstheme="minorHAnsi"/>
              </w:rPr>
            </w:pPr>
            <w:r>
              <w:rPr>
                <w:rFonts w:eastAsia="Times New Roman" w:cstheme="minorHAnsi"/>
              </w:rPr>
              <w:t>využívá výpočty a funkce</w:t>
            </w:r>
          </w:p>
          <w:p w14:paraId="2D86DB75" w14:textId="77777777" w:rsidR="00611497" w:rsidRDefault="00611497" w:rsidP="00C63BB2">
            <w:pPr>
              <w:numPr>
                <w:ilvl w:val="0"/>
                <w:numId w:val="92"/>
              </w:numPr>
              <w:spacing w:before="100" w:beforeAutospacing="1"/>
              <w:rPr>
                <w:rFonts w:eastAsia="Times New Roman" w:cstheme="minorHAnsi"/>
              </w:rPr>
            </w:pPr>
            <w:r>
              <w:rPr>
                <w:rFonts w:eastAsia="Times New Roman" w:cstheme="minorHAnsi"/>
              </w:rPr>
              <w:t>reprezentuje data v podobě grafů</w:t>
            </w:r>
          </w:p>
          <w:p w14:paraId="299DF2EC" w14:textId="77777777" w:rsidR="00611497" w:rsidRPr="00A81D35" w:rsidRDefault="00611497" w:rsidP="00C63BB2">
            <w:pPr>
              <w:numPr>
                <w:ilvl w:val="0"/>
                <w:numId w:val="92"/>
              </w:numPr>
              <w:spacing w:before="100" w:beforeAutospacing="1"/>
              <w:rPr>
                <w:rFonts w:eastAsia="Times New Roman" w:cstheme="minorHAnsi"/>
              </w:rPr>
            </w:pPr>
            <w:r w:rsidRPr="00A81D35">
              <w:rPr>
                <w:rFonts w:eastAsia="Times New Roman" w:cstheme="minorHAnsi"/>
              </w:rPr>
              <w:t>využívá nápovědy</w:t>
            </w:r>
            <w:r>
              <w:rPr>
                <w:rFonts w:eastAsia="Times New Roman" w:cstheme="minorHAnsi"/>
              </w:rPr>
              <w:t>, příkladů na internetu, umělé inteligence pro řešení neočekávaných situaci</w:t>
            </w:r>
          </w:p>
          <w:p w14:paraId="2B7D02EE" w14:textId="77777777" w:rsidR="00611497" w:rsidRPr="00A81D35" w:rsidRDefault="00611497" w:rsidP="00C63BB2">
            <w:pPr>
              <w:numPr>
                <w:ilvl w:val="0"/>
                <w:numId w:val="92"/>
              </w:numPr>
              <w:spacing w:before="100" w:beforeAutospacing="1"/>
              <w:rPr>
                <w:rFonts w:eastAsia="Times New Roman" w:cstheme="minorHAnsi"/>
              </w:rPr>
            </w:pPr>
            <w:r w:rsidRPr="00A81D35">
              <w:rPr>
                <w:rFonts w:eastAsia="Times New Roman" w:cstheme="minorHAnsi"/>
              </w:rPr>
              <w:t>správně interpretuje získané informace a výsledky jejich zpracování následně prezentuje vhodným způsobem s ohledem na jejich další uživatele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62AF7"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vytvoření a formátování tabulky</w:t>
            </w:r>
            <w:r w:rsidRPr="00A81D35">
              <w:rPr>
                <w:rFonts w:eastAsia="Times New Roman" w:cstheme="minorHAnsi"/>
              </w:rPr>
              <w:br/>
              <w:t>- základní funkce</w:t>
            </w:r>
            <w:r w:rsidRPr="00A81D35">
              <w:rPr>
                <w:rFonts w:eastAsia="Times New Roman" w:cstheme="minorHAnsi"/>
              </w:rPr>
              <w:br/>
              <w:t>- práce s</w:t>
            </w:r>
            <w:r>
              <w:rPr>
                <w:rFonts w:eastAsia="Times New Roman" w:cstheme="minorHAnsi"/>
              </w:rPr>
              <w:t> </w:t>
            </w:r>
            <w:r w:rsidRPr="00A81D35">
              <w:rPr>
                <w:rFonts w:eastAsia="Times New Roman" w:cstheme="minorHAnsi"/>
              </w:rPr>
              <w:t>grafy</w:t>
            </w:r>
            <w:r>
              <w:rPr>
                <w:rFonts w:eastAsia="Times New Roman" w:cstheme="minorHAnsi"/>
              </w:rPr>
              <w:br/>
              <w:t>- využití vyhledávače pro hotové příklady</w:t>
            </w:r>
            <w:r>
              <w:rPr>
                <w:rFonts w:eastAsia="Times New Roman" w:cstheme="minorHAnsi"/>
              </w:rPr>
              <w:br/>
              <w:t>- využití umělé inteligence pro nápovědu i řešení</w:t>
            </w:r>
          </w:p>
        </w:tc>
      </w:tr>
      <w:tr w:rsidR="00611497" w:rsidRPr="00A81D35" w14:paraId="7E65195B"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tcPr>
          <w:p w14:paraId="3D16988A" w14:textId="77777777" w:rsidR="00611497" w:rsidRPr="00A81D35" w:rsidRDefault="00611497" w:rsidP="00D730B6">
            <w:pPr>
              <w:spacing w:before="100" w:beforeAutospacing="1"/>
              <w:rPr>
                <w:rFonts w:eastAsia="Times New Roman"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tcPr>
          <w:p w14:paraId="26E6C6CB" w14:textId="77777777" w:rsidR="00611497" w:rsidRPr="00A81D35" w:rsidRDefault="00611497" w:rsidP="00D730B6">
            <w:pPr>
              <w:spacing w:after="0"/>
              <w:rPr>
                <w:rFonts w:eastAsia="Times New Roman" w:cstheme="minorHAnsi"/>
              </w:rPr>
            </w:pPr>
            <w:r>
              <w:rPr>
                <w:rFonts w:eastAsia="Times New Roman" w:cstheme="minorHAnsi"/>
                <w:b/>
                <w:bCs/>
              </w:rPr>
              <w:t>Sítě a bezpečnost</w:t>
            </w:r>
          </w:p>
        </w:tc>
      </w:tr>
      <w:tr w:rsidR="00611497" w:rsidRPr="00A81D35" w14:paraId="54668C56"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tcPr>
          <w:p w14:paraId="078AC06F" w14:textId="77777777" w:rsidR="00611497" w:rsidRPr="00213B7A" w:rsidRDefault="00611497" w:rsidP="00D730B6">
            <w:pPr>
              <w:spacing w:before="100" w:beforeAutospacing="1"/>
              <w:rPr>
                <w:rFonts w:eastAsia="Times New Roman" w:cstheme="minorHAnsi"/>
              </w:rPr>
            </w:pPr>
            <w:r>
              <w:rPr>
                <w:rFonts w:eastAsia="Times New Roman" w:cstheme="minorHAnsi"/>
              </w:rPr>
              <w:t>Žák:</w:t>
            </w:r>
          </w:p>
          <w:p w14:paraId="710505EA" w14:textId="77777777" w:rsidR="00611497" w:rsidRDefault="00611497" w:rsidP="00C63BB2">
            <w:pPr>
              <w:pStyle w:val="ListParagraph"/>
              <w:numPr>
                <w:ilvl w:val="0"/>
                <w:numId w:val="96"/>
              </w:numPr>
              <w:spacing w:before="100" w:beforeAutospacing="1"/>
              <w:rPr>
                <w:rFonts w:eastAsia="Times New Roman" w:cstheme="minorHAnsi"/>
              </w:rPr>
            </w:pPr>
            <w:r>
              <w:rPr>
                <w:rFonts w:eastAsia="Times New Roman" w:cstheme="minorHAnsi"/>
              </w:rPr>
              <w:t xml:space="preserve">chápe funkci počítačové sítě, Wi-Fi, </w:t>
            </w:r>
          </w:p>
          <w:p w14:paraId="68C0C68F" w14:textId="77777777" w:rsidR="00611497" w:rsidRDefault="00611497" w:rsidP="00C63BB2">
            <w:pPr>
              <w:pStyle w:val="ListParagraph"/>
              <w:numPr>
                <w:ilvl w:val="0"/>
                <w:numId w:val="96"/>
              </w:numPr>
              <w:spacing w:before="100" w:beforeAutospacing="1"/>
              <w:rPr>
                <w:rFonts w:eastAsia="Times New Roman" w:cstheme="minorHAnsi"/>
              </w:rPr>
            </w:pPr>
            <w:r>
              <w:rPr>
                <w:rFonts w:eastAsia="Times New Roman" w:cstheme="minorHAnsi"/>
              </w:rPr>
              <w:t>chrání své soukromí, rozumí digitální stopě, bezpečnosti</w:t>
            </w:r>
          </w:p>
          <w:p w14:paraId="468E5329" w14:textId="77777777" w:rsidR="00611497" w:rsidRDefault="00611497" w:rsidP="00C63BB2">
            <w:pPr>
              <w:pStyle w:val="ListParagraph"/>
              <w:numPr>
                <w:ilvl w:val="0"/>
                <w:numId w:val="96"/>
              </w:numPr>
              <w:spacing w:before="100" w:beforeAutospacing="1"/>
              <w:rPr>
                <w:rFonts w:eastAsia="Times New Roman" w:cstheme="minorHAnsi"/>
              </w:rPr>
            </w:pPr>
            <w:r>
              <w:rPr>
                <w:rFonts w:eastAsia="Times New Roman" w:cstheme="minorHAnsi"/>
              </w:rPr>
              <w:t>využívá cloudová úložiště a služby</w:t>
            </w:r>
          </w:p>
          <w:p w14:paraId="5D19255C" w14:textId="77777777" w:rsidR="00611497" w:rsidRDefault="00611497" w:rsidP="00C63BB2">
            <w:pPr>
              <w:pStyle w:val="ListParagraph"/>
              <w:numPr>
                <w:ilvl w:val="0"/>
                <w:numId w:val="96"/>
              </w:numPr>
              <w:spacing w:before="100" w:beforeAutospacing="1"/>
              <w:rPr>
                <w:rFonts w:eastAsia="Times New Roman" w:cstheme="minorHAnsi"/>
              </w:rPr>
            </w:pPr>
            <w:r>
              <w:rPr>
                <w:rFonts w:eastAsia="Times New Roman" w:cstheme="minorHAnsi"/>
              </w:rPr>
              <w:t>využívá síťové prostředky pro zálohování</w:t>
            </w:r>
          </w:p>
          <w:p w14:paraId="28BB0F9E" w14:textId="77777777" w:rsidR="00611497" w:rsidRDefault="00611497" w:rsidP="00C63BB2">
            <w:pPr>
              <w:pStyle w:val="ListParagraph"/>
              <w:numPr>
                <w:ilvl w:val="0"/>
                <w:numId w:val="96"/>
              </w:numPr>
              <w:spacing w:before="100" w:beforeAutospacing="1"/>
              <w:rPr>
                <w:rFonts w:eastAsia="Times New Roman" w:cstheme="minorHAnsi"/>
              </w:rPr>
            </w:pPr>
            <w:r>
              <w:rPr>
                <w:rFonts w:eastAsia="Times New Roman" w:cstheme="minorHAnsi"/>
              </w:rPr>
              <w:t>rozumí problematice umělé inteligence</w:t>
            </w:r>
          </w:p>
          <w:p w14:paraId="2B52E808" w14:textId="77777777" w:rsidR="00611497" w:rsidRPr="00026F4E" w:rsidRDefault="00611497" w:rsidP="00C63BB2">
            <w:pPr>
              <w:pStyle w:val="ListParagraph"/>
              <w:numPr>
                <w:ilvl w:val="0"/>
                <w:numId w:val="96"/>
              </w:numPr>
              <w:spacing w:before="100" w:beforeAutospacing="1"/>
              <w:rPr>
                <w:rFonts w:eastAsia="Times New Roman" w:cstheme="minorHAnsi"/>
              </w:rPr>
            </w:pPr>
            <w:r>
              <w:rPr>
                <w:rFonts w:eastAsia="Times New Roman" w:cstheme="minorHAnsi"/>
              </w:rPr>
              <w:t>využívá 2FA pro zabezpečení dat</w:t>
            </w:r>
          </w:p>
        </w:tc>
        <w:tc>
          <w:tcPr>
            <w:tcW w:w="0" w:type="auto"/>
            <w:tcBorders>
              <w:top w:val="outset" w:sz="6" w:space="0" w:color="auto"/>
              <w:left w:val="outset" w:sz="6" w:space="0" w:color="auto"/>
              <w:bottom w:val="outset" w:sz="6" w:space="0" w:color="auto"/>
              <w:right w:val="outset" w:sz="6" w:space="0" w:color="auto"/>
            </w:tcBorders>
            <w:vAlign w:val="center"/>
          </w:tcPr>
          <w:p w14:paraId="269C4743" w14:textId="77777777" w:rsidR="00611497" w:rsidRPr="00026F4E" w:rsidRDefault="00611497" w:rsidP="00D730B6">
            <w:pPr>
              <w:spacing w:after="0"/>
              <w:rPr>
                <w:rFonts w:eastAsia="Times New Roman" w:cstheme="minorHAnsi"/>
              </w:rPr>
            </w:pPr>
            <w:r w:rsidRPr="00026F4E">
              <w:rPr>
                <w:rFonts w:eastAsia="Times New Roman" w:cstheme="minorHAnsi"/>
              </w:rPr>
              <w:t>- připojení vlastního zařízení do školní sítě</w:t>
            </w:r>
            <w:r>
              <w:rPr>
                <w:rFonts w:eastAsia="Times New Roman" w:cstheme="minorHAnsi"/>
              </w:rPr>
              <w:t>, VPN</w:t>
            </w:r>
            <w:r>
              <w:rPr>
                <w:rFonts w:eastAsia="Times New Roman" w:cstheme="minorHAnsi"/>
              </w:rPr>
              <w:br/>
              <w:t>- vyhledávání vlastní i cizí digitální stopy</w:t>
            </w:r>
            <w:r>
              <w:rPr>
                <w:rFonts w:eastAsia="Times New Roman" w:cstheme="minorHAnsi"/>
              </w:rPr>
              <w:br/>
              <w:t>- popis nejčastějších podvodů v digitálním prostředí a obraně proti nim</w:t>
            </w:r>
            <w:r>
              <w:rPr>
                <w:rFonts w:eastAsia="Times New Roman" w:cstheme="minorHAnsi"/>
              </w:rPr>
              <w:br/>
              <w:t>- ukázka principů cílené reklamy</w:t>
            </w:r>
            <w:r>
              <w:rPr>
                <w:rFonts w:eastAsia="Times New Roman" w:cstheme="minorHAnsi"/>
              </w:rPr>
              <w:br/>
              <w:t>- využívání eGovernmentu, digitální identity, 2FA</w:t>
            </w:r>
            <w:r>
              <w:rPr>
                <w:rFonts w:eastAsia="Times New Roman" w:cstheme="minorHAnsi"/>
              </w:rPr>
              <w:br/>
              <w:t>- zálohování vlastních dat, význam cloudu</w:t>
            </w:r>
            <w:r>
              <w:rPr>
                <w:rFonts w:eastAsia="Times New Roman" w:cstheme="minorHAnsi"/>
              </w:rPr>
              <w:br/>
              <w:t>- využívání umělé inteligence</w:t>
            </w:r>
          </w:p>
        </w:tc>
      </w:tr>
    </w:tbl>
    <w:p w14:paraId="7D22A584" w14:textId="77777777" w:rsidR="00611497" w:rsidRPr="00A81D35" w:rsidRDefault="00611497" w:rsidP="00611497">
      <w:pPr>
        <w:spacing w:before="100" w:beforeAutospacing="1"/>
        <w:outlineLvl w:val="4"/>
        <w:rPr>
          <w:rFonts w:eastAsia="Times New Roman" w:cstheme="minorHAnsi"/>
          <w:b/>
          <w:bCs/>
        </w:rPr>
      </w:pPr>
    </w:p>
    <w:tbl>
      <w:tblPr>
        <w:tblW w:w="5000" w:type="pct"/>
        <w:tblCellMar>
          <w:top w:w="45" w:type="dxa"/>
          <w:left w:w="45" w:type="dxa"/>
          <w:bottom w:w="45" w:type="dxa"/>
          <w:right w:w="45" w:type="dxa"/>
        </w:tblCellMar>
        <w:tblLook w:val="04A0" w:firstRow="1" w:lastRow="0" w:firstColumn="1" w:lastColumn="0" w:noHBand="0" w:noVBand="1"/>
      </w:tblPr>
      <w:tblGrid>
        <w:gridCol w:w="2333"/>
        <w:gridCol w:w="4507"/>
        <w:gridCol w:w="6841"/>
      </w:tblGrid>
      <w:tr w:rsidR="00611497" w:rsidRPr="00A81D35" w14:paraId="72647BEA" w14:textId="77777777" w:rsidTr="00D730B6">
        <w:trPr>
          <w:tblHeader/>
        </w:trPr>
        <w:tc>
          <w:tcPr>
            <w:tcW w:w="853"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534B6D5" w14:textId="77777777" w:rsidR="00611497" w:rsidRPr="00A81D35" w:rsidRDefault="00611497" w:rsidP="00D730B6">
            <w:pPr>
              <w:pStyle w:val="uebnbloky-tabulka"/>
              <w:rPr>
                <w:rFonts w:cstheme="minorHAnsi"/>
              </w:rPr>
            </w:pPr>
            <w:r w:rsidRPr="00A81D35">
              <w:rPr>
                <w:rFonts w:cstheme="minorHAnsi"/>
              </w:rPr>
              <w:t xml:space="preserve">2. ROČNÍK   </w:t>
            </w:r>
          </w:p>
        </w:tc>
        <w:tc>
          <w:tcPr>
            <w:tcW w:w="164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256E936" w14:textId="77777777" w:rsidR="00611497" w:rsidRPr="00A81D35" w:rsidRDefault="00611497" w:rsidP="00D730B6">
            <w:pPr>
              <w:pStyle w:val="uebnbloky-tabulka"/>
              <w:rPr>
                <w:rFonts w:cstheme="minorHAnsi"/>
              </w:rPr>
            </w:pPr>
            <w:r w:rsidRPr="00A81D35">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B3DA2AC" w14:textId="77777777" w:rsidR="00611497" w:rsidRPr="00A81D35" w:rsidRDefault="00611497" w:rsidP="00D730B6">
            <w:pPr>
              <w:pStyle w:val="uebnbloky-tabulka"/>
              <w:rPr>
                <w:rFonts w:cstheme="minorHAnsi"/>
                <w:szCs w:val="24"/>
              </w:rPr>
            </w:pPr>
            <w:r w:rsidRPr="00A81D35">
              <w:rPr>
                <w:rFonts w:cstheme="minorHAnsi"/>
                <w:szCs w:val="24"/>
              </w:rPr>
              <w:t>INFORMAČNÍ TECHNOLOGIE</w:t>
            </w:r>
          </w:p>
          <w:p w14:paraId="26966319" w14:textId="77777777" w:rsidR="00611497" w:rsidRPr="00A81D35" w:rsidRDefault="00611497" w:rsidP="00D730B6">
            <w:pPr>
              <w:rPr>
                <w:rFonts w:cstheme="minorHAnsi"/>
                <w:sz w:val="24"/>
              </w:rPr>
            </w:pPr>
            <w:r w:rsidRPr="00A81D35">
              <w:rPr>
                <w:rFonts w:cstheme="minorHAnsi"/>
                <w:b/>
                <w:sz w:val="24"/>
              </w:rPr>
              <w:t>OBSAH UČIVA</w:t>
            </w:r>
          </w:p>
        </w:tc>
      </w:tr>
      <w:tr w:rsidR="00611497" w:rsidRPr="00A81D35" w14:paraId="6183A4F1"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tcPr>
          <w:p w14:paraId="13F2A4F0" w14:textId="77777777" w:rsidR="00611497" w:rsidRPr="00A81D35" w:rsidRDefault="00611497" w:rsidP="00D730B6">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5EAE5870" w14:textId="77777777" w:rsidR="00611497" w:rsidRPr="00A81D35" w:rsidRDefault="00611497" w:rsidP="00D730B6">
            <w:pPr>
              <w:spacing w:after="0"/>
              <w:rPr>
                <w:rFonts w:eastAsia="Times New Roman" w:cstheme="minorHAnsi"/>
                <w:b/>
                <w:bCs/>
              </w:rPr>
            </w:pPr>
            <w:r>
              <w:rPr>
                <w:rFonts w:eastAsia="Times New Roman" w:cstheme="minorHAnsi"/>
                <w:b/>
                <w:bCs/>
              </w:rPr>
              <w:t>Bezpečnost v digitálním prostředí</w:t>
            </w:r>
          </w:p>
        </w:tc>
      </w:tr>
      <w:tr w:rsidR="00611497" w:rsidRPr="00A81D35" w14:paraId="4FA224E6"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25B8CBE"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5D330AAC" w14:textId="77777777" w:rsidR="00611497" w:rsidRDefault="00611497" w:rsidP="00C63BB2">
            <w:pPr>
              <w:numPr>
                <w:ilvl w:val="0"/>
                <w:numId w:val="93"/>
              </w:numPr>
              <w:spacing w:before="100" w:beforeAutospacing="1"/>
              <w:rPr>
                <w:rFonts w:eastAsia="Times New Roman" w:cstheme="minorHAnsi"/>
              </w:rPr>
            </w:pPr>
          </w:p>
          <w:p w14:paraId="0A2D446D" w14:textId="77777777" w:rsidR="00611497" w:rsidRDefault="00611497" w:rsidP="00C63BB2">
            <w:pPr>
              <w:numPr>
                <w:ilvl w:val="0"/>
                <w:numId w:val="93"/>
              </w:numPr>
              <w:spacing w:before="100" w:beforeAutospacing="1"/>
              <w:rPr>
                <w:rFonts w:eastAsia="Times New Roman" w:cstheme="minorHAnsi"/>
              </w:rPr>
            </w:pPr>
            <w:r>
              <w:rPr>
                <w:rFonts w:eastAsia="Times New Roman" w:cstheme="minorHAnsi"/>
              </w:rPr>
              <w:t>soukromí, digitální stopa, cloud</w:t>
            </w:r>
          </w:p>
          <w:p w14:paraId="05A6B835" w14:textId="77777777" w:rsidR="00611497" w:rsidRPr="00A81D35" w:rsidRDefault="00611497" w:rsidP="00C63BB2">
            <w:pPr>
              <w:numPr>
                <w:ilvl w:val="0"/>
                <w:numId w:val="93"/>
              </w:numPr>
              <w:spacing w:before="100" w:beforeAutospacing="1"/>
              <w:rPr>
                <w:rFonts w:eastAsia="Times New Roman" w:cstheme="minorHAnsi"/>
              </w:rPr>
            </w:pPr>
            <w:r>
              <w:rPr>
                <w:rFonts w:eastAsia="Times New Roman" w:cstheme="minorHAnsi"/>
              </w:rPr>
              <w:t>využívá 2FA, eGovernment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F57BFA"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opakování z 1. ročníku</w:t>
            </w:r>
            <w:r>
              <w:rPr>
                <w:rFonts w:eastAsia="Times New Roman" w:cstheme="minorHAnsi"/>
              </w:rPr>
              <w:t xml:space="preserve"> (bezpečnost, digitální stopa)</w:t>
            </w:r>
            <w:r w:rsidRPr="00A81D35">
              <w:rPr>
                <w:rFonts w:eastAsia="Times New Roman" w:cstheme="minorHAnsi"/>
              </w:rPr>
              <w:br/>
              <w:t xml:space="preserve">- </w:t>
            </w:r>
            <w:r>
              <w:rPr>
                <w:rFonts w:eastAsia="Times New Roman" w:cstheme="minorHAnsi"/>
              </w:rPr>
              <w:t>vytváření sociálních bublin sociálních sítí, personalizace</w:t>
            </w:r>
            <w:r>
              <w:rPr>
                <w:rFonts w:eastAsia="Times New Roman" w:cstheme="minorHAnsi"/>
              </w:rPr>
              <w:br/>
              <w:t>- pozitivní i negativní vlivy sociálních sítí</w:t>
            </w:r>
            <w:r>
              <w:rPr>
                <w:rFonts w:eastAsia="Times New Roman" w:cstheme="minorHAnsi"/>
              </w:rPr>
              <w:br/>
              <w:t>- ukázky podvodů v online prostředí</w:t>
            </w:r>
            <w:r>
              <w:rPr>
                <w:rFonts w:eastAsia="Times New Roman" w:cstheme="minorHAnsi"/>
              </w:rPr>
              <w:br/>
              <w:t>- využití 2FA, digitální identity, eGovernment</w:t>
            </w:r>
          </w:p>
        </w:tc>
      </w:tr>
      <w:tr w:rsidR="00611497" w:rsidRPr="00A81D35" w14:paraId="7F85F6AC"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1A6E67CB" w14:textId="77777777" w:rsidR="00611497" w:rsidRPr="00A81D35" w:rsidRDefault="00611497" w:rsidP="00D730B6">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1890A13A" w14:textId="77777777" w:rsidR="00611497" w:rsidRPr="00A81D35" w:rsidRDefault="00611497" w:rsidP="00D730B6">
            <w:pPr>
              <w:spacing w:after="0"/>
              <w:rPr>
                <w:rFonts w:eastAsia="Times New Roman" w:cstheme="minorHAnsi"/>
                <w:b/>
                <w:bCs/>
              </w:rPr>
            </w:pPr>
            <w:r>
              <w:rPr>
                <w:rFonts w:eastAsia="Times New Roman" w:cstheme="minorHAnsi"/>
                <w:b/>
                <w:bCs/>
              </w:rPr>
              <w:t>Tabulkový procesor a práce s daty</w:t>
            </w:r>
          </w:p>
        </w:tc>
      </w:tr>
      <w:tr w:rsidR="00611497" w:rsidRPr="00A81D35" w14:paraId="39BF7A7A"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1552510"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4A7BA4F6" w14:textId="77777777" w:rsidR="00611497" w:rsidRDefault="00611497" w:rsidP="00C63BB2">
            <w:pPr>
              <w:numPr>
                <w:ilvl w:val="0"/>
                <w:numId w:val="94"/>
              </w:numPr>
              <w:spacing w:before="100" w:beforeAutospacing="1"/>
              <w:rPr>
                <w:rFonts w:eastAsia="Times New Roman" w:cstheme="minorHAnsi"/>
              </w:rPr>
            </w:pPr>
            <w:r>
              <w:rPr>
                <w:rFonts w:eastAsia="Times New Roman" w:cstheme="minorHAnsi"/>
              </w:rPr>
              <w:t>transformuje data do logických celků (tabulka, graf)</w:t>
            </w:r>
          </w:p>
          <w:p w14:paraId="04745C85" w14:textId="77777777" w:rsidR="00611497" w:rsidRPr="00A81D35" w:rsidRDefault="00611497" w:rsidP="00C63BB2">
            <w:pPr>
              <w:numPr>
                <w:ilvl w:val="0"/>
                <w:numId w:val="94"/>
              </w:numPr>
              <w:spacing w:before="100" w:beforeAutospacing="1"/>
              <w:rPr>
                <w:rFonts w:eastAsia="Times New Roman" w:cstheme="minorHAnsi"/>
              </w:rPr>
            </w:pPr>
            <w:r>
              <w:rPr>
                <w:rFonts w:eastAsia="Times New Roman" w:cstheme="minorHAnsi"/>
              </w:rPr>
              <w:t>umí číst data z tabulek, grafů</w:t>
            </w:r>
          </w:p>
          <w:p w14:paraId="7F0E040C" w14:textId="77777777" w:rsidR="00611497" w:rsidRPr="00A81D35" w:rsidRDefault="00611497" w:rsidP="00C63BB2">
            <w:pPr>
              <w:numPr>
                <w:ilvl w:val="0"/>
                <w:numId w:val="94"/>
              </w:numPr>
              <w:spacing w:before="100" w:beforeAutospacing="1"/>
              <w:rPr>
                <w:rFonts w:eastAsia="Times New Roman" w:cstheme="minorHAnsi"/>
              </w:rPr>
            </w:pPr>
            <w:r w:rsidRPr="00A81D35">
              <w:rPr>
                <w:rFonts w:eastAsia="Times New Roman" w:cstheme="minorHAnsi"/>
              </w:rPr>
              <w:t>ovládá prác</w:t>
            </w:r>
            <w:r>
              <w:rPr>
                <w:rFonts w:eastAsia="Times New Roman" w:cstheme="minorHAnsi"/>
              </w:rPr>
              <w:t>i</w:t>
            </w:r>
            <w:r w:rsidRPr="00A81D35">
              <w:rPr>
                <w:rFonts w:eastAsia="Times New Roman" w:cstheme="minorHAnsi"/>
              </w:rPr>
              <w:t xml:space="preserve"> s tabulkovým procesorem</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E473B"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xml:space="preserve">- </w:t>
            </w:r>
            <w:r>
              <w:rPr>
                <w:rFonts w:eastAsia="Times New Roman" w:cstheme="minorHAnsi"/>
              </w:rPr>
              <w:t>opakování z předchozího ročníku</w:t>
            </w:r>
            <w:r>
              <w:rPr>
                <w:rFonts w:eastAsia="Times New Roman" w:cstheme="minorHAnsi"/>
              </w:rPr>
              <w:br/>
              <w:t>- vytváření tabulek pro konkrétní využití</w:t>
            </w:r>
            <w:r w:rsidRPr="00A81D35">
              <w:rPr>
                <w:rFonts w:eastAsia="Times New Roman" w:cstheme="minorHAnsi"/>
              </w:rPr>
              <w:t xml:space="preserve"> </w:t>
            </w:r>
            <w:r w:rsidRPr="00A81D35">
              <w:rPr>
                <w:rFonts w:eastAsia="Times New Roman" w:cstheme="minorHAnsi"/>
              </w:rPr>
              <w:br/>
              <w:t xml:space="preserve">- </w:t>
            </w:r>
            <w:r>
              <w:rPr>
                <w:rFonts w:eastAsia="Times New Roman" w:cstheme="minorHAnsi"/>
              </w:rPr>
              <w:t>zpracování dodaných dat</w:t>
            </w:r>
            <w:r w:rsidRPr="00A81D35">
              <w:rPr>
                <w:rFonts w:eastAsia="Times New Roman" w:cstheme="minorHAnsi"/>
              </w:rPr>
              <w:br/>
              <w:t xml:space="preserve">- </w:t>
            </w:r>
            <w:r>
              <w:rPr>
                <w:rFonts w:eastAsia="Times New Roman" w:cstheme="minorHAnsi"/>
              </w:rPr>
              <w:t>prezentace dat v podobě tabulek a grafů, tisk</w:t>
            </w:r>
            <w:r>
              <w:rPr>
                <w:rFonts w:eastAsia="Times New Roman" w:cstheme="minorHAnsi"/>
              </w:rPr>
              <w:br/>
              <w:t>- předání dat pomocí elektronické komunikace</w:t>
            </w:r>
          </w:p>
        </w:tc>
      </w:tr>
      <w:tr w:rsidR="00611497" w:rsidRPr="00A81D35" w14:paraId="768BD41A" w14:textId="77777777" w:rsidTr="00D730B6">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01CA5E36" w14:textId="77777777" w:rsidR="00611497" w:rsidRPr="00A81D35" w:rsidRDefault="00611497" w:rsidP="00D730B6">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4B8CE075" w14:textId="77777777" w:rsidR="00611497" w:rsidRPr="00A81D35" w:rsidRDefault="00611497" w:rsidP="00D730B6">
            <w:pPr>
              <w:spacing w:after="0"/>
              <w:rPr>
                <w:rFonts w:eastAsia="Times New Roman" w:cstheme="minorHAnsi"/>
                <w:b/>
                <w:bCs/>
              </w:rPr>
            </w:pPr>
            <w:r>
              <w:rPr>
                <w:rFonts w:eastAsia="Times New Roman" w:cstheme="minorHAnsi"/>
                <w:b/>
                <w:bCs/>
              </w:rPr>
              <w:t>Textový editor a elektronická komunikace</w:t>
            </w:r>
          </w:p>
        </w:tc>
      </w:tr>
      <w:tr w:rsidR="00611497" w:rsidRPr="00A81D35" w14:paraId="3A846268"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D54D3FE"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Žák:</w:t>
            </w:r>
          </w:p>
          <w:p w14:paraId="6A559C80" w14:textId="77777777" w:rsidR="00611497" w:rsidRDefault="00611497" w:rsidP="00C63BB2">
            <w:pPr>
              <w:numPr>
                <w:ilvl w:val="0"/>
                <w:numId w:val="95"/>
              </w:numPr>
              <w:spacing w:before="100" w:beforeAutospacing="1"/>
              <w:rPr>
                <w:rFonts w:eastAsia="Times New Roman" w:cstheme="minorHAnsi"/>
              </w:rPr>
            </w:pPr>
            <w:r>
              <w:rPr>
                <w:rFonts w:eastAsia="Times New Roman" w:cstheme="minorHAnsi"/>
              </w:rPr>
              <w:t>nalézá informace a kriticky je hodnotí</w:t>
            </w:r>
          </w:p>
          <w:p w14:paraId="7161C39F" w14:textId="77777777" w:rsidR="00611497" w:rsidRDefault="00611497" w:rsidP="00C63BB2">
            <w:pPr>
              <w:numPr>
                <w:ilvl w:val="0"/>
                <w:numId w:val="95"/>
              </w:numPr>
              <w:spacing w:before="100" w:beforeAutospacing="1"/>
              <w:rPr>
                <w:rFonts w:eastAsia="Times New Roman" w:cstheme="minorHAnsi"/>
              </w:rPr>
            </w:pPr>
            <w:r>
              <w:rPr>
                <w:rFonts w:eastAsia="Times New Roman" w:cstheme="minorHAnsi"/>
              </w:rPr>
              <w:t>získané informace transformuje do dokumentů</w:t>
            </w:r>
          </w:p>
          <w:p w14:paraId="4E9AA4E5" w14:textId="77777777" w:rsidR="00611497" w:rsidRPr="00A81D35" w:rsidRDefault="00611497" w:rsidP="00C63BB2">
            <w:pPr>
              <w:numPr>
                <w:ilvl w:val="0"/>
                <w:numId w:val="95"/>
              </w:numPr>
              <w:spacing w:before="100" w:beforeAutospacing="1"/>
              <w:rPr>
                <w:rFonts w:eastAsia="Times New Roman" w:cstheme="minorHAnsi"/>
              </w:rPr>
            </w:pPr>
            <w:r>
              <w:rPr>
                <w:rFonts w:eastAsia="Times New Roman" w:cstheme="minorHAnsi"/>
              </w:rPr>
              <w:t>dokumenty dále předává nebo tiskne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B4C208" w14:textId="77777777" w:rsidR="00611497" w:rsidRPr="00A81D35" w:rsidRDefault="00611497" w:rsidP="00D730B6">
            <w:pPr>
              <w:spacing w:before="100" w:beforeAutospacing="1"/>
              <w:rPr>
                <w:rFonts w:eastAsia="Times New Roman" w:cstheme="minorHAnsi"/>
              </w:rPr>
            </w:pPr>
            <w:r w:rsidRPr="00A81D35">
              <w:rPr>
                <w:rFonts w:eastAsia="Times New Roman" w:cstheme="minorHAnsi"/>
              </w:rPr>
              <w:t xml:space="preserve">- </w:t>
            </w:r>
            <w:r>
              <w:rPr>
                <w:rFonts w:eastAsia="Times New Roman" w:cstheme="minorHAnsi"/>
              </w:rPr>
              <w:t>opakování z předchozího ročníku</w:t>
            </w:r>
            <w:r w:rsidRPr="00A81D35">
              <w:rPr>
                <w:rFonts w:eastAsia="Times New Roman" w:cstheme="minorHAnsi"/>
              </w:rPr>
              <w:br/>
              <w:t xml:space="preserve">- </w:t>
            </w:r>
            <w:r>
              <w:rPr>
                <w:rFonts w:eastAsia="Times New Roman" w:cstheme="minorHAnsi"/>
              </w:rPr>
              <w:t>vytvoření dokumentů pro konkrétní využití</w:t>
            </w:r>
            <w:r w:rsidRPr="00A81D35">
              <w:rPr>
                <w:rFonts w:eastAsia="Times New Roman" w:cstheme="minorHAnsi"/>
              </w:rPr>
              <w:br/>
              <w:t xml:space="preserve">- </w:t>
            </w:r>
            <w:r>
              <w:rPr>
                <w:rFonts w:eastAsia="Times New Roman" w:cstheme="minorHAnsi"/>
              </w:rPr>
              <w:t>formátování a tisk</w:t>
            </w:r>
            <w:r w:rsidRPr="00A81D35">
              <w:rPr>
                <w:rFonts w:eastAsia="Times New Roman" w:cstheme="minorHAnsi"/>
              </w:rPr>
              <w:br/>
              <w:t xml:space="preserve">- </w:t>
            </w:r>
            <w:r>
              <w:rPr>
                <w:rFonts w:eastAsia="Times New Roman" w:cstheme="minorHAnsi"/>
              </w:rPr>
              <w:t>předání dat pomocí elektronické komunikace</w:t>
            </w:r>
          </w:p>
        </w:tc>
      </w:tr>
      <w:tr w:rsidR="00611497" w:rsidRPr="00A81D35" w14:paraId="47E222FD"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tcPr>
          <w:p w14:paraId="03BFFDC9" w14:textId="77777777" w:rsidR="00611497" w:rsidRPr="00A81D35" w:rsidRDefault="00611497" w:rsidP="00D730B6">
            <w:pPr>
              <w:spacing w:before="100" w:beforeAutospacing="1"/>
              <w:rPr>
                <w:rFonts w:eastAsia="Times New Roman"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tcPr>
          <w:p w14:paraId="7777BEDD" w14:textId="77777777" w:rsidR="00611497" w:rsidRPr="006920D3" w:rsidRDefault="00611497" w:rsidP="00D730B6">
            <w:pPr>
              <w:spacing w:before="100" w:beforeAutospacing="1"/>
              <w:rPr>
                <w:rFonts w:eastAsia="Times New Roman" w:cstheme="minorHAnsi"/>
                <w:b/>
                <w:bCs/>
              </w:rPr>
            </w:pPr>
            <w:r w:rsidRPr="006920D3">
              <w:rPr>
                <w:rFonts w:eastAsia="Times New Roman" w:cstheme="minorHAnsi"/>
                <w:b/>
                <w:bCs/>
              </w:rPr>
              <w:t>Data, informace a modelování</w:t>
            </w:r>
          </w:p>
        </w:tc>
      </w:tr>
      <w:tr w:rsidR="00611497" w:rsidRPr="00A81D35" w14:paraId="6A1AFC5A" w14:textId="77777777" w:rsidTr="00D730B6">
        <w:tc>
          <w:tcPr>
            <w:tcW w:w="0" w:type="auto"/>
            <w:gridSpan w:val="2"/>
            <w:tcBorders>
              <w:top w:val="outset" w:sz="6" w:space="0" w:color="auto"/>
              <w:left w:val="outset" w:sz="6" w:space="0" w:color="auto"/>
              <w:bottom w:val="outset" w:sz="6" w:space="0" w:color="auto"/>
              <w:right w:val="outset" w:sz="6" w:space="0" w:color="auto"/>
            </w:tcBorders>
            <w:vAlign w:val="center"/>
          </w:tcPr>
          <w:p w14:paraId="496523BE" w14:textId="77777777" w:rsidR="00611497" w:rsidRPr="00213B7A" w:rsidRDefault="00611497" w:rsidP="00D730B6">
            <w:pPr>
              <w:spacing w:before="100" w:beforeAutospacing="1"/>
              <w:rPr>
                <w:rFonts w:eastAsia="Times New Roman" w:cstheme="minorHAnsi"/>
              </w:rPr>
            </w:pPr>
            <w:r>
              <w:rPr>
                <w:rFonts w:eastAsia="Times New Roman" w:cstheme="minorHAnsi"/>
              </w:rPr>
              <w:t>Žák:</w:t>
            </w:r>
          </w:p>
          <w:p w14:paraId="48191613" w14:textId="77777777" w:rsidR="00611497" w:rsidRDefault="00611497" w:rsidP="00C63BB2">
            <w:pPr>
              <w:pStyle w:val="ListParagraph"/>
              <w:numPr>
                <w:ilvl w:val="0"/>
                <w:numId w:val="97"/>
              </w:numPr>
              <w:spacing w:before="100" w:beforeAutospacing="1"/>
              <w:rPr>
                <w:rFonts w:eastAsia="Times New Roman" w:cstheme="minorHAnsi"/>
              </w:rPr>
            </w:pPr>
            <w:r>
              <w:rPr>
                <w:rFonts w:eastAsia="Times New Roman" w:cstheme="minorHAnsi"/>
              </w:rPr>
              <w:t>získává data z různých zdrojů</w:t>
            </w:r>
          </w:p>
          <w:p w14:paraId="0570BFE1" w14:textId="77777777" w:rsidR="00611497" w:rsidRDefault="00611497" w:rsidP="00C63BB2">
            <w:pPr>
              <w:pStyle w:val="ListParagraph"/>
              <w:numPr>
                <w:ilvl w:val="0"/>
                <w:numId w:val="97"/>
              </w:numPr>
              <w:spacing w:before="100" w:beforeAutospacing="1"/>
              <w:rPr>
                <w:rFonts w:eastAsia="Times New Roman" w:cstheme="minorHAnsi"/>
              </w:rPr>
            </w:pPr>
            <w:r>
              <w:rPr>
                <w:rFonts w:eastAsia="Times New Roman" w:cstheme="minorHAnsi"/>
              </w:rPr>
              <w:t>transformuje, filtruje a řadí data do cílové podoby</w:t>
            </w:r>
          </w:p>
          <w:p w14:paraId="517DE092" w14:textId="77777777" w:rsidR="00611497" w:rsidRDefault="00611497" w:rsidP="00C63BB2">
            <w:pPr>
              <w:pStyle w:val="ListParagraph"/>
              <w:numPr>
                <w:ilvl w:val="0"/>
                <w:numId w:val="97"/>
              </w:numPr>
              <w:spacing w:before="100" w:beforeAutospacing="1"/>
              <w:rPr>
                <w:rFonts w:eastAsia="Times New Roman" w:cstheme="minorHAnsi"/>
              </w:rPr>
            </w:pPr>
            <w:r>
              <w:rPr>
                <w:rFonts w:eastAsia="Times New Roman" w:cstheme="minorHAnsi"/>
              </w:rPr>
              <w:t>využívá moderní nástroje umělé inteligence a modelování</w:t>
            </w:r>
          </w:p>
          <w:p w14:paraId="651D25F7" w14:textId="77777777" w:rsidR="00611497" w:rsidRPr="00213B7A" w:rsidRDefault="00611497" w:rsidP="00C63BB2">
            <w:pPr>
              <w:pStyle w:val="ListParagraph"/>
              <w:numPr>
                <w:ilvl w:val="0"/>
                <w:numId w:val="97"/>
              </w:numPr>
              <w:spacing w:before="100" w:beforeAutospacing="1"/>
              <w:rPr>
                <w:rFonts w:eastAsia="Times New Roman" w:cstheme="minorHAnsi"/>
              </w:rPr>
            </w:pPr>
            <w:r>
              <w:rPr>
                <w:rFonts w:eastAsia="Times New Roman" w:cstheme="minorHAnsi"/>
              </w:rPr>
              <w:t>prezentuje svoje dílo nebo služby</w:t>
            </w:r>
          </w:p>
        </w:tc>
        <w:tc>
          <w:tcPr>
            <w:tcW w:w="0" w:type="auto"/>
            <w:tcBorders>
              <w:top w:val="outset" w:sz="6" w:space="0" w:color="auto"/>
              <w:left w:val="outset" w:sz="6" w:space="0" w:color="auto"/>
              <w:bottom w:val="outset" w:sz="6" w:space="0" w:color="auto"/>
              <w:right w:val="outset" w:sz="6" w:space="0" w:color="auto"/>
            </w:tcBorders>
            <w:vAlign w:val="center"/>
          </w:tcPr>
          <w:p w14:paraId="2A466846" w14:textId="77777777" w:rsidR="00611497" w:rsidRPr="00A81D35" w:rsidRDefault="00611497" w:rsidP="00D730B6">
            <w:pPr>
              <w:spacing w:before="100" w:beforeAutospacing="1"/>
              <w:rPr>
                <w:rFonts w:eastAsia="Times New Roman" w:cstheme="minorHAnsi"/>
              </w:rPr>
            </w:pPr>
            <w:r>
              <w:rPr>
                <w:rFonts w:eastAsia="Times New Roman" w:cstheme="minorHAnsi"/>
              </w:rPr>
              <w:t>- porozumění pojmu program a jeho provádění počítačem</w:t>
            </w:r>
            <w:r>
              <w:rPr>
                <w:rFonts w:eastAsia="Times New Roman" w:cstheme="minorHAnsi"/>
              </w:rPr>
              <w:br/>
              <w:t>- využití tabulkového procesoru nebo cloudových nástrojů pro zpracování dat a jejich vizualizaci</w:t>
            </w:r>
            <w:r>
              <w:rPr>
                <w:rFonts w:eastAsia="Times New Roman" w:cstheme="minorHAnsi"/>
              </w:rPr>
              <w:br/>
              <w:t>- využívání umělé inteligence pro nápovědu i vývoj algoritmických řešení</w:t>
            </w:r>
            <w:r>
              <w:rPr>
                <w:rFonts w:eastAsia="Times New Roman" w:cstheme="minorHAnsi"/>
              </w:rPr>
              <w:br/>
              <w:t>- využití moderních technologií (3D tisk, 3D brýle, robotizace)</w:t>
            </w:r>
            <w:r>
              <w:rPr>
                <w:rFonts w:eastAsia="Times New Roman" w:cstheme="minorHAnsi"/>
              </w:rPr>
              <w:br/>
              <w:t>- vytváření webových stránek s prezentacemi pomocí WYSIWYG</w:t>
            </w:r>
          </w:p>
        </w:tc>
      </w:tr>
    </w:tbl>
    <w:p w14:paraId="5FA17BCA" w14:textId="77777777" w:rsidR="00611497" w:rsidRDefault="00611497" w:rsidP="00AE2B92">
      <w:pPr>
        <w:autoSpaceDE w:val="0"/>
        <w:autoSpaceDN w:val="0"/>
        <w:adjustRightInd w:val="0"/>
        <w:jc w:val="both"/>
        <w:rPr>
          <w:rFonts w:cstheme="minorHAnsi"/>
        </w:rPr>
      </w:pPr>
    </w:p>
    <w:p w14:paraId="50552084" w14:textId="0A7B76A3" w:rsidR="00EF09C3" w:rsidRPr="0054054D" w:rsidRDefault="0021356E" w:rsidP="00EF09C3">
      <w:pPr>
        <w:pStyle w:val="Heading2"/>
        <w:rPr>
          <w:rFonts w:cstheme="minorHAnsi"/>
        </w:rPr>
      </w:pPr>
      <w:r w:rsidRPr="0054054D">
        <w:rPr>
          <w:rFonts w:cstheme="minorHAnsi"/>
        </w:rPr>
        <w:br w:type="page"/>
      </w:r>
      <w:r w:rsidR="00EF09C3" w:rsidRPr="0054054D">
        <w:rPr>
          <w:rFonts w:cstheme="minorHAnsi"/>
        </w:rPr>
        <w:t>L</w:t>
      </w:r>
      <w:r w:rsidR="00EF09C3">
        <w:rPr>
          <w:rFonts w:cstheme="minorHAnsi"/>
        </w:rPr>
        <w:t>iterární výchova</w:t>
      </w:r>
    </w:p>
    <w:p w14:paraId="01409989" w14:textId="6CCD3667" w:rsidR="00057D2E" w:rsidRPr="00611497" w:rsidRDefault="00057D2E" w:rsidP="00611497">
      <w:pPr>
        <w:rPr>
          <w:rFonts w:cstheme="minorHAnsi"/>
          <w:b/>
          <w:bCs/>
          <w:sz w:val="36"/>
          <w:szCs w:val="36"/>
        </w:rPr>
      </w:pPr>
    </w:p>
    <w:p w14:paraId="264EDE8F" w14:textId="77777777" w:rsidR="00057D2E" w:rsidRPr="0054054D" w:rsidRDefault="00057D2E" w:rsidP="002C0812">
      <w:pPr>
        <w:pStyle w:val="Heading3"/>
        <w:ind w:left="720" w:hanging="720"/>
        <w:rPr>
          <w:rFonts w:cstheme="minorHAnsi"/>
        </w:rPr>
      </w:pPr>
      <w:bookmarkStart w:id="186" w:name="_Toc521068860"/>
      <w:r w:rsidRPr="0054054D">
        <w:rPr>
          <w:rFonts w:cstheme="minorHAnsi"/>
        </w:rPr>
        <w:t>Charakteristika vyučovacího předmětu</w:t>
      </w:r>
      <w:bookmarkEnd w:id="186"/>
      <w:r w:rsidRPr="0054054D">
        <w:rPr>
          <w:rFonts w:cstheme="minorHAnsi"/>
        </w:rPr>
        <w:t xml:space="preserve"> </w:t>
      </w:r>
    </w:p>
    <w:tbl>
      <w:tblPr>
        <w:tblpPr w:leftFromText="141" w:rightFromText="141" w:vertAnchor="text" w:horzAnchor="page" w:tblpX="1819"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057D2E" w:rsidRPr="0054054D" w14:paraId="74760ABE" w14:textId="77777777" w:rsidTr="007F7AAA">
        <w:trPr>
          <w:trHeight w:hRule="exact" w:val="454"/>
        </w:trPr>
        <w:tc>
          <w:tcPr>
            <w:tcW w:w="2689" w:type="dxa"/>
          </w:tcPr>
          <w:p w14:paraId="3ABCD9DC" w14:textId="77777777" w:rsidR="00057D2E" w:rsidRPr="0054054D" w:rsidRDefault="00057D2E" w:rsidP="007F7AAA">
            <w:pPr>
              <w:rPr>
                <w:rFonts w:cstheme="minorHAnsi"/>
              </w:rPr>
            </w:pPr>
            <w:r w:rsidRPr="0054054D">
              <w:rPr>
                <w:rFonts w:cstheme="minorHAnsi"/>
              </w:rPr>
              <w:t>Ročník</w:t>
            </w:r>
          </w:p>
        </w:tc>
        <w:tc>
          <w:tcPr>
            <w:tcW w:w="1204" w:type="dxa"/>
          </w:tcPr>
          <w:p w14:paraId="79FE9DF4" w14:textId="77777777" w:rsidR="00057D2E" w:rsidRPr="0054054D" w:rsidRDefault="00057D2E" w:rsidP="007F7AAA">
            <w:pPr>
              <w:jc w:val="center"/>
              <w:rPr>
                <w:rFonts w:cstheme="minorHAnsi"/>
              </w:rPr>
            </w:pPr>
            <w:r w:rsidRPr="0054054D">
              <w:rPr>
                <w:rFonts w:cstheme="minorHAnsi"/>
              </w:rPr>
              <w:t>1. ročník</w:t>
            </w:r>
          </w:p>
        </w:tc>
        <w:tc>
          <w:tcPr>
            <w:tcW w:w="1205" w:type="dxa"/>
          </w:tcPr>
          <w:p w14:paraId="37FE97AC" w14:textId="77777777" w:rsidR="00057D2E" w:rsidRPr="0054054D" w:rsidRDefault="00057D2E" w:rsidP="007F7AAA">
            <w:pPr>
              <w:jc w:val="center"/>
              <w:rPr>
                <w:rFonts w:cstheme="minorHAnsi"/>
              </w:rPr>
            </w:pPr>
            <w:r w:rsidRPr="0054054D">
              <w:rPr>
                <w:rFonts w:cstheme="minorHAnsi"/>
              </w:rPr>
              <w:t>2. ročník</w:t>
            </w:r>
          </w:p>
        </w:tc>
        <w:tc>
          <w:tcPr>
            <w:tcW w:w="1205" w:type="dxa"/>
          </w:tcPr>
          <w:p w14:paraId="3D0D690B" w14:textId="77777777" w:rsidR="00057D2E" w:rsidRPr="0054054D" w:rsidRDefault="00057D2E" w:rsidP="007F7AAA">
            <w:pPr>
              <w:jc w:val="center"/>
              <w:rPr>
                <w:rFonts w:cstheme="minorHAnsi"/>
              </w:rPr>
            </w:pPr>
            <w:r w:rsidRPr="0054054D">
              <w:rPr>
                <w:rFonts w:cstheme="minorHAnsi"/>
              </w:rPr>
              <w:t>3. ročník</w:t>
            </w:r>
          </w:p>
        </w:tc>
        <w:tc>
          <w:tcPr>
            <w:tcW w:w="1205" w:type="dxa"/>
          </w:tcPr>
          <w:p w14:paraId="46839061" w14:textId="77777777" w:rsidR="00057D2E" w:rsidRPr="0054054D" w:rsidRDefault="00057D2E" w:rsidP="007F7AAA">
            <w:pPr>
              <w:jc w:val="center"/>
              <w:rPr>
                <w:rFonts w:cstheme="minorHAnsi"/>
              </w:rPr>
            </w:pPr>
            <w:r w:rsidRPr="0054054D">
              <w:rPr>
                <w:rFonts w:cstheme="minorHAnsi"/>
              </w:rPr>
              <w:t>4. ročník</w:t>
            </w:r>
          </w:p>
        </w:tc>
        <w:tc>
          <w:tcPr>
            <w:tcW w:w="1559" w:type="dxa"/>
          </w:tcPr>
          <w:p w14:paraId="4046BAB8" w14:textId="77777777" w:rsidR="00057D2E" w:rsidRPr="0054054D" w:rsidRDefault="00057D2E" w:rsidP="007F7AAA">
            <w:pPr>
              <w:jc w:val="center"/>
              <w:rPr>
                <w:rFonts w:cstheme="minorHAnsi"/>
              </w:rPr>
            </w:pPr>
            <w:r w:rsidRPr="0054054D">
              <w:rPr>
                <w:rFonts w:cstheme="minorHAnsi"/>
              </w:rPr>
              <w:t>Celkem hodin</w:t>
            </w:r>
          </w:p>
        </w:tc>
      </w:tr>
      <w:tr w:rsidR="00057D2E" w:rsidRPr="0054054D" w14:paraId="675A4C7B" w14:textId="77777777" w:rsidTr="007F7AAA">
        <w:trPr>
          <w:trHeight w:hRule="exact" w:val="454"/>
        </w:trPr>
        <w:tc>
          <w:tcPr>
            <w:tcW w:w="2689" w:type="dxa"/>
          </w:tcPr>
          <w:p w14:paraId="6F871C6C" w14:textId="77777777" w:rsidR="00057D2E" w:rsidRPr="0054054D" w:rsidRDefault="00057D2E" w:rsidP="007F7AAA">
            <w:pPr>
              <w:rPr>
                <w:rFonts w:cstheme="minorHAnsi"/>
                <w:b/>
              </w:rPr>
            </w:pPr>
            <w:r w:rsidRPr="0054054D">
              <w:rPr>
                <w:rFonts w:cstheme="minorHAnsi"/>
                <w:b/>
              </w:rPr>
              <w:t>Týdenní hodinová dotace</w:t>
            </w:r>
          </w:p>
          <w:p w14:paraId="2D5A4FC0" w14:textId="77777777" w:rsidR="00057D2E" w:rsidRPr="0054054D" w:rsidRDefault="00057D2E" w:rsidP="007F7AAA">
            <w:pPr>
              <w:rPr>
                <w:rFonts w:cstheme="minorHAnsi"/>
                <w:b/>
              </w:rPr>
            </w:pPr>
          </w:p>
          <w:p w14:paraId="7CB23D9B" w14:textId="77777777" w:rsidR="00057D2E" w:rsidRPr="0054054D" w:rsidRDefault="00057D2E" w:rsidP="007F7AAA">
            <w:pPr>
              <w:rPr>
                <w:rFonts w:cstheme="minorHAnsi"/>
                <w:b/>
              </w:rPr>
            </w:pPr>
            <w:r w:rsidRPr="0054054D">
              <w:rPr>
                <w:rFonts w:cstheme="minorHAnsi"/>
                <w:b/>
              </w:rPr>
              <w:t>acedotace</w:t>
            </w:r>
          </w:p>
        </w:tc>
        <w:tc>
          <w:tcPr>
            <w:tcW w:w="1204" w:type="dxa"/>
          </w:tcPr>
          <w:p w14:paraId="5CF260BD" w14:textId="77777777" w:rsidR="00057D2E" w:rsidRPr="0054054D" w:rsidRDefault="00107BE8" w:rsidP="007F7AAA">
            <w:pPr>
              <w:jc w:val="center"/>
              <w:rPr>
                <w:rFonts w:cstheme="minorHAnsi"/>
                <w:b/>
              </w:rPr>
            </w:pPr>
            <w:r w:rsidRPr="0054054D">
              <w:rPr>
                <w:rFonts w:cstheme="minorHAnsi"/>
                <w:b/>
              </w:rPr>
              <w:t>2</w:t>
            </w:r>
          </w:p>
        </w:tc>
        <w:tc>
          <w:tcPr>
            <w:tcW w:w="1205" w:type="dxa"/>
          </w:tcPr>
          <w:p w14:paraId="59760F32" w14:textId="77777777" w:rsidR="00057D2E" w:rsidRPr="0054054D" w:rsidRDefault="00107BE8" w:rsidP="007F7AAA">
            <w:pPr>
              <w:jc w:val="center"/>
              <w:rPr>
                <w:rFonts w:cstheme="minorHAnsi"/>
                <w:b/>
              </w:rPr>
            </w:pPr>
            <w:r w:rsidRPr="0054054D">
              <w:rPr>
                <w:rFonts w:cstheme="minorHAnsi"/>
                <w:b/>
              </w:rPr>
              <w:t>2</w:t>
            </w:r>
          </w:p>
        </w:tc>
        <w:tc>
          <w:tcPr>
            <w:tcW w:w="1205" w:type="dxa"/>
          </w:tcPr>
          <w:p w14:paraId="2131D785" w14:textId="77777777" w:rsidR="00057D2E" w:rsidRPr="0054054D" w:rsidRDefault="00107BE8" w:rsidP="007F7AAA">
            <w:pPr>
              <w:jc w:val="center"/>
              <w:rPr>
                <w:rFonts w:cstheme="minorHAnsi"/>
                <w:b/>
              </w:rPr>
            </w:pPr>
            <w:r w:rsidRPr="0054054D">
              <w:rPr>
                <w:rFonts w:cstheme="minorHAnsi"/>
                <w:b/>
              </w:rPr>
              <w:t>2</w:t>
            </w:r>
          </w:p>
        </w:tc>
        <w:tc>
          <w:tcPr>
            <w:tcW w:w="1205" w:type="dxa"/>
          </w:tcPr>
          <w:p w14:paraId="1025C171" w14:textId="77777777" w:rsidR="00057D2E" w:rsidRPr="0054054D" w:rsidRDefault="00107BE8" w:rsidP="007F7AAA">
            <w:pPr>
              <w:jc w:val="center"/>
              <w:rPr>
                <w:rFonts w:cstheme="minorHAnsi"/>
                <w:b/>
              </w:rPr>
            </w:pPr>
            <w:r w:rsidRPr="0054054D">
              <w:rPr>
                <w:rFonts w:cstheme="minorHAnsi"/>
                <w:b/>
              </w:rPr>
              <w:t>2</w:t>
            </w:r>
          </w:p>
        </w:tc>
        <w:tc>
          <w:tcPr>
            <w:tcW w:w="1559" w:type="dxa"/>
          </w:tcPr>
          <w:p w14:paraId="137AC167" w14:textId="77777777" w:rsidR="00057D2E" w:rsidRPr="0054054D" w:rsidRDefault="00107BE8" w:rsidP="007F7AAA">
            <w:pPr>
              <w:jc w:val="center"/>
              <w:rPr>
                <w:rFonts w:cstheme="minorHAnsi"/>
                <w:b/>
              </w:rPr>
            </w:pPr>
            <w:r w:rsidRPr="0054054D">
              <w:rPr>
                <w:rFonts w:cstheme="minorHAnsi"/>
                <w:b/>
              </w:rPr>
              <w:t>8</w:t>
            </w:r>
          </w:p>
        </w:tc>
      </w:tr>
    </w:tbl>
    <w:p w14:paraId="0E34F024" w14:textId="77777777" w:rsidR="00057D2E" w:rsidRPr="0054054D" w:rsidRDefault="00057D2E" w:rsidP="002C0812">
      <w:pPr>
        <w:pStyle w:val="Heading4"/>
        <w:rPr>
          <w:rFonts w:cstheme="minorHAnsi"/>
        </w:rPr>
      </w:pPr>
      <w:bookmarkStart w:id="187" w:name="_Toc521068861"/>
      <w:r w:rsidRPr="0054054D">
        <w:rPr>
          <w:rFonts w:cstheme="minorHAnsi"/>
        </w:rPr>
        <w:t>Obsahové, časové a organizační vymezení vyučovacího předmětu</w:t>
      </w:r>
      <w:bookmarkEnd w:id="187"/>
    </w:p>
    <w:p w14:paraId="1FED464F" w14:textId="77777777" w:rsidR="00815523" w:rsidRPr="0054054D" w:rsidRDefault="00815523" w:rsidP="002C0812">
      <w:pPr>
        <w:pStyle w:val="Heading3"/>
        <w:keepNext w:val="0"/>
        <w:tabs>
          <w:tab w:val="left" w:pos="992"/>
        </w:tabs>
        <w:spacing w:after="120" w:afterAutospacing="0"/>
        <w:rPr>
          <w:rFonts w:cstheme="minorHAnsi"/>
        </w:rPr>
      </w:pPr>
    </w:p>
    <w:p w14:paraId="1B9FCB4A" w14:textId="77777777" w:rsidR="00AE2B92" w:rsidRDefault="00AE2B92" w:rsidP="00241067">
      <w:pPr>
        <w:jc w:val="both"/>
        <w:rPr>
          <w:rFonts w:cstheme="minorHAnsi"/>
        </w:rPr>
      </w:pPr>
    </w:p>
    <w:p w14:paraId="1164F1A6" w14:textId="7F73E186" w:rsidR="00815523" w:rsidRPr="0054054D" w:rsidRDefault="00815523" w:rsidP="00241067">
      <w:pPr>
        <w:jc w:val="both"/>
        <w:rPr>
          <w:rFonts w:cstheme="minorHAnsi"/>
        </w:rPr>
      </w:pPr>
      <w:r w:rsidRPr="0054054D">
        <w:rPr>
          <w:rFonts w:cstheme="minorHAnsi"/>
        </w:rPr>
        <w:t xml:space="preserve">Estetické vzdělávání významně přispívá ke kultivaci člověka, vychovává žáky ke kultivovanému jazykovému projevu a podílí se na rozvoji jejich duchovního života. Má nadpředmětový charakter; při tvorbě školních vzdělávacích programů je proto třeba dbát na to, aby prolínalo co největším počtem vyučovacích předmětů. </w:t>
      </w:r>
    </w:p>
    <w:p w14:paraId="6897305D" w14:textId="77777777" w:rsidR="00815523" w:rsidRPr="0054054D" w:rsidRDefault="00815523" w:rsidP="00241067">
      <w:pPr>
        <w:jc w:val="both"/>
        <w:rPr>
          <w:rFonts w:cstheme="minorHAnsi"/>
        </w:rPr>
      </w:pPr>
      <w:r w:rsidRPr="0054054D">
        <w:rPr>
          <w:rFonts w:cstheme="minorHAnsi"/>
        </w:rPr>
        <w:t xml:space="preserve">Obecným cílem estetického vzdělávání je utvářet kladný vztah k materiálním a duchovním hodnotám, snažit se přispívat k jejich tvorbě i ochraně. Vytvořený systém kulturních hodnot pomáhá formovat postoje žáka a je obranou proti snadné manipulaci a intoleranci. Estetické vzdělávání se podílí rovněž na rozvoji sociálních kompetencí žáků. </w:t>
      </w:r>
    </w:p>
    <w:p w14:paraId="0B274F6F" w14:textId="1C8D8DF8" w:rsidR="00815523" w:rsidRPr="0054054D" w:rsidRDefault="00815523" w:rsidP="00241067">
      <w:pPr>
        <w:jc w:val="both"/>
        <w:rPr>
          <w:rFonts w:cstheme="minorHAnsi"/>
        </w:rPr>
      </w:pPr>
      <w:r w:rsidRPr="0054054D">
        <w:rPr>
          <w:rFonts w:cstheme="minorHAnsi"/>
        </w:rPr>
        <w:t xml:space="preserve">K dosažení tohoto cíle přispívá i jazykové vzdělávání v mateřském </w:t>
      </w:r>
      <w:r w:rsidR="00241067" w:rsidRPr="0054054D">
        <w:rPr>
          <w:rFonts w:cstheme="minorHAnsi"/>
        </w:rPr>
        <w:t>jazyce,</w:t>
      </w:r>
      <w:r w:rsidRPr="0054054D">
        <w:rPr>
          <w:rFonts w:cstheme="minorHAnsi"/>
        </w:rPr>
        <w:t xml:space="preserve"> a naopak estetické vzdělávání prohlubuje znalosti jazykové a kultivuje jazykový projev žáků. </w:t>
      </w:r>
    </w:p>
    <w:p w14:paraId="7BB0D8F6" w14:textId="77777777" w:rsidR="00241067" w:rsidRDefault="00815523" w:rsidP="007F7AAA">
      <w:pPr>
        <w:jc w:val="both"/>
        <w:rPr>
          <w:rFonts w:cstheme="minorHAnsi"/>
        </w:rPr>
      </w:pPr>
      <w:r w:rsidRPr="0054054D">
        <w:rPr>
          <w:rFonts w:cstheme="minorHAnsi"/>
        </w:rPr>
        <w:t xml:space="preserve">Literární výchova kromě výchovy ke čtenářství, rozboru a interpretace uměleckých děl vede i k celkovému přehledu o hlavních jevech a pilířích v české a světové literatuře. Poznání textu slouží rovněž k vytváření rozmanitých komunikačních situací, v nichž probíhá dialog žáků s texty a učitelem i mezi žáky navzájem. </w:t>
      </w:r>
    </w:p>
    <w:p w14:paraId="059649B0" w14:textId="71A5AB7D" w:rsidR="00815523" w:rsidRPr="0054054D" w:rsidRDefault="00815523" w:rsidP="007F7AAA">
      <w:pPr>
        <w:jc w:val="both"/>
        <w:rPr>
          <w:rFonts w:cstheme="minorHAnsi"/>
        </w:rPr>
      </w:pPr>
      <w:r w:rsidRPr="0054054D">
        <w:rPr>
          <w:rFonts w:cstheme="minorHAnsi"/>
        </w:rPr>
        <w:t xml:space="preserve">Žáci jsou vedeni i k esteticky tvořivým aktivitám. </w:t>
      </w:r>
    </w:p>
    <w:p w14:paraId="719586BA" w14:textId="77777777" w:rsidR="00815523" w:rsidRPr="0054054D" w:rsidRDefault="00815523" w:rsidP="007F7AAA">
      <w:pPr>
        <w:jc w:val="both"/>
        <w:rPr>
          <w:rFonts w:cstheme="minorHAnsi"/>
          <w:b/>
        </w:rPr>
      </w:pPr>
      <w:r w:rsidRPr="0054054D">
        <w:rPr>
          <w:rFonts w:cstheme="minorHAnsi"/>
          <w:b/>
        </w:rPr>
        <w:t xml:space="preserve">Vzdělávání směřuje k tomu, aby žáci: </w:t>
      </w:r>
    </w:p>
    <w:p w14:paraId="105E8AB4"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uplatňovali ve svém životním stylu estetická kritéria; </w:t>
      </w:r>
    </w:p>
    <w:p w14:paraId="15FBDC0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chápali umění jako specifickou výpověď o skutečnosti; </w:t>
      </w:r>
    </w:p>
    <w:p w14:paraId="7A35D58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chápali význam umění pro člověka; </w:t>
      </w:r>
    </w:p>
    <w:p w14:paraId="7E4EABEF"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správně formulovali a vyjadřovali své názory; </w:t>
      </w:r>
    </w:p>
    <w:p w14:paraId="2B26D9B3"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přistupovali s tolerancí k estetickému cítění, vkusu a zájmu druhých lidí; </w:t>
      </w:r>
    </w:p>
    <w:p w14:paraId="0C7A74D5"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podporovali hodnoty místní, národní, evropské i světové kultury a měli k nim vytvořen pozitivní vztah; </w:t>
      </w:r>
    </w:p>
    <w:p w14:paraId="50E0C9D3"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 xml:space="preserve">získali přehled o kulturním dění; </w:t>
      </w:r>
    </w:p>
    <w:p w14:paraId="5AAB7134"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uvědomovali si vliv prostředků masové komunikace na utváření kultury.</w:t>
      </w:r>
    </w:p>
    <w:p w14:paraId="7E22B1A7" w14:textId="77777777" w:rsidR="00815523" w:rsidRPr="0054054D" w:rsidRDefault="00815523" w:rsidP="007F7AAA">
      <w:pPr>
        <w:pStyle w:val="Heading3"/>
        <w:keepNext w:val="0"/>
        <w:tabs>
          <w:tab w:val="left" w:pos="992"/>
        </w:tabs>
        <w:spacing w:after="120" w:afterAutospacing="0"/>
        <w:jc w:val="both"/>
        <w:rPr>
          <w:rFonts w:cstheme="minorHAnsi"/>
        </w:rPr>
      </w:pPr>
      <w:bookmarkStart w:id="188" w:name="_Toc521068862"/>
      <w:r w:rsidRPr="0054054D">
        <w:rPr>
          <w:rFonts w:cstheme="minorHAnsi"/>
        </w:rPr>
        <w:t>Klíčové kompetence</w:t>
      </w:r>
      <w:bookmarkEnd w:id="188"/>
    </w:p>
    <w:p w14:paraId="140644BD"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4F87BDE2" w14:textId="77777777" w:rsidR="00815523" w:rsidRPr="0054054D" w:rsidRDefault="00815523" w:rsidP="007F7AAA">
      <w:pPr>
        <w:ind w:left="68"/>
        <w:jc w:val="both"/>
        <w:rPr>
          <w:rFonts w:cstheme="minorHAnsi"/>
        </w:rPr>
      </w:pPr>
      <w:r w:rsidRPr="0054054D">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258C5BEC"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14AF37E4" w14:textId="77777777" w:rsidR="00815523" w:rsidRPr="0054054D" w:rsidRDefault="00815523"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20FFE06D"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13516ABA" w14:textId="77777777" w:rsidR="00815523" w:rsidRPr="0054054D" w:rsidRDefault="00815523" w:rsidP="007F7AA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35780CBB"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598D2D63" w14:textId="77777777" w:rsidR="00815523" w:rsidRPr="0054054D" w:rsidRDefault="00815523" w:rsidP="007F7AAA">
      <w:pPr>
        <w:ind w:left="68"/>
        <w:jc w:val="both"/>
        <w:rPr>
          <w:rFonts w:cstheme="minorHAnsi"/>
        </w:rPr>
      </w:pPr>
      <w:r w:rsidRPr="0054054D">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1813056F"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2CC43E54" w14:textId="77777777" w:rsidR="00815523" w:rsidRPr="0054054D" w:rsidRDefault="00815523" w:rsidP="007F7AAA">
      <w:pPr>
        <w:ind w:left="68"/>
        <w:jc w:val="both"/>
        <w:rPr>
          <w:rFonts w:cstheme="minorHAnsi"/>
        </w:rPr>
      </w:pPr>
      <w:r w:rsidRPr="0054054D">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7F97EF88" w14:textId="77777777" w:rsidR="00815523" w:rsidRPr="0054054D" w:rsidRDefault="00815523" w:rsidP="002C0812">
      <w:pPr>
        <w:pStyle w:val="Heading3"/>
        <w:keepNext w:val="0"/>
        <w:tabs>
          <w:tab w:val="left" w:pos="992"/>
        </w:tabs>
        <w:spacing w:after="120" w:afterAutospacing="0"/>
        <w:rPr>
          <w:rFonts w:cstheme="minorHAnsi"/>
        </w:rPr>
      </w:pPr>
      <w:bookmarkStart w:id="189" w:name="_Toc521068864"/>
      <w:r w:rsidRPr="0054054D">
        <w:rPr>
          <w:rFonts w:cstheme="minorHAnsi"/>
        </w:rPr>
        <w:t>Metody a formy výuky</w:t>
      </w:r>
      <w:bookmarkEnd w:id="189"/>
    </w:p>
    <w:tbl>
      <w:tblPr>
        <w:tblW w:w="5000" w:type="pct"/>
        <w:tblCellMar>
          <w:top w:w="45" w:type="dxa"/>
          <w:left w:w="45" w:type="dxa"/>
          <w:bottom w:w="45" w:type="dxa"/>
          <w:right w:w="45" w:type="dxa"/>
        </w:tblCellMar>
        <w:tblLook w:val="00A0" w:firstRow="1" w:lastRow="0" w:firstColumn="1" w:lastColumn="0" w:noHBand="0" w:noVBand="0"/>
      </w:tblPr>
      <w:tblGrid>
        <w:gridCol w:w="4148"/>
        <w:gridCol w:w="4148"/>
        <w:gridCol w:w="5385"/>
      </w:tblGrid>
      <w:tr w:rsidR="00815523" w:rsidRPr="0054054D" w14:paraId="037CFE4F" w14:textId="77777777" w:rsidTr="00241067">
        <w:trPr>
          <w:tblHeader/>
        </w:trPr>
        <w:tc>
          <w:tcPr>
            <w:tcW w:w="151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2CD3E81"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51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6E3855A"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968"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17F80CD"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18153F08" w14:textId="77777777" w:rsidTr="00241067">
        <w:trPr>
          <w:trHeight w:val="507"/>
        </w:trPr>
        <w:tc>
          <w:tcPr>
            <w:tcW w:w="0" w:type="auto"/>
            <w:tcBorders>
              <w:top w:val="outset" w:sz="6" w:space="0" w:color="auto"/>
              <w:left w:val="outset" w:sz="6" w:space="0" w:color="auto"/>
              <w:bottom w:val="outset" w:sz="6" w:space="0" w:color="auto"/>
              <w:right w:val="outset" w:sz="6" w:space="0" w:color="auto"/>
            </w:tcBorders>
          </w:tcPr>
          <w:p w14:paraId="6D34DB43"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1FCC8CE2"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0545712E"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5413923B"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0DDDB4D5"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0D6F093A"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77C1B23C"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5CDFA287"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0A6B0344"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46690299"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1968" w:type="pct"/>
            <w:tcBorders>
              <w:top w:val="outset" w:sz="6" w:space="0" w:color="auto"/>
              <w:left w:val="outset" w:sz="6" w:space="0" w:color="auto"/>
              <w:bottom w:val="outset" w:sz="6" w:space="0" w:color="auto"/>
              <w:right w:val="outset" w:sz="6" w:space="0" w:color="auto"/>
            </w:tcBorders>
          </w:tcPr>
          <w:p w14:paraId="45957894"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123FAD2B"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2FE31793"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360C2AC9"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0BD22655"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021FD992" w14:textId="77777777" w:rsidR="00C50F99" w:rsidRPr="0054054D" w:rsidRDefault="009E2595" w:rsidP="00241067">
      <w:pPr>
        <w:pStyle w:val="Heading3"/>
        <w:ind w:left="720" w:hanging="720"/>
        <w:rPr>
          <w:rFonts w:cstheme="minorHAnsi"/>
        </w:rPr>
      </w:pPr>
      <w:r w:rsidRPr="0054054D">
        <w:rPr>
          <w:rFonts w:cstheme="minorHAnsi"/>
        </w:rPr>
        <w:t>Vzdělávací obsah vyučovaného předmětu</w:t>
      </w:r>
    </w:p>
    <w:tbl>
      <w:tblPr>
        <w:tblW w:w="13622"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1148"/>
        <w:gridCol w:w="2977"/>
        <w:gridCol w:w="9497"/>
      </w:tblGrid>
      <w:tr w:rsidR="00902C99" w:rsidRPr="0054054D" w14:paraId="4402CCF5" w14:textId="77777777" w:rsidTr="00AE2B92">
        <w:trPr>
          <w:tblHeader/>
        </w:trPr>
        <w:tc>
          <w:tcPr>
            <w:tcW w:w="1148"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1AEA6A57" w14:textId="77777777" w:rsidR="00902C99" w:rsidRPr="0054054D" w:rsidRDefault="00902C99"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297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2DFE5D35" w14:textId="77777777" w:rsidR="00902C99" w:rsidRPr="0054054D" w:rsidRDefault="00902C99"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949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124A7D51" w14:textId="77777777" w:rsidR="00902C99" w:rsidRPr="0054054D" w:rsidRDefault="00902C99" w:rsidP="002C0812">
            <w:pPr>
              <w:pStyle w:val="uebnbloky-tabulka"/>
              <w:rPr>
                <w:rFonts w:asciiTheme="minorHAnsi" w:hAnsiTheme="minorHAnsi" w:cstheme="minorHAnsi"/>
                <w:szCs w:val="24"/>
              </w:rPr>
            </w:pPr>
            <w:r w:rsidRPr="0054054D">
              <w:rPr>
                <w:rFonts w:asciiTheme="minorHAnsi" w:hAnsiTheme="minorHAnsi" w:cstheme="minorHAnsi"/>
                <w:szCs w:val="24"/>
              </w:rPr>
              <w:t>LITERÁRNÍ VÝCHOVA</w:t>
            </w:r>
          </w:p>
          <w:p w14:paraId="4EB655B5" w14:textId="77777777" w:rsidR="00902C99" w:rsidRPr="0054054D" w:rsidRDefault="00902C99" w:rsidP="002C0812">
            <w:pPr>
              <w:rPr>
                <w:rFonts w:cstheme="minorHAnsi"/>
                <w:sz w:val="24"/>
                <w:lang w:eastAsia="en-US"/>
              </w:rPr>
            </w:pPr>
            <w:r w:rsidRPr="0054054D">
              <w:rPr>
                <w:rFonts w:cstheme="minorHAnsi"/>
                <w:b/>
                <w:sz w:val="24"/>
                <w:lang w:eastAsia="en-US"/>
              </w:rPr>
              <w:t>OBSAH UČIVA</w:t>
            </w:r>
          </w:p>
        </w:tc>
      </w:tr>
      <w:tr w:rsidR="00C50F99" w:rsidRPr="0054054D" w14:paraId="58093BAA"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3A7DA26E"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0CD1E1F"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Význam umění pro člověka</w:t>
            </w:r>
          </w:p>
        </w:tc>
      </w:tr>
      <w:tr w:rsidR="00C50F99" w:rsidRPr="0054054D" w14:paraId="2AB26802"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7542CFA2" w14:textId="77777777" w:rsidR="00C50F99" w:rsidRPr="0054054D" w:rsidRDefault="00C50F99" w:rsidP="002C0812">
            <w:pPr>
              <w:spacing w:after="0"/>
              <w:rPr>
                <w:rFonts w:cstheme="minorHAnsi"/>
              </w:rPr>
            </w:pPr>
            <w:r w:rsidRPr="0054054D">
              <w:rPr>
                <w:rFonts w:cstheme="minorHAnsi"/>
              </w:rPr>
              <w:t>Žák:</w:t>
            </w:r>
          </w:p>
          <w:p w14:paraId="1F246E3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při rozboru textu uplatňuje znalosti z literární teorie</w:t>
            </w:r>
          </w:p>
          <w:p w14:paraId="53A5114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uvědomuje si propojení slovesné kultury s ostatními druhy umění</w:t>
            </w:r>
          </w:p>
          <w:p w14:paraId="7E943D02"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samostatně vyhledává informace v této oblasti</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17F577BB"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motivace ke čtenářství, čtenářské deníky, </w:t>
            </w:r>
          </w:p>
          <w:p w14:paraId="3EFEFA1B"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funkce literatury, základní literární pojmy, </w:t>
            </w:r>
          </w:p>
          <w:p w14:paraId="56CDA7FD" w14:textId="77777777" w:rsidR="00C50F99" w:rsidRPr="0054054D" w:rsidRDefault="00C50F99" w:rsidP="002C0812">
            <w:pPr>
              <w:pStyle w:val="NormalWeb"/>
              <w:rPr>
                <w:rFonts w:cstheme="minorHAnsi"/>
              </w:rPr>
            </w:pPr>
            <w:r w:rsidRPr="0054054D">
              <w:rPr>
                <w:rFonts w:cstheme="minorHAnsi"/>
              </w:rPr>
              <w:t> </w:t>
            </w:r>
          </w:p>
        </w:tc>
      </w:tr>
      <w:tr w:rsidR="00C50F99" w:rsidRPr="0054054D" w14:paraId="319B331A"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194CD910"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34300777"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Nejstarší literatury světa</w:t>
            </w:r>
          </w:p>
        </w:tc>
      </w:tr>
      <w:tr w:rsidR="00C50F99" w:rsidRPr="0054054D" w14:paraId="1515EE74"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2A04423D" w14:textId="77777777" w:rsidR="00C50F99" w:rsidRPr="0054054D" w:rsidRDefault="00C50F99" w:rsidP="002C0812">
            <w:pPr>
              <w:spacing w:after="0"/>
              <w:rPr>
                <w:rFonts w:cstheme="minorHAnsi"/>
              </w:rPr>
            </w:pPr>
            <w:r w:rsidRPr="0054054D">
              <w:rPr>
                <w:rFonts w:cstheme="minorHAnsi"/>
              </w:rPr>
              <w:t>Žák:</w:t>
            </w:r>
          </w:p>
          <w:p w14:paraId="006DF72E"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15B04B1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zhodnotí význam daného autora i díla pro dobu, v níž tvořil, pro příslušný umělecký směr i pro další generace</w:t>
            </w:r>
          </w:p>
          <w:p w14:paraId="273DB81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vyjádří vlastní prožitky z recepce daných uměleckých děl</w:t>
            </w:r>
          </w:p>
          <w:p w14:paraId="05CBACE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rozezná umělecký text od neuměleckého</w:t>
            </w:r>
          </w:p>
          <w:p w14:paraId="71B3C1C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vystihne charakteristické znaky různých literárních textů a rozdíly mezi nimi</w:t>
            </w:r>
          </w:p>
          <w:p w14:paraId="181E2B41"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text interpretuje a debatuje o něm</w:t>
            </w:r>
          </w:p>
          <w:p w14:paraId="586E15C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konkrétní literární díla klasifikuje podle základních druhů a žánrů</w:t>
            </w:r>
          </w:p>
          <w:p w14:paraId="12468A3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uvědomuje si propojení slovesn</w:t>
            </w:r>
            <w:r w:rsidR="007F782A" w:rsidRPr="0054054D">
              <w:rPr>
                <w:rFonts w:cstheme="minorHAnsi"/>
              </w:rPr>
              <w:t xml:space="preserve">é kultury </w:t>
            </w:r>
            <w:r w:rsidRPr="0054054D">
              <w:rPr>
                <w:rFonts w:cstheme="minorHAnsi"/>
              </w:rPr>
              <w:t>s ostatními druhy umění</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373099A0" w14:textId="77777777" w:rsidR="00C50F99" w:rsidRPr="0054054D" w:rsidRDefault="00C50F99" w:rsidP="002C0812">
            <w:pPr>
              <w:pStyle w:val="NormalWeb"/>
              <w:spacing w:beforeAutospacing="0" w:after="0" w:afterAutospacing="0"/>
              <w:ind w:left="788"/>
              <w:rPr>
                <w:rFonts w:cstheme="minorHAnsi"/>
              </w:rPr>
            </w:pPr>
            <w:r w:rsidRPr="0054054D">
              <w:rPr>
                <w:rFonts w:cstheme="minorHAnsi"/>
              </w:rPr>
              <w:t xml:space="preserve"> </w:t>
            </w:r>
          </w:p>
          <w:p w14:paraId="5E82537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starověké orientální literatury,</w:t>
            </w:r>
          </w:p>
          <w:p w14:paraId="48C8A28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starověká literatura řecká (eposy, bajka, drama)  </w:t>
            </w:r>
          </w:p>
          <w:p w14:paraId="540F9B30" w14:textId="77777777" w:rsidR="00C50F99" w:rsidRPr="0054054D" w:rsidRDefault="00C50F99" w:rsidP="002C0812">
            <w:pPr>
              <w:pStyle w:val="NormalWeb"/>
              <w:spacing w:beforeAutospacing="0" w:after="0" w:afterAutospacing="0"/>
              <w:ind w:left="788"/>
              <w:rPr>
                <w:rFonts w:cstheme="minorHAnsi"/>
              </w:rPr>
            </w:pPr>
            <w:r w:rsidRPr="0054054D">
              <w:rPr>
                <w:rFonts w:cstheme="minorHAnsi"/>
              </w:rPr>
              <w:t xml:space="preserve">a římská jako inspirace pro další umělecké směry a díla, </w:t>
            </w:r>
          </w:p>
          <w:p w14:paraId="75C1563A"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Bible a její význam </w:t>
            </w:r>
          </w:p>
        </w:tc>
      </w:tr>
      <w:tr w:rsidR="00C50F99" w:rsidRPr="0054054D" w14:paraId="3CF425BD"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05698387"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3BE78C0A"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Středověká literatura</w:t>
            </w:r>
          </w:p>
        </w:tc>
      </w:tr>
      <w:tr w:rsidR="00C50F99" w:rsidRPr="0054054D" w14:paraId="6E455F5C"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7D588FC9" w14:textId="77777777" w:rsidR="00C50F99" w:rsidRPr="0054054D" w:rsidRDefault="00C50F99" w:rsidP="002C0812">
            <w:pPr>
              <w:spacing w:after="0"/>
              <w:rPr>
                <w:rFonts w:cstheme="minorHAnsi"/>
              </w:rPr>
            </w:pPr>
            <w:r w:rsidRPr="0054054D">
              <w:rPr>
                <w:rFonts w:cstheme="minorHAnsi"/>
              </w:rPr>
              <w:t>Žák:</w:t>
            </w:r>
          </w:p>
          <w:p w14:paraId="499100D7"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5ADA047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zhodnotí význam daného autora i díla pro dobu, v níž tvořil, pro příslušný umělecký směr i pro další generace</w:t>
            </w:r>
          </w:p>
          <w:p w14:paraId="78E9D9DD"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vystihne charakteristické znaky různých literárních textů a rozdíly mezi nimi</w:t>
            </w:r>
          </w:p>
          <w:p w14:paraId="3E57D99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text interpretuje a debatuje o něm</w:t>
            </w:r>
          </w:p>
          <w:p w14:paraId="4B4240E7"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vysvětlí rozdíl mezi psaným a mluveným projevem, mezi monologem a dialogem</w:t>
            </w:r>
          </w:p>
          <w:p w14:paraId="47C0C4B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uvědomuje si propojení slovesné kultury s ostatními druhy umění</w:t>
            </w:r>
          </w:p>
          <w:p w14:paraId="4947A8C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umí výrazně číst úryvky z děl</w:t>
            </w:r>
          </w:p>
          <w:p w14:paraId="5D229D47"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pracuje s běžnými informačními příručkami</w:t>
            </w:r>
          </w:p>
          <w:p w14:paraId="13F8957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dovede použít knihovnických služeb</w:t>
            </w:r>
          </w:p>
          <w:p w14:paraId="428AECEB"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samostatně vyhledává informace v této oblasti</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66AFC26B"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středověká literatura evropská, </w:t>
            </w:r>
          </w:p>
          <w:p w14:paraId="7FC274E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staroslověnské písemnictví a latinská literatura (Kosmas), </w:t>
            </w:r>
          </w:p>
          <w:p w14:paraId="620BFA0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legendy, písně, kroniky (Dalimilova kronika), </w:t>
            </w:r>
          </w:p>
          <w:p w14:paraId="0083508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literatura doby Karla IV., </w:t>
            </w:r>
          </w:p>
          <w:p w14:paraId="48B54C8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osobnost mistra J. Husa, jeho předchůdci a pokračovatelé</w:t>
            </w:r>
          </w:p>
        </w:tc>
      </w:tr>
      <w:tr w:rsidR="00C50F99" w:rsidRPr="0054054D" w14:paraId="35C38C9F"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766837F1"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17370B92"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Renesance a humanismus</w:t>
            </w:r>
          </w:p>
        </w:tc>
      </w:tr>
      <w:tr w:rsidR="00C50F99" w:rsidRPr="0054054D" w14:paraId="228EA7FC"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29F68C86" w14:textId="77777777" w:rsidR="00C50F99" w:rsidRPr="0054054D" w:rsidRDefault="00C50F99" w:rsidP="002C0812">
            <w:pPr>
              <w:spacing w:after="0"/>
              <w:rPr>
                <w:rFonts w:cstheme="minorHAnsi"/>
              </w:rPr>
            </w:pPr>
            <w:r w:rsidRPr="0054054D">
              <w:rPr>
                <w:rFonts w:cstheme="minorHAnsi"/>
              </w:rPr>
              <w:t>Žák:</w:t>
            </w:r>
          </w:p>
          <w:p w14:paraId="7279C592"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vyjádří vlastní prožitky z recepce daných uměleckých děl</w:t>
            </w:r>
          </w:p>
          <w:p w14:paraId="449D6A8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rozezná umělecký text od neuměleckého</w:t>
            </w:r>
          </w:p>
          <w:p w14:paraId="660C738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vystihne charakteristické znaky různých literárních textů a rozdíly mezi nimi</w:t>
            </w:r>
          </w:p>
          <w:p w14:paraId="06B86AD2"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text interpretuje a debatuje o něm</w:t>
            </w:r>
          </w:p>
          <w:p w14:paraId="6BE6A1EC"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konkrétní literární díla klasifikuje podle základních druhů a žánrů</w:t>
            </w:r>
          </w:p>
          <w:p w14:paraId="09DEDE5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při rozboru textu uplatňuje znalosti z literární teorie</w:t>
            </w:r>
          </w:p>
          <w:p w14:paraId="4603550A"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objasní funkci spisovného jazyka</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08E2406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renesance, humanismus, reformace – pojmy, znaky, představitelé</w:t>
            </w:r>
          </w:p>
          <w:p w14:paraId="6ACD1B6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renesance a humanismus v evropských zemích </w:t>
            </w:r>
          </w:p>
          <w:p w14:paraId="59A1783D"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renesance a humanismus v našich zemích (J. Blahoslav, Kralická bible) </w:t>
            </w:r>
          </w:p>
        </w:tc>
      </w:tr>
      <w:tr w:rsidR="00C50F99" w:rsidRPr="0054054D" w14:paraId="21B15A44"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55CF30A2"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88998A3"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Baroko</w:t>
            </w:r>
          </w:p>
        </w:tc>
      </w:tr>
      <w:tr w:rsidR="00C50F99" w:rsidRPr="0054054D" w14:paraId="7B1D7A89"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2BE0AD42" w14:textId="77777777" w:rsidR="00C50F99" w:rsidRPr="0054054D" w:rsidRDefault="00C50F99" w:rsidP="002C0812">
            <w:pPr>
              <w:spacing w:after="0"/>
              <w:rPr>
                <w:rFonts w:cstheme="minorHAnsi"/>
              </w:rPr>
            </w:pPr>
            <w:r w:rsidRPr="0054054D">
              <w:rPr>
                <w:rFonts w:cstheme="minorHAnsi"/>
              </w:rPr>
              <w:t>Žák:</w:t>
            </w:r>
          </w:p>
          <w:p w14:paraId="65638C8C"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konkrétní literární díla klasifikuje podle základních druhů a žánrů</w:t>
            </w:r>
          </w:p>
          <w:p w14:paraId="3713D351"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při rozboru textu uplatňuje znalosti z literární teorie</w:t>
            </w:r>
          </w:p>
          <w:p w14:paraId="0E9E98F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objasní funkci spisovného jazyka</w:t>
            </w:r>
          </w:p>
          <w:p w14:paraId="755E89E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vysvětlí rozdíl mezi psaným a mluveným projevem, mezi monologem a dialogem</w:t>
            </w:r>
          </w:p>
          <w:p w14:paraId="46DD44C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uvědomuje si propojení slovesné kultury s ostatními druhy umění</w:t>
            </w:r>
          </w:p>
          <w:p w14:paraId="31A4427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umí výrazně číst úryvky z děl</w:t>
            </w:r>
          </w:p>
          <w:p w14:paraId="05967D3E"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pracuje s běžnými informačními příručkami</w:t>
            </w:r>
          </w:p>
          <w:p w14:paraId="794F54DD"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dovede použít knihovnických služeb</w:t>
            </w:r>
          </w:p>
          <w:p w14:paraId="73779BF7"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samostatně vyhledává informace v této oblasti</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4EA7525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baroko – znaky, žánry, představitelé,</w:t>
            </w:r>
          </w:p>
          <w:p w14:paraId="040E6D9C"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světový význam J. A. Komenského, </w:t>
            </w:r>
          </w:p>
          <w:p w14:paraId="388FAE4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literatura oficiální, pololidová, ústní lidová slovesnost </w:t>
            </w:r>
          </w:p>
        </w:tc>
      </w:tr>
      <w:tr w:rsidR="00C50F99" w:rsidRPr="0054054D" w14:paraId="47779342"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34F2C212"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600C0062"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Klasicismus, osvícenství a preromantismus</w:t>
            </w:r>
          </w:p>
        </w:tc>
      </w:tr>
      <w:tr w:rsidR="00C50F99" w:rsidRPr="0054054D" w14:paraId="25587AAC"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515914C8" w14:textId="77777777" w:rsidR="00C50F99" w:rsidRPr="0054054D" w:rsidRDefault="00C50F99" w:rsidP="002C0812">
            <w:pPr>
              <w:spacing w:after="0"/>
              <w:rPr>
                <w:rFonts w:cstheme="minorHAnsi"/>
              </w:rPr>
            </w:pPr>
            <w:r w:rsidRPr="0054054D">
              <w:rPr>
                <w:rFonts w:cstheme="minorHAnsi"/>
              </w:rPr>
              <w:t>Žák:</w:t>
            </w:r>
          </w:p>
          <w:p w14:paraId="617F134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63133D5E"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zhodnotí význam daného autora i díla pro dobu, v níž tvořil, pro příslušný umělecký směr i pro další generace</w:t>
            </w:r>
          </w:p>
          <w:p w14:paraId="7426304A"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vyjádří vlastní prožitky z recepce daných uměleckých děl</w:t>
            </w:r>
          </w:p>
          <w:p w14:paraId="78176B5C"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rozezná umělecký text od neuměleckého</w:t>
            </w:r>
          </w:p>
          <w:p w14:paraId="357E9897"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vystihne charakteristické znaky různých literárních textů a rozdíly mezi nimi</w:t>
            </w:r>
          </w:p>
          <w:p w14:paraId="54B0AF8C"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text interpretuje a debatuje o něm</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194B6DC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klasicismus a osvícenství (Molière, C. Goldoni aj.) </w:t>
            </w:r>
          </w:p>
          <w:p w14:paraId="7DBEE53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dobrodružný román</w:t>
            </w:r>
          </w:p>
          <w:p w14:paraId="1F6CA09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preromantismus v literatuře</w:t>
            </w:r>
          </w:p>
        </w:tc>
      </w:tr>
      <w:tr w:rsidR="00C50F99" w:rsidRPr="0054054D" w14:paraId="649A05A4"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4E66E177"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5BE468EC"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České národní obrození</w:t>
            </w:r>
          </w:p>
        </w:tc>
      </w:tr>
      <w:tr w:rsidR="00C50F99" w:rsidRPr="0054054D" w14:paraId="3477E913"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03D7519A" w14:textId="77777777" w:rsidR="00C50F99" w:rsidRPr="0054054D" w:rsidRDefault="00C50F99" w:rsidP="002C0812">
            <w:pPr>
              <w:spacing w:after="0"/>
              <w:rPr>
                <w:rFonts w:cstheme="minorHAnsi"/>
              </w:rPr>
            </w:pPr>
            <w:r w:rsidRPr="0054054D">
              <w:rPr>
                <w:rFonts w:cstheme="minorHAnsi"/>
              </w:rPr>
              <w:t>Žák:</w:t>
            </w:r>
          </w:p>
          <w:p w14:paraId="76623F6F"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322871E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zhodnotí význam daného autora i díla pro dobu,  v níž tvořil, pro příslušný umělecký směr i pro další generace</w:t>
            </w:r>
          </w:p>
          <w:p w14:paraId="54A63FAC"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vyjádří vlastní prožitky z recepce daných uměleckých děl</w:t>
            </w:r>
          </w:p>
          <w:p w14:paraId="08E58F6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rozezná umělecký text od neuměleckého</w:t>
            </w:r>
          </w:p>
          <w:p w14:paraId="69BAA40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vystihne charakteristické znaky různých literárních textů a rozdíly mezi nimi</w:t>
            </w:r>
          </w:p>
          <w:p w14:paraId="3832887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text interpretuje a debatuje o něm</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05A914DF"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národní obrození – periodizace, znaky, osobnosti</w:t>
            </w:r>
          </w:p>
          <w:p w14:paraId="42925CDE"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význam novin a divadla, </w:t>
            </w:r>
          </w:p>
          <w:p w14:paraId="040190C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jazykověda (J. Dobrovský, J. Jungmann), </w:t>
            </w:r>
          </w:p>
          <w:p w14:paraId="4B1C243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význam RKZ </w:t>
            </w:r>
          </w:p>
          <w:p w14:paraId="11A650D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J. K. Tyl, K. J. Erben aj.</w:t>
            </w:r>
          </w:p>
        </w:tc>
      </w:tr>
      <w:tr w:rsidR="00C50F99" w:rsidRPr="0054054D" w14:paraId="423F2B94"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773554BE"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5400EADE"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Shrnutí a systematizace učiva</w:t>
            </w:r>
          </w:p>
        </w:tc>
      </w:tr>
      <w:tr w:rsidR="00C50F99" w:rsidRPr="0054054D" w14:paraId="50E43F35"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0C7799F2" w14:textId="77777777" w:rsidR="00C50F99" w:rsidRPr="0054054D" w:rsidRDefault="00C50F99" w:rsidP="002C0812">
            <w:pPr>
              <w:spacing w:after="0"/>
              <w:rPr>
                <w:rFonts w:cstheme="minorHAnsi"/>
              </w:rPr>
            </w:pPr>
            <w:r w:rsidRPr="0054054D">
              <w:rPr>
                <w:rFonts w:cstheme="minorHAnsi"/>
              </w:rPr>
              <w:t>Žák:</w:t>
            </w:r>
          </w:p>
          <w:p w14:paraId="63598FD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posoudí a dá do souvislosti dříve získané znalosti</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7DEFE40C"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úvodní hodina, </w:t>
            </w:r>
          </w:p>
          <w:p w14:paraId="770CA25B"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evaluační test, </w:t>
            </w:r>
          </w:p>
          <w:p w14:paraId="3ABD82F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individuální kontrola čtenářských deníků, </w:t>
            </w:r>
          </w:p>
          <w:p w14:paraId="1355BB4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písemné opakování literatury, </w:t>
            </w:r>
          </w:p>
          <w:p w14:paraId="5AFDAD0A"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systematizace učiva, uzavírání klasifikace</w:t>
            </w:r>
          </w:p>
        </w:tc>
      </w:tr>
    </w:tbl>
    <w:p w14:paraId="5F59C7A4" w14:textId="77777777" w:rsidR="00C50F99" w:rsidRPr="0054054D" w:rsidRDefault="00C50F99" w:rsidP="002C0812">
      <w:pPr>
        <w:pStyle w:val="Heading3"/>
        <w:keepNext w:val="0"/>
        <w:tabs>
          <w:tab w:val="left" w:pos="992"/>
        </w:tabs>
        <w:suppressAutoHyphens/>
        <w:spacing w:before="0" w:after="120" w:afterAutospacing="0"/>
        <w:rPr>
          <w:rFonts w:cstheme="minorHAnsi"/>
        </w:rPr>
      </w:pPr>
    </w:p>
    <w:tbl>
      <w:tblPr>
        <w:tblW w:w="13622"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1148"/>
        <w:gridCol w:w="2977"/>
        <w:gridCol w:w="9497"/>
      </w:tblGrid>
      <w:tr w:rsidR="007F782A" w:rsidRPr="0054054D" w14:paraId="5BC2E051" w14:textId="77777777" w:rsidTr="00AE2B92">
        <w:trPr>
          <w:tblHeader/>
        </w:trPr>
        <w:tc>
          <w:tcPr>
            <w:tcW w:w="1148"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124CD44B" w14:textId="77777777" w:rsidR="007F782A" w:rsidRPr="0054054D" w:rsidRDefault="007F782A"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297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2879026F" w14:textId="77777777" w:rsidR="007F782A" w:rsidRPr="0054054D" w:rsidRDefault="007F782A"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949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455F3736" w14:textId="77777777" w:rsidR="007F782A" w:rsidRPr="0054054D" w:rsidRDefault="007F782A" w:rsidP="002C0812">
            <w:pPr>
              <w:pStyle w:val="uebnbloky-tabulka"/>
              <w:rPr>
                <w:rFonts w:asciiTheme="minorHAnsi" w:hAnsiTheme="minorHAnsi" w:cstheme="minorHAnsi"/>
                <w:szCs w:val="24"/>
              </w:rPr>
            </w:pPr>
            <w:r w:rsidRPr="0054054D">
              <w:rPr>
                <w:rFonts w:asciiTheme="minorHAnsi" w:hAnsiTheme="minorHAnsi" w:cstheme="minorHAnsi"/>
                <w:szCs w:val="24"/>
              </w:rPr>
              <w:t>LITERÁRNÍ VÝCHOVA</w:t>
            </w:r>
          </w:p>
          <w:p w14:paraId="70D5F91E" w14:textId="77777777" w:rsidR="007F782A" w:rsidRPr="0054054D" w:rsidRDefault="007F782A" w:rsidP="002C0812">
            <w:pPr>
              <w:rPr>
                <w:rFonts w:cstheme="minorHAnsi"/>
                <w:sz w:val="24"/>
                <w:lang w:eastAsia="en-US"/>
              </w:rPr>
            </w:pPr>
            <w:r w:rsidRPr="0054054D">
              <w:rPr>
                <w:rFonts w:cstheme="minorHAnsi"/>
                <w:b/>
                <w:sz w:val="24"/>
                <w:lang w:eastAsia="en-US"/>
              </w:rPr>
              <w:t>OBSAH UČIVA</w:t>
            </w:r>
          </w:p>
        </w:tc>
      </w:tr>
      <w:tr w:rsidR="00C50F99" w:rsidRPr="0054054D" w14:paraId="60B20477"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5E247D55"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38E91406"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Romantismus a realismus</w:t>
            </w:r>
          </w:p>
        </w:tc>
      </w:tr>
      <w:tr w:rsidR="00C50F99" w:rsidRPr="0054054D" w14:paraId="361A2266"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286244B7" w14:textId="77777777" w:rsidR="00C50F99" w:rsidRPr="0054054D" w:rsidRDefault="00C50F99" w:rsidP="002C0812">
            <w:pPr>
              <w:spacing w:after="0"/>
              <w:rPr>
                <w:rFonts w:cstheme="minorHAnsi"/>
              </w:rPr>
            </w:pPr>
            <w:r w:rsidRPr="0054054D">
              <w:rPr>
                <w:rFonts w:cstheme="minorHAnsi"/>
              </w:rPr>
              <w:t>Žák:</w:t>
            </w:r>
          </w:p>
          <w:p w14:paraId="5CF2E12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6CB418E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zhodnotí význam daného autora i díla pro dobu, </w:t>
            </w:r>
          </w:p>
          <w:p w14:paraId="542CA5FE" w14:textId="77777777" w:rsidR="00C50F99" w:rsidRPr="0054054D" w:rsidRDefault="00C50F99" w:rsidP="002C0812">
            <w:pPr>
              <w:pStyle w:val="NormalWeb"/>
              <w:spacing w:beforeAutospacing="0" w:after="0" w:afterAutospacing="0"/>
              <w:ind w:left="788"/>
              <w:rPr>
                <w:rFonts w:cstheme="minorHAnsi"/>
              </w:rPr>
            </w:pPr>
            <w:r w:rsidRPr="0054054D">
              <w:rPr>
                <w:rFonts w:cstheme="minorHAnsi"/>
              </w:rPr>
              <w:t>v níž tvořil, pro příslušný umělecký směr i pro další generace</w:t>
            </w:r>
          </w:p>
          <w:p w14:paraId="4FE8EB2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samostatně vyhledává informace v této oblasti</w:t>
            </w:r>
          </w:p>
          <w:p w14:paraId="3591DD88" w14:textId="23CB1194"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umí výrazně číst úryvky z</w:t>
            </w:r>
            <w:r w:rsidR="00625A2F">
              <w:rPr>
                <w:rFonts w:cstheme="minorHAnsi"/>
              </w:rPr>
              <w:t> </w:t>
            </w:r>
            <w:r w:rsidRPr="0054054D">
              <w:rPr>
                <w:rFonts w:cstheme="minorHAnsi"/>
              </w:rPr>
              <w:t>děl</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37EC843F"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romantický postoj ke světu a stylizace romantického hrdiny, </w:t>
            </w:r>
          </w:p>
          <w:p w14:paraId="079A369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romantismus v evropské literatuře, </w:t>
            </w:r>
          </w:p>
          <w:p w14:paraId="422BE557"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romantismus v naší literatuře,</w:t>
            </w:r>
          </w:p>
          <w:p w14:paraId="290A08D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umělecké zásady realismu a naturalismu ve světě, </w:t>
            </w:r>
          </w:p>
          <w:p w14:paraId="01019F2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H. de Balzac, N. V. Gogol aj., </w:t>
            </w:r>
          </w:p>
          <w:p w14:paraId="3642A75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detektivní a vědecko-fantastické romány a povídky: E. A. Poe aj. </w:t>
            </w:r>
          </w:p>
        </w:tc>
      </w:tr>
      <w:tr w:rsidR="00C50F99" w:rsidRPr="0054054D" w14:paraId="382A98B6"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23A6830A"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45FDE442"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Česká literatura ve 40. - 90. letech 19. stol.</w:t>
            </w:r>
          </w:p>
        </w:tc>
      </w:tr>
      <w:tr w:rsidR="00C50F99" w:rsidRPr="0054054D" w14:paraId="6850A608"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553144B3" w14:textId="77777777" w:rsidR="00C50F99" w:rsidRPr="0054054D" w:rsidRDefault="00C50F99" w:rsidP="002C0812">
            <w:pPr>
              <w:spacing w:after="0"/>
              <w:rPr>
                <w:rFonts w:cstheme="minorHAnsi"/>
              </w:rPr>
            </w:pPr>
            <w:r w:rsidRPr="0054054D">
              <w:rPr>
                <w:rFonts w:cstheme="minorHAnsi"/>
              </w:rPr>
              <w:t>Žák:</w:t>
            </w:r>
          </w:p>
          <w:p w14:paraId="5E2564E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při rozboru textu uplatňuje znalosti z literární teorie</w:t>
            </w:r>
          </w:p>
          <w:p w14:paraId="5B9D2F5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usiluje o spisovný jazykový projev v situacích, kde je to vhodné</w:t>
            </w:r>
          </w:p>
          <w:p w14:paraId="382DD74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umí poradit, kde běžné informace získat</w:t>
            </w:r>
          </w:p>
          <w:p w14:paraId="51A87AE2"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samostatně vyhledává informace v této oblasti</w:t>
            </w:r>
          </w:p>
          <w:p w14:paraId="477F23DE"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umí výrazně číst úryvky z děl</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738FC77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počátky kritického realismu, </w:t>
            </w:r>
          </w:p>
          <w:p w14:paraId="6DE4664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K. Havlíček Borovský, B. Němcová, </w:t>
            </w:r>
          </w:p>
          <w:p w14:paraId="6E341B8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almanach Máj a jeho představitelé (J. Neruda, J. Arbes aj.), </w:t>
            </w:r>
          </w:p>
          <w:p w14:paraId="60115911"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spisovatelé kolem Ruchu, Lumíru (J. Vrchlický), </w:t>
            </w:r>
          </w:p>
          <w:p w14:paraId="1492DC9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historická beletrie (A. Jirásek), </w:t>
            </w:r>
          </w:p>
          <w:p w14:paraId="6125202F"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realistické drama (bratři Mrštíkové aj.) </w:t>
            </w:r>
          </w:p>
        </w:tc>
      </w:tr>
      <w:tr w:rsidR="00C50F99" w:rsidRPr="0054054D" w14:paraId="7E371DDD"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78FE5D84"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51567E46"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Shrnutí a systematizace učiva</w:t>
            </w:r>
          </w:p>
        </w:tc>
      </w:tr>
      <w:tr w:rsidR="00C50F99" w:rsidRPr="0054054D" w14:paraId="10741383"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2381B0B5" w14:textId="77777777" w:rsidR="00C50F99" w:rsidRPr="0054054D" w:rsidRDefault="00C50F99" w:rsidP="002C0812">
            <w:pPr>
              <w:spacing w:after="0"/>
              <w:rPr>
                <w:rFonts w:cstheme="minorHAnsi"/>
              </w:rPr>
            </w:pPr>
            <w:r w:rsidRPr="0054054D">
              <w:rPr>
                <w:rFonts w:cstheme="minorHAnsi"/>
              </w:rPr>
              <w:t>Žák:</w:t>
            </w:r>
          </w:p>
          <w:p w14:paraId="4164C85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posoudí a dá do souvislosti dříve získané znalosti</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5265F74F"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úvodní hodina, </w:t>
            </w:r>
          </w:p>
          <w:p w14:paraId="2CCD85C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evaluační testy, </w:t>
            </w:r>
          </w:p>
          <w:p w14:paraId="6391718A"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individuální kontrola čtenářských deníků, </w:t>
            </w:r>
          </w:p>
          <w:p w14:paraId="5DBDA3F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písemné opakování literatury, </w:t>
            </w:r>
          </w:p>
          <w:p w14:paraId="4F47CC4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systematizace učiva, uzavírání klasifikace </w:t>
            </w:r>
          </w:p>
        </w:tc>
      </w:tr>
    </w:tbl>
    <w:p w14:paraId="501D5504" w14:textId="77777777" w:rsidR="00C50F99" w:rsidRPr="0054054D" w:rsidRDefault="00C50F99" w:rsidP="002C0812">
      <w:pPr>
        <w:pStyle w:val="Heading3"/>
        <w:keepNext w:val="0"/>
        <w:tabs>
          <w:tab w:val="left" w:pos="992"/>
        </w:tabs>
        <w:suppressAutoHyphens/>
        <w:spacing w:before="0" w:after="120" w:afterAutospacing="0"/>
        <w:rPr>
          <w:rFonts w:cstheme="minorHAnsi"/>
        </w:rPr>
      </w:pPr>
    </w:p>
    <w:tbl>
      <w:tblPr>
        <w:tblW w:w="13622"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1148"/>
        <w:gridCol w:w="2977"/>
        <w:gridCol w:w="9497"/>
      </w:tblGrid>
      <w:tr w:rsidR="007F782A" w:rsidRPr="0054054D" w14:paraId="521C1496" w14:textId="77777777" w:rsidTr="00AE2B92">
        <w:trPr>
          <w:tblHeader/>
        </w:trPr>
        <w:tc>
          <w:tcPr>
            <w:tcW w:w="1148"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10535EC9" w14:textId="77777777" w:rsidR="007F782A" w:rsidRPr="0054054D" w:rsidRDefault="007F782A" w:rsidP="002C0812">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297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696800CF" w14:textId="77777777" w:rsidR="007F782A" w:rsidRPr="0054054D" w:rsidRDefault="007F782A"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949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55F40374" w14:textId="77777777" w:rsidR="007F782A" w:rsidRPr="0054054D" w:rsidRDefault="007F782A" w:rsidP="002C0812">
            <w:pPr>
              <w:pStyle w:val="uebnbloky-tabulka"/>
              <w:rPr>
                <w:rFonts w:asciiTheme="minorHAnsi" w:hAnsiTheme="minorHAnsi" w:cstheme="minorHAnsi"/>
                <w:szCs w:val="24"/>
              </w:rPr>
            </w:pPr>
            <w:r w:rsidRPr="0054054D">
              <w:rPr>
                <w:rFonts w:asciiTheme="minorHAnsi" w:hAnsiTheme="minorHAnsi" w:cstheme="minorHAnsi"/>
                <w:szCs w:val="24"/>
              </w:rPr>
              <w:t>LITERÁRNÍ VÝCHOVA</w:t>
            </w:r>
          </w:p>
          <w:p w14:paraId="0D355575" w14:textId="77777777" w:rsidR="007F782A" w:rsidRPr="0054054D" w:rsidRDefault="007F782A" w:rsidP="002C0812">
            <w:pPr>
              <w:rPr>
                <w:rFonts w:cstheme="minorHAnsi"/>
                <w:sz w:val="24"/>
                <w:lang w:eastAsia="en-US"/>
              </w:rPr>
            </w:pPr>
            <w:r w:rsidRPr="0054054D">
              <w:rPr>
                <w:rFonts w:cstheme="minorHAnsi"/>
                <w:b/>
                <w:sz w:val="24"/>
                <w:lang w:eastAsia="en-US"/>
              </w:rPr>
              <w:t>OBSAH UČIVA</w:t>
            </w:r>
          </w:p>
        </w:tc>
      </w:tr>
      <w:tr w:rsidR="00C50F99" w:rsidRPr="0054054D" w14:paraId="1CDBCDCC"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1A4EA958"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56C34931"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Přelom 19. a 20. stol.</w:t>
            </w:r>
          </w:p>
        </w:tc>
      </w:tr>
      <w:tr w:rsidR="00C50F99" w:rsidRPr="0054054D" w14:paraId="2D832712"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3772BB4A" w14:textId="77777777" w:rsidR="00C50F99" w:rsidRPr="0054054D" w:rsidRDefault="00C50F99" w:rsidP="002C0812">
            <w:pPr>
              <w:spacing w:after="0"/>
              <w:rPr>
                <w:rFonts w:cstheme="minorHAnsi"/>
              </w:rPr>
            </w:pPr>
            <w:r w:rsidRPr="0054054D">
              <w:rPr>
                <w:rFonts w:cstheme="minorHAnsi"/>
              </w:rPr>
              <w:t>Žák:</w:t>
            </w:r>
          </w:p>
          <w:p w14:paraId="4787D7DB"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4170BB7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zhodnotí význam daného autora i díla pro dobu, v níž tvořil, pro příslušný umělecký směr i pro další generace</w:t>
            </w:r>
          </w:p>
          <w:p w14:paraId="1CD45B9C"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vyjádří vlastní prožitky z recepce daných uměleckých děl</w:t>
            </w:r>
          </w:p>
          <w:p w14:paraId="19CB3CED"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rozezná umělecký text od neuměleckého</w:t>
            </w:r>
          </w:p>
          <w:p w14:paraId="24ED0DFE"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vystihne charakteristické znaky různých literárních textů a rozdíly mezi nimi</w:t>
            </w:r>
          </w:p>
          <w:p w14:paraId="353E7E1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text interpretuje a debatuje o něm</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3978611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moderní směry ve světové kultuře a literatuře,</w:t>
            </w:r>
          </w:p>
          <w:p w14:paraId="5A31B1A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impresionismus, symbolismus, dekadence, </w:t>
            </w:r>
          </w:p>
          <w:p w14:paraId="3F794F0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prokletí básníci, </w:t>
            </w:r>
          </w:p>
          <w:p w14:paraId="2BD88C17"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anarchističtí buřiči (P. Bezruč, F. Gellner, V. Dyk aj.)</w:t>
            </w:r>
          </w:p>
        </w:tc>
      </w:tr>
      <w:tr w:rsidR="00C50F99" w:rsidRPr="0054054D" w14:paraId="78E16188"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1B7EB9C7"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67A9D1C5"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Literatura meziválečná</w:t>
            </w:r>
          </w:p>
        </w:tc>
      </w:tr>
      <w:tr w:rsidR="00C50F99" w:rsidRPr="0054054D" w14:paraId="6BEDE97D"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79679EFB" w14:textId="77777777" w:rsidR="00C50F99" w:rsidRPr="0054054D" w:rsidRDefault="00C50F99" w:rsidP="002C0812">
            <w:pPr>
              <w:spacing w:after="0"/>
              <w:rPr>
                <w:rFonts w:cstheme="minorHAnsi"/>
              </w:rPr>
            </w:pPr>
            <w:r w:rsidRPr="0054054D">
              <w:rPr>
                <w:rFonts w:cstheme="minorHAnsi"/>
              </w:rPr>
              <w:t>Žák:</w:t>
            </w:r>
          </w:p>
          <w:p w14:paraId="174AF7B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320D52E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při rozboru textu uplatňuje znalosti z literární teorie</w:t>
            </w:r>
          </w:p>
          <w:p w14:paraId="4431A58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umí na ukázkách rozlišit spisovný a nespisovný jazyk</w:t>
            </w:r>
          </w:p>
          <w:p w14:paraId="3FA82ECB"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je seznámen s rozdíly mezi hodnotnými díly a brakovou literaturou</w:t>
            </w:r>
          </w:p>
          <w:p w14:paraId="3217FA2A"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rozpozná etické a umělecké hodnoty literárního díla</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54CEB048" w14:textId="77777777" w:rsidR="00A52EC0" w:rsidRDefault="00A52EC0" w:rsidP="00A52EC0">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první světová válka v naší a světové literatuře</w:t>
            </w:r>
            <w:r>
              <w:rPr>
                <w:rFonts w:cstheme="minorHAnsi"/>
              </w:rPr>
              <w:t xml:space="preserve"> </w:t>
            </w:r>
            <w:r w:rsidRPr="008C3DBA">
              <w:rPr>
                <w:rFonts w:cstheme="minorHAnsi"/>
              </w:rPr>
              <w:t>(</w:t>
            </w:r>
            <w:r>
              <w:rPr>
                <w:rFonts w:cstheme="minorHAnsi"/>
              </w:rPr>
              <w:t>legionáři a ztracená generace</w:t>
            </w:r>
            <w:r w:rsidRPr="008C3DBA">
              <w:rPr>
                <w:rFonts w:cstheme="minorHAnsi"/>
              </w:rPr>
              <w:t xml:space="preserve">), </w:t>
            </w:r>
          </w:p>
          <w:p w14:paraId="5316F7B9" w14:textId="568F9EFF" w:rsidR="00C50F99" w:rsidRPr="00A52EC0" w:rsidRDefault="00A52EC0" w:rsidP="00A52EC0">
            <w:pPr>
              <w:pStyle w:val="NormalWeb"/>
              <w:numPr>
                <w:ilvl w:val="0"/>
                <w:numId w:val="47"/>
              </w:numPr>
              <w:suppressAutoHyphens/>
              <w:spacing w:before="0" w:beforeAutospacing="0" w:after="0" w:afterAutospacing="0"/>
              <w:ind w:left="425" w:hanging="357"/>
              <w:rPr>
                <w:rFonts w:cstheme="minorHAnsi"/>
              </w:rPr>
            </w:pPr>
            <w:r>
              <w:rPr>
                <w:rFonts w:cstheme="minorHAnsi"/>
              </w:rPr>
              <w:t>další autoři světové meziválečné literatury (divadlo, próza, poezie),</w:t>
            </w:r>
          </w:p>
          <w:p w14:paraId="7BF21225" w14:textId="390E3D4F" w:rsidR="00C50F99" w:rsidRPr="00241067" w:rsidRDefault="00C50F99" w:rsidP="00241067">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proletářská poezie, poetismus, surrealismus</w:t>
            </w:r>
            <w:r w:rsidR="00241067">
              <w:rPr>
                <w:rFonts w:cstheme="minorHAnsi"/>
              </w:rPr>
              <w:t xml:space="preserve"> </w:t>
            </w:r>
            <w:r w:rsidRPr="00241067">
              <w:rPr>
                <w:rFonts w:cstheme="minorHAnsi"/>
              </w:rPr>
              <w:t>(J.</w:t>
            </w:r>
            <w:r w:rsidR="00241067">
              <w:rPr>
                <w:rFonts w:cstheme="minorHAnsi"/>
              </w:rPr>
              <w:t> </w:t>
            </w:r>
            <w:r w:rsidRPr="00241067">
              <w:rPr>
                <w:rFonts w:cstheme="minorHAnsi"/>
              </w:rPr>
              <w:t xml:space="preserve">Wolker, J. Seifert, V. Nezval aj.), </w:t>
            </w:r>
          </w:p>
          <w:p w14:paraId="10AF0FA7"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tematická rozmanitost české prózy: K. Čapek, V. Vančura, I. Olbracht, K. Poláček aj., </w:t>
            </w:r>
          </w:p>
          <w:p w14:paraId="26F8370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pražská německá literatura: F. Kafka, </w:t>
            </w:r>
          </w:p>
          <w:p w14:paraId="1B64250B"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moderní a avantgardní divadlo, </w:t>
            </w:r>
          </w:p>
        </w:tc>
      </w:tr>
      <w:tr w:rsidR="00C50F99" w:rsidRPr="0054054D" w14:paraId="1B256BE9"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21236017"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652A199C"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Shrnutí a systematizace učiva</w:t>
            </w:r>
          </w:p>
        </w:tc>
      </w:tr>
      <w:tr w:rsidR="00C50F99" w:rsidRPr="0054054D" w14:paraId="0EAB8331"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05A99540" w14:textId="77777777" w:rsidR="00C50F99" w:rsidRPr="0054054D" w:rsidRDefault="00C50F99" w:rsidP="002C0812">
            <w:pPr>
              <w:spacing w:after="0"/>
              <w:rPr>
                <w:rFonts w:cstheme="minorHAnsi"/>
              </w:rPr>
            </w:pPr>
            <w:r w:rsidRPr="0054054D">
              <w:rPr>
                <w:rFonts w:cstheme="minorHAnsi"/>
              </w:rPr>
              <w:t>Žák:</w:t>
            </w:r>
          </w:p>
          <w:p w14:paraId="55CF764A"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posoudí a dá do souvislosti dříve získané znalosti</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12F9DE0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úvodní hodina, </w:t>
            </w:r>
          </w:p>
          <w:p w14:paraId="16C6C680"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evaluační testy, </w:t>
            </w:r>
          </w:p>
          <w:p w14:paraId="62B9D2D2"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individuální kontrola čtenářských deníků, </w:t>
            </w:r>
          </w:p>
          <w:p w14:paraId="0DD9B695"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písemné opakování literatury, </w:t>
            </w:r>
          </w:p>
          <w:p w14:paraId="743E2201"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systematizace učiva, uzavírání klasifikace </w:t>
            </w:r>
          </w:p>
        </w:tc>
      </w:tr>
    </w:tbl>
    <w:p w14:paraId="64D4A7F8" w14:textId="77777777" w:rsidR="00C50F99" w:rsidRPr="0054054D" w:rsidRDefault="00C50F99" w:rsidP="00241067">
      <w:pPr>
        <w:pStyle w:val="Heading3"/>
        <w:keepNext w:val="0"/>
        <w:tabs>
          <w:tab w:val="left" w:pos="992"/>
        </w:tabs>
        <w:suppressAutoHyphens/>
        <w:spacing w:after="120" w:afterAutospacing="0"/>
        <w:rPr>
          <w:rFonts w:cstheme="minorHAnsi"/>
        </w:rPr>
      </w:pPr>
    </w:p>
    <w:tbl>
      <w:tblPr>
        <w:tblW w:w="13622"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1148"/>
        <w:gridCol w:w="2977"/>
        <w:gridCol w:w="9497"/>
      </w:tblGrid>
      <w:tr w:rsidR="007F782A" w:rsidRPr="0054054D" w14:paraId="2F0031B3" w14:textId="77777777" w:rsidTr="00AE2B92">
        <w:trPr>
          <w:tblHeader/>
        </w:trPr>
        <w:tc>
          <w:tcPr>
            <w:tcW w:w="1148"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4D3CC5A3" w14:textId="77777777" w:rsidR="007F782A" w:rsidRPr="0054054D" w:rsidRDefault="007F782A" w:rsidP="002C0812">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297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2F76D150" w14:textId="77777777" w:rsidR="007F782A" w:rsidRPr="0054054D" w:rsidRDefault="007F782A"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949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7C48AE65" w14:textId="77777777" w:rsidR="007F782A" w:rsidRPr="0054054D" w:rsidRDefault="007F782A" w:rsidP="00AE2B92">
            <w:pPr>
              <w:pStyle w:val="uebnbloky-tabulka"/>
              <w:rPr>
                <w:rFonts w:asciiTheme="minorHAnsi" w:hAnsiTheme="minorHAnsi" w:cstheme="minorHAnsi"/>
                <w:szCs w:val="24"/>
              </w:rPr>
            </w:pPr>
            <w:r w:rsidRPr="0054054D">
              <w:rPr>
                <w:rFonts w:asciiTheme="minorHAnsi" w:hAnsiTheme="minorHAnsi" w:cstheme="minorHAnsi"/>
                <w:szCs w:val="24"/>
              </w:rPr>
              <w:t>LITERÁRNÍ VÝCHOVA</w:t>
            </w:r>
          </w:p>
          <w:p w14:paraId="0B574BB6" w14:textId="77777777" w:rsidR="007F782A" w:rsidRPr="0054054D" w:rsidRDefault="007F782A" w:rsidP="002C0812">
            <w:pPr>
              <w:rPr>
                <w:rFonts w:cstheme="minorHAnsi"/>
                <w:sz w:val="24"/>
                <w:lang w:eastAsia="en-US"/>
              </w:rPr>
            </w:pPr>
            <w:r w:rsidRPr="0054054D">
              <w:rPr>
                <w:rFonts w:cstheme="minorHAnsi"/>
                <w:b/>
                <w:sz w:val="24"/>
                <w:lang w:eastAsia="en-US"/>
              </w:rPr>
              <w:t>OBSAH UČIVA</w:t>
            </w:r>
          </w:p>
        </w:tc>
      </w:tr>
      <w:tr w:rsidR="00C50F99" w:rsidRPr="0054054D" w14:paraId="034043EB"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357F7CCA"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76E32646"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Literatura druhé poloviny 20. stol.</w:t>
            </w:r>
          </w:p>
        </w:tc>
      </w:tr>
      <w:tr w:rsidR="00C50F99" w:rsidRPr="0054054D" w14:paraId="6A68852F"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537A44D8" w14:textId="77777777" w:rsidR="00C50F99" w:rsidRPr="0054054D" w:rsidRDefault="00C50F99" w:rsidP="002C0812">
            <w:pPr>
              <w:spacing w:after="0"/>
              <w:rPr>
                <w:rFonts w:cstheme="minorHAnsi"/>
              </w:rPr>
            </w:pPr>
            <w:r w:rsidRPr="0054054D">
              <w:rPr>
                <w:rFonts w:cstheme="minorHAnsi"/>
              </w:rPr>
              <w:t>Žák:</w:t>
            </w:r>
          </w:p>
          <w:p w14:paraId="14AFEE5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3C5717E2"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zhodnotí význam daného autora i díla pro dobu, v níž tvořil, pro příslušný umělecký směr i pro další generace</w:t>
            </w:r>
          </w:p>
          <w:p w14:paraId="743C0D3E"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text interpretuje a debatuje o něm</w:t>
            </w:r>
          </w:p>
          <w:p w14:paraId="3ED5030D"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při rozboru textu uplatňuje znalosti z literární teorie</w:t>
            </w:r>
          </w:p>
          <w:p w14:paraId="0CE2E98F"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umí na ukázkách rozlišit spisovný a nespisovný jazyk</w:t>
            </w:r>
          </w:p>
          <w:p w14:paraId="7826D2A3"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je seznámen s rozdíly mezi hodnotnými díly a brakovou literaturou</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580C976C" w14:textId="77777777" w:rsidR="008A4964" w:rsidRPr="00675845" w:rsidRDefault="008A4964" w:rsidP="008A4964">
            <w:pPr>
              <w:pStyle w:val="NormalWeb"/>
              <w:spacing w:beforeAutospacing="0" w:after="0" w:afterAutospacing="0"/>
              <w:ind w:left="788"/>
              <w:rPr>
                <w:rFonts w:cstheme="minorHAnsi"/>
              </w:rPr>
            </w:pPr>
          </w:p>
          <w:p w14:paraId="7619EF4F" w14:textId="77777777" w:rsidR="008A4964" w:rsidRPr="00675845" w:rsidRDefault="008A4964" w:rsidP="008A4964">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česká literatura a kultura v době 2. svět. války, </w:t>
            </w:r>
          </w:p>
          <w:p w14:paraId="5BFEAB2D" w14:textId="77777777" w:rsidR="008A4964" w:rsidRPr="00675845" w:rsidRDefault="008A4964" w:rsidP="008A4964">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literární zobrazení války (válečná próza),</w:t>
            </w:r>
          </w:p>
          <w:p w14:paraId="53F9B264" w14:textId="77777777" w:rsidR="008A4964" w:rsidRPr="00675845" w:rsidRDefault="008A4964" w:rsidP="008A4964">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neorealismus, existencionalismus</w:t>
            </w:r>
            <w:r>
              <w:rPr>
                <w:rFonts w:cstheme="minorHAnsi"/>
              </w:rPr>
              <w:t>, magický realismus, postmodernismus a další směry, tendence a žánry ve světové poválečné literatuře</w:t>
            </w:r>
            <w:r w:rsidRPr="00675845">
              <w:rPr>
                <w:rFonts w:cstheme="minorHAnsi"/>
              </w:rPr>
              <w:t xml:space="preserve"> (A. Moravia, A. Camus</w:t>
            </w:r>
            <w:r>
              <w:rPr>
                <w:rFonts w:cstheme="minorHAnsi"/>
              </w:rPr>
              <w:t>, U. Eco, G. G. Marquéz,</w:t>
            </w:r>
            <w:r w:rsidRPr="00675845">
              <w:rPr>
                <w:rFonts w:cstheme="minorHAnsi"/>
              </w:rPr>
              <w:t xml:space="preserve"> aj.),</w:t>
            </w:r>
          </w:p>
          <w:p w14:paraId="2D3D8663" w14:textId="77777777" w:rsidR="008A4964" w:rsidRPr="00675845" w:rsidRDefault="008A4964" w:rsidP="008A4964">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současná světová literatura,</w:t>
            </w:r>
          </w:p>
          <w:p w14:paraId="2C59588F" w14:textId="77777777" w:rsidR="008A4964" w:rsidRPr="00675845" w:rsidRDefault="008A4964" w:rsidP="008A4964">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hlavní představitelé současné české prózy,</w:t>
            </w:r>
          </w:p>
          <w:p w14:paraId="7AA7428F" w14:textId="77777777" w:rsidR="008A4964" w:rsidRPr="00675845" w:rsidRDefault="008A4964" w:rsidP="008A4964">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hlavní představitelé současné české poezie,</w:t>
            </w:r>
          </w:p>
          <w:p w14:paraId="7DB15544" w14:textId="77777777" w:rsidR="008A4964" w:rsidRPr="00675845" w:rsidRDefault="008A4964" w:rsidP="008A4964">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drama a kinematografie (malé scény, V. Havel) </w:t>
            </w:r>
          </w:p>
          <w:p w14:paraId="17211282" w14:textId="77777777" w:rsidR="008A4964" w:rsidRPr="00675845" w:rsidRDefault="008A4964" w:rsidP="008A4964">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moderní česká literatura (po roce 1989)</w:t>
            </w:r>
          </w:p>
          <w:p w14:paraId="3CAD9637" w14:textId="74FBF19E" w:rsidR="00C50F99" w:rsidRPr="0054054D" w:rsidRDefault="00C50F99" w:rsidP="008A4964">
            <w:pPr>
              <w:pStyle w:val="NormalWeb"/>
              <w:spacing w:beforeAutospacing="0" w:after="0" w:afterAutospacing="0"/>
              <w:ind w:left="788"/>
              <w:rPr>
                <w:rFonts w:cstheme="minorHAnsi"/>
              </w:rPr>
            </w:pPr>
            <w:r w:rsidRPr="0054054D">
              <w:rPr>
                <w:rFonts w:cstheme="minorHAnsi"/>
              </w:rPr>
              <w:t xml:space="preserve"> </w:t>
            </w:r>
          </w:p>
        </w:tc>
      </w:tr>
      <w:tr w:rsidR="00C50F99" w:rsidRPr="0054054D" w14:paraId="172CABB1"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46CA47AC"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592C6507"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Shrnutí a systematizace učiva</w:t>
            </w:r>
          </w:p>
        </w:tc>
      </w:tr>
      <w:tr w:rsidR="00C50F99" w:rsidRPr="0054054D" w14:paraId="33149A6B"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27C3593A" w14:textId="77777777" w:rsidR="00C50F99" w:rsidRPr="0054054D" w:rsidRDefault="00C50F99" w:rsidP="002C0812">
            <w:pPr>
              <w:spacing w:after="0"/>
              <w:rPr>
                <w:rFonts w:cstheme="minorHAnsi"/>
              </w:rPr>
            </w:pPr>
            <w:r w:rsidRPr="0054054D">
              <w:rPr>
                <w:rFonts w:cstheme="minorHAnsi"/>
              </w:rPr>
              <w:t>Žák:</w:t>
            </w:r>
          </w:p>
          <w:p w14:paraId="0C42DB31"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posoudí a dá do souvislosti dříve získané znalosti</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7BDFA77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úvodní hodina, </w:t>
            </w:r>
          </w:p>
          <w:p w14:paraId="4E2850B4"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evaluační a další testy, </w:t>
            </w:r>
          </w:p>
          <w:p w14:paraId="7BACE686"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individuální kontrola čtenářských deníků </w:t>
            </w:r>
          </w:p>
        </w:tc>
      </w:tr>
      <w:tr w:rsidR="00C50F99" w:rsidRPr="0054054D" w14:paraId="34F866E2"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3874B88A" w14:textId="77777777" w:rsidR="00C50F99" w:rsidRPr="0054054D" w:rsidRDefault="00C50F99" w:rsidP="002C0812">
            <w:pPr>
              <w:pStyle w:val="uebnbloky-tabulka"/>
              <w:rPr>
                <w:rFonts w:asciiTheme="minorHAnsi" w:hAnsiTheme="minorHAnsi" w:cstheme="minorHAnsi"/>
              </w:rPr>
            </w:pPr>
          </w:p>
        </w:tc>
        <w:tc>
          <w:tcPr>
            <w:tcW w:w="9497"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70D84C6A" w14:textId="77777777" w:rsidR="00C50F99" w:rsidRPr="0054054D" w:rsidRDefault="00317FA3" w:rsidP="002C0812">
            <w:pPr>
              <w:pStyle w:val="uebnbloky-tabulka"/>
              <w:rPr>
                <w:rFonts w:asciiTheme="minorHAnsi" w:hAnsiTheme="minorHAnsi" w:cstheme="minorHAnsi"/>
              </w:rPr>
            </w:pPr>
            <w:r w:rsidRPr="0054054D">
              <w:rPr>
                <w:rFonts w:asciiTheme="minorHAnsi" w:hAnsiTheme="minorHAnsi" w:cstheme="minorHAnsi"/>
              </w:rPr>
              <w:t>Opakování k maturitě</w:t>
            </w:r>
          </w:p>
        </w:tc>
      </w:tr>
      <w:tr w:rsidR="00C50F99" w:rsidRPr="0054054D" w14:paraId="6E7F43B2" w14:textId="77777777" w:rsidTr="00AE2B92">
        <w:tc>
          <w:tcPr>
            <w:tcW w:w="4125" w:type="dxa"/>
            <w:gridSpan w:val="2"/>
            <w:tcBorders>
              <w:top w:val="outset" w:sz="6" w:space="0" w:color="00000A"/>
              <w:left w:val="outset" w:sz="6" w:space="0" w:color="00000A"/>
              <w:bottom w:val="outset" w:sz="6" w:space="0" w:color="00000A"/>
              <w:right w:val="outset" w:sz="6" w:space="0" w:color="00000A"/>
            </w:tcBorders>
            <w:tcMar>
              <w:left w:w="0" w:type="dxa"/>
            </w:tcMar>
          </w:tcPr>
          <w:p w14:paraId="388FC6FE" w14:textId="77777777" w:rsidR="00C50F99" w:rsidRPr="0054054D" w:rsidRDefault="00C50F99" w:rsidP="002C0812">
            <w:pPr>
              <w:spacing w:after="0"/>
              <w:rPr>
                <w:rFonts w:cstheme="minorHAnsi"/>
              </w:rPr>
            </w:pPr>
            <w:r w:rsidRPr="0054054D">
              <w:rPr>
                <w:rFonts w:cstheme="minorHAnsi"/>
              </w:rPr>
              <w:t>Žák:</w:t>
            </w:r>
          </w:p>
          <w:p w14:paraId="7ED1BE69"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zařadí typická díla do jednotlivých uměleckých směrů a příslušných historických období</w:t>
            </w:r>
          </w:p>
          <w:p w14:paraId="4F82AE91"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zhodnotí význam daného autora i díla pro dobu, v níž tvořil, pro příslušný umělecký směr i pro další generace</w:t>
            </w:r>
          </w:p>
        </w:tc>
        <w:tc>
          <w:tcPr>
            <w:tcW w:w="9497" w:type="dxa"/>
            <w:tcBorders>
              <w:top w:val="outset" w:sz="6" w:space="0" w:color="00000A"/>
              <w:left w:val="outset" w:sz="6" w:space="0" w:color="00000A"/>
              <w:bottom w:val="outset" w:sz="6" w:space="0" w:color="00000A"/>
              <w:right w:val="outset" w:sz="6" w:space="0" w:color="00000A"/>
            </w:tcBorders>
            <w:tcMar>
              <w:left w:w="0" w:type="dxa"/>
            </w:tcMar>
          </w:tcPr>
          <w:p w14:paraId="636FC438"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rozbory uměleckého i neuměleckého textu, </w:t>
            </w:r>
          </w:p>
          <w:p w14:paraId="51C7867D" w14:textId="77777777" w:rsidR="00C50F99" w:rsidRPr="0054054D" w:rsidRDefault="00C50F99" w:rsidP="00FA2CCE">
            <w:pPr>
              <w:pStyle w:val="NormalWeb"/>
              <w:numPr>
                <w:ilvl w:val="0"/>
                <w:numId w:val="47"/>
              </w:numPr>
              <w:suppressAutoHyphens/>
              <w:spacing w:before="0" w:beforeAutospacing="0" w:after="0" w:afterAutospacing="0"/>
              <w:ind w:left="425" w:hanging="357"/>
              <w:rPr>
                <w:rFonts w:cstheme="minorHAnsi"/>
              </w:rPr>
            </w:pPr>
            <w:r w:rsidRPr="0054054D">
              <w:rPr>
                <w:rFonts w:cstheme="minorHAnsi"/>
              </w:rPr>
              <w:t xml:space="preserve">opakování učiva dle Školního seznamu literárních děl určeného pro dílčí ústní zkoušku společné části maturitní zkoušky </w:t>
            </w:r>
          </w:p>
        </w:tc>
      </w:tr>
    </w:tbl>
    <w:p w14:paraId="2354FF26" w14:textId="77777777" w:rsidR="00AF29B3" w:rsidRPr="0054054D" w:rsidRDefault="00AF29B3" w:rsidP="002C0812">
      <w:pPr>
        <w:rPr>
          <w:rFonts w:cstheme="minorHAnsi"/>
        </w:rPr>
      </w:pPr>
    </w:p>
    <w:p w14:paraId="0ECD1579" w14:textId="77777777" w:rsidR="00815523" w:rsidRPr="0054054D" w:rsidRDefault="00AF29B3" w:rsidP="002C0812">
      <w:pPr>
        <w:rPr>
          <w:rFonts w:cstheme="minorHAnsi"/>
        </w:rPr>
      </w:pPr>
      <w:r w:rsidRPr="0054054D">
        <w:rPr>
          <w:rFonts w:cstheme="minorHAnsi"/>
        </w:rPr>
        <w:br w:type="page"/>
      </w:r>
    </w:p>
    <w:p w14:paraId="6CBD6D10" w14:textId="77777777" w:rsidR="005D0BBF" w:rsidRPr="0054054D" w:rsidRDefault="00815523" w:rsidP="002C0812">
      <w:pPr>
        <w:pStyle w:val="Heading2"/>
        <w:rPr>
          <w:rFonts w:cstheme="minorHAnsi"/>
        </w:rPr>
      </w:pPr>
      <w:bookmarkStart w:id="190" w:name="_Toc476312600"/>
      <w:bookmarkStart w:id="191" w:name="_Toc521068909"/>
      <w:bookmarkStart w:id="192" w:name="_Toc132375108"/>
      <w:r w:rsidRPr="0054054D">
        <w:rPr>
          <w:rFonts w:cstheme="minorHAnsi"/>
        </w:rPr>
        <w:t>Právo</w:t>
      </w:r>
      <w:bookmarkEnd w:id="190"/>
      <w:bookmarkEnd w:id="191"/>
      <w:bookmarkEnd w:id="192"/>
    </w:p>
    <w:p w14:paraId="3A0E022A" w14:textId="77777777" w:rsidR="005D0BBF" w:rsidRPr="0054054D" w:rsidRDefault="005D0BBF" w:rsidP="002C0812">
      <w:pPr>
        <w:pStyle w:val="Heading3"/>
        <w:ind w:left="720" w:hanging="720"/>
        <w:rPr>
          <w:rFonts w:cstheme="minorHAnsi"/>
        </w:rPr>
      </w:pPr>
      <w:bookmarkStart w:id="193" w:name="_Toc521068910"/>
      <w:r w:rsidRPr="0054054D">
        <w:rPr>
          <w:rFonts w:cstheme="minorHAnsi"/>
        </w:rPr>
        <w:t>Charakteristika vyučovacího předmětu</w:t>
      </w:r>
      <w:bookmarkEnd w:id="193"/>
      <w:r w:rsidRPr="0054054D">
        <w:rPr>
          <w:rFonts w:cstheme="minorHAnsi"/>
        </w:rPr>
        <w:t xml:space="preserve"> </w:t>
      </w:r>
    </w:p>
    <w:tbl>
      <w:tblPr>
        <w:tblpPr w:leftFromText="141" w:rightFromText="141" w:vertAnchor="text" w:horzAnchor="page" w:tblpX="1819"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5D0BBF" w:rsidRPr="0054054D" w14:paraId="606F73A8" w14:textId="77777777" w:rsidTr="007F7AAA">
        <w:trPr>
          <w:trHeight w:hRule="exact" w:val="454"/>
        </w:trPr>
        <w:tc>
          <w:tcPr>
            <w:tcW w:w="2689" w:type="dxa"/>
          </w:tcPr>
          <w:p w14:paraId="4675C8C5" w14:textId="77777777" w:rsidR="005D0BBF" w:rsidRPr="0054054D" w:rsidRDefault="005D0BBF" w:rsidP="007F7AAA">
            <w:pPr>
              <w:rPr>
                <w:rFonts w:cstheme="minorHAnsi"/>
              </w:rPr>
            </w:pPr>
            <w:r w:rsidRPr="0054054D">
              <w:rPr>
                <w:rFonts w:cstheme="minorHAnsi"/>
              </w:rPr>
              <w:t>Ročník</w:t>
            </w:r>
          </w:p>
        </w:tc>
        <w:tc>
          <w:tcPr>
            <w:tcW w:w="1204" w:type="dxa"/>
          </w:tcPr>
          <w:p w14:paraId="2FA3FA4B" w14:textId="77777777" w:rsidR="005D0BBF" w:rsidRPr="0054054D" w:rsidRDefault="005D0BBF" w:rsidP="007F7AAA">
            <w:pPr>
              <w:jc w:val="center"/>
              <w:rPr>
                <w:rFonts w:cstheme="minorHAnsi"/>
              </w:rPr>
            </w:pPr>
            <w:r w:rsidRPr="0054054D">
              <w:rPr>
                <w:rFonts w:cstheme="minorHAnsi"/>
              </w:rPr>
              <w:t>1. ročník</w:t>
            </w:r>
          </w:p>
        </w:tc>
        <w:tc>
          <w:tcPr>
            <w:tcW w:w="1205" w:type="dxa"/>
          </w:tcPr>
          <w:p w14:paraId="40C5E916" w14:textId="77777777" w:rsidR="005D0BBF" w:rsidRPr="0054054D" w:rsidRDefault="005D0BBF" w:rsidP="007F7AAA">
            <w:pPr>
              <w:jc w:val="center"/>
              <w:rPr>
                <w:rFonts w:cstheme="minorHAnsi"/>
              </w:rPr>
            </w:pPr>
            <w:r w:rsidRPr="0054054D">
              <w:rPr>
                <w:rFonts w:cstheme="minorHAnsi"/>
              </w:rPr>
              <w:t>2. ročník</w:t>
            </w:r>
          </w:p>
        </w:tc>
        <w:tc>
          <w:tcPr>
            <w:tcW w:w="1205" w:type="dxa"/>
          </w:tcPr>
          <w:p w14:paraId="038BC2AB" w14:textId="77777777" w:rsidR="005D0BBF" w:rsidRPr="0054054D" w:rsidRDefault="005D0BBF" w:rsidP="007F7AAA">
            <w:pPr>
              <w:jc w:val="center"/>
              <w:rPr>
                <w:rFonts w:cstheme="minorHAnsi"/>
              </w:rPr>
            </w:pPr>
            <w:r w:rsidRPr="0054054D">
              <w:rPr>
                <w:rFonts w:cstheme="minorHAnsi"/>
              </w:rPr>
              <w:t>3. ročník</w:t>
            </w:r>
          </w:p>
        </w:tc>
        <w:tc>
          <w:tcPr>
            <w:tcW w:w="1205" w:type="dxa"/>
          </w:tcPr>
          <w:p w14:paraId="23B7CD26" w14:textId="77777777" w:rsidR="005D0BBF" w:rsidRPr="0054054D" w:rsidRDefault="005D0BBF" w:rsidP="007F7AAA">
            <w:pPr>
              <w:jc w:val="center"/>
              <w:rPr>
                <w:rFonts w:cstheme="minorHAnsi"/>
              </w:rPr>
            </w:pPr>
            <w:r w:rsidRPr="0054054D">
              <w:rPr>
                <w:rFonts w:cstheme="minorHAnsi"/>
              </w:rPr>
              <w:t>4. ročník</w:t>
            </w:r>
          </w:p>
        </w:tc>
        <w:tc>
          <w:tcPr>
            <w:tcW w:w="1559" w:type="dxa"/>
          </w:tcPr>
          <w:p w14:paraId="5D45F907" w14:textId="77777777" w:rsidR="005D0BBF" w:rsidRPr="0054054D" w:rsidRDefault="005D0BBF" w:rsidP="007F7AAA">
            <w:pPr>
              <w:jc w:val="center"/>
              <w:rPr>
                <w:rFonts w:cstheme="minorHAnsi"/>
              </w:rPr>
            </w:pPr>
            <w:r w:rsidRPr="0054054D">
              <w:rPr>
                <w:rFonts w:cstheme="minorHAnsi"/>
              </w:rPr>
              <w:t>Celkem hodin</w:t>
            </w:r>
          </w:p>
        </w:tc>
      </w:tr>
      <w:tr w:rsidR="005D0BBF" w:rsidRPr="0054054D" w14:paraId="0DA4ED91" w14:textId="77777777" w:rsidTr="007F7AAA">
        <w:trPr>
          <w:trHeight w:hRule="exact" w:val="454"/>
        </w:trPr>
        <w:tc>
          <w:tcPr>
            <w:tcW w:w="2689" w:type="dxa"/>
          </w:tcPr>
          <w:p w14:paraId="2EB4E660" w14:textId="77777777" w:rsidR="005D0BBF" w:rsidRPr="0054054D" w:rsidRDefault="005D0BBF" w:rsidP="007F7AAA">
            <w:pPr>
              <w:rPr>
                <w:rFonts w:cstheme="minorHAnsi"/>
                <w:b/>
              </w:rPr>
            </w:pPr>
            <w:r w:rsidRPr="0054054D">
              <w:rPr>
                <w:rFonts w:cstheme="minorHAnsi"/>
                <w:b/>
              </w:rPr>
              <w:t>Týdenní hodinová dotace</w:t>
            </w:r>
          </w:p>
          <w:p w14:paraId="6CF6AB64" w14:textId="77777777" w:rsidR="005D0BBF" w:rsidRPr="0054054D" w:rsidRDefault="005D0BBF" w:rsidP="007F7AAA">
            <w:pPr>
              <w:rPr>
                <w:rFonts w:cstheme="minorHAnsi"/>
                <w:b/>
              </w:rPr>
            </w:pPr>
          </w:p>
          <w:p w14:paraId="4E1A1636" w14:textId="77777777" w:rsidR="005D0BBF" w:rsidRPr="0054054D" w:rsidRDefault="005D0BBF" w:rsidP="007F7AAA">
            <w:pPr>
              <w:rPr>
                <w:rFonts w:cstheme="minorHAnsi"/>
                <w:b/>
              </w:rPr>
            </w:pPr>
            <w:r w:rsidRPr="0054054D">
              <w:rPr>
                <w:rFonts w:cstheme="minorHAnsi"/>
                <w:b/>
              </w:rPr>
              <w:t>acedotace</w:t>
            </w:r>
          </w:p>
        </w:tc>
        <w:tc>
          <w:tcPr>
            <w:tcW w:w="1204" w:type="dxa"/>
          </w:tcPr>
          <w:p w14:paraId="59D2EB42" w14:textId="77777777" w:rsidR="005D0BBF" w:rsidRPr="0054054D" w:rsidRDefault="009A69B9" w:rsidP="007F7AAA">
            <w:pPr>
              <w:jc w:val="center"/>
              <w:rPr>
                <w:rFonts w:cstheme="minorHAnsi"/>
                <w:b/>
              </w:rPr>
            </w:pPr>
            <w:r w:rsidRPr="0054054D">
              <w:rPr>
                <w:rFonts w:cstheme="minorHAnsi"/>
                <w:b/>
              </w:rPr>
              <w:t>0</w:t>
            </w:r>
          </w:p>
        </w:tc>
        <w:tc>
          <w:tcPr>
            <w:tcW w:w="1205" w:type="dxa"/>
          </w:tcPr>
          <w:p w14:paraId="0B98346C" w14:textId="77777777" w:rsidR="005D0BBF" w:rsidRPr="0054054D" w:rsidRDefault="009A69B9" w:rsidP="007F7AAA">
            <w:pPr>
              <w:jc w:val="center"/>
              <w:rPr>
                <w:rFonts w:cstheme="minorHAnsi"/>
                <w:b/>
              </w:rPr>
            </w:pPr>
            <w:r w:rsidRPr="0054054D">
              <w:rPr>
                <w:rFonts w:cstheme="minorHAnsi"/>
                <w:b/>
              </w:rPr>
              <w:t>0</w:t>
            </w:r>
          </w:p>
        </w:tc>
        <w:tc>
          <w:tcPr>
            <w:tcW w:w="1205" w:type="dxa"/>
          </w:tcPr>
          <w:p w14:paraId="691FC6DC" w14:textId="77777777" w:rsidR="005D0BBF" w:rsidRPr="0054054D" w:rsidRDefault="009A69B9" w:rsidP="007F7AAA">
            <w:pPr>
              <w:jc w:val="center"/>
              <w:rPr>
                <w:rFonts w:cstheme="minorHAnsi"/>
                <w:b/>
              </w:rPr>
            </w:pPr>
            <w:r w:rsidRPr="0054054D">
              <w:rPr>
                <w:rFonts w:cstheme="minorHAnsi"/>
                <w:b/>
              </w:rPr>
              <w:t>1</w:t>
            </w:r>
          </w:p>
        </w:tc>
        <w:tc>
          <w:tcPr>
            <w:tcW w:w="1205" w:type="dxa"/>
          </w:tcPr>
          <w:p w14:paraId="031CC589" w14:textId="77777777" w:rsidR="005D0BBF" w:rsidRPr="0054054D" w:rsidRDefault="009A69B9" w:rsidP="007F7AAA">
            <w:pPr>
              <w:jc w:val="center"/>
              <w:rPr>
                <w:rFonts w:cstheme="minorHAnsi"/>
                <w:b/>
              </w:rPr>
            </w:pPr>
            <w:r w:rsidRPr="0054054D">
              <w:rPr>
                <w:rFonts w:cstheme="minorHAnsi"/>
                <w:b/>
              </w:rPr>
              <w:t>1</w:t>
            </w:r>
          </w:p>
        </w:tc>
        <w:tc>
          <w:tcPr>
            <w:tcW w:w="1559" w:type="dxa"/>
          </w:tcPr>
          <w:p w14:paraId="01D2C38F" w14:textId="77777777" w:rsidR="005D0BBF" w:rsidRPr="0054054D" w:rsidRDefault="00A07146" w:rsidP="007F7AAA">
            <w:pPr>
              <w:jc w:val="center"/>
              <w:rPr>
                <w:rFonts w:cstheme="minorHAnsi"/>
                <w:b/>
              </w:rPr>
            </w:pPr>
            <w:r w:rsidRPr="0054054D">
              <w:rPr>
                <w:rFonts w:cstheme="minorHAnsi"/>
                <w:b/>
              </w:rPr>
              <w:t>2</w:t>
            </w:r>
          </w:p>
        </w:tc>
      </w:tr>
    </w:tbl>
    <w:p w14:paraId="0B3A8906" w14:textId="77777777" w:rsidR="005D0BBF" w:rsidRPr="0054054D" w:rsidRDefault="005D0BBF" w:rsidP="002C0812">
      <w:pPr>
        <w:pStyle w:val="Heading4"/>
        <w:ind w:left="864" w:hanging="864"/>
        <w:rPr>
          <w:rFonts w:cstheme="minorHAnsi"/>
        </w:rPr>
      </w:pPr>
      <w:r w:rsidRPr="0054054D">
        <w:rPr>
          <w:rFonts w:cstheme="minorHAnsi"/>
        </w:rPr>
        <w:t>Obsahové, časové a organizační vymezení vyučovacího předmětu</w:t>
      </w:r>
    </w:p>
    <w:p w14:paraId="33A59423" w14:textId="77777777" w:rsidR="00815523" w:rsidRPr="0054054D" w:rsidRDefault="00815523" w:rsidP="002C0812">
      <w:pPr>
        <w:pStyle w:val="Heading3"/>
        <w:keepNext w:val="0"/>
        <w:tabs>
          <w:tab w:val="left" w:pos="992"/>
        </w:tabs>
        <w:spacing w:after="120" w:afterAutospacing="0"/>
        <w:rPr>
          <w:rFonts w:cstheme="minorHAnsi"/>
        </w:rPr>
      </w:pPr>
    </w:p>
    <w:p w14:paraId="7CCD1E0F" w14:textId="77777777" w:rsidR="00AE2B92" w:rsidRDefault="00AE2B92" w:rsidP="007F7AAA">
      <w:pPr>
        <w:ind w:left="68"/>
        <w:jc w:val="both"/>
        <w:rPr>
          <w:rFonts w:eastAsia="Times New Roman" w:cstheme="minorHAnsi"/>
        </w:rPr>
      </w:pPr>
    </w:p>
    <w:p w14:paraId="7230CE04" w14:textId="0FB062DB" w:rsidR="00815523" w:rsidRPr="0054054D" w:rsidRDefault="00815523" w:rsidP="007F7AAA">
      <w:pPr>
        <w:ind w:left="68"/>
        <w:jc w:val="both"/>
        <w:rPr>
          <w:rFonts w:eastAsia="Times New Roman" w:cstheme="minorHAnsi"/>
        </w:rPr>
      </w:pPr>
      <w:r w:rsidRPr="0054054D">
        <w:rPr>
          <w:rFonts w:eastAsia="Times New Roman" w:cstheme="minorHAnsi"/>
        </w:rPr>
        <w:t xml:space="preserve">Cílem předmětu je vytvářet u žáků základy právního vědomí, rozvíjet základní kompetence získané v předmětu občanská nauka, ekonomika a obchodní korespondence. Žáci by měli získat vědomosti z oblasti </w:t>
      </w:r>
      <w:r w:rsidRPr="0054054D">
        <w:rPr>
          <w:rFonts w:cstheme="minorHAnsi"/>
        </w:rPr>
        <w:t>základních</w:t>
      </w:r>
      <w:r w:rsidRPr="0054054D">
        <w:rPr>
          <w:rFonts w:eastAsia="Times New Roman" w:cstheme="minorHAnsi"/>
        </w:rPr>
        <w:t xml:space="preserve"> právních </w:t>
      </w:r>
      <w:r w:rsidRPr="0054054D">
        <w:rPr>
          <w:rFonts w:cstheme="minorHAnsi"/>
        </w:rPr>
        <w:t>pojmů</w:t>
      </w:r>
      <w:r w:rsidRPr="0054054D">
        <w:rPr>
          <w:rFonts w:eastAsia="Times New Roman" w:cstheme="minorHAnsi"/>
        </w:rPr>
        <w:t xml:space="preserve"> a vybraných odvětví práva, které mají vztah k jejich budoucímu povolání (občanské, živnostenské, obchodní, pracovní, trestní). Vyučovací předmět vede žáky k samostatné orientaci v právních předpisech a jejich aplikaci v odborné praxi i v občanském životě. Důraz je kladen zejména na osvojení praktických dovedností směřujících k plnohodnotnému uplatnění absolventů na trhu práce. </w:t>
      </w:r>
    </w:p>
    <w:p w14:paraId="555C5E59" w14:textId="77777777" w:rsidR="00815523" w:rsidRPr="0054054D" w:rsidRDefault="00815523" w:rsidP="007F7AAA">
      <w:pPr>
        <w:ind w:left="68"/>
        <w:jc w:val="both"/>
        <w:rPr>
          <w:rFonts w:cstheme="minorHAnsi"/>
        </w:rPr>
      </w:pPr>
      <w:r w:rsidRPr="0054054D">
        <w:rPr>
          <w:rFonts w:cstheme="minorHAnsi"/>
        </w:rPr>
        <w:t>Žák by umět rozlišovat ve své činnosti právo a spravedlnost, respektovat lidská práva, být odolný vůči korupci a manipulaci, neuplatňovat neopodstatněné násilí. Žáci získají vědomosti o správním řízení, přestupkovém právu, trestním právu.</w:t>
      </w:r>
    </w:p>
    <w:p w14:paraId="539C4F94" w14:textId="77777777" w:rsidR="00815523" w:rsidRPr="0054054D" w:rsidRDefault="00815523" w:rsidP="007F7AAA">
      <w:pPr>
        <w:pStyle w:val="Heading3"/>
        <w:keepNext w:val="0"/>
        <w:tabs>
          <w:tab w:val="left" w:pos="992"/>
        </w:tabs>
        <w:spacing w:after="120" w:afterAutospacing="0"/>
        <w:jc w:val="both"/>
        <w:rPr>
          <w:rFonts w:cstheme="minorHAnsi"/>
        </w:rPr>
      </w:pPr>
      <w:bookmarkStart w:id="194" w:name="_Toc521068911"/>
      <w:r w:rsidRPr="0054054D">
        <w:rPr>
          <w:rFonts w:cstheme="minorHAnsi"/>
        </w:rPr>
        <w:t>Klíčové kompetence</w:t>
      </w:r>
      <w:bookmarkEnd w:id="194"/>
    </w:p>
    <w:p w14:paraId="2EA5B30A" w14:textId="77777777" w:rsidR="00815523" w:rsidRPr="0054054D" w:rsidRDefault="00815523" w:rsidP="007F7AAA">
      <w:pPr>
        <w:pStyle w:val="Heading4"/>
        <w:spacing w:after="120" w:afterAutospacing="0"/>
        <w:jc w:val="both"/>
        <w:rPr>
          <w:rFonts w:cstheme="minorHAnsi"/>
        </w:rPr>
      </w:pPr>
      <w:r w:rsidRPr="0054054D">
        <w:rPr>
          <w:rFonts w:cstheme="minorHAnsi"/>
        </w:rPr>
        <w:t>Kompetence k učení</w:t>
      </w:r>
    </w:p>
    <w:p w14:paraId="25D24B0B" w14:textId="77777777" w:rsidR="00815523" w:rsidRPr="0054054D" w:rsidRDefault="00815523" w:rsidP="007F7AAA">
      <w:pPr>
        <w:ind w:left="68"/>
        <w:jc w:val="both"/>
        <w:rPr>
          <w:rFonts w:cstheme="minorHAnsi"/>
        </w:rPr>
      </w:pPr>
      <w:r w:rsidRPr="0054054D">
        <w:rPr>
          <w:rFonts w:cstheme="minorHAnsi"/>
        </w:rPr>
        <w:t xml:space="preserve">Samostatně zpracovávat odbornou literaturu, aktivně přistupovat k zadaným úkolům, umět si vytvořit vhodné </w:t>
      </w:r>
      <w:r w:rsidRPr="0054054D">
        <w:rPr>
          <w:rFonts w:eastAsia="Times New Roman" w:cstheme="minorHAnsi"/>
        </w:rPr>
        <w:t>studijní</w:t>
      </w:r>
      <w:r w:rsidRPr="0054054D">
        <w:rPr>
          <w:rFonts w:cstheme="minorHAnsi"/>
        </w:rPr>
        <w:t xml:space="preserve"> podmínky a studijní režim, zpracovávat informace; být čtenářsky gramotný, umět samostatně pracovat s informačními zdroji, umět si dělat kvalitní poznámky.</w:t>
      </w:r>
    </w:p>
    <w:p w14:paraId="0F95B89F" w14:textId="77777777" w:rsidR="00815523" w:rsidRPr="0054054D" w:rsidRDefault="00815523" w:rsidP="007F7AAA">
      <w:pPr>
        <w:pStyle w:val="Heading4"/>
        <w:spacing w:after="120" w:afterAutospacing="0"/>
        <w:jc w:val="both"/>
        <w:rPr>
          <w:rFonts w:cstheme="minorHAnsi"/>
        </w:rPr>
      </w:pPr>
      <w:r w:rsidRPr="0054054D">
        <w:rPr>
          <w:rFonts w:cstheme="minorHAnsi"/>
        </w:rPr>
        <w:t>Kompetence k řešení problémů</w:t>
      </w:r>
    </w:p>
    <w:p w14:paraId="7DD85425" w14:textId="77777777" w:rsidR="00815523" w:rsidRPr="0054054D" w:rsidRDefault="00815523" w:rsidP="007F7AAA">
      <w:pPr>
        <w:ind w:left="68"/>
        <w:jc w:val="both"/>
        <w:rPr>
          <w:rFonts w:cstheme="minorHAnsi"/>
        </w:rPr>
      </w:pPr>
      <w:r w:rsidRPr="0054054D">
        <w:rPr>
          <w:rFonts w:cstheme="minorHAnsi"/>
        </w:rPr>
        <w:t>Porozumět zadání úkolu, získat informace potřebné k řešení problému, využívat při řešení problémů zkušenosti a vědomosti dříve nabyté, být schopen při řešení problému týmové práce.</w:t>
      </w:r>
    </w:p>
    <w:p w14:paraId="6F210BF8" w14:textId="77777777" w:rsidR="00815523" w:rsidRPr="0054054D" w:rsidRDefault="00815523" w:rsidP="007F7AAA">
      <w:pPr>
        <w:pStyle w:val="Heading4"/>
        <w:spacing w:after="120" w:afterAutospacing="0"/>
        <w:jc w:val="both"/>
        <w:rPr>
          <w:rFonts w:cstheme="minorHAnsi"/>
        </w:rPr>
      </w:pPr>
      <w:r w:rsidRPr="0054054D">
        <w:rPr>
          <w:rFonts w:cstheme="minorHAnsi"/>
        </w:rPr>
        <w:t>Komunikativní kompetence</w:t>
      </w:r>
    </w:p>
    <w:p w14:paraId="61D52519" w14:textId="77777777" w:rsidR="00815523" w:rsidRPr="0054054D" w:rsidRDefault="00815523" w:rsidP="007F7AAA">
      <w:pPr>
        <w:ind w:left="68"/>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48FD2199" w14:textId="77777777" w:rsidR="00815523" w:rsidRPr="0054054D" w:rsidRDefault="00815523" w:rsidP="007F7AAA">
      <w:pPr>
        <w:pStyle w:val="Heading4"/>
        <w:spacing w:after="120" w:afterAutospacing="0"/>
        <w:jc w:val="both"/>
        <w:rPr>
          <w:rFonts w:cstheme="minorHAnsi"/>
        </w:rPr>
      </w:pPr>
      <w:r w:rsidRPr="0054054D">
        <w:rPr>
          <w:rFonts w:cstheme="minorHAnsi"/>
        </w:rPr>
        <w:t>Personální a sociální kompetence</w:t>
      </w:r>
    </w:p>
    <w:p w14:paraId="31FECB8A" w14:textId="77777777" w:rsidR="00815523" w:rsidRPr="0054054D" w:rsidRDefault="00815523" w:rsidP="007F7AA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16D348A0" w14:textId="77777777" w:rsidR="00815523" w:rsidRPr="0054054D" w:rsidRDefault="00815523" w:rsidP="007F7AAA">
      <w:pPr>
        <w:pStyle w:val="Heading4"/>
        <w:spacing w:after="120" w:afterAutospacing="0"/>
        <w:jc w:val="both"/>
        <w:rPr>
          <w:rFonts w:cstheme="minorHAnsi"/>
        </w:rPr>
      </w:pPr>
      <w:r w:rsidRPr="0054054D">
        <w:rPr>
          <w:rFonts w:cstheme="minorHAnsi"/>
        </w:rPr>
        <w:t>Občanské kompetence a kulturní povědomí</w:t>
      </w:r>
    </w:p>
    <w:p w14:paraId="4295CD49" w14:textId="77777777" w:rsidR="00815523" w:rsidRPr="0054054D" w:rsidRDefault="00815523" w:rsidP="007F7AAA">
      <w:pPr>
        <w:ind w:left="68"/>
        <w:jc w:val="both"/>
        <w:rPr>
          <w:rFonts w:cstheme="minorHAnsi"/>
        </w:rPr>
      </w:pPr>
      <w:r w:rsidRPr="0054054D">
        <w:rPr>
          <w:rFonts w:cstheme="minorHAnsi"/>
        </w:rPr>
        <w:t>Jednat odpovědně, samostatně a iniciativně, dodržovat zákony, respektovat práva a osobnost druhých lidí, uvědomovat si spoluzodpovědnost při zabezpečování ochrany zdraví ostatních</w:t>
      </w:r>
    </w:p>
    <w:p w14:paraId="07F134FA" w14:textId="77777777" w:rsidR="00815523" w:rsidRPr="0054054D" w:rsidRDefault="00815523" w:rsidP="007F7AAA">
      <w:pPr>
        <w:pStyle w:val="Heading4"/>
        <w:spacing w:after="120" w:afterAutospacing="0"/>
        <w:jc w:val="both"/>
        <w:rPr>
          <w:rFonts w:cstheme="minorHAnsi"/>
        </w:rPr>
      </w:pPr>
      <w:r w:rsidRPr="0054054D">
        <w:rPr>
          <w:rFonts w:cstheme="minorHAnsi"/>
        </w:rPr>
        <w:t>Kompetence k pracovnímu uplatnění a podnikatelským aktivitám</w:t>
      </w:r>
    </w:p>
    <w:p w14:paraId="4B8A0AED" w14:textId="77777777" w:rsidR="00815523" w:rsidRPr="0054054D" w:rsidRDefault="00815523" w:rsidP="007F7AAA">
      <w:pPr>
        <w:jc w:val="both"/>
        <w:rPr>
          <w:rFonts w:cstheme="minorHAnsi"/>
        </w:rPr>
      </w:pPr>
      <w:r w:rsidRPr="0054054D">
        <w:rPr>
          <w:rFonts w:cstheme="minorHAnsi"/>
        </w:rPr>
        <w:t>Mít odpovědný postoj k vlastní profesní budoucnosti, umět se přizpůsobit se měnícím se pracovním podmínkám.</w:t>
      </w:r>
    </w:p>
    <w:p w14:paraId="09D1F11B" w14:textId="77777777" w:rsidR="00815523" w:rsidRPr="0054054D" w:rsidRDefault="00815523" w:rsidP="007F7AA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561B4577" w14:textId="77777777" w:rsidR="00815523" w:rsidRPr="0054054D" w:rsidRDefault="00815523" w:rsidP="007F7AAA">
      <w:pPr>
        <w:ind w:left="68"/>
        <w:jc w:val="both"/>
        <w:rPr>
          <w:rFonts w:cstheme="minorHAnsi"/>
        </w:rPr>
      </w:pPr>
      <w:r w:rsidRPr="0054054D">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6F44C9F5" w14:textId="77777777" w:rsidR="00815523" w:rsidRPr="0054054D" w:rsidRDefault="00A00020" w:rsidP="002C0812">
      <w:pPr>
        <w:pStyle w:val="Heading3"/>
        <w:keepNext w:val="0"/>
        <w:tabs>
          <w:tab w:val="left" w:pos="992"/>
        </w:tabs>
        <w:spacing w:after="120" w:afterAutospacing="0"/>
        <w:rPr>
          <w:rFonts w:cstheme="minorHAnsi"/>
        </w:rPr>
      </w:pPr>
      <w:bookmarkStart w:id="195" w:name="_Toc521068913"/>
      <w:r w:rsidRPr="0054054D">
        <w:rPr>
          <w:rFonts w:cstheme="minorHAnsi"/>
        </w:rPr>
        <w:t>M</w:t>
      </w:r>
      <w:r w:rsidR="00815523" w:rsidRPr="0054054D">
        <w:rPr>
          <w:rFonts w:cstheme="minorHAnsi"/>
        </w:rPr>
        <w:t>etody a formy výuky</w:t>
      </w:r>
      <w:bookmarkEnd w:id="195"/>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23783C09" w14:textId="77777777" w:rsidTr="00A00020">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D04B324" w14:textId="77777777" w:rsidR="00815523" w:rsidRPr="0054054D" w:rsidRDefault="00815523" w:rsidP="002C0812">
            <w:pPr>
              <w:pStyle w:val="uebnbloky-tabulka"/>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8593EB9" w14:textId="77777777" w:rsidR="00815523" w:rsidRPr="0054054D" w:rsidRDefault="00815523" w:rsidP="002C0812">
            <w:pPr>
              <w:pStyle w:val="uebnbloky-tabulka"/>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2C82676" w14:textId="77777777" w:rsidR="00815523" w:rsidRPr="0054054D" w:rsidRDefault="00815523" w:rsidP="002C0812">
            <w:pPr>
              <w:pStyle w:val="uebnbloky-tabulka"/>
              <w:rPr>
                <w:rFonts w:asciiTheme="minorHAnsi" w:hAnsiTheme="minorHAnsi" w:cstheme="minorHAnsi"/>
              </w:rPr>
            </w:pPr>
            <w:r w:rsidRPr="0054054D">
              <w:rPr>
                <w:rFonts w:asciiTheme="minorHAnsi" w:hAnsiTheme="minorHAnsi" w:cstheme="minorHAnsi"/>
              </w:rPr>
              <w:t>Formy práce</w:t>
            </w:r>
          </w:p>
        </w:tc>
      </w:tr>
      <w:tr w:rsidR="00815523" w:rsidRPr="0054054D" w14:paraId="50897D66"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56A3DD77"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677400E9"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6853CCF3"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71EA6C1A"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49421BE1"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08345917"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5B4A6C5E"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512C4803"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2AD36A37"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0B9E92A1"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D6BEB60" w14:textId="77777777" w:rsidR="00815523" w:rsidRPr="0054054D" w:rsidRDefault="00815523" w:rsidP="00CA7166">
            <w:pPr>
              <w:pStyle w:val="NormalWeb"/>
              <w:numPr>
                <w:ilvl w:val="0"/>
                <w:numId w:val="25"/>
              </w:numPr>
              <w:rPr>
                <w:rFonts w:cstheme="minorHAnsi"/>
              </w:rPr>
            </w:pPr>
            <w:r w:rsidRPr="0054054D">
              <w:rPr>
                <w:rFonts w:cstheme="minorHAnsi"/>
              </w:rPr>
              <w:t>týmová výuka</w:t>
            </w:r>
          </w:p>
          <w:p w14:paraId="1031A742" w14:textId="77777777" w:rsidR="00815523" w:rsidRPr="0054054D" w:rsidRDefault="00815523" w:rsidP="00CA7166">
            <w:pPr>
              <w:pStyle w:val="NormalWeb"/>
              <w:numPr>
                <w:ilvl w:val="0"/>
                <w:numId w:val="25"/>
              </w:numPr>
              <w:rPr>
                <w:rFonts w:cstheme="minorHAnsi"/>
              </w:rPr>
            </w:pPr>
            <w:r w:rsidRPr="0054054D">
              <w:rPr>
                <w:rFonts w:cstheme="minorHAnsi"/>
              </w:rPr>
              <w:t>kooperativní výuka</w:t>
            </w:r>
          </w:p>
          <w:p w14:paraId="5BEA393C" w14:textId="77777777" w:rsidR="00815523" w:rsidRPr="0054054D" w:rsidRDefault="00815523" w:rsidP="00CA7166">
            <w:pPr>
              <w:pStyle w:val="NormalWeb"/>
              <w:numPr>
                <w:ilvl w:val="0"/>
                <w:numId w:val="25"/>
              </w:numPr>
              <w:spacing w:after="0" w:afterAutospacing="0"/>
              <w:rPr>
                <w:rFonts w:cstheme="minorHAnsi"/>
              </w:rPr>
            </w:pPr>
            <w:r w:rsidRPr="0054054D">
              <w:rPr>
                <w:rFonts w:cstheme="minorHAnsi"/>
              </w:rPr>
              <w:t>frontální výuka</w:t>
            </w:r>
          </w:p>
          <w:p w14:paraId="159764CF" w14:textId="39B0DE0A" w:rsidR="00CA7166" w:rsidRPr="00CA7166" w:rsidRDefault="00815523" w:rsidP="00CA7166">
            <w:pPr>
              <w:pStyle w:val="NormalWeb"/>
              <w:numPr>
                <w:ilvl w:val="0"/>
                <w:numId w:val="25"/>
              </w:numPr>
              <w:spacing w:before="0" w:beforeAutospacing="0"/>
              <w:rPr>
                <w:rFonts w:cstheme="minorHAnsi"/>
              </w:rPr>
            </w:pPr>
            <w:r w:rsidRPr="0054054D">
              <w:rPr>
                <w:rFonts w:cstheme="minorHAnsi"/>
              </w:rPr>
              <w:t>práce ve dvojicí</w:t>
            </w:r>
            <w:r w:rsidR="00CA7166">
              <w:rPr>
                <w:rFonts w:cstheme="minorHAnsi"/>
              </w:rPr>
              <w:t>ch</w:t>
            </w:r>
          </w:p>
          <w:p w14:paraId="6C030ACD" w14:textId="77777777" w:rsidR="00CA7166" w:rsidRPr="0054054D" w:rsidRDefault="00CA7166" w:rsidP="00CA7166">
            <w:pPr>
              <w:pStyle w:val="NormalWeb"/>
              <w:numPr>
                <w:ilvl w:val="0"/>
                <w:numId w:val="25"/>
              </w:numPr>
              <w:spacing w:before="0" w:beforeAutospacing="0"/>
              <w:rPr>
                <w:rFonts w:cstheme="minorHAnsi"/>
              </w:rPr>
            </w:pPr>
            <w:r w:rsidRPr="0054054D">
              <w:rPr>
                <w:rFonts w:cstheme="minorHAnsi"/>
              </w:rPr>
              <w:t>projektová výuka</w:t>
            </w:r>
          </w:p>
          <w:p w14:paraId="1049ADC9" w14:textId="591F34DA" w:rsidR="00CA7166" w:rsidRDefault="00CA7166" w:rsidP="00CA7166">
            <w:pPr>
              <w:pStyle w:val="NormalWeb"/>
              <w:numPr>
                <w:ilvl w:val="0"/>
                <w:numId w:val="25"/>
              </w:numPr>
              <w:spacing w:before="0" w:beforeAutospacing="0"/>
              <w:rPr>
                <w:rFonts w:cstheme="minorHAnsi"/>
              </w:rPr>
            </w:pPr>
            <w:r w:rsidRPr="0054054D">
              <w:rPr>
                <w:rFonts w:cstheme="minorHAnsi"/>
              </w:rPr>
              <w:t>samostatn</w:t>
            </w:r>
            <w:r w:rsidR="00DD3EC0">
              <w:rPr>
                <w:rFonts w:cstheme="minorHAnsi"/>
              </w:rPr>
              <w:t>á</w:t>
            </w:r>
            <w:r w:rsidRPr="0054054D">
              <w:rPr>
                <w:rFonts w:cstheme="minorHAnsi"/>
              </w:rPr>
              <w:t xml:space="preserve"> práce</w:t>
            </w:r>
          </w:p>
          <w:p w14:paraId="425DEC0E" w14:textId="11857629" w:rsidR="00CA7166" w:rsidRPr="00CA7166" w:rsidRDefault="00CA7166" w:rsidP="00CA7166">
            <w:pPr>
              <w:pStyle w:val="NormalWeb"/>
              <w:numPr>
                <w:ilvl w:val="0"/>
                <w:numId w:val="25"/>
              </w:numPr>
              <w:spacing w:before="0" w:beforeAutospacing="0"/>
              <w:rPr>
                <w:rFonts w:cstheme="minorHAnsi"/>
              </w:rPr>
            </w:pPr>
            <w:r>
              <w:rPr>
                <w:rFonts w:cstheme="minorHAnsi"/>
              </w:rPr>
              <w:t>diferencovaná výuka</w:t>
            </w:r>
          </w:p>
          <w:p w14:paraId="43A29DB8" w14:textId="3E026CBB" w:rsidR="00CA7166" w:rsidRPr="0054054D" w:rsidRDefault="00CA7166" w:rsidP="00CA7166">
            <w:pPr>
              <w:pStyle w:val="NormalWeb"/>
              <w:spacing w:before="0" w:beforeAutospacing="0"/>
              <w:ind w:left="720"/>
              <w:rPr>
                <w:rFonts w:cstheme="minorHAnsi"/>
              </w:rPr>
            </w:pPr>
          </w:p>
        </w:tc>
      </w:tr>
    </w:tbl>
    <w:p w14:paraId="459C9EED" w14:textId="77777777" w:rsidR="00815523" w:rsidRPr="0054054D" w:rsidRDefault="009A69B9" w:rsidP="002C0812">
      <w:pPr>
        <w:pStyle w:val="Heading3"/>
        <w:ind w:left="720" w:hanging="720"/>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046B35" w:rsidRPr="0054054D" w14:paraId="7D985D18"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A51AA5A" w14:textId="77777777" w:rsidR="00046B35" w:rsidRPr="0054054D" w:rsidRDefault="00046B35" w:rsidP="00A6327E">
            <w:pPr>
              <w:pStyle w:val="uebnbloky-tabulka"/>
              <w:rPr>
                <w:rFonts w:cstheme="minorHAnsi"/>
              </w:rPr>
            </w:pPr>
            <w:r w:rsidRPr="0054054D">
              <w:rPr>
                <w:rFonts w:cstheme="minorHAnsi"/>
              </w:rPr>
              <w:t xml:space="preserve">3.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A0123ED" w14:textId="77777777" w:rsidR="00046B35" w:rsidRPr="0054054D" w:rsidRDefault="00046B35" w:rsidP="00A6327E">
            <w:pPr>
              <w:pStyle w:val="uebnbloky-tabulka"/>
              <w:rPr>
                <w:rFonts w:cstheme="minorHAnsi"/>
              </w:rPr>
            </w:pPr>
            <w:r w:rsidRPr="0054054D">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8CBFDC8" w14:textId="77777777" w:rsidR="00046B35" w:rsidRPr="0054054D" w:rsidRDefault="00046B35" w:rsidP="00A6327E">
            <w:pPr>
              <w:pStyle w:val="uebnbloky-tabulka"/>
              <w:rPr>
                <w:rFonts w:cstheme="minorHAnsi"/>
                <w:szCs w:val="24"/>
              </w:rPr>
            </w:pPr>
            <w:r w:rsidRPr="0054054D">
              <w:rPr>
                <w:rFonts w:cstheme="minorHAnsi"/>
                <w:szCs w:val="24"/>
              </w:rPr>
              <w:t>PRÁVO</w:t>
            </w:r>
          </w:p>
          <w:p w14:paraId="74D3D4D1" w14:textId="77777777" w:rsidR="00046B35" w:rsidRPr="0054054D" w:rsidRDefault="00046B35" w:rsidP="00A6327E">
            <w:pPr>
              <w:rPr>
                <w:rFonts w:cstheme="minorHAnsi"/>
                <w:sz w:val="24"/>
              </w:rPr>
            </w:pPr>
            <w:r w:rsidRPr="0054054D">
              <w:rPr>
                <w:rFonts w:cstheme="minorHAnsi"/>
                <w:b/>
                <w:sz w:val="24"/>
              </w:rPr>
              <w:t>OBSAH UČIVA</w:t>
            </w:r>
          </w:p>
        </w:tc>
      </w:tr>
      <w:tr w:rsidR="00046B35" w:rsidRPr="0054054D" w14:paraId="095FB4F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93855A2" w14:textId="77777777" w:rsidR="00046B35" w:rsidRPr="0054054D" w:rsidRDefault="00046B35"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13A01B0" w14:textId="77777777" w:rsidR="00046B35" w:rsidRPr="0054054D" w:rsidRDefault="00046B35" w:rsidP="00A6327E">
            <w:pPr>
              <w:pStyle w:val="uebnbloky-tabulka"/>
              <w:rPr>
                <w:rFonts w:cstheme="minorHAnsi"/>
              </w:rPr>
            </w:pPr>
            <w:r w:rsidRPr="0054054D">
              <w:rPr>
                <w:rFonts w:cstheme="minorHAnsi"/>
              </w:rPr>
              <w:t>Základní právní pojmy</w:t>
            </w:r>
          </w:p>
        </w:tc>
      </w:tr>
      <w:tr w:rsidR="00046B35" w:rsidRPr="0054054D" w14:paraId="53029547"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7AE8DD9" w14:textId="77777777" w:rsidR="00046B35" w:rsidRPr="0054054D" w:rsidRDefault="00046B35" w:rsidP="00A6327E">
            <w:pPr>
              <w:spacing w:after="0"/>
              <w:rPr>
                <w:rFonts w:cstheme="minorHAnsi"/>
              </w:rPr>
            </w:pPr>
            <w:r w:rsidRPr="0054054D">
              <w:rPr>
                <w:rFonts w:cstheme="minorHAnsi"/>
              </w:rPr>
              <w:t>Žák:</w:t>
            </w:r>
          </w:p>
          <w:p w14:paraId="3E848C0F" w14:textId="2712E0C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vysvětlí pojem právo, právní stát, uvede příklady právní ochrany a právních vztahů</w:t>
            </w:r>
            <w:r w:rsidR="00AE4F17">
              <w:rPr>
                <w:rFonts w:cstheme="minorHAnsi"/>
              </w:rPr>
              <w:t>, uvede příklady protiprávního jednání</w:t>
            </w:r>
          </w:p>
          <w:p w14:paraId="7DFDE733" w14:textId="066D8393"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vy</w:t>
            </w:r>
            <w:r w:rsidR="00DD3EC0">
              <w:rPr>
                <w:rFonts w:cstheme="minorHAnsi"/>
              </w:rPr>
              <w:t>mezí</w:t>
            </w:r>
            <w:r w:rsidRPr="0054054D">
              <w:rPr>
                <w:rFonts w:cstheme="minorHAnsi"/>
              </w:rPr>
              <w:t>, kdy je člověk způsobilý k právním úkonům a má trestní odpovědnost</w:t>
            </w:r>
          </w:p>
          <w:p w14:paraId="109B81DF"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dovede charakterizovat fyzickou a právnickou osobu</w:t>
            </w:r>
          </w:p>
          <w:p w14:paraId="6E05C4C3" w14:textId="77777777"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zná základní právní normy</w:t>
            </w:r>
          </w:p>
          <w:p w14:paraId="170A833D" w14:textId="77777777" w:rsidR="008B2CCB" w:rsidRDefault="008B2CCB" w:rsidP="00046B35">
            <w:pPr>
              <w:pStyle w:val="NormalWeb"/>
              <w:numPr>
                <w:ilvl w:val="0"/>
                <w:numId w:val="26"/>
              </w:numPr>
              <w:spacing w:before="0" w:beforeAutospacing="0" w:after="0" w:afterAutospacing="0"/>
              <w:ind w:left="425" w:hanging="357"/>
              <w:rPr>
                <w:rFonts w:cstheme="minorHAnsi"/>
              </w:rPr>
            </w:pPr>
            <w:r>
              <w:rPr>
                <w:rFonts w:cstheme="minorHAnsi"/>
              </w:rPr>
              <w:t>rozlišuje právní předpisy podle právní síly</w:t>
            </w:r>
          </w:p>
          <w:p w14:paraId="5A851558" w14:textId="77777777" w:rsidR="008B2CCB" w:rsidRDefault="008B2CCB" w:rsidP="00046B35">
            <w:pPr>
              <w:pStyle w:val="NormalWeb"/>
              <w:numPr>
                <w:ilvl w:val="0"/>
                <w:numId w:val="26"/>
              </w:numPr>
              <w:spacing w:before="0" w:beforeAutospacing="0" w:after="0" w:afterAutospacing="0"/>
              <w:ind w:left="425" w:hanging="357"/>
              <w:rPr>
                <w:rFonts w:cstheme="minorHAnsi"/>
              </w:rPr>
            </w:pPr>
            <w:r>
              <w:rPr>
                <w:rFonts w:cstheme="minorHAnsi"/>
              </w:rPr>
              <w:t>správně určí platnost, účinnost a působnost právních předpisů</w:t>
            </w:r>
          </w:p>
          <w:p w14:paraId="264A04FC" w14:textId="77777777" w:rsidR="008B2CCB" w:rsidRDefault="008B2CCB" w:rsidP="00046B35">
            <w:pPr>
              <w:pStyle w:val="NormalWeb"/>
              <w:numPr>
                <w:ilvl w:val="0"/>
                <w:numId w:val="26"/>
              </w:numPr>
              <w:spacing w:before="0" w:beforeAutospacing="0" w:after="0" w:afterAutospacing="0"/>
              <w:ind w:left="425" w:hanging="357"/>
              <w:rPr>
                <w:rFonts w:cstheme="minorHAnsi"/>
              </w:rPr>
            </w:pPr>
            <w:r>
              <w:rPr>
                <w:rFonts w:cstheme="minorHAnsi"/>
              </w:rPr>
              <w:t>uvede příklady právních vztahů a rozhodných právních skutečností</w:t>
            </w:r>
          </w:p>
          <w:p w14:paraId="5EBABFAB" w14:textId="77777777" w:rsidR="008B2CCB" w:rsidRDefault="008B2CCB" w:rsidP="00046B35">
            <w:pPr>
              <w:pStyle w:val="NormalWeb"/>
              <w:numPr>
                <w:ilvl w:val="0"/>
                <w:numId w:val="26"/>
              </w:numPr>
              <w:spacing w:before="0" w:beforeAutospacing="0" w:after="0" w:afterAutospacing="0"/>
              <w:ind w:left="425" w:hanging="357"/>
              <w:rPr>
                <w:rFonts w:cstheme="minorHAnsi"/>
              </w:rPr>
            </w:pPr>
            <w:r>
              <w:rPr>
                <w:rFonts w:cstheme="minorHAnsi"/>
              </w:rPr>
              <w:t>přiřazuje k právním odvětvím právní předpisy</w:t>
            </w:r>
          </w:p>
          <w:p w14:paraId="38D202AE" w14:textId="15DFA2D5" w:rsidR="00AE4F17" w:rsidRPr="0054054D" w:rsidRDefault="00AE4F17" w:rsidP="00046B35">
            <w:pPr>
              <w:pStyle w:val="NormalWeb"/>
              <w:numPr>
                <w:ilvl w:val="0"/>
                <w:numId w:val="26"/>
              </w:numPr>
              <w:spacing w:before="0" w:beforeAutospacing="0" w:after="0" w:afterAutospacing="0"/>
              <w:ind w:left="425" w:hanging="357"/>
              <w:rPr>
                <w:rFonts w:cstheme="minorHAnsi"/>
              </w:rPr>
            </w:pPr>
            <w:r>
              <w:rPr>
                <w:rFonts w:cstheme="minorHAnsi"/>
              </w:rPr>
              <w:t>zná rozdíl mezi právem objektivním, subjektivním, soukromým a veřejným</w:t>
            </w:r>
          </w:p>
        </w:tc>
        <w:tc>
          <w:tcPr>
            <w:tcW w:w="0" w:type="auto"/>
            <w:tcBorders>
              <w:top w:val="outset" w:sz="6" w:space="0" w:color="auto"/>
              <w:left w:val="outset" w:sz="6" w:space="0" w:color="auto"/>
              <w:bottom w:val="outset" w:sz="6" w:space="0" w:color="auto"/>
              <w:right w:val="outset" w:sz="6" w:space="0" w:color="auto"/>
            </w:tcBorders>
          </w:tcPr>
          <w:p w14:paraId="6BBDAFAA" w14:textId="7FF5C8F1" w:rsidR="00046B35" w:rsidRPr="0054054D" w:rsidRDefault="00046B35" w:rsidP="00DD3EC0">
            <w:pPr>
              <w:pStyle w:val="NormalWeb"/>
              <w:spacing w:before="0" w:beforeAutospacing="0" w:after="0" w:afterAutospacing="0"/>
              <w:rPr>
                <w:rFonts w:cstheme="minorHAnsi"/>
              </w:rPr>
            </w:pPr>
          </w:p>
          <w:p w14:paraId="0F027052" w14:textId="05C9FFDF" w:rsidR="00C1104A" w:rsidRDefault="00C1104A" w:rsidP="00046B35">
            <w:pPr>
              <w:pStyle w:val="NormalWeb"/>
              <w:numPr>
                <w:ilvl w:val="0"/>
                <w:numId w:val="26"/>
              </w:numPr>
              <w:spacing w:before="0" w:beforeAutospacing="0" w:after="0" w:afterAutospacing="0"/>
              <w:ind w:left="425" w:hanging="357"/>
              <w:rPr>
                <w:rFonts w:cstheme="minorHAnsi"/>
              </w:rPr>
            </w:pPr>
            <w:r>
              <w:rPr>
                <w:rFonts w:cstheme="minorHAnsi"/>
              </w:rPr>
              <w:t>historie práva,</w:t>
            </w:r>
          </w:p>
          <w:p w14:paraId="29392825" w14:textId="4371F4D2" w:rsidR="00C1104A" w:rsidRPr="00C1104A" w:rsidRDefault="00046B35" w:rsidP="00C1104A">
            <w:pPr>
              <w:pStyle w:val="NormalWeb"/>
              <w:numPr>
                <w:ilvl w:val="0"/>
                <w:numId w:val="26"/>
              </w:numPr>
              <w:spacing w:before="0" w:beforeAutospacing="0" w:after="0" w:afterAutospacing="0"/>
              <w:ind w:left="425" w:hanging="357"/>
              <w:rPr>
                <w:rFonts w:cstheme="minorHAnsi"/>
              </w:rPr>
            </w:pPr>
            <w:r w:rsidRPr="0054054D">
              <w:rPr>
                <w:rFonts w:cstheme="minorHAnsi"/>
              </w:rPr>
              <w:t xml:space="preserve">právo a </w:t>
            </w:r>
            <w:r w:rsidR="008B2CCB">
              <w:rPr>
                <w:rFonts w:cstheme="minorHAnsi"/>
              </w:rPr>
              <w:t>spravedlnost</w:t>
            </w:r>
            <w:r w:rsidR="00AE4F17">
              <w:rPr>
                <w:rFonts w:cstheme="minorHAnsi"/>
              </w:rPr>
              <w:t>,</w:t>
            </w:r>
          </w:p>
          <w:p w14:paraId="393D5BAA" w14:textId="7EC1DD44" w:rsidR="008B2CCB" w:rsidRDefault="008B2CCB" w:rsidP="00046B35">
            <w:pPr>
              <w:pStyle w:val="NormalWeb"/>
              <w:numPr>
                <w:ilvl w:val="0"/>
                <w:numId w:val="26"/>
              </w:numPr>
              <w:spacing w:before="0" w:beforeAutospacing="0" w:after="0" w:afterAutospacing="0"/>
              <w:ind w:left="425" w:hanging="357"/>
              <w:rPr>
                <w:rFonts w:cstheme="minorHAnsi"/>
              </w:rPr>
            </w:pPr>
            <w:r>
              <w:rPr>
                <w:rFonts w:cstheme="minorHAnsi"/>
              </w:rPr>
              <w:t>právní stát</w:t>
            </w:r>
            <w:r w:rsidR="00AE4F17">
              <w:rPr>
                <w:rFonts w:cstheme="minorHAnsi"/>
              </w:rPr>
              <w:t>,</w:t>
            </w:r>
          </w:p>
          <w:p w14:paraId="0580A670" w14:textId="6E526380" w:rsidR="00AE4F17" w:rsidRPr="0054054D" w:rsidRDefault="00AE4F17" w:rsidP="00046B35">
            <w:pPr>
              <w:pStyle w:val="NormalWeb"/>
              <w:numPr>
                <w:ilvl w:val="0"/>
                <w:numId w:val="26"/>
              </w:numPr>
              <w:spacing w:before="0" w:beforeAutospacing="0" w:after="0" w:afterAutospacing="0"/>
              <w:ind w:left="425" w:hanging="357"/>
              <w:rPr>
                <w:rFonts w:cstheme="minorHAnsi"/>
              </w:rPr>
            </w:pPr>
            <w:r>
              <w:rPr>
                <w:rFonts w:cstheme="minorHAnsi"/>
              </w:rPr>
              <w:t>zákonnost a právní povědomí,</w:t>
            </w:r>
          </w:p>
          <w:p w14:paraId="5F65E095" w14:textId="6E4AA266"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právní normy, </w:t>
            </w:r>
          </w:p>
          <w:p w14:paraId="43AF867C" w14:textId="233F4CF5" w:rsidR="00046B35" w:rsidRPr="00DD3EC0" w:rsidRDefault="00046B35" w:rsidP="00DD3EC0">
            <w:pPr>
              <w:pStyle w:val="NormalWeb"/>
              <w:numPr>
                <w:ilvl w:val="0"/>
                <w:numId w:val="26"/>
              </w:numPr>
              <w:spacing w:before="0" w:beforeAutospacing="0" w:after="0" w:afterAutospacing="0"/>
              <w:ind w:left="425" w:hanging="357"/>
              <w:rPr>
                <w:rFonts w:cstheme="minorHAnsi"/>
              </w:rPr>
            </w:pPr>
            <w:r w:rsidRPr="0054054D">
              <w:rPr>
                <w:rFonts w:cstheme="minorHAnsi"/>
              </w:rPr>
              <w:t xml:space="preserve">fyzická osoba, </w:t>
            </w:r>
            <w:r w:rsidR="00DD3EC0">
              <w:rPr>
                <w:rFonts w:cstheme="minorHAnsi"/>
              </w:rPr>
              <w:t>právnická osoba</w:t>
            </w:r>
            <w:r w:rsidR="00D937BC">
              <w:rPr>
                <w:rFonts w:cstheme="minorHAnsi"/>
              </w:rPr>
              <w:t>,</w:t>
            </w:r>
          </w:p>
          <w:p w14:paraId="2E27B11C" w14:textId="40452581" w:rsidR="008B2CCB" w:rsidRDefault="008B2CCB" w:rsidP="00046B35">
            <w:pPr>
              <w:pStyle w:val="NormalWeb"/>
              <w:numPr>
                <w:ilvl w:val="0"/>
                <w:numId w:val="26"/>
              </w:numPr>
              <w:spacing w:before="0" w:beforeAutospacing="0" w:after="0" w:afterAutospacing="0"/>
              <w:ind w:left="425" w:hanging="357"/>
              <w:rPr>
                <w:rFonts w:cstheme="minorHAnsi"/>
              </w:rPr>
            </w:pPr>
            <w:r>
              <w:rPr>
                <w:rFonts w:cstheme="minorHAnsi"/>
              </w:rPr>
              <w:t>právní předpisy – platnost, účinnost, působnost, novelizace</w:t>
            </w:r>
            <w:r w:rsidR="00AE4F17">
              <w:rPr>
                <w:rFonts w:cstheme="minorHAnsi"/>
              </w:rPr>
              <w:t>,</w:t>
            </w:r>
          </w:p>
          <w:p w14:paraId="45A3B7C1" w14:textId="37BCA8D8" w:rsidR="008B2CCB" w:rsidRPr="0054054D" w:rsidRDefault="008B2CCB" w:rsidP="00046B35">
            <w:pPr>
              <w:pStyle w:val="NormalWeb"/>
              <w:numPr>
                <w:ilvl w:val="0"/>
                <w:numId w:val="26"/>
              </w:numPr>
              <w:spacing w:before="0" w:beforeAutospacing="0" w:after="0" w:afterAutospacing="0"/>
              <w:ind w:left="425" w:hanging="357"/>
              <w:rPr>
                <w:rFonts w:cstheme="minorHAnsi"/>
              </w:rPr>
            </w:pPr>
            <w:r>
              <w:rPr>
                <w:rFonts w:cstheme="minorHAnsi"/>
              </w:rPr>
              <w:t>právní vztahy a právní skutečnosti</w:t>
            </w:r>
            <w:r w:rsidR="00AE4F17">
              <w:rPr>
                <w:rFonts w:cstheme="minorHAnsi"/>
              </w:rPr>
              <w:t>,</w:t>
            </w:r>
          </w:p>
          <w:p w14:paraId="1301E402" w14:textId="5BA63E49"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právní řád a síla právních </w:t>
            </w:r>
            <w:r w:rsidR="008B2CCB">
              <w:rPr>
                <w:rFonts w:cstheme="minorHAnsi"/>
              </w:rPr>
              <w:t>předpisů</w:t>
            </w:r>
            <w:r w:rsidR="00AE4F17">
              <w:rPr>
                <w:rFonts w:cstheme="minorHAnsi"/>
              </w:rPr>
              <w:t>,</w:t>
            </w:r>
          </w:p>
          <w:p w14:paraId="3FC711CC" w14:textId="3FF6EF5D" w:rsidR="008B2CCB" w:rsidRPr="0054054D" w:rsidRDefault="008B2CCB" w:rsidP="00046B35">
            <w:pPr>
              <w:pStyle w:val="NormalWeb"/>
              <w:numPr>
                <w:ilvl w:val="0"/>
                <w:numId w:val="26"/>
              </w:numPr>
              <w:spacing w:before="0" w:beforeAutospacing="0" w:after="0" w:afterAutospacing="0"/>
              <w:ind w:left="425" w:hanging="357"/>
              <w:rPr>
                <w:rFonts w:cstheme="minorHAnsi"/>
              </w:rPr>
            </w:pPr>
            <w:r>
              <w:rPr>
                <w:rFonts w:cstheme="minorHAnsi"/>
              </w:rPr>
              <w:t>právní odvětví</w:t>
            </w:r>
          </w:p>
        </w:tc>
      </w:tr>
      <w:tr w:rsidR="00046B35" w:rsidRPr="0054054D" w14:paraId="4F65B669"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5259A4A" w14:textId="77777777" w:rsidR="00046B35" w:rsidRPr="0054054D" w:rsidRDefault="00046B35"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9CC607" w14:textId="77777777" w:rsidR="00046B35" w:rsidRPr="0054054D" w:rsidRDefault="00046B35" w:rsidP="00A6327E">
            <w:pPr>
              <w:pStyle w:val="uebnbloky-tabulka"/>
              <w:rPr>
                <w:rFonts w:cstheme="minorHAnsi"/>
              </w:rPr>
            </w:pPr>
            <w:r w:rsidRPr="0054054D">
              <w:rPr>
                <w:rFonts w:cstheme="minorHAnsi"/>
              </w:rPr>
              <w:t>Ústavní právo</w:t>
            </w:r>
          </w:p>
        </w:tc>
      </w:tr>
      <w:tr w:rsidR="00046B35" w:rsidRPr="0054054D" w14:paraId="1AC9401C"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C13B902" w14:textId="77777777" w:rsidR="00046B35" w:rsidRPr="0054054D" w:rsidRDefault="00046B35" w:rsidP="00A6327E">
            <w:pPr>
              <w:spacing w:after="0"/>
              <w:rPr>
                <w:rFonts w:cstheme="minorHAnsi"/>
              </w:rPr>
            </w:pPr>
            <w:r w:rsidRPr="0054054D">
              <w:rPr>
                <w:rFonts w:cstheme="minorHAnsi"/>
              </w:rPr>
              <w:t>Žák:</w:t>
            </w:r>
          </w:p>
          <w:p w14:paraId="6BAD338D"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orientuje se v Ústavě</w:t>
            </w:r>
          </w:p>
          <w:p w14:paraId="6E9FA068"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umí vysvětlit pojmy moc výkonná, zákonodárná, soudní</w:t>
            </w:r>
          </w:p>
          <w:p w14:paraId="7CD99D1B" w14:textId="18E4F75D"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zná funkce, úkoly a cíle ČNB a NKÚ</w:t>
            </w:r>
          </w:p>
          <w:p w14:paraId="22F25F3D" w14:textId="143FA5F3" w:rsidR="002712F9" w:rsidRPr="0054054D" w:rsidRDefault="00DD3EC0" w:rsidP="00046B35">
            <w:pPr>
              <w:pStyle w:val="NormalWeb"/>
              <w:numPr>
                <w:ilvl w:val="0"/>
                <w:numId w:val="26"/>
              </w:numPr>
              <w:spacing w:before="0" w:beforeAutospacing="0" w:after="0" w:afterAutospacing="0"/>
              <w:ind w:left="425" w:hanging="357"/>
              <w:rPr>
                <w:rFonts w:cstheme="minorHAnsi"/>
              </w:rPr>
            </w:pPr>
            <w:r>
              <w:rPr>
                <w:rFonts w:cstheme="minorHAnsi"/>
              </w:rPr>
              <w:t>vysvětlí</w:t>
            </w:r>
            <w:r w:rsidR="002712F9">
              <w:rPr>
                <w:rFonts w:cstheme="minorHAnsi"/>
              </w:rPr>
              <w:t xml:space="preserve"> roli veřejného ochránce práv</w:t>
            </w:r>
          </w:p>
          <w:p w14:paraId="1D190CBD" w14:textId="77777777" w:rsidR="00046B35" w:rsidRDefault="002712F9" w:rsidP="00046B35">
            <w:pPr>
              <w:pStyle w:val="NormalWeb"/>
              <w:numPr>
                <w:ilvl w:val="0"/>
                <w:numId w:val="26"/>
              </w:numPr>
              <w:spacing w:before="0" w:beforeAutospacing="0" w:after="0" w:afterAutospacing="0"/>
              <w:ind w:left="425" w:hanging="357"/>
              <w:rPr>
                <w:rFonts w:cstheme="minorHAnsi"/>
              </w:rPr>
            </w:pPr>
            <w:r>
              <w:rPr>
                <w:rFonts w:cstheme="minorHAnsi"/>
              </w:rPr>
              <w:t>chápe rozdělení veřejné moci ve státě</w:t>
            </w:r>
          </w:p>
          <w:p w14:paraId="5DFD8D6D" w14:textId="77777777" w:rsidR="002712F9" w:rsidRDefault="007D2D4C" w:rsidP="00046B35">
            <w:pPr>
              <w:pStyle w:val="NormalWeb"/>
              <w:numPr>
                <w:ilvl w:val="0"/>
                <w:numId w:val="26"/>
              </w:numPr>
              <w:spacing w:before="0" w:beforeAutospacing="0" w:after="0" w:afterAutospacing="0"/>
              <w:ind w:left="425" w:hanging="357"/>
              <w:rPr>
                <w:rFonts w:cstheme="minorHAnsi"/>
              </w:rPr>
            </w:pPr>
            <w:r>
              <w:rPr>
                <w:rFonts w:cstheme="minorHAnsi"/>
              </w:rPr>
              <w:t>umí charakterizovat činnost notářů, advokátů, soudců</w:t>
            </w:r>
          </w:p>
          <w:p w14:paraId="5B3909C8" w14:textId="77777777" w:rsidR="007D2D4C" w:rsidRDefault="009E7059" w:rsidP="00046B35">
            <w:pPr>
              <w:pStyle w:val="NormalWeb"/>
              <w:numPr>
                <w:ilvl w:val="0"/>
                <w:numId w:val="26"/>
              </w:numPr>
              <w:spacing w:before="0" w:beforeAutospacing="0" w:after="0" w:afterAutospacing="0"/>
              <w:ind w:left="425" w:hanging="357"/>
              <w:rPr>
                <w:rFonts w:cstheme="minorHAnsi"/>
              </w:rPr>
            </w:pPr>
            <w:r>
              <w:rPr>
                <w:rFonts w:cstheme="minorHAnsi"/>
              </w:rPr>
              <w:t>popíše působnost samosprávy, zná její orgány a způsob hospodaření</w:t>
            </w:r>
          </w:p>
          <w:p w14:paraId="0624F01F" w14:textId="2487C057" w:rsidR="00471A97" w:rsidRDefault="00471A97" w:rsidP="00046B35">
            <w:pPr>
              <w:pStyle w:val="NormalWeb"/>
              <w:numPr>
                <w:ilvl w:val="0"/>
                <w:numId w:val="26"/>
              </w:numPr>
              <w:spacing w:before="0" w:beforeAutospacing="0" w:after="0" w:afterAutospacing="0"/>
              <w:ind w:left="425" w:hanging="357"/>
              <w:rPr>
                <w:rFonts w:cstheme="minorHAnsi"/>
              </w:rPr>
            </w:pPr>
            <w:r>
              <w:rPr>
                <w:rFonts w:cstheme="minorHAnsi"/>
              </w:rPr>
              <w:t>rozlišuje samostatnou a přenesenou působnost samosprávy</w:t>
            </w:r>
          </w:p>
          <w:p w14:paraId="06EA97E9" w14:textId="6ECDBF53" w:rsidR="00471A97" w:rsidRDefault="00471A97" w:rsidP="00046B35">
            <w:pPr>
              <w:pStyle w:val="NormalWeb"/>
              <w:numPr>
                <w:ilvl w:val="0"/>
                <w:numId w:val="26"/>
              </w:numPr>
              <w:spacing w:before="0" w:beforeAutospacing="0" w:after="0" w:afterAutospacing="0"/>
              <w:ind w:left="425" w:hanging="357"/>
              <w:rPr>
                <w:rFonts w:cstheme="minorHAnsi"/>
              </w:rPr>
            </w:pPr>
            <w:r>
              <w:rPr>
                <w:rFonts w:cstheme="minorHAnsi"/>
              </w:rPr>
              <w:t>umí rozlišit trestní čin a přestupek</w:t>
            </w:r>
          </w:p>
          <w:p w14:paraId="4F468249" w14:textId="77777777" w:rsidR="00471A97" w:rsidRDefault="00471A97" w:rsidP="00046B35">
            <w:pPr>
              <w:pStyle w:val="NormalWeb"/>
              <w:numPr>
                <w:ilvl w:val="0"/>
                <w:numId w:val="26"/>
              </w:numPr>
              <w:spacing w:before="0" w:beforeAutospacing="0" w:after="0" w:afterAutospacing="0"/>
              <w:ind w:left="425" w:hanging="357"/>
              <w:rPr>
                <w:rFonts w:cstheme="minorHAnsi"/>
              </w:rPr>
            </w:pPr>
            <w:r>
              <w:rPr>
                <w:rFonts w:cstheme="minorHAnsi"/>
              </w:rPr>
              <w:t>zná průběh a ukončení přestupkového řízení</w:t>
            </w:r>
          </w:p>
          <w:p w14:paraId="436D013B" w14:textId="3B62904C" w:rsidR="00933DD1" w:rsidRPr="0054054D" w:rsidRDefault="00933DD1" w:rsidP="00933DD1">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47D507FA" w14:textId="24D1615B"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pojem, prameny</w:t>
            </w:r>
            <w:r w:rsidR="008E3C6B">
              <w:rPr>
                <w:rFonts w:cstheme="minorHAnsi"/>
              </w:rPr>
              <w:t>,</w:t>
            </w:r>
          </w:p>
          <w:p w14:paraId="62450417" w14:textId="23BA360D" w:rsidR="002712F9" w:rsidRPr="002712F9" w:rsidRDefault="00046B35" w:rsidP="002712F9">
            <w:pPr>
              <w:pStyle w:val="NormalWeb"/>
              <w:numPr>
                <w:ilvl w:val="0"/>
                <w:numId w:val="26"/>
              </w:numPr>
              <w:spacing w:before="0" w:beforeAutospacing="0" w:after="0" w:afterAutospacing="0"/>
              <w:ind w:left="425" w:hanging="357"/>
              <w:rPr>
                <w:rFonts w:cstheme="minorHAnsi"/>
              </w:rPr>
            </w:pPr>
            <w:r w:rsidRPr="0054054D">
              <w:rPr>
                <w:rFonts w:cstheme="minorHAnsi"/>
              </w:rPr>
              <w:t>Ústava ČR,</w:t>
            </w:r>
          </w:p>
          <w:p w14:paraId="287216F0" w14:textId="2319A998" w:rsidR="002712F9" w:rsidRDefault="002712F9" w:rsidP="00046B35">
            <w:pPr>
              <w:pStyle w:val="NormalWeb"/>
              <w:numPr>
                <w:ilvl w:val="0"/>
                <w:numId w:val="26"/>
              </w:numPr>
              <w:spacing w:before="0" w:beforeAutospacing="0" w:after="0" w:afterAutospacing="0"/>
              <w:ind w:left="425" w:hanging="357"/>
              <w:rPr>
                <w:rFonts w:cstheme="minorHAnsi"/>
              </w:rPr>
            </w:pPr>
            <w:r>
              <w:rPr>
                <w:rFonts w:cstheme="minorHAnsi"/>
              </w:rPr>
              <w:t>základní práva svobody občanů,</w:t>
            </w:r>
          </w:p>
          <w:p w14:paraId="6E1A1ED1" w14:textId="27D434DE" w:rsidR="002712F9" w:rsidRPr="0054054D" w:rsidRDefault="002712F9" w:rsidP="00046B35">
            <w:pPr>
              <w:pStyle w:val="NormalWeb"/>
              <w:numPr>
                <w:ilvl w:val="0"/>
                <w:numId w:val="26"/>
              </w:numPr>
              <w:spacing w:before="0" w:beforeAutospacing="0" w:after="0" w:afterAutospacing="0"/>
              <w:ind w:left="425" w:hanging="357"/>
              <w:rPr>
                <w:rFonts w:cstheme="minorHAnsi"/>
              </w:rPr>
            </w:pPr>
            <w:r>
              <w:rPr>
                <w:rFonts w:cstheme="minorHAnsi"/>
              </w:rPr>
              <w:t xml:space="preserve">veřejná </w:t>
            </w:r>
            <w:r w:rsidR="009E7059">
              <w:rPr>
                <w:rFonts w:cstheme="minorHAnsi"/>
              </w:rPr>
              <w:t>správa</w:t>
            </w:r>
            <w:r>
              <w:rPr>
                <w:rFonts w:cstheme="minorHAnsi"/>
              </w:rPr>
              <w:t xml:space="preserve"> a její dělba</w:t>
            </w:r>
            <w:r w:rsidR="008E3C6B">
              <w:rPr>
                <w:rFonts w:cstheme="minorHAnsi"/>
              </w:rPr>
              <w:t>,</w:t>
            </w:r>
          </w:p>
          <w:p w14:paraId="7F21E384" w14:textId="45067094" w:rsidR="002712F9" w:rsidRPr="002712F9" w:rsidRDefault="00046B35" w:rsidP="002712F9">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 zákonodárná, </w:t>
            </w:r>
          </w:p>
          <w:p w14:paraId="2724E1F0"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 výkonná, </w:t>
            </w:r>
          </w:p>
          <w:p w14:paraId="4CFC74DA" w14:textId="2B1284D1"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 soudní, </w:t>
            </w:r>
            <w:r w:rsidR="002712F9">
              <w:rPr>
                <w:rFonts w:cstheme="minorHAnsi"/>
              </w:rPr>
              <w:t>typy soudnictví, soustava soudů</w:t>
            </w:r>
            <w:r w:rsidR="004855CC">
              <w:rPr>
                <w:rFonts w:cstheme="minorHAnsi"/>
              </w:rPr>
              <w:t>,</w:t>
            </w:r>
            <w:r w:rsidR="002712F9">
              <w:rPr>
                <w:rFonts w:cstheme="minorHAnsi"/>
              </w:rPr>
              <w:t xml:space="preserve"> </w:t>
            </w:r>
          </w:p>
          <w:p w14:paraId="393A5605" w14:textId="0C935905"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ČNB, NKÚ</w:t>
            </w:r>
            <w:r w:rsidR="002712F9">
              <w:rPr>
                <w:rFonts w:cstheme="minorHAnsi"/>
              </w:rPr>
              <w:t>,</w:t>
            </w:r>
          </w:p>
          <w:p w14:paraId="7729ED87" w14:textId="77777777" w:rsidR="002712F9" w:rsidRDefault="002712F9" w:rsidP="00046B35">
            <w:pPr>
              <w:pStyle w:val="NormalWeb"/>
              <w:numPr>
                <w:ilvl w:val="0"/>
                <w:numId w:val="26"/>
              </w:numPr>
              <w:spacing w:before="0" w:beforeAutospacing="0" w:after="0" w:afterAutospacing="0"/>
              <w:ind w:left="425" w:hanging="357"/>
              <w:rPr>
                <w:rFonts w:cstheme="minorHAnsi"/>
              </w:rPr>
            </w:pPr>
            <w:r>
              <w:rPr>
                <w:rFonts w:cstheme="minorHAnsi"/>
              </w:rPr>
              <w:t>notáři, advokáti, soudci,</w:t>
            </w:r>
          </w:p>
          <w:p w14:paraId="22DC14D9" w14:textId="007E004D" w:rsidR="002712F9" w:rsidRDefault="002712F9" w:rsidP="00046B35">
            <w:pPr>
              <w:pStyle w:val="NormalWeb"/>
              <w:numPr>
                <w:ilvl w:val="0"/>
                <w:numId w:val="26"/>
              </w:numPr>
              <w:spacing w:before="0" w:beforeAutospacing="0" w:after="0" w:afterAutospacing="0"/>
              <w:ind w:left="425" w:hanging="357"/>
              <w:rPr>
                <w:rFonts w:cstheme="minorHAnsi"/>
              </w:rPr>
            </w:pPr>
            <w:r>
              <w:rPr>
                <w:rFonts w:cstheme="minorHAnsi"/>
              </w:rPr>
              <w:t>veřejný ochránce práv</w:t>
            </w:r>
            <w:r w:rsidR="004855CC">
              <w:rPr>
                <w:rFonts w:cstheme="minorHAnsi"/>
              </w:rPr>
              <w:t>,</w:t>
            </w:r>
          </w:p>
          <w:p w14:paraId="12812424" w14:textId="7CDE2A30" w:rsidR="009E7059" w:rsidRDefault="009E7059" w:rsidP="00046B35">
            <w:pPr>
              <w:pStyle w:val="NormalWeb"/>
              <w:numPr>
                <w:ilvl w:val="0"/>
                <w:numId w:val="26"/>
              </w:numPr>
              <w:spacing w:before="0" w:beforeAutospacing="0" w:after="0" w:afterAutospacing="0"/>
              <w:ind w:left="425" w:hanging="357"/>
              <w:rPr>
                <w:rFonts w:cstheme="minorHAnsi"/>
              </w:rPr>
            </w:pPr>
            <w:r>
              <w:rPr>
                <w:rFonts w:cstheme="minorHAnsi"/>
              </w:rPr>
              <w:t>veřejná správa a její dělba</w:t>
            </w:r>
            <w:r w:rsidR="004855CC">
              <w:rPr>
                <w:rFonts w:cstheme="minorHAnsi"/>
              </w:rPr>
              <w:t>,</w:t>
            </w:r>
          </w:p>
          <w:p w14:paraId="7A561E37" w14:textId="720577AF" w:rsidR="009E7059" w:rsidRDefault="009E7059" w:rsidP="00046B35">
            <w:pPr>
              <w:pStyle w:val="NormalWeb"/>
              <w:numPr>
                <w:ilvl w:val="0"/>
                <w:numId w:val="26"/>
              </w:numPr>
              <w:spacing w:before="0" w:beforeAutospacing="0" w:after="0" w:afterAutospacing="0"/>
              <w:ind w:left="425" w:hanging="357"/>
              <w:rPr>
                <w:rFonts w:cstheme="minorHAnsi"/>
              </w:rPr>
            </w:pPr>
            <w:r>
              <w:rPr>
                <w:rFonts w:cstheme="minorHAnsi"/>
              </w:rPr>
              <w:t>samospráva – působnost, orgány, majetek a hospodaření</w:t>
            </w:r>
            <w:r w:rsidR="004855CC">
              <w:rPr>
                <w:rFonts w:cstheme="minorHAnsi"/>
              </w:rPr>
              <w:t>,</w:t>
            </w:r>
          </w:p>
          <w:p w14:paraId="0C1B9FAC" w14:textId="0AD97A34" w:rsidR="002712F9" w:rsidRPr="0054054D" w:rsidRDefault="002712F9" w:rsidP="00046B35">
            <w:pPr>
              <w:pStyle w:val="NormalWeb"/>
              <w:numPr>
                <w:ilvl w:val="0"/>
                <w:numId w:val="26"/>
              </w:numPr>
              <w:spacing w:before="0" w:beforeAutospacing="0" w:after="0" w:afterAutospacing="0"/>
              <w:ind w:left="425" w:hanging="357"/>
              <w:rPr>
                <w:rFonts w:cstheme="minorHAnsi"/>
              </w:rPr>
            </w:pPr>
            <w:r>
              <w:rPr>
                <w:rFonts w:cstheme="minorHAnsi"/>
              </w:rPr>
              <w:t>přestupkové řízení</w:t>
            </w:r>
          </w:p>
        </w:tc>
      </w:tr>
      <w:tr w:rsidR="00046B35" w:rsidRPr="0054054D" w14:paraId="6502C4EB"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5AD359C" w14:textId="77777777" w:rsidR="00046B35" w:rsidRPr="0054054D" w:rsidRDefault="00046B35"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0EE676E" w14:textId="77777777" w:rsidR="00046B35" w:rsidRPr="0054054D" w:rsidRDefault="00046B35" w:rsidP="00A6327E">
            <w:pPr>
              <w:pStyle w:val="uebnbloky-tabulka"/>
              <w:rPr>
                <w:rFonts w:cstheme="minorHAnsi"/>
              </w:rPr>
            </w:pPr>
            <w:r w:rsidRPr="0054054D">
              <w:rPr>
                <w:rFonts w:cstheme="minorHAnsi"/>
              </w:rPr>
              <w:t>Občanské právo</w:t>
            </w:r>
          </w:p>
        </w:tc>
      </w:tr>
      <w:tr w:rsidR="00046B35" w:rsidRPr="0054054D" w14:paraId="27AC36C1"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86906D1" w14:textId="776E8BEB" w:rsidR="00046B35" w:rsidRPr="0054054D" w:rsidRDefault="00046B35" w:rsidP="006F0942">
            <w:pPr>
              <w:spacing w:after="0"/>
              <w:rPr>
                <w:rFonts w:cstheme="minorHAnsi"/>
              </w:rPr>
            </w:pPr>
            <w:r w:rsidRPr="0054054D">
              <w:rPr>
                <w:rFonts w:cstheme="minorHAnsi"/>
              </w:rPr>
              <w:t>Žák</w:t>
            </w:r>
            <w:r w:rsidR="006F0942">
              <w:rPr>
                <w:rFonts w:cstheme="minorHAnsi"/>
              </w:rPr>
              <w:t>:</w:t>
            </w:r>
          </w:p>
          <w:p w14:paraId="628BCAD5"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rozlišuje relativní a absolutní majetkové právo</w:t>
            </w:r>
          </w:p>
          <w:p w14:paraId="27F1462A" w14:textId="77777777" w:rsidR="008E496C" w:rsidRPr="00325069"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uvede různé typy hmotných věcí</w:t>
            </w:r>
          </w:p>
          <w:p w14:paraId="6E1D8B9A"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zná formy nabytí vlastnictví</w:t>
            </w:r>
          </w:p>
          <w:p w14:paraId="7E8184AF" w14:textId="77777777" w:rsidR="008E496C" w:rsidRPr="00325069"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orientuje se pojmech duševního vlastnictví</w:t>
            </w:r>
          </w:p>
          <w:p w14:paraId="49CC2396"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orientuje se v právech a povinnostech vlastníka a spoluvlastníka</w:t>
            </w:r>
          </w:p>
          <w:p w14:paraId="377E0EA1"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charakterizuje věcné břemeno, zástavní právo, zadržovací prostředky</w:t>
            </w:r>
          </w:p>
          <w:p w14:paraId="7A0407DB"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uvede zásady dědění ze zákona i ze závěti</w:t>
            </w:r>
          </w:p>
          <w:p w14:paraId="07AE66CE"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 xml:space="preserve">rozlišuje druhy a nároky u odpovědnosti za vady </w:t>
            </w:r>
          </w:p>
          <w:p w14:paraId="48AAA542"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popíše průběh reklamace, dovede hájit své spotřebitelské zájmy</w:t>
            </w:r>
          </w:p>
          <w:p w14:paraId="5592A633"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vysvětlí vznik, zněnu, zánik závazkového vztahu</w:t>
            </w:r>
          </w:p>
          <w:p w14:paraId="75FEC878" w14:textId="77777777" w:rsidR="008E496C" w:rsidRDefault="008E496C" w:rsidP="008E496C">
            <w:pPr>
              <w:pStyle w:val="NormalWeb"/>
              <w:numPr>
                <w:ilvl w:val="0"/>
                <w:numId w:val="26"/>
              </w:numPr>
              <w:spacing w:before="0" w:beforeAutospacing="0" w:after="0" w:afterAutospacing="0"/>
              <w:ind w:left="425" w:hanging="357"/>
              <w:rPr>
                <w:rFonts w:cstheme="minorHAnsi"/>
              </w:rPr>
            </w:pPr>
            <w:r>
              <w:rPr>
                <w:rFonts w:cstheme="minorHAnsi"/>
              </w:rPr>
              <w:t>umí použít různé druhy pojmenovaných smluv</w:t>
            </w:r>
          </w:p>
          <w:p w14:paraId="3DB4B4C3" w14:textId="6DDFDC42" w:rsidR="00325069" w:rsidRPr="0054054D" w:rsidRDefault="00325069" w:rsidP="008E496C">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1A0A7605" w14:textId="56CD70E1" w:rsidR="00B52CB0" w:rsidRPr="00325069" w:rsidRDefault="00B52CB0" w:rsidP="00325069">
            <w:pPr>
              <w:pStyle w:val="NormalWeb"/>
              <w:numPr>
                <w:ilvl w:val="0"/>
                <w:numId w:val="26"/>
              </w:numPr>
              <w:spacing w:before="0" w:beforeAutospacing="0" w:after="0" w:afterAutospacing="0"/>
              <w:ind w:left="425" w:hanging="357"/>
              <w:rPr>
                <w:rFonts w:cstheme="minorHAnsi"/>
              </w:rPr>
            </w:pPr>
            <w:r>
              <w:rPr>
                <w:rFonts w:cstheme="minorHAnsi"/>
              </w:rPr>
              <w:t>druhy majetkového práva,</w:t>
            </w:r>
            <w:r w:rsidR="00325069">
              <w:rPr>
                <w:rFonts w:cstheme="minorHAnsi"/>
              </w:rPr>
              <w:t xml:space="preserve"> předmět majetkových vztahů</w:t>
            </w:r>
            <w:r w:rsidR="004855CC">
              <w:rPr>
                <w:rFonts w:cstheme="minorHAnsi"/>
              </w:rPr>
              <w:t>,</w:t>
            </w:r>
          </w:p>
          <w:p w14:paraId="5DAD5C3B"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věci hmotné, nehmotné, </w:t>
            </w:r>
          </w:p>
          <w:p w14:paraId="5EB81EEB"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ochrana osobnosti, </w:t>
            </w:r>
          </w:p>
          <w:p w14:paraId="5461DBC0" w14:textId="77777777" w:rsidR="00B52CB0"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vlastnické právo,</w:t>
            </w:r>
          </w:p>
          <w:p w14:paraId="58871541" w14:textId="67C44540" w:rsidR="00046B35" w:rsidRPr="0054054D" w:rsidRDefault="00B52CB0" w:rsidP="00046B35">
            <w:pPr>
              <w:pStyle w:val="NormalWeb"/>
              <w:numPr>
                <w:ilvl w:val="0"/>
                <w:numId w:val="26"/>
              </w:numPr>
              <w:spacing w:before="0" w:beforeAutospacing="0" w:after="0" w:afterAutospacing="0"/>
              <w:ind w:left="425" w:hanging="357"/>
              <w:rPr>
                <w:rFonts w:cstheme="minorHAnsi"/>
              </w:rPr>
            </w:pPr>
            <w:r>
              <w:rPr>
                <w:rFonts w:cstheme="minorHAnsi"/>
              </w:rPr>
              <w:t>duševní vlastnictví,</w:t>
            </w:r>
          </w:p>
          <w:p w14:paraId="5147506E" w14:textId="6FA190C6"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spoluvlastnictví, </w:t>
            </w:r>
          </w:p>
          <w:p w14:paraId="243BE4AE" w14:textId="4E780B46" w:rsidR="00B52CB0" w:rsidRPr="0054054D" w:rsidRDefault="00B52CB0" w:rsidP="00046B35">
            <w:pPr>
              <w:pStyle w:val="NormalWeb"/>
              <w:numPr>
                <w:ilvl w:val="0"/>
                <w:numId w:val="26"/>
              </w:numPr>
              <w:spacing w:before="0" w:beforeAutospacing="0" w:after="0" w:afterAutospacing="0"/>
              <w:ind w:left="425" w:hanging="357"/>
              <w:rPr>
                <w:rFonts w:cstheme="minorHAnsi"/>
              </w:rPr>
            </w:pPr>
            <w:r>
              <w:rPr>
                <w:rFonts w:cstheme="minorHAnsi"/>
              </w:rPr>
              <w:t>zástavní právo</w:t>
            </w:r>
            <w:r w:rsidR="00D937BC">
              <w:rPr>
                <w:rFonts w:cstheme="minorHAnsi"/>
              </w:rPr>
              <w:t>,</w:t>
            </w:r>
          </w:p>
          <w:p w14:paraId="37E5626E" w14:textId="67A7EE38"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držba, </w:t>
            </w:r>
          </w:p>
          <w:p w14:paraId="306ABE60" w14:textId="5091991F" w:rsidR="00325069" w:rsidRDefault="00325069" w:rsidP="00046B35">
            <w:pPr>
              <w:pStyle w:val="NormalWeb"/>
              <w:numPr>
                <w:ilvl w:val="0"/>
                <w:numId w:val="26"/>
              </w:numPr>
              <w:spacing w:before="0" w:beforeAutospacing="0" w:after="0" w:afterAutospacing="0"/>
              <w:ind w:left="425" w:hanging="357"/>
              <w:rPr>
                <w:rFonts w:cstheme="minorHAnsi"/>
              </w:rPr>
            </w:pPr>
            <w:r>
              <w:rPr>
                <w:rFonts w:cstheme="minorHAnsi"/>
              </w:rPr>
              <w:t>právo k věcem cizím</w:t>
            </w:r>
            <w:r w:rsidR="00A5790A">
              <w:rPr>
                <w:rFonts w:cstheme="minorHAnsi"/>
              </w:rPr>
              <w:t>,</w:t>
            </w:r>
          </w:p>
          <w:p w14:paraId="2CEA3159" w14:textId="0D10778F" w:rsidR="00B52CB0" w:rsidRPr="0054054D" w:rsidRDefault="00B52CB0" w:rsidP="00046B35">
            <w:pPr>
              <w:pStyle w:val="NormalWeb"/>
              <w:numPr>
                <w:ilvl w:val="0"/>
                <w:numId w:val="26"/>
              </w:numPr>
              <w:spacing w:before="0" w:beforeAutospacing="0" w:after="0" w:afterAutospacing="0"/>
              <w:ind w:left="425" w:hanging="357"/>
              <w:rPr>
                <w:rFonts w:cstheme="minorHAnsi"/>
              </w:rPr>
            </w:pPr>
            <w:r>
              <w:rPr>
                <w:rFonts w:cstheme="minorHAnsi"/>
              </w:rPr>
              <w:t>dědické právo</w:t>
            </w:r>
            <w:r w:rsidR="00477FA1">
              <w:rPr>
                <w:rFonts w:cstheme="minorHAnsi"/>
              </w:rPr>
              <w:t>,</w:t>
            </w:r>
          </w:p>
          <w:p w14:paraId="66A98E95" w14:textId="4BC75408"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závazkové právo, </w:t>
            </w:r>
            <w:r w:rsidR="006F0942">
              <w:rPr>
                <w:rFonts w:cstheme="minorHAnsi"/>
              </w:rPr>
              <w:t>odpovědnost za vady, zajištění závazků, záruka za jakost</w:t>
            </w:r>
            <w:r w:rsidR="00477FA1">
              <w:rPr>
                <w:rFonts w:cstheme="minorHAnsi"/>
              </w:rPr>
              <w:t>,</w:t>
            </w:r>
          </w:p>
          <w:p w14:paraId="5CBD7CBF" w14:textId="0675C771" w:rsidR="006F0942" w:rsidRDefault="006F0942" w:rsidP="00046B35">
            <w:pPr>
              <w:pStyle w:val="NormalWeb"/>
              <w:numPr>
                <w:ilvl w:val="0"/>
                <w:numId w:val="26"/>
              </w:numPr>
              <w:spacing w:before="0" w:beforeAutospacing="0" w:after="0" w:afterAutospacing="0"/>
              <w:ind w:left="425" w:hanging="357"/>
              <w:rPr>
                <w:rFonts w:cstheme="minorHAnsi"/>
              </w:rPr>
            </w:pPr>
            <w:r>
              <w:rPr>
                <w:rFonts w:cstheme="minorHAnsi"/>
              </w:rPr>
              <w:t>pojmenované smlouvy</w:t>
            </w:r>
          </w:p>
          <w:p w14:paraId="75FDE0F6" w14:textId="0BCD8665" w:rsidR="006F0942" w:rsidRPr="0054054D" w:rsidRDefault="006F0942" w:rsidP="006F0942">
            <w:pPr>
              <w:pStyle w:val="NormalWeb"/>
              <w:spacing w:before="0" w:beforeAutospacing="0" w:after="0" w:afterAutospacing="0"/>
              <w:ind w:left="425"/>
              <w:rPr>
                <w:rFonts w:cstheme="minorHAnsi"/>
              </w:rPr>
            </w:pPr>
          </w:p>
        </w:tc>
      </w:tr>
      <w:tr w:rsidR="00046B35" w:rsidRPr="0054054D" w14:paraId="17D9FD0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4BD477C" w14:textId="77777777" w:rsidR="00046B35" w:rsidRPr="0054054D" w:rsidRDefault="00046B35"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6C0A75" w14:textId="77777777" w:rsidR="00046B35" w:rsidRPr="0054054D" w:rsidRDefault="00046B35" w:rsidP="00A6327E">
            <w:pPr>
              <w:pStyle w:val="uebnbloky-tabulka"/>
              <w:rPr>
                <w:rFonts w:cstheme="minorHAnsi"/>
              </w:rPr>
            </w:pPr>
            <w:r w:rsidRPr="0054054D">
              <w:rPr>
                <w:rFonts w:cstheme="minorHAnsi"/>
              </w:rPr>
              <w:t>Rodinné právo</w:t>
            </w:r>
          </w:p>
        </w:tc>
      </w:tr>
      <w:tr w:rsidR="00046B35" w:rsidRPr="0054054D" w14:paraId="15CA6D0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0CBC251" w14:textId="77777777" w:rsidR="00046B35" w:rsidRPr="0054054D" w:rsidRDefault="00046B35" w:rsidP="00A6327E">
            <w:pPr>
              <w:spacing w:after="0"/>
              <w:rPr>
                <w:rFonts w:cstheme="minorHAnsi"/>
              </w:rPr>
            </w:pPr>
            <w:r w:rsidRPr="0054054D">
              <w:rPr>
                <w:rFonts w:cstheme="minorHAnsi"/>
              </w:rPr>
              <w:t>Žák:</w:t>
            </w:r>
          </w:p>
          <w:p w14:paraId="62AC9866" w14:textId="77777777" w:rsidR="00AD19C9" w:rsidRDefault="00AD19C9" w:rsidP="00AD19C9">
            <w:pPr>
              <w:pStyle w:val="NormalWeb"/>
              <w:numPr>
                <w:ilvl w:val="0"/>
                <w:numId w:val="26"/>
              </w:numPr>
              <w:spacing w:before="0" w:beforeAutospacing="0" w:after="0" w:afterAutospacing="0"/>
              <w:rPr>
                <w:rFonts w:eastAsia="Calibri" w:cstheme="minorHAnsi"/>
                <w:szCs w:val="22"/>
              </w:rPr>
            </w:pPr>
            <w:r>
              <w:rPr>
                <w:rFonts w:cstheme="minorHAnsi"/>
              </w:rPr>
              <w:t>popíše práva a povinnosti mezi dětmi a rodiči, manželi</w:t>
            </w:r>
          </w:p>
          <w:p w14:paraId="125F5B1F" w14:textId="77777777" w:rsidR="00AD19C9" w:rsidRDefault="00AD19C9" w:rsidP="00AD19C9">
            <w:pPr>
              <w:pStyle w:val="NormalWeb"/>
              <w:numPr>
                <w:ilvl w:val="0"/>
                <w:numId w:val="26"/>
              </w:numPr>
              <w:spacing w:before="0" w:beforeAutospacing="0" w:after="0" w:afterAutospacing="0"/>
              <w:rPr>
                <w:rFonts w:cstheme="minorHAnsi"/>
              </w:rPr>
            </w:pPr>
            <w:r>
              <w:rPr>
                <w:rFonts w:cstheme="minorHAnsi"/>
              </w:rPr>
              <w:t>ví, jak vzniká a zaniká manželství</w:t>
            </w:r>
          </w:p>
          <w:p w14:paraId="6F377479" w14:textId="77777777" w:rsidR="00AD19C9" w:rsidRDefault="00AD19C9" w:rsidP="00AD19C9">
            <w:pPr>
              <w:pStyle w:val="NormalWeb"/>
              <w:numPr>
                <w:ilvl w:val="0"/>
                <w:numId w:val="26"/>
              </w:numPr>
              <w:spacing w:before="0" w:beforeAutospacing="0" w:after="0" w:afterAutospacing="0"/>
              <w:rPr>
                <w:rFonts w:cstheme="minorHAnsi"/>
              </w:rPr>
            </w:pPr>
            <w:r>
              <w:rPr>
                <w:rFonts w:cstheme="minorHAnsi"/>
              </w:rPr>
              <w:t>rozlišuje osvojení, poručenství, pěstounství</w:t>
            </w:r>
          </w:p>
          <w:p w14:paraId="3D7C3959" w14:textId="77777777" w:rsidR="00AD19C9" w:rsidRDefault="00AD19C9" w:rsidP="00AD19C9">
            <w:pPr>
              <w:pStyle w:val="NormalWeb"/>
              <w:numPr>
                <w:ilvl w:val="0"/>
                <w:numId w:val="26"/>
              </w:numPr>
              <w:spacing w:before="0" w:beforeAutospacing="0" w:after="0" w:afterAutospacing="0"/>
              <w:rPr>
                <w:rFonts w:cstheme="minorHAnsi"/>
              </w:rPr>
            </w:pPr>
            <w:r>
              <w:rPr>
                <w:rFonts w:cstheme="minorHAnsi"/>
              </w:rPr>
              <w:t>má povědomí o činnosti matrik</w:t>
            </w:r>
          </w:p>
          <w:p w14:paraId="61B0DAAE" w14:textId="77777777" w:rsidR="00AD19C9" w:rsidRDefault="00AD19C9" w:rsidP="00AD19C9">
            <w:pPr>
              <w:pStyle w:val="NormalWeb"/>
              <w:numPr>
                <w:ilvl w:val="0"/>
                <w:numId w:val="26"/>
              </w:numPr>
              <w:spacing w:before="0" w:beforeAutospacing="0" w:after="0" w:afterAutospacing="0"/>
              <w:rPr>
                <w:rFonts w:cstheme="minorHAnsi"/>
              </w:rPr>
            </w:pPr>
            <w:r>
              <w:rPr>
                <w:rFonts w:cstheme="minorHAnsi"/>
              </w:rPr>
              <w:t>popíše druhy vyživovacích povinností; práva a povinnosti dotčených osob</w:t>
            </w:r>
          </w:p>
          <w:p w14:paraId="3E7ED061" w14:textId="3A6B070A" w:rsidR="00AD19C9" w:rsidRPr="0054054D" w:rsidRDefault="00AD19C9" w:rsidP="00850D82">
            <w:pPr>
              <w:pStyle w:val="NormalWeb"/>
              <w:spacing w:before="0" w:beforeAutospacing="0" w:after="0" w:afterAutospacing="0"/>
              <w:ind w:left="72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220CFDA5" w14:textId="73EFBFC8" w:rsidR="00046B35" w:rsidRPr="0054054D" w:rsidRDefault="00046B35" w:rsidP="00325069">
            <w:pPr>
              <w:pStyle w:val="NormalWeb"/>
              <w:spacing w:before="0" w:beforeAutospacing="0" w:after="0" w:afterAutospacing="0"/>
              <w:rPr>
                <w:rFonts w:cstheme="minorHAnsi"/>
              </w:rPr>
            </w:pPr>
          </w:p>
          <w:p w14:paraId="3741712C" w14:textId="75E2600C" w:rsidR="00EF5D99" w:rsidRDefault="00EF5D99" w:rsidP="00046B35">
            <w:pPr>
              <w:pStyle w:val="NormalWeb"/>
              <w:numPr>
                <w:ilvl w:val="0"/>
                <w:numId w:val="26"/>
              </w:numPr>
              <w:spacing w:before="0" w:beforeAutospacing="0" w:after="0" w:afterAutospacing="0"/>
              <w:ind w:left="425" w:hanging="357"/>
              <w:rPr>
                <w:rFonts w:cstheme="minorHAnsi"/>
              </w:rPr>
            </w:pPr>
            <w:r>
              <w:rPr>
                <w:rFonts w:cstheme="minorHAnsi"/>
              </w:rPr>
              <w:t>pojem, zásady a prameny</w:t>
            </w:r>
            <w:r w:rsidR="00A5790A">
              <w:rPr>
                <w:rFonts w:cstheme="minorHAnsi"/>
              </w:rPr>
              <w:t>,</w:t>
            </w:r>
          </w:p>
          <w:p w14:paraId="0460291B" w14:textId="7CAC2435" w:rsidR="00EF5D99"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manželství,</w:t>
            </w:r>
            <w:r w:rsidR="00EF5D99">
              <w:rPr>
                <w:rFonts w:cstheme="minorHAnsi"/>
              </w:rPr>
              <w:t xml:space="preserve"> vznik a zánik manželství</w:t>
            </w:r>
            <w:r w:rsidR="00A5790A">
              <w:rPr>
                <w:rFonts w:cstheme="minorHAnsi"/>
              </w:rPr>
              <w:t>,</w:t>
            </w:r>
          </w:p>
          <w:p w14:paraId="676B65B3" w14:textId="72F5FF4F"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 </w:t>
            </w:r>
            <w:r w:rsidR="00325069">
              <w:rPr>
                <w:rFonts w:cstheme="minorHAnsi"/>
              </w:rPr>
              <w:t>manželské majetkové právo</w:t>
            </w:r>
            <w:r w:rsidR="00A5790A">
              <w:rPr>
                <w:rFonts w:cstheme="minorHAnsi"/>
              </w:rPr>
              <w:t>,</w:t>
            </w:r>
          </w:p>
          <w:p w14:paraId="1F828EC3" w14:textId="2FBCB7C2" w:rsidR="00325069" w:rsidRPr="0054054D" w:rsidRDefault="00325069" w:rsidP="00046B35">
            <w:pPr>
              <w:pStyle w:val="NormalWeb"/>
              <w:numPr>
                <w:ilvl w:val="0"/>
                <w:numId w:val="26"/>
              </w:numPr>
              <w:spacing w:before="0" w:beforeAutospacing="0" w:after="0" w:afterAutospacing="0"/>
              <w:ind w:left="425" w:hanging="357"/>
              <w:rPr>
                <w:rFonts w:cstheme="minorHAnsi"/>
              </w:rPr>
            </w:pPr>
            <w:r>
              <w:rPr>
                <w:rFonts w:cstheme="minorHAnsi"/>
              </w:rPr>
              <w:t xml:space="preserve">rodina a </w:t>
            </w:r>
            <w:r w:rsidR="002A7AB0">
              <w:rPr>
                <w:rFonts w:cstheme="minorHAnsi"/>
              </w:rPr>
              <w:t xml:space="preserve">příbuzenské </w:t>
            </w:r>
            <w:r>
              <w:rPr>
                <w:rFonts w:cstheme="minorHAnsi"/>
              </w:rPr>
              <w:t>vztah</w:t>
            </w:r>
            <w:r w:rsidR="00A5790A">
              <w:rPr>
                <w:rFonts w:cstheme="minorHAnsi"/>
              </w:rPr>
              <w:t>y,</w:t>
            </w:r>
          </w:p>
          <w:p w14:paraId="1E297E2A" w14:textId="63C35A5E"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náhradní </w:t>
            </w:r>
            <w:r w:rsidR="00E54A9F">
              <w:rPr>
                <w:rFonts w:cstheme="minorHAnsi"/>
              </w:rPr>
              <w:t>rodinná péče</w:t>
            </w:r>
            <w:r w:rsidR="00A5790A">
              <w:rPr>
                <w:rFonts w:cstheme="minorHAnsi"/>
              </w:rPr>
              <w:t>,</w:t>
            </w:r>
          </w:p>
          <w:p w14:paraId="0AE9086C" w14:textId="6E556613"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vyživovací povinnosti</w:t>
            </w:r>
            <w:r w:rsidR="00D937BC">
              <w:rPr>
                <w:rFonts w:cstheme="minorHAnsi"/>
              </w:rPr>
              <w:t>,</w:t>
            </w:r>
          </w:p>
          <w:p w14:paraId="38D9C795" w14:textId="77A0D6CA" w:rsidR="002A7AB0" w:rsidRPr="0054054D" w:rsidRDefault="002A7AB0" w:rsidP="00046B35">
            <w:pPr>
              <w:pStyle w:val="NormalWeb"/>
              <w:numPr>
                <w:ilvl w:val="0"/>
                <w:numId w:val="26"/>
              </w:numPr>
              <w:spacing w:before="0" w:beforeAutospacing="0" w:after="0" w:afterAutospacing="0"/>
              <w:ind w:left="425" w:hanging="357"/>
              <w:rPr>
                <w:rFonts w:cstheme="minorHAnsi"/>
              </w:rPr>
            </w:pPr>
            <w:r>
              <w:rPr>
                <w:rFonts w:cstheme="minorHAnsi"/>
              </w:rPr>
              <w:t>sociálně právní ochrana dětí</w:t>
            </w:r>
          </w:p>
        </w:tc>
      </w:tr>
    </w:tbl>
    <w:p w14:paraId="11C68855" w14:textId="77777777" w:rsidR="00046B35" w:rsidRPr="0054054D" w:rsidRDefault="00046B35" w:rsidP="00046B35">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046B35" w:rsidRPr="0054054D" w14:paraId="55D6FFE8"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868DAFB" w14:textId="77777777" w:rsidR="00046B35" w:rsidRPr="0054054D" w:rsidRDefault="00046B35" w:rsidP="00A6327E">
            <w:pPr>
              <w:pStyle w:val="uebnbloky-tabulka"/>
              <w:rPr>
                <w:rFonts w:cstheme="minorHAnsi"/>
              </w:rPr>
            </w:pPr>
            <w:r w:rsidRPr="0054054D">
              <w:rPr>
                <w:rFonts w:cstheme="minorHAnsi"/>
              </w:rPr>
              <w:t xml:space="preserve">4.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9A58834" w14:textId="77777777" w:rsidR="00046B35" w:rsidRPr="0054054D" w:rsidRDefault="00046B35" w:rsidP="00A6327E">
            <w:pPr>
              <w:pStyle w:val="uebnbloky-tabulka"/>
              <w:rPr>
                <w:rFonts w:cstheme="minorHAnsi"/>
              </w:rPr>
            </w:pPr>
            <w:r w:rsidRPr="0054054D">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E671580" w14:textId="77777777" w:rsidR="00046B35" w:rsidRPr="0054054D" w:rsidRDefault="00046B35" w:rsidP="00A6327E">
            <w:pPr>
              <w:pStyle w:val="uebnbloky-tabulka"/>
              <w:rPr>
                <w:rFonts w:cstheme="minorHAnsi"/>
                <w:szCs w:val="24"/>
              </w:rPr>
            </w:pPr>
            <w:r w:rsidRPr="0054054D">
              <w:rPr>
                <w:rFonts w:cstheme="minorHAnsi"/>
                <w:szCs w:val="24"/>
              </w:rPr>
              <w:t>PRÁVO</w:t>
            </w:r>
          </w:p>
          <w:p w14:paraId="73B08479" w14:textId="77777777" w:rsidR="00046B35" w:rsidRPr="0054054D" w:rsidRDefault="00046B35" w:rsidP="00A6327E">
            <w:pPr>
              <w:rPr>
                <w:rFonts w:cstheme="minorHAnsi"/>
                <w:sz w:val="24"/>
              </w:rPr>
            </w:pPr>
            <w:r w:rsidRPr="0054054D">
              <w:rPr>
                <w:rFonts w:cstheme="minorHAnsi"/>
                <w:b/>
                <w:sz w:val="24"/>
              </w:rPr>
              <w:t>OBSAH UČIVA</w:t>
            </w:r>
          </w:p>
        </w:tc>
      </w:tr>
      <w:tr w:rsidR="00046B35" w:rsidRPr="0054054D" w14:paraId="457F79F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4243B21" w14:textId="77777777" w:rsidR="00046B35" w:rsidRPr="0054054D" w:rsidRDefault="00046B35"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CFD1E47" w14:textId="77777777" w:rsidR="00046B35" w:rsidRPr="0054054D" w:rsidRDefault="00046B35" w:rsidP="00A6327E">
            <w:pPr>
              <w:pStyle w:val="uebnbloky-tabulka"/>
              <w:rPr>
                <w:rFonts w:cstheme="minorHAnsi"/>
              </w:rPr>
            </w:pPr>
            <w:r w:rsidRPr="0054054D">
              <w:rPr>
                <w:rFonts w:cstheme="minorHAnsi"/>
              </w:rPr>
              <w:t>Pracovní právo</w:t>
            </w:r>
          </w:p>
        </w:tc>
      </w:tr>
      <w:tr w:rsidR="00046B35" w:rsidRPr="0054054D" w14:paraId="223439B7"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676A90F" w14:textId="77777777" w:rsidR="00046B35" w:rsidRPr="0054054D" w:rsidRDefault="00046B35" w:rsidP="00A6327E">
            <w:pPr>
              <w:spacing w:after="0"/>
              <w:rPr>
                <w:rFonts w:cstheme="minorHAnsi"/>
              </w:rPr>
            </w:pPr>
            <w:r w:rsidRPr="0054054D">
              <w:rPr>
                <w:rFonts w:cstheme="minorHAnsi"/>
              </w:rPr>
              <w:t>Žák:</w:t>
            </w:r>
          </w:p>
          <w:p w14:paraId="5140845B" w14:textId="2F761169"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zná základní právní normy</w:t>
            </w:r>
          </w:p>
          <w:p w14:paraId="5F86B5B8" w14:textId="6B10895F" w:rsidR="00B633D8" w:rsidRDefault="00B633D8" w:rsidP="00046B35">
            <w:pPr>
              <w:pStyle w:val="NormalWeb"/>
              <w:numPr>
                <w:ilvl w:val="0"/>
                <w:numId w:val="26"/>
              </w:numPr>
              <w:spacing w:before="0" w:beforeAutospacing="0" w:after="0" w:afterAutospacing="0"/>
              <w:ind w:left="425" w:hanging="357"/>
              <w:rPr>
                <w:rFonts w:cstheme="minorHAnsi"/>
              </w:rPr>
            </w:pPr>
            <w:r>
              <w:rPr>
                <w:rFonts w:cstheme="minorHAnsi"/>
              </w:rPr>
              <w:t>popíše základní způsoby získávání zaměstnanců</w:t>
            </w:r>
          </w:p>
          <w:p w14:paraId="7472E2FE" w14:textId="1FCD5F60" w:rsidR="00B633D8" w:rsidRDefault="00B633D8" w:rsidP="00046B35">
            <w:pPr>
              <w:pStyle w:val="NormalWeb"/>
              <w:numPr>
                <w:ilvl w:val="0"/>
                <w:numId w:val="26"/>
              </w:numPr>
              <w:spacing w:before="0" w:beforeAutospacing="0" w:after="0" w:afterAutospacing="0"/>
              <w:ind w:left="425" w:hanging="357"/>
              <w:rPr>
                <w:rFonts w:cstheme="minorHAnsi"/>
              </w:rPr>
            </w:pPr>
            <w:r>
              <w:rPr>
                <w:rFonts w:cstheme="minorHAnsi"/>
              </w:rPr>
              <w:t>charakterizuje metody hodnocení zaměstnanců</w:t>
            </w:r>
          </w:p>
          <w:p w14:paraId="24D0BBAB" w14:textId="0455A5AC" w:rsidR="00B633D8" w:rsidRDefault="00B633D8" w:rsidP="00046B35">
            <w:pPr>
              <w:pStyle w:val="NormalWeb"/>
              <w:numPr>
                <w:ilvl w:val="0"/>
                <w:numId w:val="26"/>
              </w:numPr>
              <w:spacing w:before="0" w:beforeAutospacing="0" w:after="0" w:afterAutospacing="0"/>
              <w:ind w:left="425" w:hanging="357"/>
              <w:rPr>
                <w:rFonts w:cstheme="minorHAnsi"/>
              </w:rPr>
            </w:pPr>
            <w:r>
              <w:rPr>
                <w:rFonts w:cstheme="minorHAnsi"/>
              </w:rPr>
              <w:t>orientuje se v zákoníku práce</w:t>
            </w:r>
          </w:p>
          <w:p w14:paraId="64C170A7" w14:textId="382F9C30" w:rsidR="00B633D8" w:rsidRPr="0054054D" w:rsidRDefault="00B633D8" w:rsidP="00046B35">
            <w:pPr>
              <w:pStyle w:val="NormalWeb"/>
              <w:numPr>
                <w:ilvl w:val="0"/>
                <w:numId w:val="26"/>
              </w:numPr>
              <w:spacing w:before="0" w:beforeAutospacing="0" w:after="0" w:afterAutospacing="0"/>
              <w:ind w:left="425" w:hanging="357"/>
              <w:rPr>
                <w:rFonts w:cstheme="minorHAnsi"/>
              </w:rPr>
            </w:pPr>
            <w:r>
              <w:rPr>
                <w:rFonts w:cstheme="minorHAnsi"/>
              </w:rPr>
              <w:t>rozliší způsoby ukončení pracovního poměru</w:t>
            </w:r>
          </w:p>
          <w:p w14:paraId="33228415" w14:textId="36EECF38" w:rsidR="00046B35" w:rsidRPr="0054054D" w:rsidRDefault="002C4FD2" w:rsidP="00046B35">
            <w:pPr>
              <w:pStyle w:val="NormalWeb"/>
              <w:numPr>
                <w:ilvl w:val="0"/>
                <w:numId w:val="26"/>
              </w:numPr>
              <w:spacing w:before="0" w:beforeAutospacing="0" w:after="0" w:afterAutospacing="0"/>
              <w:ind w:left="425" w:hanging="357"/>
              <w:rPr>
                <w:rFonts w:cstheme="minorHAnsi"/>
              </w:rPr>
            </w:pPr>
            <w:r>
              <w:rPr>
                <w:rFonts w:cstheme="minorHAnsi"/>
              </w:rPr>
              <w:t xml:space="preserve">určí </w:t>
            </w:r>
            <w:r w:rsidR="00046B35" w:rsidRPr="0054054D">
              <w:rPr>
                <w:rFonts w:cstheme="minorHAnsi"/>
              </w:rPr>
              <w:t>náležitosti pracovní smlouvy</w:t>
            </w:r>
            <w:r>
              <w:rPr>
                <w:rFonts w:cstheme="minorHAnsi"/>
              </w:rPr>
              <w:t>, dohod konaných mimo pracovní poměr</w:t>
            </w:r>
          </w:p>
          <w:p w14:paraId="0F8C9321" w14:textId="6A87E2F4" w:rsidR="00B633D8" w:rsidRDefault="002C4FD2" w:rsidP="00046B35">
            <w:pPr>
              <w:pStyle w:val="NormalWeb"/>
              <w:numPr>
                <w:ilvl w:val="0"/>
                <w:numId w:val="26"/>
              </w:numPr>
              <w:spacing w:before="0" w:beforeAutospacing="0" w:after="0" w:afterAutospacing="0"/>
              <w:ind w:left="425" w:hanging="357"/>
              <w:rPr>
                <w:rFonts w:cstheme="minorHAnsi"/>
              </w:rPr>
            </w:pPr>
            <w:r>
              <w:rPr>
                <w:rFonts w:cstheme="minorHAnsi"/>
              </w:rPr>
              <w:t>uvede povinnosti zaměstnance a zaměstnavatele</w:t>
            </w:r>
          </w:p>
          <w:p w14:paraId="7A1AA3A6" w14:textId="4A6EA4E4" w:rsidR="002C4FD2" w:rsidRDefault="002C4FD2" w:rsidP="00046B35">
            <w:pPr>
              <w:pStyle w:val="NormalWeb"/>
              <w:numPr>
                <w:ilvl w:val="0"/>
                <w:numId w:val="26"/>
              </w:numPr>
              <w:spacing w:before="0" w:beforeAutospacing="0" w:after="0" w:afterAutospacing="0"/>
              <w:ind w:left="425" w:hanging="357"/>
              <w:rPr>
                <w:rFonts w:cstheme="minorHAnsi"/>
              </w:rPr>
            </w:pPr>
            <w:r>
              <w:rPr>
                <w:rFonts w:cstheme="minorHAnsi"/>
              </w:rPr>
              <w:t>rozliší pracovní smlouvy</w:t>
            </w:r>
            <w:r w:rsidR="00EF1C5D">
              <w:rPr>
                <w:rFonts w:cstheme="minorHAnsi"/>
              </w:rPr>
              <w:t xml:space="preserve"> a</w:t>
            </w:r>
            <w:r>
              <w:rPr>
                <w:rFonts w:cstheme="minorHAnsi"/>
              </w:rPr>
              <w:t xml:space="preserve"> dohody o pracích mimo pracovní poměr z hlediska odměny, pojištění a daně z příjmů</w:t>
            </w:r>
          </w:p>
          <w:p w14:paraId="7B7662EE" w14:textId="04FBBEFA"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umí vysvětlit</w:t>
            </w:r>
            <w:r w:rsidR="00B633D8">
              <w:rPr>
                <w:rFonts w:cstheme="minorHAnsi"/>
              </w:rPr>
              <w:t xml:space="preserve"> a použít pojmy pracovního práva</w:t>
            </w:r>
          </w:p>
          <w:p w14:paraId="3889DEFB" w14:textId="4E1DDBD9" w:rsidR="00046B35" w:rsidRDefault="002C4FD2" w:rsidP="00046B35">
            <w:pPr>
              <w:pStyle w:val="NormalWeb"/>
              <w:numPr>
                <w:ilvl w:val="0"/>
                <w:numId w:val="26"/>
              </w:numPr>
              <w:spacing w:before="0" w:beforeAutospacing="0" w:after="0" w:afterAutospacing="0"/>
              <w:ind w:left="425" w:hanging="357"/>
              <w:rPr>
                <w:rFonts w:cstheme="minorHAnsi"/>
              </w:rPr>
            </w:pPr>
            <w:r>
              <w:rPr>
                <w:rFonts w:cstheme="minorHAnsi"/>
              </w:rPr>
              <w:t>vysvětlí základní úkoly a povinnosti organizace při zajišťování BOZP</w:t>
            </w:r>
          </w:p>
          <w:p w14:paraId="07BE49FD" w14:textId="74E458F4" w:rsidR="002C4FD2" w:rsidRPr="0054054D" w:rsidRDefault="002C4FD2" w:rsidP="00046B35">
            <w:pPr>
              <w:pStyle w:val="NormalWeb"/>
              <w:numPr>
                <w:ilvl w:val="0"/>
                <w:numId w:val="26"/>
              </w:numPr>
              <w:spacing w:before="0" w:beforeAutospacing="0" w:after="0" w:afterAutospacing="0"/>
              <w:ind w:left="425" w:hanging="357"/>
              <w:rPr>
                <w:rFonts w:cstheme="minorHAnsi"/>
              </w:rPr>
            </w:pPr>
            <w:r>
              <w:rPr>
                <w:rFonts w:cstheme="minorHAnsi"/>
              </w:rPr>
              <w:t>vymezí základní oblasti péče o zaměstnance</w:t>
            </w:r>
          </w:p>
        </w:tc>
        <w:tc>
          <w:tcPr>
            <w:tcW w:w="0" w:type="auto"/>
            <w:tcBorders>
              <w:top w:val="outset" w:sz="6" w:space="0" w:color="auto"/>
              <w:left w:val="outset" w:sz="6" w:space="0" w:color="auto"/>
              <w:bottom w:val="outset" w:sz="6" w:space="0" w:color="auto"/>
              <w:right w:val="outset" w:sz="6" w:space="0" w:color="auto"/>
            </w:tcBorders>
          </w:tcPr>
          <w:p w14:paraId="31C7B999" w14:textId="39327AE1" w:rsidR="00EF1C5D" w:rsidRDefault="00EF1C5D" w:rsidP="00046B35">
            <w:pPr>
              <w:pStyle w:val="NormalWeb"/>
              <w:numPr>
                <w:ilvl w:val="0"/>
                <w:numId w:val="26"/>
              </w:numPr>
              <w:spacing w:before="0" w:beforeAutospacing="0" w:after="0" w:afterAutospacing="0"/>
              <w:ind w:left="425" w:hanging="357"/>
              <w:rPr>
                <w:rFonts w:cstheme="minorHAnsi"/>
              </w:rPr>
            </w:pPr>
            <w:r>
              <w:rPr>
                <w:rFonts w:cstheme="minorHAnsi"/>
              </w:rPr>
              <w:t>pojem a prameny pracovního práva</w:t>
            </w:r>
            <w:r w:rsidR="00CB2E00">
              <w:rPr>
                <w:rFonts w:cstheme="minorHAnsi"/>
              </w:rPr>
              <w:t>,</w:t>
            </w:r>
          </w:p>
          <w:p w14:paraId="2A291666" w14:textId="1F2D8EB0" w:rsidR="00046B35" w:rsidRPr="0054054D" w:rsidRDefault="004F3D08" w:rsidP="00046B35">
            <w:pPr>
              <w:pStyle w:val="NormalWeb"/>
              <w:numPr>
                <w:ilvl w:val="0"/>
                <w:numId w:val="26"/>
              </w:numPr>
              <w:spacing w:before="0" w:beforeAutospacing="0" w:after="0" w:afterAutospacing="0"/>
              <w:ind w:left="425" w:hanging="357"/>
              <w:rPr>
                <w:rFonts w:cstheme="minorHAnsi"/>
              </w:rPr>
            </w:pPr>
            <w:r>
              <w:rPr>
                <w:rFonts w:cstheme="minorHAnsi"/>
              </w:rPr>
              <w:t>práva a povinnosti zaměstnance a zaměstnavatele,</w:t>
            </w:r>
          </w:p>
          <w:p w14:paraId="054D1655"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účastníci pracovněprávních vztahů,</w:t>
            </w:r>
          </w:p>
          <w:p w14:paraId="795E7518" w14:textId="69961472" w:rsidR="00046B35" w:rsidRDefault="004F3D08" w:rsidP="00046B35">
            <w:pPr>
              <w:pStyle w:val="NormalWeb"/>
              <w:numPr>
                <w:ilvl w:val="0"/>
                <w:numId w:val="26"/>
              </w:numPr>
              <w:spacing w:before="0" w:beforeAutospacing="0" w:after="0" w:afterAutospacing="0"/>
              <w:ind w:left="425" w:hanging="357"/>
              <w:rPr>
                <w:rFonts w:cstheme="minorHAnsi"/>
              </w:rPr>
            </w:pPr>
            <w:r>
              <w:rPr>
                <w:rFonts w:cstheme="minorHAnsi"/>
              </w:rPr>
              <w:t>získávání a výběr zaměstnanců</w:t>
            </w:r>
            <w:r w:rsidR="00A91AA9">
              <w:rPr>
                <w:rFonts w:cstheme="minorHAnsi"/>
              </w:rPr>
              <w:t>,</w:t>
            </w:r>
          </w:p>
          <w:p w14:paraId="4CFEF661" w14:textId="3D9B4563" w:rsidR="004F3D08" w:rsidRPr="0054054D" w:rsidRDefault="004F3D08" w:rsidP="00046B35">
            <w:pPr>
              <w:pStyle w:val="NormalWeb"/>
              <w:numPr>
                <w:ilvl w:val="0"/>
                <w:numId w:val="26"/>
              </w:numPr>
              <w:spacing w:before="0" w:beforeAutospacing="0" w:after="0" w:afterAutospacing="0"/>
              <w:ind w:left="425" w:hanging="357"/>
              <w:rPr>
                <w:rFonts w:cstheme="minorHAnsi"/>
              </w:rPr>
            </w:pPr>
            <w:r>
              <w:rPr>
                <w:rFonts w:cstheme="minorHAnsi"/>
              </w:rPr>
              <w:t>hodnocení zaměstnanců</w:t>
            </w:r>
            <w:r w:rsidR="00A91AA9">
              <w:rPr>
                <w:rFonts w:cstheme="minorHAnsi"/>
              </w:rPr>
              <w:t>,</w:t>
            </w:r>
          </w:p>
          <w:p w14:paraId="3A189B7C" w14:textId="2730B54A" w:rsidR="00046B35" w:rsidRDefault="00046B35" w:rsidP="004F3D08">
            <w:pPr>
              <w:pStyle w:val="NormalWeb"/>
              <w:numPr>
                <w:ilvl w:val="0"/>
                <w:numId w:val="26"/>
              </w:numPr>
              <w:spacing w:before="0" w:beforeAutospacing="0" w:after="0" w:afterAutospacing="0"/>
              <w:ind w:left="425" w:hanging="357"/>
              <w:rPr>
                <w:rFonts w:cstheme="minorHAnsi"/>
              </w:rPr>
            </w:pPr>
            <w:r w:rsidRPr="0054054D">
              <w:rPr>
                <w:rFonts w:cstheme="minorHAnsi"/>
              </w:rPr>
              <w:t>vznik pracovního poměru</w:t>
            </w:r>
            <w:r w:rsidR="004F3D08">
              <w:rPr>
                <w:rFonts w:cstheme="minorHAnsi"/>
              </w:rPr>
              <w:t xml:space="preserve"> a zánik pracovního poměru,</w:t>
            </w:r>
          </w:p>
          <w:p w14:paraId="12A79D0B" w14:textId="1E0A0C68" w:rsidR="00EF1C5D" w:rsidRPr="004F3D08" w:rsidRDefault="00EF1C5D" w:rsidP="004F3D08">
            <w:pPr>
              <w:pStyle w:val="NormalWeb"/>
              <w:numPr>
                <w:ilvl w:val="0"/>
                <w:numId w:val="26"/>
              </w:numPr>
              <w:spacing w:before="0" w:beforeAutospacing="0" w:after="0" w:afterAutospacing="0"/>
              <w:ind w:left="425" w:hanging="357"/>
              <w:rPr>
                <w:rFonts w:cstheme="minorHAnsi"/>
              </w:rPr>
            </w:pPr>
            <w:r>
              <w:rPr>
                <w:rFonts w:cstheme="minorHAnsi"/>
              </w:rPr>
              <w:t>pracovní smlouva</w:t>
            </w:r>
            <w:r w:rsidR="00A5790A">
              <w:rPr>
                <w:rFonts w:cstheme="minorHAnsi"/>
              </w:rPr>
              <w:t>,</w:t>
            </w:r>
          </w:p>
          <w:p w14:paraId="0A3EBB34" w14:textId="6EE09166" w:rsidR="00046B35" w:rsidRDefault="00046B35" w:rsidP="007F6321">
            <w:pPr>
              <w:pStyle w:val="NormalWeb"/>
              <w:numPr>
                <w:ilvl w:val="0"/>
                <w:numId w:val="26"/>
              </w:numPr>
              <w:spacing w:before="0" w:beforeAutospacing="0" w:after="0" w:afterAutospacing="0"/>
              <w:ind w:left="425" w:hanging="357"/>
              <w:rPr>
                <w:rFonts w:cstheme="minorHAnsi"/>
              </w:rPr>
            </w:pPr>
            <w:r w:rsidRPr="0054054D">
              <w:rPr>
                <w:rFonts w:cstheme="minorHAnsi"/>
              </w:rPr>
              <w:t>pracovní doba,</w:t>
            </w:r>
            <w:r w:rsidR="007F6321">
              <w:rPr>
                <w:rFonts w:cstheme="minorHAnsi"/>
              </w:rPr>
              <w:t xml:space="preserve"> dovolená, příplatky,</w:t>
            </w:r>
          </w:p>
          <w:p w14:paraId="3836EA92" w14:textId="028AADE1" w:rsidR="00EF1C5D" w:rsidRPr="007F6321" w:rsidRDefault="00EF1C5D" w:rsidP="007F6321">
            <w:pPr>
              <w:pStyle w:val="NormalWeb"/>
              <w:numPr>
                <w:ilvl w:val="0"/>
                <w:numId w:val="26"/>
              </w:numPr>
              <w:spacing w:before="0" w:beforeAutospacing="0" w:after="0" w:afterAutospacing="0"/>
              <w:ind w:left="425" w:hanging="357"/>
              <w:rPr>
                <w:rFonts w:cstheme="minorHAnsi"/>
              </w:rPr>
            </w:pPr>
            <w:r>
              <w:rPr>
                <w:rFonts w:cstheme="minorHAnsi"/>
              </w:rPr>
              <w:t>složky a formy mzdy</w:t>
            </w:r>
            <w:r w:rsidR="00A5790A">
              <w:rPr>
                <w:rFonts w:cstheme="minorHAnsi"/>
              </w:rPr>
              <w:t>,</w:t>
            </w:r>
          </w:p>
          <w:p w14:paraId="23A078D5" w14:textId="6B78353E"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překážky</w:t>
            </w:r>
            <w:r w:rsidR="00A91AA9">
              <w:rPr>
                <w:rFonts w:cstheme="minorHAnsi"/>
              </w:rPr>
              <w:t xml:space="preserve"> v práci</w:t>
            </w:r>
            <w:r w:rsidRPr="0054054D">
              <w:rPr>
                <w:rFonts w:cstheme="minorHAnsi"/>
              </w:rPr>
              <w:t xml:space="preserve"> </w:t>
            </w:r>
            <w:r w:rsidR="00A91AA9">
              <w:rPr>
                <w:rFonts w:cstheme="minorHAnsi"/>
              </w:rPr>
              <w:t>na straně zaměstnavatele a zaměstnance</w:t>
            </w:r>
            <w:r w:rsidR="00EF1C5D">
              <w:rPr>
                <w:rFonts w:cstheme="minorHAnsi"/>
              </w:rPr>
              <w:t>,</w:t>
            </w:r>
          </w:p>
          <w:p w14:paraId="5E484D08"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péče o zaměstnance, benefity,</w:t>
            </w:r>
          </w:p>
          <w:p w14:paraId="16C01AF4" w14:textId="3F127CC1"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odpovědnost</w:t>
            </w:r>
            <w:r w:rsidR="00EF1C5D">
              <w:rPr>
                <w:rFonts w:cstheme="minorHAnsi"/>
              </w:rPr>
              <w:t xml:space="preserve"> zaměstnance a zaměstnavatele</w:t>
            </w:r>
            <w:r w:rsidRPr="0054054D">
              <w:rPr>
                <w:rFonts w:cstheme="minorHAnsi"/>
              </w:rPr>
              <w:t xml:space="preserve"> za škodu,</w:t>
            </w:r>
          </w:p>
          <w:p w14:paraId="4348C657" w14:textId="1D3D37C7" w:rsidR="00EF1C5D" w:rsidRPr="0054054D" w:rsidRDefault="00EF1C5D" w:rsidP="00046B35">
            <w:pPr>
              <w:pStyle w:val="NormalWeb"/>
              <w:numPr>
                <w:ilvl w:val="0"/>
                <w:numId w:val="26"/>
              </w:numPr>
              <w:spacing w:before="0" w:beforeAutospacing="0" w:after="0" w:afterAutospacing="0"/>
              <w:ind w:left="425" w:hanging="357"/>
              <w:rPr>
                <w:rFonts w:cstheme="minorHAnsi"/>
              </w:rPr>
            </w:pPr>
            <w:r>
              <w:rPr>
                <w:rFonts w:cstheme="minorHAnsi"/>
              </w:rPr>
              <w:t>pracovní podmínky žen a mladistvých</w:t>
            </w:r>
            <w:r w:rsidR="00A5790A">
              <w:rPr>
                <w:rFonts w:cstheme="minorHAnsi"/>
              </w:rPr>
              <w:t>,</w:t>
            </w:r>
          </w:p>
          <w:p w14:paraId="62D6BD75" w14:textId="60A0E560"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dohody konané mimo pracovní poměr</w:t>
            </w:r>
          </w:p>
          <w:p w14:paraId="6165E641" w14:textId="4D826A1C" w:rsidR="002C4FD2" w:rsidRPr="00EF1C5D" w:rsidRDefault="007F6321" w:rsidP="00EF1C5D">
            <w:pPr>
              <w:pStyle w:val="NormalWeb"/>
              <w:numPr>
                <w:ilvl w:val="0"/>
                <w:numId w:val="26"/>
              </w:numPr>
              <w:spacing w:before="0" w:beforeAutospacing="0" w:after="0" w:afterAutospacing="0"/>
              <w:ind w:left="425" w:hanging="357"/>
              <w:rPr>
                <w:rFonts w:cstheme="minorHAnsi"/>
              </w:rPr>
            </w:pPr>
            <w:r>
              <w:rPr>
                <w:rFonts w:cstheme="minorHAnsi"/>
              </w:rPr>
              <w:t xml:space="preserve">bezpečnost a ochrana zdraví při práci, </w:t>
            </w:r>
          </w:p>
          <w:p w14:paraId="632F21E5" w14:textId="387F948C" w:rsidR="002C4FD2" w:rsidRPr="0054054D" w:rsidRDefault="002C4FD2" w:rsidP="00046B35">
            <w:pPr>
              <w:pStyle w:val="NormalWeb"/>
              <w:numPr>
                <w:ilvl w:val="0"/>
                <w:numId w:val="26"/>
              </w:numPr>
              <w:spacing w:before="0" w:beforeAutospacing="0" w:after="0" w:afterAutospacing="0"/>
              <w:ind w:left="425" w:hanging="357"/>
              <w:rPr>
                <w:rFonts w:cstheme="minorHAnsi"/>
              </w:rPr>
            </w:pPr>
            <w:r>
              <w:rPr>
                <w:rFonts w:cstheme="minorHAnsi"/>
              </w:rPr>
              <w:t xml:space="preserve">zákonné odvody </w:t>
            </w:r>
          </w:p>
        </w:tc>
      </w:tr>
      <w:tr w:rsidR="00046B35" w:rsidRPr="0054054D" w14:paraId="296A339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896EE0F" w14:textId="77777777" w:rsidR="00046B35" w:rsidRPr="0054054D" w:rsidRDefault="00046B35"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137815A" w14:textId="77777777" w:rsidR="00046B35" w:rsidRPr="0054054D" w:rsidRDefault="00046B35" w:rsidP="00A6327E">
            <w:pPr>
              <w:pStyle w:val="uebnbloky-tabulka"/>
              <w:rPr>
                <w:rFonts w:cstheme="minorHAnsi"/>
              </w:rPr>
            </w:pPr>
            <w:r w:rsidRPr="0054054D">
              <w:rPr>
                <w:rFonts w:cstheme="minorHAnsi"/>
              </w:rPr>
              <w:t>Živnostenské právo</w:t>
            </w:r>
          </w:p>
        </w:tc>
      </w:tr>
      <w:tr w:rsidR="00046B35" w:rsidRPr="0054054D" w14:paraId="00F7C47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A4AC04F" w14:textId="77777777" w:rsidR="00046B35" w:rsidRPr="0054054D" w:rsidRDefault="00046B35" w:rsidP="00A6327E">
            <w:pPr>
              <w:spacing w:after="0"/>
              <w:rPr>
                <w:rFonts w:cstheme="minorHAnsi"/>
              </w:rPr>
            </w:pPr>
            <w:r w:rsidRPr="0054054D">
              <w:rPr>
                <w:rFonts w:cstheme="minorHAnsi"/>
              </w:rPr>
              <w:t>Žák:</w:t>
            </w:r>
          </w:p>
          <w:p w14:paraId="50C09255"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umí vysvětlit jednotlivé pojmy</w:t>
            </w:r>
          </w:p>
          <w:p w14:paraId="06BA957C" w14:textId="36C0F2C9" w:rsidR="00046B35" w:rsidRPr="0054054D" w:rsidRDefault="00446EEF" w:rsidP="00046B35">
            <w:pPr>
              <w:pStyle w:val="NormalWeb"/>
              <w:numPr>
                <w:ilvl w:val="0"/>
                <w:numId w:val="26"/>
              </w:numPr>
              <w:spacing w:before="0" w:beforeAutospacing="0" w:after="0" w:afterAutospacing="0"/>
              <w:ind w:left="425" w:hanging="357"/>
              <w:rPr>
                <w:rFonts w:cstheme="minorHAnsi"/>
              </w:rPr>
            </w:pPr>
            <w:r>
              <w:rPr>
                <w:rFonts w:cstheme="minorHAnsi"/>
              </w:rPr>
              <w:t>rozlišuje formy živnostenského oprávnění</w:t>
            </w:r>
          </w:p>
          <w:p w14:paraId="3F0557EA"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zná všeobecné a zvláštní podmínky udělení živnosti</w:t>
            </w:r>
          </w:p>
          <w:p w14:paraId="4B0A89BE" w14:textId="11750865"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orientuje se v živnostenském </w:t>
            </w:r>
            <w:r w:rsidR="00446EEF">
              <w:rPr>
                <w:rFonts w:cstheme="minorHAnsi"/>
              </w:rPr>
              <w:t>zákoně</w:t>
            </w:r>
          </w:p>
          <w:p w14:paraId="36333DF4" w14:textId="43FEF863" w:rsidR="00446EEF" w:rsidRDefault="00446EEF" w:rsidP="00046B35">
            <w:pPr>
              <w:pStyle w:val="NormalWeb"/>
              <w:numPr>
                <w:ilvl w:val="0"/>
                <w:numId w:val="26"/>
              </w:numPr>
              <w:spacing w:before="0" w:beforeAutospacing="0" w:after="0" w:afterAutospacing="0"/>
              <w:ind w:left="425" w:hanging="357"/>
              <w:rPr>
                <w:rFonts w:cstheme="minorHAnsi"/>
              </w:rPr>
            </w:pPr>
            <w:r>
              <w:rPr>
                <w:rFonts w:cstheme="minorHAnsi"/>
              </w:rPr>
              <w:t>vysvětlí vznik</w:t>
            </w:r>
            <w:r w:rsidR="009B0504">
              <w:rPr>
                <w:rFonts w:cstheme="minorHAnsi"/>
              </w:rPr>
              <w:t>, zánik, zrušení živnostenského oprávnění</w:t>
            </w:r>
          </w:p>
          <w:p w14:paraId="278BCF00" w14:textId="2747B4EC" w:rsidR="009B0504" w:rsidRPr="0054054D" w:rsidRDefault="009B0504" w:rsidP="00046B35">
            <w:pPr>
              <w:pStyle w:val="NormalWeb"/>
              <w:numPr>
                <w:ilvl w:val="0"/>
                <w:numId w:val="26"/>
              </w:numPr>
              <w:spacing w:before="0" w:beforeAutospacing="0" w:after="0" w:afterAutospacing="0"/>
              <w:ind w:left="425" w:hanging="357"/>
              <w:rPr>
                <w:rFonts w:cstheme="minorHAnsi"/>
              </w:rPr>
            </w:pPr>
            <w:r>
              <w:rPr>
                <w:rFonts w:cstheme="minorHAnsi"/>
              </w:rPr>
              <w:t>popíše povinnosti a práva živnostenské správy</w:t>
            </w:r>
          </w:p>
          <w:p w14:paraId="6E5320C7" w14:textId="01600997" w:rsidR="00046B35" w:rsidRPr="0054054D" w:rsidRDefault="00046B35" w:rsidP="00CB2E00">
            <w:pPr>
              <w:pStyle w:val="NormalWeb"/>
              <w:spacing w:before="0" w:beforeAutospacing="0" w:after="0" w:afterAutospacing="0"/>
              <w:ind w:left="68"/>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061D5B92"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pojem, prameny,</w:t>
            </w:r>
          </w:p>
          <w:p w14:paraId="781482EA" w14:textId="5D39EB73" w:rsidR="00046B35" w:rsidRPr="00446EEF" w:rsidRDefault="00EF1C5D" w:rsidP="00446EEF">
            <w:pPr>
              <w:pStyle w:val="NormalWeb"/>
              <w:numPr>
                <w:ilvl w:val="0"/>
                <w:numId w:val="26"/>
              </w:numPr>
              <w:spacing w:before="0" w:beforeAutospacing="0" w:after="0" w:afterAutospacing="0"/>
              <w:ind w:left="425" w:hanging="357"/>
              <w:rPr>
                <w:rFonts w:cstheme="minorHAnsi"/>
              </w:rPr>
            </w:pPr>
            <w:r>
              <w:rPr>
                <w:rFonts w:cstheme="minorHAnsi"/>
              </w:rPr>
              <w:t>živnost a rozlišení živností dle předmětu podnikání a forem</w:t>
            </w:r>
            <w:r w:rsidR="00D937BC">
              <w:rPr>
                <w:rFonts w:cstheme="minorHAnsi"/>
              </w:rPr>
              <w:t>,</w:t>
            </w:r>
            <w:r>
              <w:rPr>
                <w:rFonts w:cstheme="minorHAnsi"/>
              </w:rPr>
              <w:t xml:space="preserve"> živnostenského oprávněn</w:t>
            </w:r>
            <w:r w:rsidR="00446EEF">
              <w:rPr>
                <w:rFonts w:cstheme="minorHAnsi"/>
              </w:rPr>
              <w:t>í</w:t>
            </w:r>
            <w:r w:rsidR="00A5790A">
              <w:rPr>
                <w:rFonts w:cstheme="minorHAnsi"/>
              </w:rPr>
              <w:t>,</w:t>
            </w:r>
          </w:p>
          <w:p w14:paraId="05DAC2C0" w14:textId="544DF2DC" w:rsidR="00046B35" w:rsidRPr="00446EEF" w:rsidRDefault="00046B35" w:rsidP="00446EEF">
            <w:pPr>
              <w:pStyle w:val="NormalWeb"/>
              <w:numPr>
                <w:ilvl w:val="0"/>
                <w:numId w:val="26"/>
              </w:numPr>
              <w:spacing w:before="0" w:beforeAutospacing="0" w:after="0" w:afterAutospacing="0"/>
              <w:ind w:left="425" w:hanging="357"/>
              <w:rPr>
                <w:rFonts w:cstheme="minorHAnsi"/>
              </w:rPr>
            </w:pPr>
            <w:r w:rsidRPr="0054054D">
              <w:rPr>
                <w:rFonts w:cstheme="minorHAnsi"/>
              </w:rPr>
              <w:t>podmínky provozování živnosti,</w:t>
            </w:r>
          </w:p>
          <w:p w14:paraId="346DF673" w14:textId="58DA1454" w:rsidR="00046B35" w:rsidRDefault="00446EEF" w:rsidP="00046B35">
            <w:pPr>
              <w:pStyle w:val="NormalWeb"/>
              <w:numPr>
                <w:ilvl w:val="0"/>
                <w:numId w:val="26"/>
              </w:numPr>
              <w:spacing w:before="0" w:beforeAutospacing="0" w:after="0" w:afterAutospacing="0"/>
              <w:ind w:left="425" w:hanging="357"/>
              <w:rPr>
                <w:rFonts w:cstheme="minorHAnsi"/>
              </w:rPr>
            </w:pPr>
            <w:r>
              <w:rPr>
                <w:rFonts w:cstheme="minorHAnsi"/>
              </w:rPr>
              <w:t>vznik, přerušení, zánik, zrušení živnostenského oprávnění,</w:t>
            </w:r>
          </w:p>
          <w:p w14:paraId="170F6BE0" w14:textId="120A810F" w:rsidR="00446EEF" w:rsidRPr="0054054D" w:rsidRDefault="00446EEF" w:rsidP="00046B35">
            <w:pPr>
              <w:pStyle w:val="NormalWeb"/>
              <w:numPr>
                <w:ilvl w:val="0"/>
                <w:numId w:val="26"/>
              </w:numPr>
              <w:spacing w:before="0" w:beforeAutospacing="0" w:after="0" w:afterAutospacing="0"/>
              <w:ind w:left="425" w:hanging="357"/>
              <w:rPr>
                <w:rFonts w:cstheme="minorHAnsi"/>
              </w:rPr>
            </w:pPr>
            <w:r>
              <w:rPr>
                <w:rFonts w:cstheme="minorHAnsi"/>
              </w:rPr>
              <w:t>živnostenská provozovna a legislativní povinnosti živnostníků</w:t>
            </w:r>
            <w:r w:rsidR="00D937BC">
              <w:rPr>
                <w:rFonts w:cstheme="minorHAnsi"/>
              </w:rPr>
              <w:t>,</w:t>
            </w:r>
            <w:r>
              <w:rPr>
                <w:rFonts w:cstheme="minorHAnsi"/>
              </w:rPr>
              <w:t xml:space="preserve"> </w:t>
            </w:r>
          </w:p>
          <w:p w14:paraId="7994642E"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porušování živnostenského zákona,</w:t>
            </w:r>
          </w:p>
          <w:p w14:paraId="37B36319" w14:textId="04F477B0" w:rsidR="00046B35" w:rsidRDefault="00446EEF" w:rsidP="00046B35">
            <w:pPr>
              <w:pStyle w:val="NormalWeb"/>
              <w:numPr>
                <w:ilvl w:val="0"/>
                <w:numId w:val="26"/>
              </w:numPr>
              <w:spacing w:before="0" w:beforeAutospacing="0" w:after="0" w:afterAutospacing="0"/>
              <w:ind w:left="425" w:hanging="357"/>
              <w:rPr>
                <w:rFonts w:cstheme="minorHAnsi"/>
              </w:rPr>
            </w:pPr>
            <w:r>
              <w:rPr>
                <w:rFonts w:cstheme="minorHAnsi"/>
              </w:rPr>
              <w:t>živnostenský úřad a jeho činnost</w:t>
            </w:r>
            <w:r w:rsidR="009B0504">
              <w:rPr>
                <w:rFonts w:cstheme="minorHAnsi"/>
              </w:rPr>
              <w:t>,</w:t>
            </w:r>
          </w:p>
          <w:p w14:paraId="4CD420B6" w14:textId="653A56BF" w:rsidR="00446EEF" w:rsidRPr="0054054D" w:rsidRDefault="00446EEF" w:rsidP="00046B35">
            <w:pPr>
              <w:pStyle w:val="NormalWeb"/>
              <w:numPr>
                <w:ilvl w:val="0"/>
                <w:numId w:val="26"/>
              </w:numPr>
              <w:spacing w:before="0" w:beforeAutospacing="0" w:after="0" w:afterAutospacing="0"/>
              <w:ind w:left="425" w:hanging="357"/>
              <w:rPr>
                <w:rFonts w:cstheme="minorHAnsi"/>
              </w:rPr>
            </w:pPr>
            <w:r>
              <w:rPr>
                <w:rFonts w:cstheme="minorHAnsi"/>
              </w:rPr>
              <w:t>živnostenský rejstřík</w:t>
            </w:r>
          </w:p>
        </w:tc>
      </w:tr>
      <w:tr w:rsidR="00046B35" w:rsidRPr="0054054D" w14:paraId="61CD3B0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C3863EB" w14:textId="77777777" w:rsidR="00046B35" w:rsidRPr="0054054D" w:rsidRDefault="00046B35"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A5DF6AD" w14:textId="77777777" w:rsidR="00046B35" w:rsidRPr="0054054D" w:rsidRDefault="00046B35" w:rsidP="00A6327E">
            <w:pPr>
              <w:pStyle w:val="uebnbloky-tabulka"/>
              <w:rPr>
                <w:rFonts w:cstheme="minorHAnsi"/>
              </w:rPr>
            </w:pPr>
            <w:r w:rsidRPr="0054054D">
              <w:rPr>
                <w:rFonts w:cstheme="minorHAnsi"/>
              </w:rPr>
              <w:t>Obchodní korporace</w:t>
            </w:r>
          </w:p>
        </w:tc>
      </w:tr>
      <w:tr w:rsidR="00046B35" w:rsidRPr="0054054D" w14:paraId="6668E8D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1438E7B" w14:textId="4275F58D" w:rsidR="00046B35" w:rsidRPr="0054054D" w:rsidRDefault="00046B35" w:rsidP="003048E2">
            <w:pPr>
              <w:spacing w:after="0"/>
              <w:rPr>
                <w:rFonts w:cstheme="minorHAnsi"/>
              </w:rPr>
            </w:pPr>
            <w:r w:rsidRPr="0054054D">
              <w:rPr>
                <w:rFonts w:cstheme="minorHAnsi"/>
              </w:rPr>
              <w:t>Žák:</w:t>
            </w:r>
          </w:p>
          <w:p w14:paraId="57BDCF76"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zná základní právní normy</w:t>
            </w:r>
          </w:p>
          <w:p w14:paraId="27CCC659"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dovede charakterizovat právnickou osobu</w:t>
            </w:r>
          </w:p>
          <w:p w14:paraId="75E20E0F"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zná základní pojmy</w:t>
            </w:r>
          </w:p>
          <w:p w14:paraId="7C424B75" w14:textId="24639454" w:rsidR="00046B35" w:rsidRDefault="008771AC" w:rsidP="00046B35">
            <w:pPr>
              <w:pStyle w:val="NormalWeb"/>
              <w:numPr>
                <w:ilvl w:val="0"/>
                <w:numId w:val="26"/>
              </w:numPr>
              <w:spacing w:before="0" w:beforeAutospacing="0" w:after="0" w:afterAutospacing="0"/>
              <w:ind w:left="425" w:hanging="357"/>
              <w:rPr>
                <w:rFonts w:cstheme="minorHAnsi"/>
              </w:rPr>
            </w:pPr>
            <w:r>
              <w:rPr>
                <w:rFonts w:cstheme="minorHAnsi"/>
              </w:rPr>
              <w:t>charakterizuje typy obchodních korporací</w:t>
            </w:r>
          </w:p>
          <w:p w14:paraId="1B3E1C15" w14:textId="587E7770" w:rsidR="008771AC" w:rsidRDefault="008771AC" w:rsidP="00046B35">
            <w:pPr>
              <w:pStyle w:val="NormalWeb"/>
              <w:numPr>
                <w:ilvl w:val="0"/>
                <w:numId w:val="26"/>
              </w:numPr>
              <w:spacing w:before="0" w:beforeAutospacing="0" w:after="0" w:afterAutospacing="0"/>
              <w:ind w:left="425" w:hanging="357"/>
              <w:rPr>
                <w:rFonts w:cstheme="minorHAnsi"/>
              </w:rPr>
            </w:pPr>
            <w:r>
              <w:rPr>
                <w:rFonts w:cstheme="minorHAnsi"/>
              </w:rPr>
              <w:t>zná orgány jednotlivých obchodních korporací</w:t>
            </w:r>
          </w:p>
          <w:p w14:paraId="06B8F342" w14:textId="3A7702F1" w:rsidR="008771AC" w:rsidRPr="0054054D" w:rsidRDefault="008771AC" w:rsidP="00046B35">
            <w:pPr>
              <w:pStyle w:val="NormalWeb"/>
              <w:numPr>
                <w:ilvl w:val="0"/>
                <w:numId w:val="26"/>
              </w:numPr>
              <w:spacing w:before="0" w:beforeAutospacing="0" w:after="0" w:afterAutospacing="0"/>
              <w:ind w:left="425" w:hanging="357"/>
              <w:rPr>
                <w:rFonts w:cstheme="minorHAnsi"/>
              </w:rPr>
            </w:pPr>
            <w:r>
              <w:rPr>
                <w:rFonts w:cstheme="minorHAnsi"/>
              </w:rPr>
              <w:t>vysvětlí založení, vznik, přeměnu, zrušení a zánik obchodní korporace</w:t>
            </w:r>
          </w:p>
          <w:p w14:paraId="1655CB02" w14:textId="02E356C7" w:rsidR="00046B35" w:rsidRPr="0054054D" w:rsidRDefault="008771AC" w:rsidP="00046B35">
            <w:pPr>
              <w:pStyle w:val="NormalWeb"/>
              <w:numPr>
                <w:ilvl w:val="0"/>
                <w:numId w:val="26"/>
              </w:numPr>
              <w:spacing w:before="0" w:beforeAutospacing="0" w:after="0" w:afterAutospacing="0"/>
              <w:ind w:left="425" w:hanging="357"/>
              <w:rPr>
                <w:rFonts w:cstheme="minorHAnsi"/>
              </w:rPr>
            </w:pPr>
            <w:r>
              <w:rPr>
                <w:rFonts w:cstheme="minorHAnsi"/>
              </w:rPr>
              <w:t>rozpoznává nekalou soutěž</w:t>
            </w:r>
          </w:p>
          <w:p w14:paraId="7459B6CF"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umí vyhledávat v obchodním rejstříku</w:t>
            </w:r>
          </w:p>
        </w:tc>
        <w:tc>
          <w:tcPr>
            <w:tcW w:w="0" w:type="auto"/>
            <w:tcBorders>
              <w:top w:val="outset" w:sz="6" w:space="0" w:color="auto"/>
              <w:left w:val="outset" w:sz="6" w:space="0" w:color="auto"/>
              <w:bottom w:val="outset" w:sz="6" w:space="0" w:color="auto"/>
              <w:right w:val="outset" w:sz="6" w:space="0" w:color="auto"/>
            </w:tcBorders>
          </w:tcPr>
          <w:p w14:paraId="30C70E0C"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pojem, prameny,</w:t>
            </w:r>
          </w:p>
          <w:p w14:paraId="5F72BD19" w14:textId="3C2DB948"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podnikání, podnikatel, podnik, </w:t>
            </w:r>
          </w:p>
          <w:p w14:paraId="4FCD40A6"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nekalá soutěž,</w:t>
            </w:r>
          </w:p>
          <w:p w14:paraId="4E817E37" w14:textId="26BA8158" w:rsidR="008771AC" w:rsidRPr="008771AC" w:rsidRDefault="008771AC" w:rsidP="008771AC">
            <w:pPr>
              <w:pStyle w:val="NormalWeb"/>
              <w:numPr>
                <w:ilvl w:val="0"/>
                <w:numId w:val="26"/>
              </w:numPr>
              <w:spacing w:before="0" w:beforeAutospacing="0" w:after="0" w:afterAutospacing="0"/>
              <w:ind w:left="425" w:hanging="357"/>
              <w:rPr>
                <w:rFonts w:cstheme="minorHAnsi"/>
              </w:rPr>
            </w:pPr>
            <w:r>
              <w:rPr>
                <w:rFonts w:cstheme="minorHAnsi"/>
              </w:rPr>
              <w:t>dělení korporací,</w:t>
            </w:r>
          </w:p>
          <w:p w14:paraId="0F9E27D5" w14:textId="4A5D3BDC" w:rsidR="008771AC" w:rsidRPr="0054054D" w:rsidRDefault="008771AC" w:rsidP="00046B35">
            <w:pPr>
              <w:pStyle w:val="NormalWeb"/>
              <w:numPr>
                <w:ilvl w:val="0"/>
                <w:numId w:val="26"/>
              </w:numPr>
              <w:spacing w:before="0" w:beforeAutospacing="0" w:after="0" w:afterAutospacing="0"/>
              <w:ind w:left="425" w:hanging="357"/>
              <w:rPr>
                <w:rFonts w:cstheme="minorHAnsi"/>
              </w:rPr>
            </w:pPr>
            <w:r>
              <w:rPr>
                <w:rFonts w:cstheme="minorHAnsi"/>
              </w:rPr>
              <w:t>popis obchodních korporací,</w:t>
            </w:r>
          </w:p>
          <w:p w14:paraId="000F8309" w14:textId="3D1D43B0"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založení, vznik, </w:t>
            </w:r>
            <w:r w:rsidR="008771AC">
              <w:rPr>
                <w:rFonts w:cstheme="minorHAnsi"/>
              </w:rPr>
              <w:t xml:space="preserve">přeměna, </w:t>
            </w:r>
            <w:r w:rsidRPr="0054054D">
              <w:rPr>
                <w:rFonts w:cstheme="minorHAnsi"/>
              </w:rPr>
              <w:t>zrušení a zánik,</w:t>
            </w:r>
          </w:p>
          <w:p w14:paraId="119ABE51" w14:textId="75CE5091" w:rsidR="003048E2"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základní kapitál,</w:t>
            </w:r>
            <w:r w:rsidR="003048E2">
              <w:rPr>
                <w:rFonts w:cstheme="minorHAnsi"/>
              </w:rPr>
              <w:t xml:space="preserve"> název a sídlo</w:t>
            </w:r>
            <w:r w:rsidR="008771AC">
              <w:rPr>
                <w:rFonts w:cstheme="minorHAnsi"/>
              </w:rPr>
              <w:t>,</w:t>
            </w:r>
          </w:p>
          <w:p w14:paraId="6E2291C3" w14:textId="7D1659FE"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orgány společností</w:t>
            </w:r>
            <w:r w:rsidR="00A5790A">
              <w:rPr>
                <w:rFonts w:cstheme="minorHAnsi"/>
              </w:rPr>
              <w:t>,</w:t>
            </w:r>
          </w:p>
          <w:p w14:paraId="0FA49F3E" w14:textId="35E86E10" w:rsidR="008771AC" w:rsidRPr="0054054D" w:rsidRDefault="008771AC" w:rsidP="00046B35">
            <w:pPr>
              <w:pStyle w:val="NormalWeb"/>
              <w:numPr>
                <w:ilvl w:val="0"/>
                <w:numId w:val="26"/>
              </w:numPr>
              <w:spacing w:before="0" w:beforeAutospacing="0" w:after="0" w:afterAutospacing="0"/>
              <w:ind w:left="425" w:hanging="357"/>
              <w:rPr>
                <w:rFonts w:cstheme="minorHAnsi"/>
              </w:rPr>
            </w:pPr>
            <w:r>
              <w:rPr>
                <w:rFonts w:cstheme="minorHAnsi"/>
              </w:rPr>
              <w:t>Obchodní rejstřík</w:t>
            </w:r>
          </w:p>
          <w:p w14:paraId="3F3EC719" w14:textId="77777777" w:rsidR="00046B35" w:rsidRPr="0054054D" w:rsidRDefault="00046B35" w:rsidP="00A6327E">
            <w:pPr>
              <w:pStyle w:val="NormalWeb"/>
              <w:spacing w:before="0" w:beforeAutospacing="0" w:after="0" w:afterAutospacing="0"/>
              <w:rPr>
                <w:rFonts w:cstheme="minorHAnsi"/>
              </w:rPr>
            </w:pPr>
          </w:p>
        </w:tc>
      </w:tr>
      <w:tr w:rsidR="00046B35" w:rsidRPr="0054054D" w14:paraId="0D7ABC9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1BA5DDE" w14:textId="77777777" w:rsidR="00046B35" w:rsidRPr="0054054D" w:rsidRDefault="00046B35"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5B009F4" w14:textId="77777777" w:rsidR="00046B35" w:rsidRPr="0054054D" w:rsidRDefault="00046B35" w:rsidP="00A6327E">
            <w:pPr>
              <w:pStyle w:val="uebnbloky-tabulka"/>
              <w:rPr>
                <w:rFonts w:cstheme="minorHAnsi"/>
              </w:rPr>
            </w:pPr>
            <w:r w:rsidRPr="0054054D">
              <w:rPr>
                <w:rFonts w:cstheme="minorHAnsi"/>
              </w:rPr>
              <w:t>Občanské soudní řízení</w:t>
            </w:r>
          </w:p>
        </w:tc>
      </w:tr>
      <w:tr w:rsidR="00046B35" w:rsidRPr="0054054D" w14:paraId="31972F81"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8A1DCB9" w14:textId="77777777" w:rsidR="00046B35" w:rsidRPr="0054054D" w:rsidRDefault="00046B35" w:rsidP="00A6327E">
            <w:pPr>
              <w:spacing w:after="0"/>
              <w:rPr>
                <w:rFonts w:cstheme="minorHAnsi"/>
              </w:rPr>
            </w:pPr>
            <w:r w:rsidRPr="0054054D">
              <w:rPr>
                <w:rFonts w:cstheme="minorHAnsi"/>
              </w:rPr>
              <w:t>Žák:</w:t>
            </w:r>
          </w:p>
          <w:p w14:paraId="349D8651" w14:textId="739C5EDA" w:rsidR="00046B35" w:rsidRPr="0054054D" w:rsidRDefault="00BD237C" w:rsidP="00046B35">
            <w:pPr>
              <w:pStyle w:val="NormalWeb"/>
              <w:numPr>
                <w:ilvl w:val="0"/>
                <w:numId w:val="26"/>
              </w:numPr>
              <w:spacing w:before="0" w:beforeAutospacing="0" w:after="0" w:afterAutospacing="0"/>
              <w:ind w:left="425" w:hanging="357"/>
              <w:rPr>
                <w:rFonts w:cstheme="minorHAnsi"/>
              </w:rPr>
            </w:pPr>
            <w:r>
              <w:rPr>
                <w:rFonts w:cstheme="minorHAnsi"/>
              </w:rPr>
              <w:t>uvede</w:t>
            </w:r>
            <w:r w:rsidR="00046B35" w:rsidRPr="0054054D">
              <w:rPr>
                <w:rFonts w:cstheme="minorHAnsi"/>
              </w:rPr>
              <w:t xml:space="preserve"> jaké spory se řeší v</w:t>
            </w:r>
            <w:r>
              <w:rPr>
                <w:rFonts w:cstheme="minorHAnsi"/>
              </w:rPr>
              <w:t> </w:t>
            </w:r>
            <w:r w:rsidR="00046B35" w:rsidRPr="0054054D">
              <w:rPr>
                <w:rFonts w:cstheme="minorHAnsi"/>
              </w:rPr>
              <w:t>občanském</w:t>
            </w:r>
            <w:r>
              <w:rPr>
                <w:rFonts w:cstheme="minorHAnsi"/>
              </w:rPr>
              <w:t xml:space="preserve"> soudním</w:t>
            </w:r>
            <w:r w:rsidR="00046B35" w:rsidRPr="0054054D">
              <w:rPr>
                <w:rFonts w:cstheme="minorHAnsi"/>
              </w:rPr>
              <w:t xml:space="preserve"> řízení</w:t>
            </w:r>
          </w:p>
          <w:p w14:paraId="1A36947D" w14:textId="4CD412B8" w:rsidR="00046B35" w:rsidRDefault="00BD237C" w:rsidP="00046B35">
            <w:pPr>
              <w:pStyle w:val="NormalWeb"/>
              <w:numPr>
                <w:ilvl w:val="0"/>
                <w:numId w:val="26"/>
              </w:numPr>
              <w:spacing w:before="0" w:beforeAutospacing="0" w:after="0" w:afterAutospacing="0"/>
              <w:ind w:left="425" w:hanging="357"/>
              <w:rPr>
                <w:rFonts w:cstheme="minorHAnsi"/>
              </w:rPr>
            </w:pPr>
            <w:r>
              <w:rPr>
                <w:rFonts w:cstheme="minorHAnsi"/>
              </w:rPr>
              <w:t>zná způsob a náležitosti podání žaloby</w:t>
            </w:r>
            <w:r w:rsidR="00046B35" w:rsidRPr="0054054D">
              <w:rPr>
                <w:rFonts w:cstheme="minorHAnsi"/>
              </w:rPr>
              <w:t xml:space="preserve"> </w:t>
            </w:r>
          </w:p>
          <w:p w14:paraId="7EDF049E" w14:textId="1A449FA1" w:rsidR="001671CA" w:rsidRDefault="001671CA" w:rsidP="00046B35">
            <w:pPr>
              <w:pStyle w:val="NormalWeb"/>
              <w:numPr>
                <w:ilvl w:val="0"/>
                <w:numId w:val="26"/>
              </w:numPr>
              <w:spacing w:before="0" w:beforeAutospacing="0" w:after="0" w:afterAutospacing="0"/>
              <w:ind w:left="425" w:hanging="357"/>
              <w:rPr>
                <w:rFonts w:cstheme="minorHAnsi"/>
              </w:rPr>
            </w:pPr>
            <w:r>
              <w:rPr>
                <w:rFonts w:cstheme="minorHAnsi"/>
              </w:rPr>
              <w:t>vyjmenuje účastníky občanského soudního řízení</w:t>
            </w:r>
          </w:p>
          <w:p w14:paraId="52528533" w14:textId="76A6CA58" w:rsidR="00BD237C" w:rsidRPr="0054054D" w:rsidRDefault="00BD237C" w:rsidP="00046B35">
            <w:pPr>
              <w:pStyle w:val="NormalWeb"/>
              <w:numPr>
                <w:ilvl w:val="0"/>
                <w:numId w:val="26"/>
              </w:numPr>
              <w:spacing w:before="0" w:beforeAutospacing="0" w:after="0" w:afterAutospacing="0"/>
              <w:ind w:left="425" w:hanging="357"/>
              <w:rPr>
                <w:rFonts w:cstheme="minorHAnsi"/>
              </w:rPr>
            </w:pPr>
            <w:r>
              <w:rPr>
                <w:rFonts w:cstheme="minorHAnsi"/>
              </w:rPr>
              <w:t xml:space="preserve">popíše </w:t>
            </w:r>
            <w:r w:rsidR="00F55E13">
              <w:rPr>
                <w:rFonts w:cstheme="minorHAnsi"/>
              </w:rPr>
              <w:t>zahájení, průběh a ukončení občanského soudního řízení</w:t>
            </w:r>
          </w:p>
          <w:p w14:paraId="3AEB48B1" w14:textId="1448D62F" w:rsidR="00046B35" w:rsidRDefault="00F55E13" w:rsidP="00046B35">
            <w:pPr>
              <w:pStyle w:val="NormalWeb"/>
              <w:numPr>
                <w:ilvl w:val="0"/>
                <w:numId w:val="26"/>
              </w:numPr>
              <w:spacing w:before="0" w:beforeAutospacing="0" w:after="0" w:afterAutospacing="0"/>
              <w:ind w:left="425" w:hanging="357"/>
              <w:rPr>
                <w:rFonts w:cstheme="minorHAnsi"/>
              </w:rPr>
            </w:pPr>
            <w:r>
              <w:rPr>
                <w:rFonts w:cstheme="minorHAnsi"/>
              </w:rPr>
              <w:t>vyjmenuje příklady nákladů na řízení</w:t>
            </w:r>
          </w:p>
          <w:p w14:paraId="494D8E15" w14:textId="289A8A70" w:rsidR="00F55E13" w:rsidRDefault="00F55E13" w:rsidP="00046B35">
            <w:pPr>
              <w:pStyle w:val="NormalWeb"/>
              <w:numPr>
                <w:ilvl w:val="0"/>
                <w:numId w:val="26"/>
              </w:numPr>
              <w:spacing w:before="0" w:beforeAutospacing="0" w:after="0" w:afterAutospacing="0"/>
              <w:ind w:left="425" w:hanging="357"/>
              <w:rPr>
                <w:rFonts w:cstheme="minorHAnsi"/>
              </w:rPr>
            </w:pPr>
            <w:r>
              <w:rPr>
                <w:rFonts w:cstheme="minorHAnsi"/>
              </w:rPr>
              <w:t>charakterizuje opravný prostředek proti rozhodnutí soudu prvního stupně; zná lhůtu pro podání odvolání</w:t>
            </w:r>
          </w:p>
          <w:p w14:paraId="4BBDC4FA" w14:textId="6742A857" w:rsidR="00F55E13" w:rsidRDefault="00F55E13" w:rsidP="00046B35">
            <w:pPr>
              <w:pStyle w:val="NormalWeb"/>
              <w:numPr>
                <w:ilvl w:val="0"/>
                <w:numId w:val="26"/>
              </w:numPr>
              <w:spacing w:before="0" w:beforeAutospacing="0" w:after="0" w:afterAutospacing="0"/>
              <w:ind w:left="425" w:hanging="357"/>
              <w:rPr>
                <w:rFonts w:cstheme="minorHAnsi"/>
              </w:rPr>
            </w:pPr>
            <w:r>
              <w:rPr>
                <w:rFonts w:cstheme="minorHAnsi"/>
              </w:rPr>
              <w:t>vysvětlí jako jsou možnosti rozhodnutí odvolacího soudu</w:t>
            </w:r>
          </w:p>
          <w:p w14:paraId="20C58F62" w14:textId="77777777" w:rsidR="00046B35" w:rsidRDefault="00F55E13" w:rsidP="00F55E13">
            <w:pPr>
              <w:pStyle w:val="NormalWeb"/>
              <w:numPr>
                <w:ilvl w:val="0"/>
                <w:numId w:val="26"/>
              </w:numPr>
              <w:spacing w:before="0" w:beforeAutospacing="0" w:after="0" w:afterAutospacing="0"/>
              <w:ind w:left="425" w:hanging="357"/>
              <w:rPr>
                <w:rFonts w:cstheme="minorHAnsi"/>
              </w:rPr>
            </w:pPr>
            <w:r>
              <w:rPr>
                <w:rFonts w:cstheme="minorHAnsi"/>
              </w:rPr>
              <w:t>popíše možnosti využití obnovy řízení a dovolání</w:t>
            </w:r>
          </w:p>
          <w:p w14:paraId="503E3FB3" w14:textId="3EC30467" w:rsidR="00F55E13" w:rsidRDefault="001671CA" w:rsidP="001671CA">
            <w:pPr>
              <w:pStyle w:val="NormalWeb"/>
              <w:numPr>
                <w:ilvl w:val="0"/>
                <w:numId w:val="26"/>
              </w:numPr>
              <w:spacing w:before="0" w:beforeAutospacing="0" w:after="0" w:afterAutospacing="0"/>
              <w:ind w:left="425" w:hanging="357"/>
              <w:rPr>
                <w:rFonts w:cstheme="minorHAnsi"/>
              </w:rPr>
            </w:pPr>
            <w:r>
              <w:rPr>
                <w:rFonts w:cstheme="minorHAnsi"/>
              </w:rPr>
              <w:t xml:space="preserve">určí </w:t>
            </w:r>
            <w:r w:rsidR="00F55E13">
              <w:rPr>
                <w:rFonts w:cstheme="minorHAnsi"/>
              </w:rPr>
              <w:t>práva oprávněné osoby na podání exekuce</w:t>
            </w:r>
            <w:r>
              <w:rPr>
                <w:rFonts w:cstheme="minorHAnsi"/>
              </w:rPr>
              <w:t xml:space="preserve"> a </w:t>
            </w:r>
            <w:r w:rsidR="00F55E13" w:rsidRPr="001671CA">
              <w:rPr>
                <w:rFonts w:cstheme="minorHAnsi"/>
              </w:rPr>
              <w:t>povinnos</w:t>
            </w:r>
            <w:r>
              <w:rPr>
                <w:rFonts w:cstheme="minorHAnsi"/>
              </w:rPr>
              <w:t>ti</w:t>
            </w:r>
            <w:r w:rsidR="00F55E13" w:rsidRPr="001671CA">
              <w:rPr>
                <w:rFonts w:cstheme="minorHAnsi"/>
              </w:rPr>
              <w:t xml:space="preserve"> povinné osoby k výkonu rozhodnutí </w:t>
            </w:r>
          </w:p>
          <w:p w14:paraId="64313F8D" w14:textId="0D184C79" w:rsidR="001671CA" w:rsidRDefault="001671CA" w:rsidP="001671CA">
            <w:pPr>
              <w:pStyle w:val="NormalWeb"/>
              <w:numPr>
                <w:ilvl w:val="0"/>
                <w:numId w:val="26"/>
              </w:numPr>
              <w:spacing w:before="0" w:beforeAutospacing="0" w:after="0" w:afterAutospacing="0"/>
              <w:ind w:left="425" w:hanging="357"/>
              <w:rPr>
                <w:rFonts w:cstheme="minorHAnsi"/>
              </w:rPr>
            </w:pPr>
            <w:r>
              <w:rPr>
                <w:rFonts w:cstheme="minorHAnsi"/>
              </w:rPr>
              <w:t>charakterizuje úpade, kdy je dlužník v úpadku</w:t>
            </w:r>
          </w:p>
          <w:p w14:paraId="7D787649" w14:textId="72AF5EC8" w:rsidR="001671CA" w:rsidRPr="001671CA" w:rsidRDefault="001671CA" w:rsidP="001671CA">
            <w:pPr>
              <w:pStyle w:val="NormalWeb"/>
              <w:numPr>
                <w:ilvl w:val="0"/>
                <w:numId w:val="26"/>
              </w:numPr>
              <w:spacing w:before="0" w:beforeAutospacing="0" w:after="0" w:afterAutospacing="0"/>
              <w:ind w:left="425" w:hanging="357"/>
              <w:rPr>
                <w:rFonts w:cstheme="minorHAnsi"/>
              </w:rPr>
            </w:pPr>
            <w:r>
              <w:rPr>
                <w:rFonts w:cstheme="minorHAnsi"/>
              </w:rPr>
              <w:t>vysvětlí způsoby řešení insolvenčního řízení</w:t>
            </w:r>
          </w:p>
        </w:tc>
        <w:tc>
          <w:tcPr>
            <w:tcW w:w="0" w:type="auto"/>
            <w:tcBorders>
              <w:top w:val="outset" w:sz="6" w:space="0" w:color="auto"/>
              <w:left w:val="outset" w:sz="6" w:space="0" w:color="auto"/>
              <w:bottom w:val="outset" w:sz="6" w:space="0" w:color="auto"/>
              <w:right w:val="outset" w:sz="6" w:space="0" w:color="auto"/>
            </w:tcBorders>
          </w:tcPr>
          <w:p w14:paraId="115EBD0B" w14:textId="5D875883"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pojem, pramen</w:t>
            </w:r>
            <w:r w:rsidR="0064374E">
              <w:rPr>
                <w:rFonts w:cstheme="minorHAnsi"/>
              </w:rPr>
              <w:t>y</w:t>
            </w:r>
            <w:r w:rsidR="00A5790A">
              <w:rPr>
                <w:rFonts w:cstheme="minorHAnsi"/>
              </w:rPr>
              <w:t>,</w:t>
            </w:r>
          </w:p>
          <w:p w14:paraId="76F9E8EF" w14:textId="0332AA10" w:rsidR="00BD237C" w:rsidRPr="0054054D" w:rsidRDefault="001671CA" w:rsidP="00046B35">
            <w:pPr>
              <w:pStyle w:val="NormalWeb"/>
              <w:numPr>
                <w:ilvl w:val="0"/>
                <w:numId w:val="26"/>
              </w:numPr>
              <w:spacing w:before="0" w:beforeAutospacing="0" w:after="0" w:afterAutospacing="0"/>
              <w:ind w:left="425" w:hanging="357"/>
              <w:rPr>
                <w:rFonts w:cstheme="minorHAnsi"/>
              </w:rPr>
            </w:pPr>
            <w:r>
              <w:rPr>
                <w:rFonts w:cstheme="minorHAnsi"/>
              </w:rPr>
              <w:t>orgány příslušné k občanskému soudnímu řízení a jejich činnost a pravomoci</w:t>
            </w:r>
            <w:r w:rsidR="00D363BD">
              <w:rPr>
                <w:rFonts w:cstheme="minorHAnsi"/>
              </w:rPr>
              <w:t>,</w:t>
            </w:r>
          </w:p>
          <w:p w14:paraId="7A86FF79" w14:textId="3805CD9A" w:rsidR="00046B35" w:rsidRDefault="00BD237C" w:rsidP="00046B35">
            <w:pPr>
              <w:pStyle w:val="NormalWeb"/>
              <w:numPr>
                <w:ilvl w:val="0"/>
                <w:numId w:val="26"/>
              </w:numPr>
              <w:spacing w:before="0" w:beforeAutospacing="0" w:after="0" w:afterAutospacing="0"/>
              <w:ind w:left="425" w:hanging="357"/>
              <w:rPr>
                <w:rFonts w:cstheme="minorHAnsi"/>
              </w:rPr>
            </w:pPr>
            <w:r>
              <w:rPr>
                <w:rFonts w:cstheme="minorHAnsi"/>
              </w:rPr>
              <w:t>první stupeň řízení: zahájení, průběh, ukončení, náklady řízení</w:t>
            </w:r>
            <w:r w:rsidR="00D937BC">
              <w:rPr>
                <w:rFonts w:cstheme="minorHAnsi"/>
              </w:rPr>
              <w:t>,</w:t>
            </w:r>
          </w:p>
          <w:p w14:paraId="3D5792B6" w14:textId="438BAE53" w:rsidR="0064374E" w:rsidRPr="0054054D" w:rsidRDefault="0064374E" w:rsidP="00046B35">
            <w:pPr>
              <w:pStyle w:val="NormalWeb"/>
              <w:numPr>
                <w:ilvl w:val="0"/>
                <w:numId w:val="26"/>
              </w:numPr>
              <w:spacing w:before="0" w:beforeAutospacing="0" w:after="0" w:afterAutospacing="0"/>
              <w:ind w:left="425" w:hanging="357"/>
              <w:rPr>
                <w:rFonts w:cstheme="minorHAnsi"/>
              </w:rPr>
            </w:pPr>
            <w:r>
              <w:rPr>
                <w:rFonts w:cstheme="minorHAnsi"/>
              </w:rPr>
              <w:t>opravné prostředky</w:t>
            </w:r>
            <w:r w:rsidR="00BD237C">
              <w:rPr>
                <w:rFonts w:cstheme="minorHAnsi"/>
              </w:rPr>
              <w:t>: odvolání, obnova řízení, dovolání</w:t>
            </w:r>
          </w:p>
          <w:p w14:paraId="2803B2CE" w14:textId="77777777" w:rsidR="00046B35" w:rsidRPr="0054054D"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žaloba a její náležitosti, </w:t>
            </w:r>
          </w:p>
          <w:p w14:paraId="30EF4767" w14:textId="169F0038" w:rsidR="00046B35" w:rsidRDefault="00046B35" w:rsidP="00046B35">
            <w:pPr>
              <w:pStyle w:val="NormalWeb"/>
              <w:numPr>
                <w:ilvl w:val="0"/>
                <w:numId w:val="26"/>
              </w:numPr>
              <w:spacing w:before="0" w:beforeAutospacing="0" w:after="0" w:afterAutospacing="0"/>
              <w:ind w:left="425" w:hanging="357"/>
              <w:rPr>
                <w:rFonts w:cstheme="minorHAnsi"/>
              </w:rPr>
            </w:pPr>
            <w:r w:rsidRPr="0054054D">
              <w:rPr>
                <w:rFonts w:cstheme="minorHAnsi"/>
              </w:rPr>
              <w:t xml:space="preserve">postup a pravidla u soudu, </w:t>
            </w:r>
          </w:p>
          <w:p w14:paraId="35FF4A16" w14:textId="2B61FD4E" w:rsidR="00046B35" w:rsidRPr="00BD237C" w:rsidRDefault="00BD237C" w:rsidP="00BD237C">
            <w:pPr>
              <w:pStyle w:val="NormalWeb"/>
              <w:numPr>
                <w:ilvl w:val="0"/>
                <w:numId w:val="26"/>
              </w:numPr>
              <w:spacing w:before="0" w:beforeAutospacing="0" w:after="0" w:afterAutospacing="0"/>
              <w:ind w:left="425" w:hanging="357"/>
              <w:rPr>
                <w:rFonts w:cstheme="minorHAnsi"/>
              </w:rPr>
            </w:pPr>
            <w:r>
              <w:rPr>
                <w:rFonts w:cstheme="minorHAnsi"/>
              </w:rPr>
              <w:t>výkon rozhodnutí: dobrovolné plnění, exekuce,</w:t>
            </w:r>
          </w:p>
          <w:p w14:paraId="66930798" w14:textId="693F5234" w:rsidR="00BD237C" w:rsidRPr="0054054D" w:rsidRDefault="00BD237C" w:rsidP="00046B35">
            <w:pPr>
              <w:pStyle w:val="NormalWeb"/>
              <w:numPr>
                <w:ilvl w:val="0"/>
                <w:numId w:val="26"/>
              </w:numPr>
              <w:spacing w:before="0" w:beforeAutospacing="0" w:after="0" w:afterAutospacing="0"/>
              <w:ind w:left="425" w:hanging="357"/>
              <w:rPr>
                <w:rFonts w:cstheme="minorHAnsi"/>
              </w:rPr>
            </w:pPr>
            <w:r>
              <w:rPr>
                <w:rFonts w:cstheme="minorHAnsi"/>
              </w:rPr>
              <w:t>úpadek a insolvenční řízení,</w:t>
            </w:r>
          </w:p>
        </w:tc>
      </w:tr>
    </w:tbl>
    <w:p w14:paraId="740DB446" w14:textId="77777777" w:rsidR="00D51C81" w:rsidRPr="0054054D" w:rsidRDefault="00D51C81" w:rsidP="002C0812">
      <w:pPr>
        <w:rPr>
          <w:rFonts w:cstheme="minorHAnsi"/>
          <w:b/>
          <w:bCs/>
          <w:sz w:val="27"/>
          <w:szCs w:val="27"/>
        </w:rPr>
      </w:pPr>
    </w:p>
    <w:p w14:paraId="4CC9E0A8" w14:textId="77777777" w:rsidR="00D51C81" w:rsidRPr="0054054D" w:rsidRDefault="00D51C81" w:rsidP="002C0812">
      <w:pPr>
        <w:pStyle w:val="Heading2"/>
        <w:rPr>
          <w:rFonts w:cstheme="minorHAnsi"/>
        </w:rPr>
      </w:pPr>
      <w:r w:rsidRPr="0054054D">
        <w:rPr>
          <w:rFonts w:cstheme="minorHAnsi"/>
        </w:rPr>
        <w:br w:type="page"/>
      </w:r>
      <w:bookmarkStart w:id="196" w:name="_Toc476312602"/>
      <w:bookmarkStart w:id="197" w:name="_Toc521068919"/>
      <w:bookmarkStart w:id="198" w:name="_Toc132375109"/>
      <w:r w:rsidR="00815523" w:rsidRPr="0054054D">
        <w:rPr>
          <w:rFonts w:cstheme="minorHAnsi"/>
        </w:rPr>
        <w:t>Obchodní činnost</w:t>
      </w:r>
      <w:bookmarkEnd w:id="196"/>
      <w:bookmarkEnd w:id="197"/>
      <w:bookmarkEnd w:id="198"/>
    </w:p>
    <w:p w14:paraId="77BC775A" w14:textId="77777777" w:rsidR="00D51C81" w:rsidRPr="0054054D" w:rsidRDefault="00D51C81" w:rsidP="002C0812">
      <w:pPr>
        <w:pStyle w:val="Heading3"/>
        <w:ind w:left="720" w:hanging="720"/>
        <w:rPr>
          <w:rFonts w:cstheme="minorHAnsi"/>
        </w:rPr>
      </w:pPr>
      <w:bookmarkStart w:id="199" w:name="_Toc521068920"/>
      <w:r w:rsidRPr="0054054D">
        <w:rPr>
          <w:rFonts w:cstheme="minorHAnsi"/>
        </w:rPr>
        <w:t>Charakteristika vyučovacího předmětu</w:t>
      </w:r>
      <w:bookmarkEnd w:id="199"/>
      <w:r w:rsidRPr="0054054D">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D51C81" w:rsidRPr="0054054D" w14:paraId="7731D95A" w14:textId="77777777" w:rsidTr="009248EA">
        <w:trPr>
          <w:trHeight w:hRule="exact" w:val="454"/>
        </w:trPr>
        <w:tc>
          <w:tcPr>
            <w:tcW w:w="2689" w:type="dxa"/>
          </w:tcPr>
          <w:p w14:paraId="143BAE3C" w14:textId="77777777" w:rsidR="00D51C81" w:rsidRPr="0054054D" w:rsidRDefault="00D51C81" w:rsidP="009248EA">
            <w:pPr>
              <w:rPr>
                <w:rFonts w:cstheme="minorHAnsi"/>
              </w:rPr>
            </w:pPr>
            <w:r w:rsidRPr="0054054D">
              <w:rPr>
                <w:rFonts w:cstheme="minorHAnsi"/>
              </w:rPr>
              <w:t>Ročník</w:t>
            </w:r>
          </w:p>
        </w:tc>
        <w:tc>
          <w:tcPr>
            <w:tcW w:w="1204" w:type="dxa"/>
          </w:tcPr>
          <w:p w14:paraId="5097F50F" w14:textId="77777777" w:rsidR="00D51C81" w:rsidRPr="0054054D" w:rsidRDefault="00D51C81" w:rsidP="009248EA">
            <w:pPr>
              <w:jc w:val="center"/>
              <w:rPr>
                <w:rFonts w:cstheme="minorHAnsi"/>
              </w:rPr>
            </w:pPr>
            <w:r w:rsidRPr="0054054D">
              <w:rPr>
                <w:rFonts w:cstheme="minorHAnsi"/>
              </w:rPr>
              <w:t>1. ročník</w:t>
            </w:r>
          </w:p>
        </w:tc>
        <w:tc>
          <w:tcPr>
            <w:tcW w:w="1205" w:type="dxa"/>
          </w:tcPr>
          <w:p w14:paraId="70A1224E" w14:textId="77777777" w:rsidR="00D51C81" w:rsidRPr="0054054D" w:rsidRDefault="00D51C81" w:rsidP="009248EA">
            <w:pPr>
              <w:jc w:val="center"/>
              <w:rPr>
                <w:rFonts w:cstheme="minorHAnsi"/>
              </w:rPr>
            </w:pPr>
            <w:r w:rsidRPr="0054054D">
              <w:rPr>
                <w:rFonts w:cstheme="minorHAnsi"/>
              </w:rPr>
              <w:t>2. ročník</w:t>
            </w:r>
          </w:p>
        </w:tc>
        <w:tc>
          <w:tcPr>
            <w:tcW w:w="1205" w:type="dxa"/>
          </w:tcPr>
          <w:p w14:paraId="70ADECB7" w14:textId="77777777" w:rsidR="00D51C81" w:rsidRPr="0054054D" w:rsidRDefault="00D51C81" w:rsidP="009248EA">
            <w:pPr>
              <w:jc w:val="center"/>
              <w:rPr>
                <w:rFonts w:cstheme="minorHAnsi"/>
              </w:rPr>
            </w:pPr>
            <w:r w:rsidRPr="0054054D">
              <w:rPr>
                <w:rFonts w:cstheme="minorHAnsi"/>
              </w:rPr>
              <w:t>3. ročník</w:t>
            </w:r>
          </w:p>
        </w:tc>
        <w:tc>
          <w:tcPr>
            <w:tcW w:w="1205" w:type="dxa"/>
          </w:tcPr>
          <w:p w14:paraId="5B5F155A" w14:textId="77777777" w:rsidR="00D51C81" w:rsidRPr="0054054D" w:rsidRDefault="00D51C81" w:rsidP="009248EA">
            <w:pPr>
              <w:jc w:val="center"/>
              <w:rPr>
                <w:rFonts w:cstheme="minorHAnsi"/>
              </w:rPr>
            </w:pPr>
            <w:r w:rsidRPr="0054054D">
              <w:rPr>
                <w:rFonts w:cstheme="minorHAnsi"/>
              </w:rPr>
              <w:t>4. ročník</w:t>
            </w:r>
          </w:p>
        </w:tc>
        <w:tc>
          <w:tcPr>
            <w:tcW w:w="1559" w:type="dxa"/>
          </w:tcPr>
          <w:p w14:paraId="69C2F4AF" w14:textId="77777777" w:rsidR="00D51C81" w:rsidRPr="0054054D" w:rsidRDefault="00D51C81" w:rsidP="009248EA">
            <w:pPr>
              <w:jc w:val="center"/>
              <w:rPr>
                <w:rFonts w:cstheme="minorHAnsi"/>
              </w:rPr>
            </w:pPr>
            <w:r w:rsidRPr="0054054D">
              <w:rPr>
                <w:rFonts w:cstheme="minorHAnsi"/>
              </w:rPr>
              <w:t>Celkem hodin</w:t>
            </w:r>
          </w:p>
        </w:tc>
      </w:tr>
      <w:tr w:rsidR="00D51C81" w:rsidRPr="0054054D" w14:paraId="36FB2B16" w14:textId="77777777" w:rsidTr="009248EA">
        <w:trPr>
          <w:trHeight w:hRule="exact" w:val="454"/>
        </w:trPr>
        <w:tc>
          <w:tcPr>
            <w:tcW w:w="2689" w:type="dxa"/>
          </w:tcPr>
          <w:p w14:paraId="4E6C5498" w14:textId="77777777" w:rsidR="00D51C81" w:rsidRPr="0054054D" w:rsidRDefault="00D51C81" w:rsidP="009248EA">
            <w:pPr>
              <w:rPr>
                <w:rFonts w:cstheme="minorHAnsi"/>
                <w:b/>
              </w:rPr>
            </w:pPr>
            <w:r w:rsidRPr="0054054D">
              <w:rPr>
                <w:rFonts w:cstheme="minorHAnsi"/>
                <w:b/>
              </w:rPr>
              <w:t>Týdenní hodinová dotace</w:t>
            </w:r>
          </w:p>
          <w:p w14:paraId="2CF631A6" w14:textId="77777777" w:rsidR="00D51C81" w:rsidRPr="0054054D" w:rsidRDefault="00D51C81" w:rsidP="009248EA">
            <w:pPr>
              <w:rPr>
                <w:rFonts w:cstheme="minorHAnsi"/>
                <w:b/>
              </w:rPr>
            </w:pPr>
          </w:p>
          <w:p w14:paraId="7BDB6C64" w14:textId="77777777" w:rsidR="00D51C81" w:rsidRPr="0054054D" w:rsidRDefault="00D51C81" w:rsidP="009248EA">
            <w:pPr>
              <w:rPr>
                <w:rFonts w:cstheme="minorHAnsi"/>
                <w:b/>
              </w:rPr>
            </w:pPr>
            <w:r w:rsidRPr="0054054D">
              <w:rPr>
                <w:rFonts w:cstheme="minorHAnsi"/>
                <w:b/>
              </w:rPr>
              <w:t>acedotace</w:t>
            </w:r>
          </w:p>
        </w:tc>
        <w:tc>
          <w:tcPr>
            <w:tcW w:w="1204" w:type="dxa"/>
          </w:tcPr>
          <w:p w14:paraId="2BDA3649" w14:textId="77777777" w:rsidR="00D51C81" w:rsidRPr="0054054D" w:rsidRDefault="00D51C81" w:rsidP="009248EA">
            <w:pPr>
              <w:jc w:val="center"/>
              <w:rPr>
                <w:rFonts w:cstheme="minorHAnsi"/>
                <w:b/>
              </w:rPr>
            </w:pPr>
            <w:r w:rsidRPr="0054054D">
              <w:rPr>
                <w:rFonts w:cstheme="minorHAnsi"/>
                <w:b/>
              </w:rPr>
              <w:t>0</w:t>
            </w:r>
          </w:p>
        </w:tc>
        <w:tc>
          <w:tcPr>
            <w:tcW w:w="1205" w:type="dxa"/>
          </w:tcPr>
          <w:p w14:paraId="6D614F08" w14:textId="77777777" w:rsidR="00D51C81" w:rsidRPr="0054054D" w:rsidRDefault="00D51C81" w:rsidP="009248EA">
            <w:pPr>
              <w:jc w:val="center"/>
              <w:rPr>
                <w:rFonts w:cstheme="minorHAnsi"/>
                <w:b/>
              </w:rPr>
            </w:pPr>
            <w:r w:rsidRPr="0054054D">
              <w:rPr>
                <w:rFonts w:cstheme="minorHAnsi"/>
                <w:b/>
              </w:rPr>
              <w:t>0</w:t>
            </w:r>
          </w:p>
        </w:tc>
        <w:tc>
          <w:tcPr>
            <w:tcW w:w="1205" w:type="dxa"/>
          </w:tcPr>
          <w:p w14:paraId="4921CECE" w14:textId="77777777" w:rsidR="00D51C81" w:rsidRPr="0054054D" w:rsidRDefault="00D51C81" w:rsidP="009248EA">
            <w:pPr>
              <w:jc w:val="center"/>
              <w:rPr>
                <w:rFonts w:cstheme="minorHAnsi"/>
                <w:b/>
              </w:rPr>
            </w:pPr>
            <w:r w:rsidRPr="0054054D">
              <w:rPr>
                <w:rFonts w:cstheme="minorHAnsi"/>
                <w:b/>
              </w:rPr>
              <w:t>2</w:t>
            </w:r>
          </w:p>
        </w:tc>
        <w:tc>
          <w:tcPr>
            <w:tcW w:w="1205" w:type="dxa"/>
          </w:tcPr>
          <w:p w14:paraId="31079A11" w14:textId="77777777" w:rsidR="00D51C81" w:rsidRPr="0054054D" w:rsidRDefault="00D51C81" w:rsidP="009248EA">
            <w:pPr>
              <w:jc w:val="center"/>
              <w:rPr>
                <w:rFonts w:cstheme="minorHAnsi"/>
                <w:b/>
              </w:rPr>
            </w:pPr>
            <w:r w:rsidRPr="0054054D">
              <w:rPr>
                <w:rFonts w:cstheme="minorHAnsi"/>
                <w:b/>
              </w:rPr>
              <w:t>2</w:t>
            </w:r>
          </w:p>
        </w:tc>
        <w:tc>
          <w:tcPr>
            <w:tcW w:w="1559" w:type="dxa"/>
          </w:tcPr>
          <w:p w14:paraId="0BAE40DE" w14:textId="77777777" w:rsidR="00D51C81" w:rsidRPr="0054054D" w:rsidRDefault="00D51C81" w:rsidP="009248EA">
            <w:pPr>
              <w:jc w:val="center"/>
              <w:rPr>
                <w:rFonts w:cstheme="minorHAnsi"/>
                <w:b/>
              </w:rPr>
            </w:pPr>
            <w:r w:rsidRPr="0054054D">
              <w:rPr>
                <w:rFonts w:cstheme="minorHAnsi"/>
                <w:b/>
              </w:rPr>
              <w:t>4</w:t>
            </w:r>
          </w:p>
        </w:tc>
      </w:tr>
    </w:tbl>
    <w:p w14:paraId="5CB0CBCC" w14:textId="77777777" w:rsidR="00D51C81" w:rsidRPr="0054054D" w:rsidRDefault="00D51C81" w:rsidP="002C0812">
      <w:pPr>
        <w:pStyle w:val="Heading4"/>
        <w:ind w:left="864" w:hanging="864"/>
        <w:rPr>
          <w:rFonts w:cstheme="minorHAnsi"/>
        </w:rPr>
      </w:pPr>
      <w:r w:rsidRPr="0054054D">
        <w:rPr>
          <w:rFonts w:cstheme="minorHAnsi"/>
        </w:rPr>
        <w:t>Obsahové, časové a organizační vymezení vyučovacího předmětu</w:t>
      </w:r>
    </w:p>
    <w:p w14:paraId="316FD0F2" w14:textId="77777777" w:rsidR="00815523" w:rsidRPr="0054054D" w:rsidRDefault="00815523" w:rsidP="002C0812">
      <w:pPr>
        <w:pStyle w:val="Heading3"/>
        <w:keepNext w:val="0"/>
        <w:tabs>
          <w:tab w:val="left" w:pos="992"/>
        </w:tabs>
        <w:spacing w:after="120" w:afterAutospacing="0"/>
        <w:rPr>
          <w:rFonts w:cstheme="minorHAnsi"/>
        </w:rPr>
      </w:pPr>
    </w:p>
    <w:p w14:paraId="7DEF2F6F" w14:textId="77777777" w:rsidR="00AE2B92" w:rsidRDefault="00AE2B92" w:rsidP="009248EA">
      <w:pPr>
        <w:ind w:left="68"/>
        <w:jc w:val="both"/>
        <w:rPr>
          <w:rFonts w:cstheme="minorHAnsi"/>
        </w:rPr>
      </w:pPr>
    </w:p>
    <w:p w14:paraId="29AF9E9F" w14:textId="64070F9F" w:rsidR="00815523" w:rsidRPr="0054054D" w:rsidRDefault="00815523" w:rsidP="009248EA">
      <w:pPr>
        <w:ind w:left="68"/>
        <w:jc w:val="both"/>
        <w:rPr>
          <w:rFonts w:cstheme="minorHAnsi"/>
        </w:rPr>
      </w:pPr>
      <w:r w:rsidRPr="0054054D">
        <w:rPr>
          <w:rFonts w:cstheme="minorHAnsi"/>
        </w:rPr>
        <w:t xml:space="preserve">Cílem obsahového okruhu obchodní činnost je poskytnout žákům vědomosti, dovednosti a znalosti, které jim </w:t>
      </w:r>
      <w:r w:rsidRPr="0054054D">
        <w:rPr>
          <w:rFonts w:eastAsia="Times New Roman" w:cstheme="minorHAnsi"/>
        </w:rPr>
        <w:t>umožní</w:t>
      </w:r>
      <w:r w:rsidRPr="0054054D">
        <w:rPr>
          <w:rFonts w:cstheme="minorHAnsi"/>
        </w:rPr>
        <w:t xml:space="preserve"> efektivně zajišťovat obchodní činnosti podniku. Obsahový okruh navazuje na společenskovědní vzdělávání a rozvíjí téma „Člověk a právo“. </w:t>
      </w:r>
    </w:p>
    <w:p w14:paraId="5164F0E9" w14:textId="77777777" w:rsidR="00815523" w:rsidRPr="0054054D" w:rsidRDefault="00815523" w:rsidP="009248EA">
      <w:pPr>
        <w:jc w:val="both"/>
        <w:rPr>
          <w:rFonts w:cstheme="minorHAnsi"/>
        </w:rPr>
      </w:pPr>
      <w:r w:rsidRPr="0054054D">
        <w:rPr>
          <w:rFonts w:cstheme="minorHAnsi"/>
        </w:rPr>
        <w:t>Obsahový okruh poskytuje žákům dva základní pohledy na obchodní činnost – z pozice podniku a z pozice práva.</w:t>
      </w:r>
    </w:p>
    <w:p w14:paraId="287AE87F" w14:textId="77777777" w:rsidR="00815523" w:rsidRPr="0054054D" w:rsidRDefault="00815523" w:rsidP="009248EA">
      <w:pPr>
        <w:ind w:left="68"/>
        <w:jc w:val="both"/>
        <w:rPr>
          <w:rFonts w:cstheme="minorHAnsi"/>
        </w:rPr>
      </w:pPr>
      <w:r w:rsidRPr="0054054D">
        <w:rPr>
          <w:rFonts w:cstheme="minorHAnsi"/>
        </w:rPr>
        <w:t>Žáci získají poznatky o prodeji zboží na úrovni podniku. Seznámí se nejen se samotnou realizací kontraktu, ale i s obchodními aktivitami předcházejícími a následujícími uzavření kontraktu, jako jsou průzkum trhu, stanovení ceny nebo následná péče o zákazníka. Dále získají poznatky z právní úpravy obchodně-závazkových vztahů.</w:t>
      </w:r>
    </w:p>
    <w:p w14:paraId="0E361F6A" w14:textId="77777777" w:rsidR="00815523" w:rsidRPr="0054054D" w:rsidRDefault="00815523" w:rsidP="009248EA">
      <w:pPr>
        <w:jc w:val="both"/>
        <w:rPr>
          <w:rFonts w:cstheme="minorHAnsi"/>
        </w:rPr>
      </w:pPr>
      <w:r w:rsidRPr="0054054D">
        <w:rPr>
          <w:rFonts w:cstheme="minorHAnsi"/>
        </w:rPr>
        <w:t>Naučí se též postupu při reklamaci zboží a naplňování práv spotřebitele. Jsou vedeni k dodržování podnikatelské etiky.</w:t>
      </w:r>
    </w:p>
    <w:p w14:paraId="4D5FDFBA" w14:textId="77777777" w:rsidR="00815523" w:rsidRPr="0054054D" w:rsidRDefault="00815523" w:rsidP="009248EA">
      <w:pPr>
        <w:ind w:left="68"/>
        <w:jc w:val="both"/>
        <w:rPr>
          <w:rFonts w:cstheme="minorHAnsi"/>
        </w:rPr>
      </w:pPr>
      <w:r w:rsidRPr="0054054D">
        <w:rPr>
          <w:rFonts w:cstheme="minorHAnsi"/>
        </w:rPr>
        <w:t>Uvedené vědomosti a dovednosti aplikují na obchodní činn</w:t>
      </w:r>
      <w:r w:rsidR="00D70391" w:rsidRPr="0054054D">
        <w:rPr>
          <w:rFonts w:cstheme="minorHAnsi"/>
        </w:rPr>
        <w:t xml:space="preserve">osti v daném odborném zaměření. </w:t>
      </w:r>
      <w:r w:rsidRPr="0054054D">
        <w:rPr>
          <w:rFonts w:cstheme="minorHAnsi"/>
        </w:rPr>
        <w:t>Obsahový okruh je propojen se standardem finanční gramotnosti pro střední vzdělávání.</w:t>
      </w:r>
    </w:p>
    <w:p w14:paraId="7216C194" w14:textId="77777777" w:rsidR="00815523" w:rsidRPr="0054054D" w:rsidRDefault="00815523" w:rsidP="009248EA">
      <w:pPr>
        <w:pStyle w:val="Heading3"/>
        <w:keepNext w:val="0"/>
        <w:tabs>
          <w:tab w:val="left" w:pos="992"/>
        </w:tabs>
        <w:spacing w:after="120" w:afterAutospacing="0"/>
        <w:jc w:val="both"/>
        <w:rPr>
          <w:rFonts w:cstheme="minorHAnsi"/>
        </w:rPr>
      </w:pPr>
      <w:bookmarkStart w:id="200" w:name="_Toc521068921"/>
      <w:r w:rsidRPr="0054054D">
        <w:rPr>
          <w:rFonts w:cstheme="minorHAnsi"/>
        </w:rPr>
        <w:t>Klíčové kompetence</w:t>
      </w:r>
      <w:bookmarkEnd w:id="200"/>
    </w:p>
    <w:p w14:paraId="6E0D30E4" w14:textId="77777777" w:rsidR="00815523" w:rsidRPr="0054054D" w:rsidRDefault="00815523" w:rsidP="009248EA">
      <w:pPr>
        <w:pStyle w:val="Heading4"/>
        <w:spacing w:after="120" w:afterAutospacing="0"/>
        <w:jc w:val="both"/>
        <w:rPr>
          <w:rFonts w:cstheme="minorHAnsi"/>
        </w:rPr>
      </w:pPr>
      <w:r w:rsidRPr="0054054D">
        <w:rPr>
          <w:rFonts w:cstheme="minorHAnsi"/>
        </w:rPr>
        <w:t>Kompetence k učení</w:t>
      </w:r>
    </w:p>
    <w:p w14:paraId="0B198AD9" w14:textId="77777777" w:rsidR="00815523" w:rsidRPr="0054054D" w:rsidRDefault="00815523" w:rsidP="009248EA">
      <w:pPr>
        <w:ind w:left="68"/>
        <w:jc w:val="both"/>
        <w:rPr>
          <w:rFonts w:cstheme="minorHAnsi"/>
        </w:rPr>
      </w:pPr>
      <w:r w:rsidRPr="0054054D">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6DF06F96" w14:textId="77777777" w:rsidR="00815523" w:rsidRPr="0054054D" w:rsidRDefault="00815523" w:rsidP="009248EA">
      <w:pPr>
        <w:pStyle w:val="Heading4"/>
        <w:spacing w:after="120" w:afterAutospacing="0"/>
        <w:jc w:val="both"/>
        <w:rPr>
          <w:rFonts w:cstheme="minorHAnsi"/>
        </w:rPr>
      </w:pPr>
      <w:r w:rsidRPr="0054054D">
        <w:rPr>
          <w:rFonts w:cstheme="minorHAnsi"/>
        </w:rPr>
        <w:t>Kompetence k řešení problémů</w:t>
      </w:r>
    </w:p>
    <w:p w14:paraId="3BF5B5A5" w14:textId="77777777" w:rsidR="00815523" w:rsidRPr="0054054D" w:rsidRDefault="00815523" w:rsidP="009248EA">
      <w:pPr>
        <w:ind w:left="68"/>
        <w:jc w:val="both"/>
        <w:rPr>
          <w:rFonts w:cstheme="minorHAnsi"/>
        </w:rPr>
      </w:pPr>
      <w:r w:rsidRPr="0054054D">
        <w:rPr>
          <w:rFonts w:cstheme="minorHAnsi"/>
        </w:rPr>
        <w:t>Porozumět zadání úkolu, získat informace potřebné k řešení problému, využívat při řešení problémů zkušenosti a vědomosti dříve nabyté, být schopen při řešení problému týmové práce.</w:t>
      </w:r>
    </w:p>
    <w:p w14:paraId="5C4640FF" w14:textId="77777777" w:rsidR="00815523" w:rsidRPr="0054054D" w:rsidRDefault="00815523" w:rsidP="009248EA">
      <w:pPr>
        <w:pStyle w:val="Heading4"/>
        <w:spacing w:after="120" w:afterAutospacing="0"/>
        <w:jc w:val="both"/>
        <w:rPr>
          <w:rFonts w:cstheme="minorHAnsi"/>
        </w:rPr>
      </w:pPr>
      <w:r w:rsidRPr="0054054D">
        <w:rPr>
          <w:rFonts w:cstheme="minorHAnsi"/>
        </w:rPr>
        <w:t>Komunikativní kompetence</w:t>
      </w:r>
    </w:p>
    <w:p w14:paraId="0E387079" w14:textId="77777777" w:rsidR="00815523" w:rsidRPr="0054054D" w:rsidRDefault="00815523" w:rsidP="009248EA">
      <w:pPr>
        <w:ind w:left="68"/>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263F92C6" w14:textId="77777777" w:rsidR="00815523" w:rsidRPr="0054054D" w:rsidRDefault="00815523" w:rsidP="009248EA">
      <w:pPr>
        <w:pStyle w:val="Heading4"/>
        <w:spacing w:after="120" w:afterAutospacing="0"/>
        <w:jc w:val="both"/>
        <w:rPr>
          <w:rFonts w:cstheme="minorHAnsi"/>
        </w:rPr>
      </w:pPr>
      <w:r w:rsidRPr="0054054D">
        <w:rPr>
          <w:rFonts w:cstheme="minorHAnsi"/>
        </w:rPr>
        <w:t>Personální a sociální kompetence</w:t>
      </w:r>
    </w:p>
    <w:p w14:paraId="6FEE6DF9" w14:textId="77777777" w:rsidR="00815523" w:rsidRPr="0054054D" w:rsidRDefault="00815523" w:rsidP="009248EA">
      <w:pPr>
        <w:ind w:left="68"/>
        <w:jc w:val="both"/>
        <w:rPr>
          <w:rFonts w:cstheme="minorHAnsi"/>
        </w:rPr>
      </w:pPr>
      <w:r w:rsidRPr="0054054D">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28FDE491" w14:textId="77777777" w:rsidR="00815523" w:rsidRPr="0054054D" w:rsidRDefault="00815523" w:rsidP="009248EA">
      <w:pPr>
        <w:pStyle w:val="Heading4"/>
        <w:spacing w:after="120" w:afterAutospacing="0"/>
        <w:jc w:val="both"/>
        <w:rPr>
          <w:rFonts w:cstheme="minorHAnsi"/>
        </w:rPr>
      </w:pPr>
      <w:r w:rsidRPr="0054054D">
        <w:rPr>
          <w:rFonts w:cstheme="minorHAnsi"/>
        </w:rPr>
        <w:t>Občanské kompetence a kulturní povědomí</w:t>
      </w:r>
    </w:p>
    <w:p w14:paraId="2F3652F0" w14:textId="77777777" w:rsidR="00815523" w:rsidRPr="0054054D" w:rsidRDefault="00815523" w:rsidP="009248EA">
      <w:pPr>
        <w:ind w:left="68"/>
        <w:jc w:val="both"/>
        <w:rPr>
          <w:rFonts w:cstheme="minorHAnsi"/>
        </w:rPr>
      </w:pPr>
      <w:r w:rsidRPr="0054054D">
        <w:rPr>
          <w:rFonts w:cstheme="minorHAnsi"/>
        </w:rPr>
        <w:t>Jednat odpovědně, samostatně a iniciativně, dodržovat zákony, respektovat práva a osobnost druhých lidí, uvědomovat si spoluzodpovědnost při zabezpečování ochrany zdraví ostatních</w:t>
      </w:r>
    </w:p>
    <w:p w14:paraId="521886DF" w14:textId="77777777" w:rsidR="00815523" w:rsidRPr="0054054D" w:rsidRDefault="00815523" w:rsidP="009248EA">
      <w:pPr>
        <w:pStyle w:val="Heading4"/>
        <w:spacing w:after="120" w:afterAutospacing="0"/>
        <w:jc w:val="both"/>
        <w:rPr>
          <w:rFonts w:cstheme="minorHAnsi"/>
        </w:rPr>
      </w:pPr>
      <w:r w:rsidRPr="0054054D">
        <w:rPr>
          <w:rFonts w:cstheme="minorHAnsi"/>
        </w:rPr>
        <w:t>Kompetence k pracovnímu uplatnění a podnikatelským aktivitám</w:t>
      </w:r>
    </w:p>
    <w:p w14:paraId="11FAF002" w14:textId="77777777" w:rsidR="00815523" w:rsidRPr="0054054D" w:rsidRDefault="00815523" w:rsidP="009248EA">
      <w:pPr>
        <w:jc w:val="both"/>
        <w:rPr>
          <w:rFonts w:cstheme="minorHAnsi"/>
        </w:rPr>
      </w:pPr>
      <w:r w:rsidRPr="0054054D">
        <w:rPr>
          <w:rFonts w:cstheme="minorHAnsi"/>
        </w:rPr>
        <w:t>Mít odpovědný postoj k vlastní profesní budoucnosti, umět se přizpůsobit se měnícím se prac</w:t>
      </w:r>
      <w:r w:rsidR="009A69B9" w:rsidRPr="0054054D">
        <w:rPr>
          <w:rFonts w:cstheme="minorHAnsi"/>
        </w:rPr>
        <w:t>ovním podmínkám.</w:t>
      </w:r>
    </w:p>
    <w:p w14:paraId="62D62BC8" w14:textId="77777777" w:rsidR="00815523" w:rsidRPr="0054054D" w:rsidRDefault="00815523" w:rsidP="009248EA">
      <w:pPr>
        <w:pStyle w:val="Heading4"/>
        <w:spacing w:after="120" w:afterAutospacing="0"/>
        <w:jc w:val="both"/>
        <w:rPr>
          <w:rFonts w:cstheme="minorHAnsi"/>
        </w:rPr>
      </w:pPr>
      <w:r w:rsidRPr="0054054D">
        <w:rPr>
          <w:rFonts w:cstheme="minorHAnsi"/>
        </w:rPr>
        <w:t>Kompetence využívat prostředky informačních a komunikačních technologií a pracovat s informacemi</w:t>
      </w:r>
    </w:p>
    <w:p w14:paraId="4D5A7431" w14:textId="77777777" w:rsidR="00815523" w:rsidRPr="0054054D" w:rsidRDefault="00815523" w:rsidP="009248EA">
      <w:pPr>
        <w:ind w:left="68"/>
        <w:jc w:val="both"/>
        <w:rPr>
          <w:rFonts w:cstheme="minorHAnsi"/>
        </w:rPr>
      </w:pPr>
      <w:r w:rsidRPr="0054054D">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22286228" w14:textId="77777777" w:rsidR="00815523" w:rsidRPr="0054054D" w:rsidRDefault="00815523" w:rsidP="009248EA">
      <w:pPr>
        <w:pStyle w:val="Heading3"/>
        <w:keepNext w:val="0"/>
        <w:tabs>
          <w:tab w:val="left" w:pos="992"/>
        </w:tabs>
        <w:spacing w:after="120" w:afterAutospacing="0"/>
        <w:jc w:val="both"/>
        <w:rPr>
          <w:rFonts w:cstheme="minorHAnsi"/>
        </w:rPr>
      </w:pPr>
      <w:bookmarkStart w:id="201" w:name="_Toc521068922"/>
      <w:r w:rsidRPr="0054054D">
        <w:rPr>
          <w:rFonts w:cstheme="minorHAnsi"/>
        </w:rPr>
        <w:t>Odborné kompetence</w:t>
      </w:r>
      <w:bookmarkEnd w:id="201"/>
    </w:p>
    <w:p w14:paraId="024A50A8" w14:textId="77777777" w:rsidR="00815523" w:rsidRPr="0054054D" w:rsidRDefault="00815523" w:rsidP="009248EA">
      <w:pPr>
        <w:pStyle w:val="Heading4"/>
        <w:spacing w:after="120" w:afterAutospacing="0"/>
        <w:jc w:val="both"/>
        <w:rPr>
          <w:rFonts w:cstheme="minorHAnsi"/>
        </w:rPr>
      </w:pPr>
      <w:r w:rsidRPr="0054054D">
        <w:rPr>
          <w:rFonts w:cstheme="minorHAnsi"/>
        </w:rPr>
        <w:t>Kompetence k pracovnímu uplatnění a podnikatelským aktivitám</w:t>
      </w:r>
    </w:p>
    <w:p w14:paraId="7804F261" w14:textId="123B3285" w:rsidR="00815523" w:rsidRPr="0054054D" w:rsidRDefault="00815523" w:rsidP="00C5426D">
      <w:pPr>
        <w:pStyle w:val="NormalWeb"/>
        <w:numPr>
          <w:ilvl w:val="0"/>
          <w:numId w:val="23"/>
        </w:numPr>
        <w:spacing w:before="0" w:beforeAutospacing="0"/>
        <w:ind w:left="714" w:hanging="357"/>
        <w:jc w:val="both"/>
        <w:rPr>
          <w:rFonts w:cstheme="minorHAnsi"/>
        </w:rPr>
      </w:pPr>
      <w:r w:rsidRPr="0054054D">
        <w:rPr>
          <w:rFonts w:cstheme="minorHAnsi"/>
        </w:rPr>
        <w:t xml:space="preserve">mít odpovědný postoj k vlastní profesní </w:t>
      </w:r>
      <w:r w:rsidR="00C5426D" w:rsidRPr="0054054D">
        <w:rPr>
          <w:rFonts w:cstheme="minorHAnsi"/>
        </w:rPr>
        <w:t>budoucnosti,</w:t>
      </w:r>
      <w:r w:rsidRPr="0054054D">
        <w:rPr>
          <w:rFonts w:cstheme="minorHAnsi"/>
        </w:rPr>
        <w:t xml:space="preserve"> a tedy i vzdělávání; uvědomovat si význam celoživotního učení a být připraveni přizpůsobovat se měnícím se pracovním podmínkám</w:t>
      </w:r>
    </w:p>
    <w:p w14:paraId="70D359AA"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uvědomovat si význam celoživotního učení</w:t>
      </w:r>
    </w:p>
    <w:p w14:paraId="7723CB36"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být připraveni přizpůsobovat se měnícím se pracovním podmínkám</w:t>
      </w:r>
    </w:p>
    <w:p w14:paraId="3337CB95"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mít přehled o možnostech uplatnění na trhu práce v daném oboru</w:t>
      </w:r>
    </w:p>
    <w:p w14:paraId="7E89DB6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cílevědomě a zodpovědně rozhodovat o své budoucí profesní a vzdělávací dráze</w:t>
      </w:r>
    </w:p>
    <w:p w14:paraId="09B41608"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mít reálnou představu o pracovních, platových a jiných podmínkách v oboru a o požadavcích zaměstnavatelů na pracovníky</w:t>
      </w:r>
    </w:p>
    <w:p w14:paraId="5CBDE92D"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vhodně komunikovat s potenciálními zaměstnavateli</w:t>
      </w:r>
    </w:p>
    <w:p w14:paraId="7CA74CF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prezentovat svůj odborný potenciál a své profesní cíle</w:t>
      </w:r>
    </w:p>
    <w:p w14:paraId="3941B0D3"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znát obecná práva a povinnosti zaměstnavatelů</w:t>
      </w:r>
    </w:p>
    <w:p w14:paraId="28294E91"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znát obecná práva a povinnosti zaměstnanců</w:t>
      </w:r>
    </w:p>
    <w:p w14:paraId="53B7E831"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rozumět podstatě a principům podnikání</w:t>
      </w:r>
    </w:p>
    <w:p w14:paraId="51537FA2"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mít představu o právních, ekonomických, administrativních, osobnostních a etických aspektech soukromého podnikání</w:t>
      </w:r>
    </w:p>
    <w:p w14:paraId="0B544FE8" w14:textId="77777777" w:rsidR="00815523" w:rsidRPr="0054054D" w:rsidRDefault="00815523" w:rsidP="009248EA">
      <w:pPr>
        <w:pStyle w:val="Heading4"/>
        <w:spacing w:after="120" w:afterAutospacing="0"/>
        <w:jc w:val="both"/>
        <w:rPr>
          <w:rFonts w:cstheme="minorHAnsi"/>
        </w:rPr>
      </w:pPr>
      <w:r w:rsidRPr="0054054D">
        <w:rPr>
          <w:rFonts w:cstheme="minorHAnsi"/>
        </w:rPr>
        <w:t>Zajišťovat typické podnikové činnosti</w:t>
      </w:r>
    </w:p>
    <w:p w14:paraId="3C8A39E5"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zajišťovat zásobování</w:t>
      </w:r>
    </w:p>
    <w:p w14:paraId="1DDBCC07"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zpracovávat doklady související s evidencí zásob</w:t>
      </w:r>
    </w:p>
    <w:p w14:paraId="142EE71C"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zajišťovat základní personální činnosti</w:t>
      </w:r>
    </w:p>
    <w:p w14:paraId="6664EA59"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vést podnikovou administrativu</w:t>
      </w:r>
    </w:p>
    <w:p w14:paraId="487F359E"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uplatňovat obchodní přístup při jednání s klienty</w:t>
      </w:r>
    </w:p>
    <w:p w14:paraId="5338CDB5"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uplatňovat obchodní přístup při jednání s obchodními partnery</w:t>
      </w:r>
    </w:p>
    <w:p w14:paraId="45387464"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dovede přijmout oznámení</w:t>
      </w:r>
    </w:p>
    <w:p w14:paraId="21D5FFCA" w14:textId="77777777" w:rsidR="00815523" w:rsidRPr="0054054D" w:rsidRDefault="00815523" w:rsidP="009248EA">
      <w:pPr>
        <w:pStyle w:val="Heading4"/>
        <w:spacing w:after="120" w:afterAutospacing="0"/>
        <w:jc w:val="both"/>
        <w:rPr>
          <w:rFonts w:cstheme="minorHAnsi"/>
        </w:rPr>
      </w:pPr>
      <w:r w:rsidRPr="0054054D">
        <w:rPr>
          <w:rFonts w:cstheme="minorHAnsi"/>
        </w:rPr>
        <w:t>Efektivně hospodařit s finančními prostředky</w:t>
      </w:r>
    </w:p>
    <w:p w14:paraId="29C2AB98"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orientovali se v činnosti bank</w:t>
      </w:r>
    </w:p>
    <w:p w14:paraId="2C3DBD70"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prováděli platební styk</w:t>
      </w:r>
    </w:p>
    <w:p w14:paraId="579935A5"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zpracovávali doklady související s hotovostním platebním stykem</w:t>
      </w:r>
    </w:p>
    <w:p w14:paraId="2BABF17B"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zpracovávali doklady související s bezhotovostním platebním stykem</w:t>
      </w:r>
    </w:p>
    <w:p w14:paraId="7E5BBCCB"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sestavovali kalkulace výrobků a služeb</w:t>
      </w:r>
    </w:p>
    <w:p w14:paraId="2066B208"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znali principy tvorby cen</w:t>
      </w:r>
    </w:p>
    <w:p w14:paraId="1EC8A12B"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orientovali se v daňovém systému</w:t>
      </w:r>
    </w:p>
    <w:p w14:paraId="11DBB44F"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uměli vypočítat daňovou povinnost</w:t>
      </w:r>
    </w:p>
    <w:p w14:paraId="34A0EB54"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vypočítávali zákonné odvody</w:t>
      </w:r>
    </w:p>
    <w:p w14:paraId="1C70CAF0"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odváděli zákonné odvody</w:t>
      </w:r>
    </w:p>
    <w:p w14:paraId="2E260F5D"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účtovali pohledávky</w:t>
      </w:r>
    </w:p>
    <w:p w14:paraId="052822C7"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účtovali závazky</w:t>
      </w:r>
    </w:p>
    <w:p w14:paraId="6FCAE469" w14:textId="77777777" w:rsidR="00815523" w:rsidRPr="0054054D" w:rsidRDefault="00815523" w:rsidP="00FA2CCE">
      <w:pPr>
        <w:pStyle w:val="NormalWeb"/>
        <w:numPr>
          <w:ilvl w:val="0"/>
          <w:numId w:val="23"/>
        </w:numPr>
        <w:spacing w:before="0" w:beforeAutospacing="0"/>
        <w:ind w:left="714" w:hanging="357"/>
        <w:jc w:val="both"/>
        <w:rPr>
          <w:rFonts w:cstheme="minorHAnsi"/>
        </w:rPr>
      </w:pPr>
      <w:r w:rsidRPr="0054054D">
        <w:rPr>
          <w:rFonts w:cstheme="minorHAnsi"/>
        </w:rPr>
        <w:t>účtovali náklady</w:t>
      </w:r>
    </w:p>
    <w:p w14:paraId="55A99238" w14:textId="77777777" w:rsidR="00815523" w:rsidRPr="0054054D" w:rsidRDefault="00815523" w:rsidP="002C0812">
      <w:pPr>
        <w:pStyle w:val="Heading3"/>
        <w:keepNext w:val="0"/>
        <w:tabs>
          <w:tab w:val="left" w:pos="992"/>
        </w:tabs>
        <w:spacing w:after="120" w:afterAutospacing="0"/>
        <w:rPr>
          <w:rFonts w:cstheme="minorHAnsi"/>
        </w:rPr>
      </w:pPr>
      <w:bookmarkStart w:id="202" w:name="_Toc521068924"/>
      <w:r w:rsidRPr="0054054D">
        <w:rPr>
          <w:rFonts w:cstheme="minorHAnsi"/>
        </w:rPr>
        <w:t>Metody a formy výuky</w:t>
      </w:r>
      <w:bookmarkEnd w:id="202"/>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7E2BFEA8" w14:textId="77777777" w:rsidTr="00D51C81">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55B54C5" w14:textId="77777777" w:rsidR="00815523" w:rsidRPr="0054054D" w:rsidRDefault="00815523" w:rsidP="002C0812">
            <w:pPr>
              <w:pStyle w:val="uebnbloky-tabulka"/>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BCFEF04" w14:textId="77777777" w:rsidR="00815523" w:rsidRPr="0054054D" w:rsidRDefault="00815523" w:rsidP="002C0812">
            <w:pPr>
              <w:pStyle w:val="uebnbloky-tabulka"/>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3116A68" w14:textId="77777777" w:rsidR="00815523" w:rsidRPr="0054054D" w:rsidRDefault="00815523" w:rsidP="002C0812">
            <w:pPr>
              <w:pStyle w:val="uebnbloky-tabulka"/>
              <w:rPr>
                <w:rFonts w:asciiTheme="minorHAnsi" w:hAnsiTheme="minorHAnsi" w:cstheme="minorHAnsi"/>
              </w:rPr>
            </w:pPr>
            <w:r w:rsidRPr="0054054D">
              <w:rPr>
                <w:rFonts w:asciiTheme="minorHAnsi" w:hAnsiTheme="minorHAnsi" w:cstheme="minorHAnsi"/>
              </w:rPr>
              <w:t>Formy práce</w:t>
            </w:r>
          </w:p>
        </w:tc>
      </w:tr>
      <w:tr w:rsidR="00815523" w:rsidRPr="0054054D" w14:paraId="375D7B85"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78D55C01"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2C377EA3"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6801F8D2"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2EB386AD" w14:textId="77777777" w:rsidR="00815523" w:rsidRPr="0054054D" w:rsidRDefault="00815523" w:rsidP="00FA2CCE">
            <w:pPr>
              <w:pStyle w:val="NormalWeb"/>
              <w:numPr>
                <w:ilvl w:val="0"/>
                <w:numId w:val="25"/>
              </w:numPr>
              <w:rPr>
                <w:rFonts w:cstheme="minorHAnsi"/>
              </w:rPr>
            </w:pPr>
            <w:r w:rsidRPr="0054054D">
              <w:rPr>
                <w:rFonts w:cstheme="minorHAnsi"/>
              </w:rPr>
              <w:t>vyprávění</w:t>
            </w:r>
          </w:p>
          <w:p w14:paraId="38427463"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6877D620"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585E737F"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3A81C23A"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1F0504E9"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1E9A3052"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1C3C6CD1"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55275C26"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62070FEB"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43FA9CB6" w14:textId="77777777" w:rsidR="00815523" w:rsidRPr="0054054D" w:rsidRDefault="00815523" w:rsidP="00FA2CCE">
            <w:pPr>
              <w:pStyle w:val="NormalWeb"/>
              <w:numPr>
                <w:ilvl w:val="0"/>
                <w:numId w:val="25"/>
              </w:numPr>
              <w:spacing w:after="0" w:afterAutospacing="0"/>
              <w:ind w:left="714" w:hanging="357"/>
              <w:rPr>
                <w:rFonts w:cstheme="minorHAnsi"/>
              </w:rPr>
            </w:pPr>
            <w:r w:rsidRPr="0054054D">
              <w:rPr>
                <w:rFonts w:cstheme="minorHAnsi"/>
              </w:rPr>
              <w:t>frontální výuka</w:t>
            </w:r>
          </w:p>
          <w:p w14:paraId="005AD301" w14:textId="77777777" w:rsidR="00815523" w:rsidRPr="0054054D" w:rsidRDefault="00815523" w:rsidP="002C0812">
            <w:pPr>
              <w:pStyle w:val="NormalWeb"/>
              <w:spacing w:before="0" w:beforeAutospacing="0"/>
              <w:ind w:left="714"/>
              <w:rPr>
                <w:rFonts w:cstheme="minorHAnsi"/>
              </w:rPr>
            </w:pPr>
          </w:p>
        </w:tc>
      </w:tr>
    </w:tbl>
    <w:p w14:paraId="185872F7" w14:textId="77777777" w:rsidR="00815523" w:rsidRPr="0054054D" w:rsidRDefault="00506375" w:rsidP="002C0812">
      <w:pPr>
        <w:pStyle w:val="Heading3"/>
        <w:keepNext w:val="0"/>
        <w:tabs>
          <w:tab w:val="left" w:pos="992"/>
        </w:tabs>
        <w:spacing w:after="120" w:afterAutospacing="0"/>
        <w:rPr>
          <w:rFonts w:cstheme="minorHAnsi"/>
        </w:rPr>
      </w:pPr>
      <w:bookmarkStart w:id="203" w:name="_Toc521068925"/>
      <w:r w:rsidRPr="0054054D">
        <w:rPr>
          <w:rFonts w:cstheme="minorHAnsi"/>
        </w:rPr>
        <w:t>Vzdělávací obsah vyučovacího předmětu</w:t>
      </w:r>
      <w:bookmarkEnd w:id="203"/>
    </w:p>
    <w:tbl>
      <w:tblPr>
        <w:tblW w:w="5000" w:type="pct"/>
        <w:tblCellMar>
          <w:top w:w="45" w:type="dxa"/>
          <w:left w:w="45" w:type="dxa"/>
          <w:bottom w:w="45" w:type="dxa"/>
          <w:right w:w="45" w:type="dxa"/>
        </w:tblCellMar>
        <w:tblLook w:val="00A0" w:firstRow="1" w:lastRow="0" w:firstColumn="1" w:lastColumn="0" w:noHBand="0" w:noVBand="0"/>
      </w:tblPr>
      <w:tblGrid>
        <w:gridCol w:w="2355"/>
        <w:gridCol w:w="4452"/>
        <w:gridCol w:w="33"/>
        <w:gridCol w:w="6841"/>
      </w:tblGrid>
      <w:tr w:rsidR="002210E8" w:rsidRPr="0054054D" w14:paraId="00B36CBD" w14:textId="77777777" w:rsidTr="00A6327E">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37FD698"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639"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A5834E0"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4F13CEF" w14:textId="77777777" w:rsidR="002210E8" w:rsidRPr="0054054D" w:rsidRDefault="002210E8" w:rsidP="00A6327E">
            <w:pPr>
              <w:pStyle w:val="uebnbloky-tabulka"/>
              <w:rPr>
                <w:rFonts w:asciiTheme="minorHAnsi" w:hAnsiTheme="minorHAnsi" w:cstheme="minorHAnsi"/>
                <w:szCs w:val="24"/>
              </w:rPr>
            </w:pPr>
            <w:r w:rsidRPr="0054054D">
              <w:rPr>
                <w:rFonts w:asciiTheme="minorHAnsi" w:hAnsiTheme="minorHAnsi" w:cstheme="minorHAnsi"/>
                <w:szCs w:val="24"/>
              </w:rPr>
              <w:t>OBCHODNÍ ČINNOST</w:t>
            </w:r>
          </w:p>
          <w:p w14:paraId="05BB6236" w14:textId="77777777" w:rsidR="002210E8" w:rsidRPr="0054054D" w:rsidRDefault="002210E8" w:rsidP="00A6327E">
            <w:pPr>
              <w:rPr>
                <w:rFonts w:cstheme="minorHAnsi"/>
                <w:sz w:val="24"/>
                <w:lang w:eastAsia="en-US"/>
              </w:rPr>
            </w:pPr>
            <w:r w:rsidRPr="0054054D">
              <w:rPr>
                <w:rFonts w:cstheme="minorHAnsi"/>
                <w:b/>
                <w:sz w:val="24"/>
                <w:lang w:eastAsia="en-US"/>
              </w:rPr>
              <w:t>OBSAH UČIVA</w:t>
            </w:r>
          </w:p>
        </w:tc>
      </w:tr>
      <w:tr w:rsidR="002210E8" w:rsidRPr="0054054D" w14:paraId="43D8F55D"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7E5F4E32"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947D591"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Založení firmy</w:t>
            </w:r>
          </w:p>
        </w:tc>
      </w:tr>
      <w:tr w:rsidR="002210E8" w:rsidRPr="0054054D" w14:paraId="5E351207"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7549DAE1" w14:textId="77777777" w:rsidR="002210E8" w:rsidRPr="0054054D" w:rsidRDefault="002210E8" w:rsidP="00A6327E">
            <w:pPr>
              <w:rPr>
                <w:rFonts w:cstheme="minorHAnsi"/>
              </w:rPr>
            </w:pPr>
            <w:r w:rsidRPr="0054054D">
              <w:rPr>
                <w:rFonts w:cstheme="minorHAnsi"/>
              </w:rPr>
              <w:t>Žák:</w:t>
            </w:r>
          </w:p>
          <w:p w14:paraId="2D5EF1BC"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posoudí vhodné právní formy podnikání ve svém oboru</w:t>
            </w:r>
          </w:p>
          <w:p w14:paraId="2E6C86D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založit firmu</w:t>
            </w:r>
          </w:p>
          <w:p w14:paraId="147E0C9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vybrat vhodnou právní formu podnikání pro svoji firmu</w:t>
            </w:r>
          </w:p>
        </w:tc>
        <w:tc>
          <w:tcPr>
            <w:tcW w:w="0" w:type="auto"/>
            <w:tcBorders>
              <w:top w:val="outset" w:sz="6" w:space="0" w:color="auto"/>
              <w:left w:val="outset" w:sz="6" w:space="0" w:color="auto"/>
              <w:bottom w:val="outset" w:sz="6" w:space="0" w:color="auto"/>
              <w:right w:val="outset" w:sz="6" w:space="0" w:color="auto"/>
            </w:tcBorders>
          </w:tcPr>
          <w:p w14:paraId="42B6144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zřizovací dokumenty firmy, založení a vznik firmy (zákon o korporacích, živnostenský zákon, předmět podnikání, právní forma podnikání, Jednotný registrační formulář, organizační struktura, personální obsazení, společenská smlouva, návrh na zápis do obchodního rejstříku)</w:t>
            </w:r>
          </w:p>
        </w:tc>
      </w:tr>
      <w:tr w:rsidR="002210E8" w:rsidRPr="0054054D" w14:paraId="67DDBD55" w14:textId="77777777" w:rsidTr="00A6327E">
        <w:tc>
          <w:tcPr>
            <w:tcW w:w="2488" w:type="pct"/>
            <w:gridSpan w:val="2"/>
            <w:tcBorders>
              <w:top w:val="outset" w:sz="6" w:space="0" w:color="auto"/>
              <w:left w:val="outset" w:sz="6" w:space="0" w:color="auto"/>
              <w:bottom w:val="outset" w:sz="6" w:space="0" w:color="auto"/>
              <w:right w:val="outset" w:sz="6" w:space="0" w:color="auto"/>
            </w:tcBorders>
          </w:tcPr>
          <w:p w14:paraId="35018AC2" w14:textId="77777777" w:rsidR="002210E8" w:rsidRPr="0054054D" w:rsidRDefault="002210E8" w:rsidP="00A6327E">
            <w:pPr>
              <w:pStyle w:val="uebnbloky-tabulka"/>
              <w:rPr>
                <w:rFonts w:asciiTheme="minorHAnsi" w:hAnsiTheme="minorHAnsi" w:cstheme="minorHAnsi"/>
              </w:rPr>
            </w:pPr>
          </w:p>
        </w:tc>
        <w:tc>
          <w:tcPr>
            <w:tcW w:w="2512"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73503C1"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Vybavení firmy</w:t>
            </w:r>
          </w:p>
        </w:tc>
      </w:tr>
      <w:tr w:rsidR="002210E8" w:rsidRPr="0054054D" w14:paraId="608D12BA" w14:textId="77777777" w:rsidTr="00A6327E">
        <w:tc>
          <w:tcPr>
            <w:tcW w:w="2488" w:type="pct"/>
            <w:gridSpan w:val="2"/>
            <w:tcBorders>
              <w:top w:val="outset" w:sz="6" w:space="0" w:color="auto"/>
              <w:left w:val="outset" w:sz="6" w:space="0" w:color="auto"/>
              <w:bottom w:val="outset" w:sz="6" w:space="0" w:color="auto"/>
              <w:right w:val="outset" w:sz="6" w:space="0" w:color="auto"/>
            </w:tcBorders>
          </w:tcPr>
          <w:p w14:paraId="40B544E3" w14:textId="77777777" w:rsidR="002210E8" w:rsidRPr="0054054D" w:rsidRDefault="002210E8" w:rsidP="00A6327E">
            <w:pPr>
              <w:rPr>
                <w:rFonts w:cstheme="minorHAnsi"/>
              </w:rPr>
            </w:pPr>
            <w:r w:rsidRPr="0054054D">
              <w:rPr>
                <w:rFonts w:cstheme="minorHAnsi"/>
              </w:rPr>
              <w:t>Žák:</w:t>
            </w:r>
          </w:p>
          <w:p w14:paraId="05209E9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vybrat vhodné vybavení firmy</w:t>
            </w:r>
          </w:p>
          <w:p w14:paraId="4F70F6CC"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zabezpečit chod své firmy</w:t>
            </w:r>
          </w:p>
          <w:p w14:paraId="3BB8D82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zkalkuluje cenu vybavení</w:t>
            </w:r>
          </w:p>
        </w:tc>
        <w:tc>
          <w:tcPr>
            <w:tcW w:w="2512" w:type="pct"/>
            <w:gridSpan w:val="2"/>
            <w:tcBorders>
              <w:top w:val="outset" w:sz="6" w:space="0" w:color="auto"/>
              <w:left w:val="outset" w:sz="6" w:space="0" w:color="auto"/>
              <w:bottom w:val="outset" w:sz="6" w:space="0" w:color="auto"/>
              <w:right w:val="outset" w:sz="6" w:space="0" w:color="auto"/>
            </w:tcBorders>
          </w:tcPr>
          <w:p w14:paraId="3D4A6861"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návrh vybavení firmy,</w:t>
            </w:r>
          </w:p>
          <w:p w14:paraId="6A931AE4"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pořízení dlouhodobého a oběžného majetku,</w:t>
            </w:r>
          </w:p>
          <w:p w14:paraId="287B8BE0"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evidence,</w:t>
            </w:r>
          </w:p>
          <w:p w14:paraId="26B1CB3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odepisování,</w:t>
            </w:r>
          </w:p>
          <w:p w14:paraId="0DCD073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zápis o převzetí a vyřazení DM</w:t>
            </w:r>
          </w:p>
          <w:p w14:paraId="0D99CE54" w14:textId="28FB2192"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učební </w:t>
            </w:r>
            <w:r w:rsidR="00C5426D" w:rsidRPr="0054054D">
              <w:rPr>
                <w:rFonts w:cstheme="minorHAnsi"/>
              </w:rPr>
              <w:t>praxe – příklady</w:t>
            </w:r>
          </w:p>
        </w:tc>
      </w:tr>
      <w:tr w:rsidR="002210E8" w:rsidRPr="0054054D" w14:paraId="7883D7AB"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1F145BD7"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B13FAA7"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Doklady operativní evidence</w:t>
            </w:r>
          </w:p>
        </w:tc>
      </w:tr>
      <w:tr w:rsidR="002210E8" w:rsidRPr="0054054D" w14:paraId="3B10E26A"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74F5B6D3" w14:textId="77777777" w:rsidR="002210E8" w:rsidRPr="0054054D" w:rsidRDefault="002210E8" w:rsidP="00A6327E">
            <w:pPr>
              <w:rPr>
                <w:rFonts w:cstheme="minorHAnsi"/>
              </w:rPr>
            </w:pPr>
            <w:r w:rsidRPr="0054054D">
              <w:rPr>
                <w:rFonts w:cstheme="minorHAnsi"/>
              </w:rPr>
              <w:t>Žák:</w:t>
            </w:r>
          </w:p>
          <w:p w14:paraId="1173B8A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zabezpečit chod své firmy</w:t>
            </w:r>
          </w:p>
          <w:p w14:paraId="1F7FF68D"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použít a vyplnit doklady potřebné pro zajištění chodu firmy</w:t>
            </w:r>
          </w:p>
        </w:tc>
        <w:tc>
          <w:tcPr>
            <w:tcW w:w="0" w:type="auto"/>
            <w:tcBorders>
              <w:top w:val="outset" w:sz="6" w:space="0" w:color="auto"/>
              <w:left w:val="outset" w:sz="6" w:space="0" w:color="auto"/>
              <w:bottom w:val="outset" w:sz="6" w:space="0" w:color="auto"/>
              <w:right w:val="outset" w:sz="6" w:space="0" w:color="auto"/>
            </w:tcBorders>
          </w:tcPr>
          <w:p w14:paraId="0B2239D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postupné vyplňování jednotlivých dokladů, práce s nimi</w:t>
            </w:r>
          </w:p>
        </w:tc>
      </w:tr>
      <w:tr w:rsidR="002210E8" w:rsidRPr="0054054D" w14:paraId="6735A3E3"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11CACE08"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4ED45C"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Styk s bankou</w:t>
            </w:r>
          </w:p>
        </w:tc>
      </w:tr>
      <w:tr w:rsidR="002210E8" w:rsidRPr="0054054D" w14:paraId="16E018BD"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0FDD2CD6" w14:textId="77777777" w:rsidR="002210E8" w:rsidRPr="0054054D" w:rsidRDefault="002210E8" w:rsidP="00A6327E">
            <w:pPr>
              <w:rPr>
                <w:rFonts w:cstheme="minorHAnsi"/>
              </w:rPr>
            </w:pPr>
            <w:r w:rsidRPr="0054054D">
              <w:rPr>
                <w:rFonts w:cstheme="minorHAnsi"/>
              </w:rPr>
              <w:t>Žák:</w:t>
            </w:r>
          </w:p>
          <w:p w14:paraId="330DBA67"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použít a vyplnit doklady potřebné pro zajištění chodu firmy</w:t>
            </w:r>
          </w:p>
        </w:tc>
        <w:tc>
          <w:tcPr>
            <w:tcW w:w="0" w:type="auto"/>
            <w:tcBorders>
              <w:top w:val="outset" w:sz="6" w:space="0" w:color="auto"/>
              <w:left w:val="outset" w:sz="6" w:space="0" w:color="auto"/>
              <w:bottom w:val="outset" w:sz="6" w:space="0" w:color="auto"/>
              <w:right w:val="outset" w:sz="6" w:space="0" w:color="auto"/>
            </w:tcBorders>
          </w:tcPr>
          <w:p w14:paraId="30B4BEC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smlouva o zřízení a vedení běžného účtu,</w:t>
            </w:r>
          </w:p>
          <w:p w14:paraId="2107F5CB"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příkaz k úhradě,</w:t>
            </w:r>
          </w:p>
          <w:p w14:paraId="496D3F3E"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výpisy z banky,</w:t>
            </w:r>
          </w:p>
          <w:p w14:paraId="7F2006D6"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vklad hotovosti,</w:t>
            </w:r>
          </w:p>
          <w:p w14:paraId="0AB32D5E" w14:textId="24328FAC"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učební </w:t>
            </w:r>
            <w:r w:rsidR="00C5426D" w:rsidRPr="0054054D">
              <w:rPr>
                <w:rFonts w:cstheme="minorHAnsi"/>
              </w:rPr>
              <w:t>praxe – příklady</w:t>
            </w:r>
          </w:p>
        </w:tc>
      </w:tr>
      <w:tr w:rsidR="002210E8" w:rsidRPr="0054054D" w14:paraId="3A218DF6"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2E21B6DF"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E7142EE"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Personální činnost</w:t>
            </w:r>
          </w:p>
        </w:tc>
      </w:tr>
      <w:tr w:rsidR="002210E8" w:rsidRPr="0054054D" w14:paraId="6CE2EC1D"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344FE69E" w14:textId="77777777" w:rsidR="002210E8" w:rsidRPr="0054054D" w:rsidRDefault="002210E8" w:rsidP="00A6327E">
            <w:pPr>
              <w:rPr>
                <w:rFonts w:cstheme="minorHAnsi"/>
              </w:rPr>
            </w:pPr>
            <w:r w:rsidRPr="0054054D">
              <w:rPr>
                <w:rFonts w:cstheme="minorHAnsi"/>
              </w:rPr>
              <w:t>Žák:</w:t>
            </w:r>
          </w:p>
          <w:p w14:paraId="784F037A"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zpracuje mzdovou politiku firmy, včetně systému odměňování</w:t>
            </w:r>
          </w:p>
        </w:tc>
        <w:tc>
          <w:tcPr>
            <w:tcW w:w="0" w:type="auto"/>
            <w:tcBorders>
              <w:top w:val="outset" w:sz="6" w:space="0" w:color="auto"/>
              <w:left w:val="outset" w:sz="6" w:space="0" w:color="auto"/>
              <w:bottom w:val="outset" w:sz="6" w:space="0" w:color="auto"/>
              <w:right w:val="outset" w:sz="6" w:space="0" w:color="auto"/>
            </w:tcBorders>
          </w:tcPr>
          <w:p w14:paraId="0A45557C"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zákoník práce,</w:t>
            </w:r>
          </w:p>
          <w:p w14:paraId="20ED3AC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výše mzdy, ohodnocení jednotlivých pracovníků,</w:t>
            </w:r>
          </w:p>
          <w:p w14:paraId="47F3ED9B"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mzdové výměry,</w:t>
            </w:r>
          </w:p>
          <w:p w14:paraId="73EF37E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pracovní smlouvy,</w:t>
            </w:r>
          </w:p>
          <w:p w14:paraId="3B41C9DB"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vztah s OSSZ, zdravotní pojišťovnou,</w:t>
            </w:r>
          </w:p>
          <w:p w14:paraId="65E99E1D"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výpočet mzdy</w:t>
            </w:r>
          </w:p>
          <w:p w14:paraId="4E63AA48"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stimuly</w:t>
            </w:r>
          </w:p>
          <w:p w14:paraId="60886DA3" w14:textId="231E34B9"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učební </w:t>
            </w:r>
            <w:r w:rsidR="00C5426D" w:rsidRPr="0054054D">
              <w:rPr>
                <w:rFonts w:cstheme="minorHAnsi"/>
              </w:rPr>
              <w:t>praxe – příklady</w:t>
            </w:r>
          </w:p>
        </w:tc>
      </w:tr>
      <w:tr w:rsidR="002210E8" w:rsidRPr="0054054D" w14:paraId="1C31DC64"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88915EF"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E1B6657"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Zajištění chodu firmy</w:t>
            </w:r>
          </w:p>
        </w:tc>
      </w:tr>
      <w:tr w:rsidR="002210E8" w:rsidRPr="0054054D" w14:paraId="589F9952"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3FE0B86D" w14:textId="77777777" w:rsidR="002210E8" w:rsidRPr="0054054D" w:rsidRDefault="002210E8" w:rsidP="00A6327E">
            <w:pPr>
              <w:rPr>
                <w:rFonts w:cstheme="minorHAnsi"/>
              </w:rPr>
            </w:pPr>
            <w:r w:rsidRPr="0054054D">
              <w:rPr>
                <w:rFonts w:cstheme="minorHAnsi"/>
              </w:rPr>
              <w:t>Žák:</w:t>
            </w:r>
          </w:p>
          <w:p w14:paraId="2B100E1B"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orientuje se v potřebných zákonech</w:t>
            </w:r>
          </w:p>
          <w:p w14:paraId="21F9F9DA"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vyhledat novelizace zákonů</w:t>
            </w:r>
          </w:p>
          <w:p w14:paraId="0DF2E415"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vést příslušnou dokumentaci</w:t>
            </w:r>
          </w:p>
          <w:p w14:paraId="3A24C2D6"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potřebné výpočty</w:t>
            </w:r>
          </w:p>
          <w:p w14:paraId="2F5350FA"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zvolí vhodnou prodejní cestu</w:t>
            </w:r>
          </w:p>
          <w:p w14:paraId="2A565A5E"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dokáže zajistit kontakt s dodavateli i odběrateli</w:t>
            </w:r>
          </w:p>
          <w:p w14:paraId="4DD58FEE"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použít a vyplnit doklady potřebné pro zjištění chodu firmy</w:t>
            </w:r>
          </w:p>
        </w:tc>
        <w:tc>
          <w:tcPr>
            <w:tcW w:w="0" w:type="auto"/>
            <w:tcBorders>
              <w:top w:val="outset" w:sz="6" w:space="0" w:color="auto"/>
              <w:left w:val="outset" w:sz="6" w:space="0" w:color="auto"/>
              <w:bottom w:val="outset" w:sz="6" w:space="0" w:color="auto"/>
              <w:right w:val="outset" w:sz="6" w:space="0" w:color="auto"/>
            </w:tcBorders>
          </w:tcPr>
          <w:p w14:paraId="14FF77C1"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práce v jednotlivých odděleních,</w:t>
            </w:r>
          </w:p>
          <w:p w14:paraId="27A1D5D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snaha o maximální spolupráci jednotlivých oddělení,</w:t>
            </w:r>
          </w:p>
          <w:p w14:paraId="06968CAE"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řešení každodenních provozních situací ve své firmě</w:t>
            </w:r>
          </w:p>
        </w:tc>
      </w:tr>
      <w:tr w:rsidR="002210E8" w:rsidRPr="0054054D" w14:paraId="0331BFB2"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7DC9BBC6"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3584BB"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lang w:eastAsia="cs-CZ"/>
              </w:rPr>
              <w:t>Marketingové práce</w:t>
            </w:r>
          </w:p>
        </w:tc>
      </w:tr>
      <w:tr w:rsidR="002210E8" w:rsidRPr="0054054D" w14:paraId="3ADA1899"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2693C743" w14:textId="77777777" w:rsidR="002210E8" w:rsidRPr="0054054D" w:rsidRDefault="002210E8" w:rsidP="00A6327E">
            <w:pPr>
              <w:rPr>
                <w:rFonts w:cstheme="minorHAnsi"/>
              </w:rPr>
            </w:pPr>
            <w:r w:rsidRPr="0054054D">
              <w:rPr>
                <w:rFonts w:cstheme="minorHAnsi"/>
              </w:rPr>
              <w:t>Žák:</w:t>
            </w:r>
          </w:p>
          <w:p w14:paraId="0E5026A5"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připraví nabídku produktu a zabezpečí prodej</w:t>
            </w:r>
          </w:p>
          <w:p w14:paraId="33E72F21"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dokáže navrhnout a zpracovat různé propagační materiály</w:t>
            </w:r>
          </w:p>
          <w:p w14:paraId="4707DEC1"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vytvořit systém podpory prodeje ve své firmě</w:t>
            </w:r>
          </w:p>
          <w:p w14:paraId="13F95CD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připraví jednoduchý průzkum trhu</w:t>
            </w:r>
          </w:p>
        </w:tc>
        <w:tc>
          <w:tcPr>
            <w:tcW w:w="0" w:type="auto"/>
            <w:tcBorders>
              <w:top w:val="outset" w:sz="6" w:space="0" w:color="auto"/>
              <w:left w:val="outset" w:sz="6" w:space="0" w:color="auto"/>
              <w:bottom w:val="outset" w:sz="6" w:space="0" w:color="auto"/>
              <w:right w:val="outset" w:sz="6" w:space="0" w:color="auto"/>
            </w:tcBorders>
          </w:tcPr>
          <w:p w14:paraId="606A9B6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logo firmy,</w:t>
            </w:r>
          </w:p>
          <w:p w14:paraId="74D9E58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propagační materiály (katalog, nabídkové listy, leták...),</w:t>
            </w:r>
          </w:p>
          <w:p w14:paraId="6647AE68"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průzkum trhu, dotazníky,</w:t>
            </w:r>
          </w:p>
          <w:p w14:paraId="66FAAC83"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podpora prodeje,</w:t>
            </w:r>
          </w:p>
          <w:p w14:paraId="39B90A8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vizitky,</w:t>
            </w:r>
          </w:p>
          <w:p w14:paraId="0AD607A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prezentace firmy a produktů,</w:t>
            </w:r>
          </w:p>
          <w:p w14:paraId="4FF0825C"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nabídka a propagace produktů, </w:t>
            </w:r>
          </w:p>
          <w:p w14:paraId="58C5E474" w14:textId="4CA54174"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učební </w:t>
            </w:r>
            <w:r w:rsidR="00C5426D" w:rsidRPr="0054054D">
              <w:rPr>
                <w:rFonts w:cstheme="minorHAnsi"/>
              </w:rPr>
              <w:t>praxe – příklady</w:t>
            </w:r>
          </w:p>
        </w:tc>
      </w:tr>
      <w:tr w:rsidR="002210E8" w:rsidRPr="0054054D" w14:paraId="4414AAD2"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BEE72FB"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BDF95F"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Doklady operativní evidence</w:t>
            </w:r>
          </w:p>
        </w:tc>
      </w:tr>
      <w:tr w:rsidR="002210E8" w:rsidRPr="0054054D" w14:paraId="0EDB04E9"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67EA170C" w14:textId="77777777" w:rsidR="002210E8" w:rsidRPr="0054054D" w:rsidRDefault="002210E8" w:rsidP="00A6327E">
            <w:pPr>
              <w:rPr>
                <w:rFonts w:cstheme="minorHAnsi"/>
              </w:rPr>
            </w:pPr>
            <w:r w:rsidRPr="0054054D">
              <w:rPr>
                <w:rFonts w:cstheme="minorHAnsi"/>
              </w:rPr>
              <w:t>Žák:</w:t>
            </w:r>
          </w:p>
          <w:p w14:paraId="1A83229E"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vést příslušnou dokumentaci</w:t>
            </w:r>
          </w:p>
          <w:p w14:paraId="33D3D985"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potřebné výpočty</w:t>
            </w:r>
          </w:p>
          <w:p w14:paraId="614CA027"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použít a vyplnit doklady potřebné pro zjištění chodu firmy</w:t>
            </w:r>
          </w:p>
        </w:tc>
        <w:tc>
          <w:tcPr>
            <w:tcW w:w="0" w:type="auto"/>
            <w:tcBorders>
              <w:top w:val="outset" w:sz="6" w:space="0" w:color="auto"/>
              <w:left w:val="outset" w:sz="6" w:space="0" w:color="auto"/>
              <w:bottom w:val="outset" w:sz="6" w:space="0" w:color="auto"/>
              <w:right w:val="outset" w:sz="6" w:space="0" w:color="auto"/>
            </w:tcBorders>
          </w:tcPr>
          <w:p w14:paraId="53A8D407"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postupné vyplňování jednotlivých dokladů, práce s nimi </w:t>
            </w:r>
          </w:p>
        </w:tc>
      </w:tr>
    </w:tbl>
    <w:p w14:paraId="0358157F" w14:textId="77777777" w:rsidR="002210E8" w:rsidRPr="0054054D" w:rsidRDefault="002210E8" w:rsidP="002210E8">
      <w:pPr>
        <w:pStyle w:val="Heading3"/>
        <w:keepNext w:val="0"/>
        <w:tabs>
          <w:tab w:val="left" w:pos="992"/>
        </w:tabs>
        <w:spacing w:after="120" w:afterAutospacing="0"/>
        <w:rPr>
          <w:rFonts w:cstheme="minorHAnsi"/>
        </w:rPr>
      </w:pPr>
    </w:p>
    <w:tbl>
      <w:tblPr>
        <w:tblW w:w="5001" w:type="pct"/>
        <w:tblCellMar>
          <w:top w:w="45" w:type="dxa"/>
          <w:left w:w="45" w:type="dxa"/>
          <w:bottom w:w="45" w:type="dxa"/>
          <w:right w:w="45" w:type="dxa"/>
        </w:tblCellMar>
        <w:tblLook w:val="00A0" w:firstRow="1" w:lastRow="0" w:firstColumn="1" w:lastColumn="0" w:noHBand="0" w:noVBand="0"/>
      </w:tblPr>
      <w:tblGrid>
        <w:gridCol w:w="2356"/>
        <w:gridCol w:w="4453"/>
        <w:gridCol w:w="33"/>
        <w:gridCol w:w="6842"/>
      </w:tblGrid>
      <w:tr w:rsidR="002210E8" w:rsidRPr="0054054D" w14:paraId="0D42225E"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53D5B1D"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639"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DD474A"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04E755" w14:textId="77777777" w:rsidR="002210E8" w:rsidRPr="0054054D" w:rsidRDefault="002210E8" w:rsidP="00A6327E">
            <w:pPr>
              <w:pStyle w:val="uebnbloky-tabulka"/>
              <w:rPr>
                <w:rFonts w:asciiTheme="minorHAnsi" w:hAnsiTheme="minorHAnsi" w:cstheme="minorHAnsi"/>
                <w:szCs w:val="24"/>
              </w:rPr>
            </w:pPr>
            <w:r w:rsidRPr="0054054D">
              <w:rPr>
                <w:rFonts w:asciiTheme="minorHAnsi" w:hAnsiTheme="minorHAnsi" w:cstheme="minorHAnsi"/>
                <w:szCs w:val="24"/>
              </w:rPr>
              <w:t>OBCHODNÍ ČINNOST</w:t>
            </w:r>
          </w:p>
          <w:p w14:paraId="302B6EB0" w14:textId="77777777" w:rsidR="002210E8" w:rsidRPr="0054054D" w:rsidRDefault="002210E8" w:rsidP="00A6327E">
            <w:pPr>
              <w:rPr>
                <w:rFonts w:cstheme="minorHAnsi"/>
                <w:sz w:val="24"/>
                <w:lang w:eastAsia="en-US"/>
              </w:rPr>
            </w:pPr>
            <w:r w:rsidRPr="0054054D">
              <w:rPr>
                <w:rFonts w:cstheme="minorHAnsi"/>
                <w:b/>
                <w:sz w:val="24"/>
                <w:lang w:eastAsia="en-US"/>
              </w:rPr>
              <w:t>OBSAH UČIVA</w:t>
            </w:r>
          </w:p>
        </w:tc>
      </w:tr>
      <w:tr w:rsidR="002210E8" w:rsidRPr="0054054D" w14:paraId="34748E31"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3D2D2E1D"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94EF0B2"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Odborná praxe a vyhodnocení praxe</w:t>
            </w:r>
          </w:p>
        </w:tc>
      </w:tr>
      <w:tr w:rsidR="002210E8" w:rsidRPr="0054054D" w14:paraId="377B74A8"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767FCA1C" w14:textId="77777777" w:rsidR="002210E8" w:rsidRPr="0054054D" w:rsidRDefault="002210E8" w:rsidP="00A6327E">
            <w:pPr>
              <w:pStyle w:val="uebnbloky-tabulka"/>
              <w:rPr>
                <w:rFonts w:asciiTheme="minorHAnsi" w:hAnsiTheme="minorHAnsi" w:cstheme="minorHAnsi"/>
                <w:b w:val="0"/>
                <w:bCs/>
              </w:rPr>
            </w:pPr>
            <w:r w:rsidRPr="0054054D">
              <w:rPr>
                <w:rFonts w:asciiTheme="minorHAnsi" w:hAnsiTheme="minorHAnsi" w:cstheme="minorHAnsi"/>
                <w:b w:val="0"/>
                <w:bCs/>
              </w:rPr>
              <w:t>Žák:</w:t>
            </w:r>
          </w:p>
          <w:p w14:paraId="1F798BFC" w14:textId="77777777" w:rsidR="002210E8" w:rsidRPr="0054054D" w:rsidRDefault="002210E8" w:rsidP="00C63BB2">
            <w:pPr>
              <w:pStyle w:val="ListParagraph"/>
              <w:numPr>
                <w:ilvl w:val="0"/>
                <w:numId w:val="80"/>
              </w:numPr>
              <w:rPr>
                <w:lang w:eastAsia="en-US"/>
              </w:rPr>
            </w:pPr>
            <w:r w:rsidRPr="0054054D">
              <w:rPr>
                <w:lang w:eastAsia="en-US"/>
              </w:rPr>
              <w:t>vytvoří zápis z praxe</w:t>
            </w:r>
          </w:p>
          <w:p w14:paraId="14FC071C" w14:textId="77777777" w:rsidR="002210E8" w:rsidRPr="0054054D" w:rsidRDefault="002210E8" w:rsidP="00C63BB2">
            <w:pPr>
              <w:pStyle w:val="ListParagraph"/>
              <w:numPr>
                <w:ilvl w:val="0"/>
                <w:numId w:val="80"/>
              </w:numPr>
              <w:rPr>
                <w:lang w:eastAsia="en-US"/>
              </w:rPr>
            </w:pPr>
            <w:r w:rsidRPr="0054054D">
              <w:rPr>
                <w:lang w:eastAsia="en-US"/>
              </w:rPr>
              <w:t xml:space="preserve">seznámí spolužáky a vyučující s průběhem a přínosy své praxe </w:t>
            </w:r>
          </w:p>
        </w:tc>
        <w:tc>
          <w:tcPr>
            <w:tcW w:w="2500" w:type="pct"/>
            <w:tcBorders>
              <w:top w:val="outset" w:sz="6" w:space="0" w:color="auto"/>
              <w:left w:val="outset" w:sz="6" w:space="0" w:color="auto"/>
              <w:bottom w:val="outset" w:sz="6" w:space="0" w:color="auto"/>
              <w:right w:val="outset" w:sz="6" w:space="0" w:color="auto"/>
            </w:tcBorders>
          </w:tcPr>
          <w:p w14:paraId="23A9785E" w14:textId="77777777" w:rsidR="002210E8" w:rsidRPr="0054054D" w:rsidRDefault="002210E8" w:rsidP="00C63BB2">
            <w:pPr>
              <w:pStyle w:val="uebnbloky-tabulka"/>
              <w:numPr>
                <w:ilvl w:val="0"/>
                <w:numId w:val="80"/>
              </w:numPr>
              <w:rPr>
                <w:rFonts w:asciiTheme="minorHAnsi" w:hAnsiTheme="minorHAnsi" w:cstheme="minorHAnsi"/>
                <w:b w:val="0"/>
                <w:bCs/>
                <w:sz w:val="22"/>
              </w:rPr>
            </w:pPr>
            <w:r w:rsidRPr="0054054D">
              <w:rPr>
                <w:rFonts w:asciiTheme="minorHAnsi" w:hAnsiTheme="minorHAnsi" w:cstheme="minorHAnsi"/>
                <w:b w:val="0"/>
                <w:bCs/>
                <w:sz w:val="22"/>
              </w:rPr>
              <w:t>praxe ve firmách – zápis z praxe, prezentace praxe</w:t>
            </w:r>
          </w:p>
        </w:tc>
      </w:tr>
      <w:tr w:rsidR="002210E8" w:rsidRPr="0054054D" w14:paraId="0C72B73B"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163727F3"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D0463BA"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Personální činnost</w:t>
            </w:r>
          </w:p>
        </w:tc>
      </w:tr>
      <w:tr w:rsidR="002210E8" w:rsidRPr="0054054D" w14:paraId="3B8AFE10"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27EC120D" w14:textId="77777777" w:rsidR="002210E8" w:rsidRPr="0054054D" w:rsidRDefault="002210E8" w:rsidP="00A6327E">
            <w:pPr>
              <w:rPr>
                <w:rFonts w:cstheme="minorHAnsi"/>
              </w:rPr>
            </w:pPr>
            <w:r w:rsidRPr="0054054D">
              <w:rPr>
                <w:rFonts w:cstheme="minorHAnsi"/>
              </w:rPr>
              <w:t>Žák:</w:t>
            </w:r>
          </w:p>
          <w:p w14:paraId="267D385E"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zpracuje mzdovou politiku firmy, včetně systému odměňování</w:t>
            </w:r>
          </w:p>
          <w:p w14:paraId="2CE8381B"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vést příslušnou dokumentaci</w:t>
            </w:r>
          </w:p>
          <w:p w14:paraId="63BD21F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vypočítat mzdy, včetně odvodů</w:t>
            </w:r>
          </w:p>
        </w:tc>
        <w:tc>
          <w:tcPr>
            <w:tcW w:w="0" w:type="auto"/>
            <w:tcBorders>
              <w:top w:val="outset" w:sz="6" w:space="0" w:color="auto"/>
              <w:left w:val="outset" w:sz="6" w:space="0" w:color="auto"/>
              <w:bottom w:val="outset" w:sz="6" w:space="0" w:color="auto"/>
              <w:right w:val="outset" w:sz="6" w:space="0" w:color="auto"/>
            </w:tcBorders>
          </w:tcPr>
          <w:p w14:paraId="69CE2AB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zákoník práce,</w:t>
            </w:r>
          </w:p>
          <w:p w14:paraId="2548E08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výše mzdy, ohodnocení jednotlivých pracovníků,</w:t>
            </w:r>
          </w:p>
          <w:p w14:paraId="77DB8505"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výpočty mezd</w:t>
            </w:r>
          </w:p>
        </w:tc>
      </w:tr>
      <w:tr w:rsidR="002210E8" w:rsidRPr="0054054D" w14:paraId="0271092F"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E417F5B"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1BFB435"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Marketingové práce</w:t>
            </w:r>
          </w:p>
        </w:tc>
      </w:tr>
      <w:tr w:rsidR="002210E8" w:rsidRPr="0054054D" w14:paraId="77F43DD7"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4579FED4" w14:textId="77777777" w:rsidR="002210E8" w:rsidRPr="0054054D" w:rsidRDefault="002210E8" w:rsidP="00A6327E">
            <w:pPr>
              <w:rPr>
                <w:rFonts w:cstheme="minorHAnsi"/>
              </w:rPr>
            </w:pPr>
            <w:r w:rsidRPr="0054054D">
              <w:rPr>
                <w:rFonts w:cstheme="minorHAnsi"/>
              </w:rPr>
              <w:t>Žák:</w:t>
            </w:r>
          </w:p>
          <w:p w14:paraId="7431F20B"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dokáže navrhnout a zpracovat různé propagační materiály firmy</w:t>
            </w:r>
          </w:p>
          <w:p w14:paraId="3B1F777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vytvořit systém podpory prodeje ve své firmě</w:t>
            </w:r>
          </w:p>
          <w:p w14:paraId="413730F4"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zpracuje nabídku a zabezpečí prodej produktu</w:t>
            </w:r>
          </w:p>
        </w:tc>
        <w:tc>
          <w:tcPr>
            <w:tcW w:w="0" w:type="auto"/>
            <w:tcBorders>
              <w:top w:val="outset" w:sz="6" w:space="0" w:color="auto"/>
              <w:left w:val="outset" w:sz="6" w:space="0" w:color="auto"/>
              <w:bottom w:val="outset" w:sz="6" w:space="0" w:color="auto"/>
              <w:right w:val="outset" w:sz="6" w:space="0" w:color="auto"/>
            </w:tcBorders>
          </w:tcPr>
          <w:p w14:paraId="7D5DCBDD"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propagační materiály (katalog, nabídkové listy, leták...),</w:t>
            </w:r>
          </w:p>
          <w:p w14:paraId="1262EB94"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podpora prodeje</w:t>
            </w:r>
          </w:p>
        </w:tc>
      </w:tr>
      <w:tr w:rsidR="002210E8" w:rsidRPr="0054054D" w14:paraId="71B8A623"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6FF56055"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7D8734"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Doklady operativní evidence</w:t>
            </w:r>
          </w:p>
        </w:tc>
      </w:tr>
      <w:tr w:rsidR="002210E8" w:rsidRPr="0054054D" w14:paraId="05F52583"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53CA7B29" w14:textId="77777777" w:rsidR="002210E8" w:rsidRPr="0054054D" w:rsidRDefault="002210E8" w:rsidP="00A6327E">
            <w:pPr>
              <w:rPr>
                <w:rFonts w:cstheme="minorHAnsi"/>
              </w:rPr>
            </w:pPr>
            <w:r w:rsidRPr="0054054D">
              <w:rPr>
                <w:rFonts w:cstheme="minorHAnsi"/>
              </w:rPr>
              <w:t>Žák:</w:t>
            </w:r>
          </w:p>
          <w:p w14:paraId="19E3A3D8"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zabezpečit chod své firmy</w:t>
            </w:r>
          </w:p>
          <w:p w14:paraId="4D11680A"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použít a vyplnit doklady potřebné pro zajištění chodu firmy</w:t>
            </w:r>
          </w:p>
        </w:tc>
        <w:tc>
          <w:tcPr>
            <w:tcW w:w="0" w:type="auto"/>
            <w:tcBorders>
              <w:top w:val="outset" w:sz="6" w:space="0" w:color="auto"/>
              <w:left w:val="outset" w:sz="6" w:space="0" w:color="auto"/>
              <w:bottom w:val="outset" w:sz="6" w:space="0" w:color="auto"/>
              <w:right w:val="outset" w:sz="6" w:space="0" w:color="auto"/>
            </w:tcBorders>
          </w:tcPr>
          <w:p w14:paraId="2FD127EB"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postupné vyplňování jednotlivých dokladů, práce s nimi</w:t>
            </w:r>
          </w:p>
        </w:tc>
      </w:tr>
      <w:tr w:rsidR="002210E8" w:rsidRPr="0054054D" w14:paraId="4C30AB37"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28ACBC7A"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C75C68"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Styk s bankou</w:t>
            </w:r>
          </w:p>
        </w:tc>
      </w:tr>
      <w:tr w:rsidR="002210E8" w:rsidRPr="0054054D" w14:paraId="2C7147AD"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022547FB" w14:textId="77777777" w:rsidR="002210E8" w:rsidRPr="0054054D" w:rsidRDefault="002210E8" w:rsidP="00A6327E">
            <w:pPr>
              <w:rPr>
                <w:rFonts w:cstheme="minorHAnsi"/>
              </w:rPr>
            </w:pPr>
            <w:r w:rsidRPr="0054054D">
              <w:rPr>
                <w:rFonts w:cstheme="minorHAnsi"/>
              </w:rPr>
              <w:t>Žák:</w:t>
            </w:r>
          </w:p>
          <w:p w14:paraId="6B472A58"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zabezpečí styk s bankou</w:t>
            </w:r>
          </w:p>
          <w:p w14:paraId="24305AB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hotovostní i bezhotovostní platební styk</w:t>
            </w:r>
          </w:p>
        </w:tc>
        <w:tc>
          <w:tcPr>
            <w:tcW w:w="0" w:type="auto"/>
            <w:tcBorders>
              <w:top w:val="outset" w:sz="6" w:space="0" w:color="auto"/>
              <w:left w:val="outset" w:sz="6" w:space="0" w:color="auto"/>
              <w:bottom w:val="outset" w:sz="6" w:space="0" w:color="auto"/>
              <w:right w:val="outset" w:sz="6" w:space="0" w:color="auto"/>
            </w:tcBorders>
          </w:tcPr>
          <w:p w14:paraId="6E153336"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příkaz k úhradě,</w:t>
            </w:r>
          </w:p>
          <w:p w14:paraId="3E5A8DD0"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výpisy z banky,</w:t>
            </w:r>
          </w:p>
          <w:p w14:paraId="32FF2D5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vklad hotovosti,</w:t>
            </w:r>
          </w:p>
          <w:p w14:paraId="027A6495" w14:textId="37ABDE39"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učební </w:t>
            </w:r>
            <w:r w:rsidR="00C5426D" w:rsidRPr="0054054D">
              <w:rPr>
                <w:rFonts w:cstheme="minorHAnsi"/>
              </w:rPr>
              <w:t>praxe – příklady</w:t>
            </w:r>
          </w:p>
        </w:tc>
      </w:tr>
      <w:tr w:rsidR="002210E8" w:rsidRPr="0054054D" w14:paraId="1EDD3FFE"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10D77D63"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5F1F8A9"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Zajištění chodu firmy</w:t>
            </w:r>
          </w:p>
        </w:tc>
      </w:tr>
      <w:tr w:rsidR="002210E8" w:rsidRPr="0054054D" w14:paraId="04054397"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28ECA986" w14:textId="77777777" w:rsidR="002210E8" w:rsidRPr="0054054D" w:rsidRDefault="002210E8" w:rsidP="00A6327E">
            <w:pPr>
              <w:rPr>
                <w:rFonts w:cstheme="minorHAnsi"/>
              </w:rPr>
            </w:pPr>
            <w:r w:rsidRPr="0054054D">
              <w:rPr>
                <w:rFonts w:cstheme="minorHAnsi"/>
              </w:rPr>
              <w:t>Žák:</w:t>
            </w:r>
          </w:p>
          <w:p w14:paraId="1A3040A4"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připraví nabídku produktu</w:t>
            </w:r>
          </w:p>
          <w:p w14:paraId="482C8794"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zabezpečit chod své firmy</w:t>
            </w:r>
          </w:p>
          <w:p w14:paraId="6F5A14DA"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dokáže zajistit kontakt s dodavateli a odběrateli</w:t>
            </w:r>
          </w:p>
          <w:p w14:paraId="6DDED21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týmovou práci</w:t>
            </w:r>
          </w:p>
        </w:tc>
        <w:tc>
          <w:tcPr>
            <w:tcW w:w="0" w:type="auto"/>
            <w:tcBorders>
              <w:top w:val="outset" w:sz="6" w:space="0" w:color="auto"/>
              <w:left w:val="outset" w:sz="6" w:space="0" w:color="auto"/>
              <w:bottom w:val="outset" w:sz="6" w:space="0" w:color="auto"/>
              <w:right w:val="outset" w:sz="6" w:space="0" w:color="auto"/>
            </w:tcBorders>
          </w:tcPr>
          <w:p w14:paraId="182F004C"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práce v jednotlivých odděleních,</w:t>
            </w:r>
          </w:p>
          <w:p w14:paraId="5E2B16C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snaha o maximální spolupráci jednotlivých oddělení,</w:t>
            </w:r>
          </w:p>
          <w:p w14:paraId="3615F92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řešení každodenních provozních situací ve firmě </w:t>
            </w:r>
          </w:p>
        </w:tc>
      </w:tr>
      <w:tr w:rsidR="002210E8" w:rsidRPr="0054054D" w14:paraId="558F70BF"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8FE9E38"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B08A42F"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Cestovní náhrady</w:t>
            </w:r>
          </w:p>
        </w:tc>
      </w:tr>
      <w:tr w:rsidR="002210E8" w:rsidRPr="0054054D" w14:paraId="4B1767B3"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7AE528C6" w14:textId="77777777" w:rsidR="002210E8" w:rsidRPr="0054054D" w:rsidRDefault="002210E8" w:rsidP="00A6327E">
            <w:pPr>
              <w:rPr>
                <w:rFonts w:cstheme="minorHAnsi"/>
              </w:rPr>
            </w:pPr>
            <w:r w:rsidRPr="0054054D">
              <w:rPr>
                <w:rFonts w:cstheme="minorHAnsi"/>
              </w:rPr>
              <w:t>Žák:</w:t>
            </w:r>
          </w:p>
          <w:p w14:paraId="445A2885"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orientuje se v potřebných zákonech, umí vyhledat novelizace</w:t>
            </w:r>
          </w:p>
          <w:p w14:paraId="51D14211"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vést příslušnou dokumentaci</w:t>
            </w:r>
          </w:p>
          <w:p w14:paraId="63E07884"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potřebné výpočty</w:t>
            </w:r>
          </w:p>
        </w:tc>
        <w:tc>
          <w:tcPr>
            <w:tcW w:w="0" w:type="auto"/>
            <w:tcBorders>
              <w:top w:val="outset" w:sz="6" w:space="0" w:color="auto"/>
              <w:left w:val="outset" w:sz="6" w:space="0" w:color="auto"/>
              <w:bottom w:val="outset" w:sz="6" w:space="0" w:color="auto"/>
              <w:right w:val="outset" w:sz="6" w:space="0" w:color="auto"/>
            </w:tcBorders>
          </w:tcPr>
          <w:p w14:paraId="357C40D6"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legislativa,</w:t>
            </w:r>
          </w:p>
          <w:p w14:paraId="7AD0264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výpočty,</w:t>
            </w:r>
          </w:p>
          <w:p w14:paraId="1E58ADFC"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cestovní příkaz</w:t>
            </w:r>
          </w:p>
        </w:tc>
      </w:tr>
      <w:tr w:rsidR="002210E8" w:rsidRPr="0054054D" w14:paraId="534B7BCA"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BF21EFC"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9B8508"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Tvorba produktu firmy</w:t>
            </w:r>
          </w:p>
        </w:tc>
      </w:tr>
      <w:tr w:rsidR="002210E8" w:rsidRPr="0054054D" w14:paraId="497A9637"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11D8E634" w14:textId="77777777" w:rsidR="002210E8" w:rsidRPr="0054054D" w:rsidRDefault="002210E8" w:rsidP="00A6327E">
            <w:pPr>
              <w:rPr>
                <w:rFonts w:cstheme="minorHAnsi"/>
              </w:rPr>
            </w:pPr>
            <w:r w:rsidRPr="0054054D">
              <w:rPr>
                <w:rFonts w:cstheme="minorHAnsi"/>
              </w:rPr>
              <w:t>Žák:</w:t>
            </w:r>
          </w:p>
          <w:p w14:paraId="490408F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umí vést příslušnou dokumentaci</w:t>
            </w:r>
          </w:p>
          <w:p w14:paraId="3AD9E9A4"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týmovou práci</w:t>
            </w:r>
          </w:p>
          <w:p w14:paraId="54E50B99"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vypočítá předběžnou a výslednou kalkulaci cena</w:t>
            </w:r>
          </w:p>
          <w:p w14:paraId="71FAD04F"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zvládá potřebné výpočty</w:t>
            </w:r>
          </w:p>
        </w:tc>
        <w:tc>
          <w:tcPr>
            <w:tcW w:w="0" w:type="auto"/>
            <w:tcBorders>
              <w:top w:val="outset" w:sz="6" w:space="0" w:color="auto"/>
              <w:left w:val="outset" w:sz="6" w:space="0" w:color="auto"/>
              <w:bottom w:val="outset" w:sz="6" w:space="0" w:color="auto"/>
              <w:right w:val="outset" w:sz="6" w:space="0" w:color="auto"/>
            </w:tcBorders>
          </w:tcPr>
          <w:p w14:paraId="3E165DD6"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vytvoření produktu,</w:t>
            </w:r>
          </w:p>
          <w:p w14:paraId="7B1AAD63"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kalkulace ceny</w:t>
            </w:r>
          </w:p>
        </w:tc>
      </w:tr>
      <w:tr w:rsidR="002210E8" w:rsidRPr="0054054D" w14:paraId="1525BFDA"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7EE1A181" w14:textId="77777777" w:rsidR="002210E8" w:rsidRPr="0054054D" w:rsidRDefault="002210E8"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0FDD6CA"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Tvorba osobního portfolia</w:t>
            </w:r>
          </w:p>
        </w:tc>
      </w:tr>
      <w:tr w:rsidR="002210E8" w:rsidRPr="0054054D" w14:paraId="15961097"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643DD813" w14:textId="77777777" w:rsidR="002210E8" w:rsidRPr="0054054D" w:rsidRDefault="002210E8" w:rsidP="00A6327E">
            <w:pPr>
              <w:rPr>
                <w:rFonts w:cstheme="minorHAnsi"/>
              </w:rPr>
            </w:pPr>
            <w:r w:rsidRPr="0054054D">
              <w:rPr>
                <w:rFonts w:cstheme="minorHAnsi"/>
              </w:rPr>
              <w:t>Žák:</w:t>
            </w:r>
          </w:p>
          <w:p w14:paraId="33972E7D"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umí vytvořit potřebné dokumenty a doklady, které využije i po studiu </w:t>
            </w:r>
          </w:p>
        </w:tc>
        <w:tc>
          <w:tcPr>
            <w:tcW w:w="0" w:type="auto"/>
            <w:tcBorders>
              <w:top w:val="outset" w:sz="6" w:space="0" w:color="auto"/>
              <w:left w:val="outset" w:sz="6" w:space="0" w:color="auto"/>
              <w:bottom w:val="outset" w:sz="6" w:space="0" w:color="auto"/>
              <w:right w:val="outset" w:sz="6" w:space="0" w:color="auto"/>
            </w:tcBorders>
          </w:tcPr>
          <w:p w14:paraId="49DF463B"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student si vytváří portfolio, které využije i po studiu  </w:t>
            </w:r>
          </w:p>
        </w:tc>
      </w:tr>
      <w:tr w:rsidR="002210E8" w:rsidRPr="0054054D" w14:paraId="12CF203A" w14:textId="77777777" w:rsidTr="00A6327E">
        <w:tc>
          <w:tcPr>
            <w:tcW w:w="2488" w:type="pct"/>
            <w:gridSpan w:val="2"/>
            <w:tcBorders>
              <w:top w:val="outset" w:sz="6" w:space="0" w:color="auto"/>
              <w:left w:val="outset" w:sz="6" w:space="0" w:color="auto"/>
              <w:bottom w:val="outset" w:sz="6" w:space="0" w:color="auto"/>
              <w:right w:val="outset" w:sz="6" w:space="0" w:color="auto"/>
            </w:tcBorders>
          </w:tcPr>
          <w:p w14:paraId="39072B73" w14:textId="77777777" w:rsidR="002210E8" w:rsidRPr="0054054D" w:rsidRDefault="002210E8" w:rsidP="00A6327E">
            <w:pPr>
              <w:pStyle w:val="uebnbloky-tabulka"/>
              <w:rPr>
                <w:rFonts w:asciiTheme="minorHAnsi" w:hAnsiTheme="minorHAnsi" w:cstheme="minorHAnsi"/>
              </w:rPr>
            </w:pPr>
          </w:p>
        </w:tc>
        <w:tc>
          <w:tcPr>
            <w:tcW w:w="2512"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31AB643" w14:textId="77777777" w:rsidR="002210E8" w:rsidRPr="0054054D" w:rsidRDefault="002210E8" w:rsidP="00A6327E">
            <w:pPr>
              <w:pStyle w:val="uebnbloky-tabulka"/>
              <w:rPr>
                <w:rFonts w:asciiTheme="minorHAnsi" w:hAnsiTheme="minorHAnsi" w:cstheme="minorHAnsi"/>
              </w:rPr>
            </w:pPr>
            <w:r w:rsidRPr="0054054D">
              <w:rPr>
                <w:rFonts w:asciiTheme="minorHAnsi" w:hAnsiTheme="minorHAnsi" w:cstheme="minorHAnsi"/>
              </w:rPr>
              <w:t>Majetek podniku a jeho evidence</w:t>
            </w:r>
          </w:p>
        </w:tc>
      </w:tr>
      <w:tr w:rsidR="002210E8" w:rsidRPr="0054054D" w14:paraId="6993E848" w14:textId="77777777" w:rsidTr="00A6327E">
        <w:tc>
          <w:tcPr>
            <w:tcW w:w="2488" w:type="pct"/>
            <w:gridSpan w:val="2"/>
            <w:tcBorders>
              <w:top w:val="outset" w:sz="6" w:space="0" w:color="auto"/>
              <w:left w:val="outset" w:sz="6" w:space="0" w:color="auto"/>
              <w:bottom w:val="outset" w:sz="6" w:space="0" w:color="auto"/>
              <w:right w:val="outset" w:sz="6" w:space="0" w:color="auto"/>
            </w:tcBorders>
          </w:tcPr>
          <w:p w14:paraId="2F141C86" w14:textId="77777777" w:rsidR="002210E8" w:rsidRPr="0054054D" w:rsidRDefault="002210E8" w:rsidP="00A6327E">
            <w:pPr>
              <w:rPr>
                <w:rFonts w:cstheme="minorHAnsi"/>
              </w:rPr>
            </w:pPr>
            <w:r w:rsidRPr="0054054D">
              <w:rPr>
                <w:rFonts w:cstheme="minorHAnsi"/>
              </w:rPr>
              <w:t>Žák:</w:t>
            </w:r>
          </w:p>
          <w:p w14:paraId="31971726"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ví, jak firma pořídí, eviduje DM a OM</w:t>
            </w:r>
          </w:p>
          <w:p w14:paraId="0C5FD7D0"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způsoby vyřazení DM</w:t>
            </w:r>
          </w:p>
          <w:p w14:paraId="53E6F338"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podej výrobků</w:t>
            </w:r>
          </w:p>
        </w:tc>
        <w:tc>
          <w:tcPr>
            <w:tcW w:w="2512" w:type="pct"/>
            <w:gridSpan w:val="2"/>
            <w:tcBorders>
              <w:top w:val="outset" w:sz="6" w:space="0" w:color="auto"/>
              <w:left w:val="outset" w:sz="6" w:space="0" w:color="auto"/>
              <w:bottom w:val="outset" w:sz="6" w:space="0" w:color="auto"/>
              <w:right w:val="outset" w:sz="6" w:space="0" w:color="auto"/>
            </w:tcBorders>
          </w:tcPr>
          <w:p w14:paraId="5E0D8F12"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pořízení, evidence, vyřazení DM</w:t>
            </w:r>
          </w:p>
          <w:p w14:paraId="49369CAD" w14:textId="77777777"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Pořízení, evidence OM </w:t>
            </w:r>
          </w:p>
          <w:p w14:paraId="4F256B58" w14:textId="5A798450" w:rsidR="002210E8" w:rsidRPr="0054054D" w:rsidRDefault="002210E8" w:rsidP="002210E8">
            <w:pPr>
              <w:pStyle w:val="NormalWeb"/>
              <w:numPr>
                <w:ilvl w:val="0"/>
                <w:numId w:val="26"/>
              </w:numPr>
              <w:spacing w:before="0" w:beforeAutospacing="0" w:after="0" w:afterAutospacing="0"/>
              <w:ind w:left="425" w:hanging="357"/>
              <w:rPr>
                <w:rFonts w:cstheme="minorHAnsi"/>
              </w:rPr>
            </w:pPr>
            <w:r w:rsidRPr="0054054D">
              <w:rPr>
                <w:rFonts w:cstheme="minorHAnsi"/>
              </w:rPr>
              <w:t xml:space="preserve">učební </w:t>
            </w:r>
            <w:r w:rsidR="00C5426D" w:rsidRPr="0054054D">
              <w:rPr>
                <w:rFonts w:cstheme="minorHAnsi"/>
              </w:rPr>
              <w:t>praxe – příklady</w:t>
            </w:r>
          </w:p>
        </w:tc>
      </w:tr>
    </w:tbl>
    <w:p w14:paraId="0EA7A014" w14:textId="77777777" w:rsidR="0037081A" w:rsidRPr="0054054D" w:rsidRDefault="0037081A" w:rsidP="002C0812">
      <w:pPr>
        <w:rPr>
          <w:rFonts w:cstheme="minorHAnsi"/>
        </w:rPr>
      </w:pPr>
    </w:p>
    <w:p w14:paraId="4FB4D37D" w14:textId="77777777" w:rsidR="00815523" w:rsidRPr="0054054D" w:rsidRDefault="0037081A" w:rsidP="002C0812">
      <w:pPr>
        <w:rPr>
          <w:rFonts w:cstheme="minorHAnsi"/>
        </w:rPr>
      </w:pPr>
      <w:r w:rsidRPr="0054054D">
        <w:rPr>
          <w:rFonts w:cstheme="minorHAnsi"/>
        </w:rPr>
        <w:br w:type="page"/>
      </w:r>
    </w:p>
    <w:p w14:paraId="67225366" w14:textId="77777777" w:rsidR="00346BEB" w:rsidRPr="0054054D" w:rsidRDefault="00815523" w:rsidP="002C0812">
      <w:pPr>
        <w:pStyle w:val="Heading2"/>
        <w:rPr>
          <w:rFonts w:cstheme="minorHAnsi"/>
        </w:rPr>
      </w:pPr>
      <w:bookmarkStart w:id="204" w:name="_Toc476312603"/>
      <w:bookmarkStart w:id="205" w:name="_Toc521068926"/>
      <w:bookmarkStart w:id="206" w:name="_Toc132375110"/>
      <w:r w:rsidRPr="0054054D">
        <w:rPr>
          <w:rFonts w:cstheme="minorHAnsi"/>
        </w:rPr>
        <w:t>Technika obchodní činnosti</w:t>
      </w:r>
      <w:bookmarkEnd w:id="204"/>
      <w:bookmarkEnd w:id="205"/>
      <w:bookmarkEnd w:id="206"/>
    </w:p>
    <w:p w14:paraId="2AE66CF6" w14:textId="77777777" w:rsidR="00346BEB" w:rsidRPr="0054054D" w:rsidRDefault="00346BEB" w:rsidP="002C0812">
      <w:pPr>
        <w:pStyle w:val="Heading3"/>
        <w:ind w:left="720" w:hanging="720"/>
        <w:rPr>
          <w:rFonts w:cstheme="minorHAnsi"/>
        </w:rPr>
      </w:pPr>
      <w:bookmarkStart w:id="207" w:name="_Toc521068927"/>
      <w:r w:rsidRPr="0054054D">
        <w:rPr>
          <w:rFonts w:cstheme="minorHAnsi"/>
        </w:rPr>
        <w:t>Charakteristika vyučovacího předmětu</w:t>
      </w:r>
      <w:bookmarkEnd w:id="207"/>
      <w:r w:rsidRPr="0054054D">
        <w:rPr>
          <w:rFonts w:cstheme="minorHAnsi"/>
        </w:rPr>
        <w:t xml:space="preserve"> </w:t>
      </w:r>
    </w:p>
    <w:tbl>
      <w:tblPr>
        <w:tblpPr w:leftFromText="141" w:rightFromText="141" w:vertAnchor="text" w:horzAnchor="page" w:tblpX="1819"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346BEB" w:rsidRPr="0054054D" w14:paraId="47CA0847" w14:textId="77777777" w:rsidTr="00892119">
        <w:trPr>
          <w:trHeight w:hRule="exact" w:val="454"/>
        </w:trPr>
        <w:tc>
          <w:tcPr>
            <w:tcW w:w="2689" w:type="dxa"/>
          </w:tcPr>
          <w:p w14:paraId="64EEEB56" w14:textId="77777777" w:rsidR="00346BEB" w:rsidRPr="0054054D" w:rsidRDefault="00346BEB" w:rsidP="002C0812">
            <w:pPr>
              <w:rPr>
                <w:rFonts w:cstheme="minorHAnsi"/>
              </w:rPr>
            </w:pPr>
            <w:r w:rsidRPr="0054054D">
              <w:rPr>
                <w:rFonts w:cstheme="minorHAnsi"/>
              </w:rPr>
              <w:t>Ročník</w:t>
            </w:r>
          </w:p>
        </w:tc>
        <w:tc>
          <w:tcPr>
            <w:tcW w:w="1204" w:type="dxa"/>
          </w:tcPr>
          <w:p w14:paraId="3CC73781" w14:textId="77777777" w:rsidR="00346BEB" w:rsidRPr="0054054D" w:rsidRDefault="00346BEB" w:rsidP="002C0812">
            <w:pPr>
              <w:jc w:val="center"/>
              <w:rPr>
                <w:rFonts w:cstheme="minorHAnsi"/>
              </w:rPr>
            </w:pPr>
            <w:r w:rsidRPr="0054054D">
              <w:rPr>
                <w:rFonts w:cstheme="minorHAnsi"/>
              </w:rPr>
              <w:t>1. ročník</w:t>
            </w:r>
          </w:p>
        </w:tc>
        <w:tc>
          <w:tcPr>
            <w:tcW w:w="1205" w:type="dxa"/>
          </w:tcPr>
          <w:p w14:paraId="41A933F8" w14:textId="77777777" w:rsidR="00346BEB" w:rsidRPr="0054054D" w:rsidRDefault="00346BEB" w:rsidP="002C0812">
            <w:pPr>
              <w:jc w:val="center"/>
              <w:rPr>
                <w:rFonts w:cstheme="minorHAnsi"/>
              </w:rPr>
            </w:pPr>
            <w:r w:rsidRPr="0054054D">
              <w:rPr>
                <w:rFonts w:cstheme="minorHAnsi"/>
              </w:rPr>
              <w:t>2. ročník</w:t>
            </w:r>
          </w:p>
        </w:tc>
        <w:tc>
          <w:tcPr>
            <w:tcW w:w="1205" w:type="dxa"/>
          </w:tcPr>
          <w:p w14:paraId="133B7E59" w14:textId="77777777" w:rsidR="00346BEB" w:rsidRPr="0054054D" w:rsidRDefault="00346BEB" w:rsidP="002C0812">
            <w:pPr>
              <w:jc w:val="center"/>
              <w:rPr>
                <w:rFonts w:cstheme="minorHAnsi"/>
              </w:rPr>
            </w:pPr>
            <w:r w:rsidRPr="0054054D">
              <w:rPr>
                <w:rFonts w:cstheme="minorHAnsi"/>
              </w:rPr>
              <w:t>3. ročník</w:t>
            </w:r>
          </w:p>
        </w:tc>
        <w:tc>
          <w:tcPr>
            <w:tcW w:w="1205" w:type="dxa"/>
          </w:tcPr>
          <w:p w14:paraId="6C6ADA38" w14:textId="77777777" w:rsidR="00346BEB" w:rsidRPr="0054054D" w:rsidRDefault="00346BEB" w:rsidP="002C0812">
            <w:pPr>
              <w:jc w:val="center"/>
              <w:rPr>
                <w:rFonts w:cstheme="minorHAnsi"/>
              </w:rPr>
            </w:pPr>
            <w:r w:rsidRPr="0054054D">
              <w:rPr>
                <w:rFonts w:cstheme="minorHAnsi"/>
              </w:rPr>
              <w:t>4. ročník</w:t>
            </w:r>
          </w:p>
        </w:tc>
        <w:tc>
          <w:tcPr>
            <w:tcW w:w="1559" w:type="dxa"/>
          </w:tcPr>
          <w:p w14:paraId="5A4297E5" w14:textId="77777777" w:rsidR="00346BEB" w:rsidRPr="0054054D" w:rsidRDefault="00346BEB" w:rsidP="002C0812">
            <w:pPr>
              <w:jc w:val="center"/>
              <w:rPr>
                <w:rFonts w:cstheme="minorHAnsi"/>
              </w:rPr>
            </w:pPr>
            <w:r w:rsidRPr="0054054D">
              <w:rPr>
                <w:rFonts w:cstheme="minorHAnsi"/>
              </w:rPr>
              <w:t>Celkem hodin</w:t>
            </w:r>
          </w:p>
        </w:tc>
      </w:tr>
      <w:tr w:rsidR="00346BEB" w:rsidRPr="0054054D" w14:paraId="043E82A9" w14:textId="77777777" w:rsidTr="00892119">
        <w:trPr>
          <w:trHeight w:hRule="exact" w:val="454"/>
        </w:trPr>
        <w:tc>
          <w:tcPr>
            <w:tcW w:w="2689" w:type="dxa"/>
          </w:tcPr>
          <w:p w14:paraId="2CAC6EB3" w14:textId="77777777" w:rsidR="00346BEB" w:rsidRPr="0054054D" w:rsidRDefault="00346BEB" w:rsidP="002C0812">
            <w:pPr>
              <w:rPr>
                <w:rFonts w:cstheme="minorHAnsi"/>
                <w:b/>
              </w:rPr>
            </w:pPr>
            <w:r w:rsidRPr="0054054D">
              <w:rPr>
                <w:rFonts w:cstheme="minorHAnsi"/>
              </w:rPr>
              <w:t>Týdenní hodinová dotace</w:t>
            </w:r>
          </w:p>
          <w:p w14:paraId="6E1F99DF" w14:textId="77777777" w:rsidR="00346BEB" w:rsidRPr="0054054D" w:rsidRDefault="00346BEB" w:rsidP="002C0812">
            <w:pPr>
              <w:rPr>
                <w:rFonts w:cstheme="minorHAnsi"/>
                <w:b/>
              </w:rPr>
            </w:pPr>
          </w:p>
          <w:p w14:paraId="4D5EFFD7" w14:textId="77777777" w:rsidR="00346BEB" w:rsidRPr="0054054D" w:rsidRDefault="00346BEB" w:rsidP="002C0812">
            <w:pPr>
              <w:rPr>
                <w:rFonts w:cstheme="minorHAnsi"/>
                <w:b/>
              </w:rPr>
            </w:pPr>
            <w:r w:rsidRPr="0054054D">
              <w:rPr>
                <w:rFonts w:cstheme="minorHAnsi"/>
              </w:rPr>
              <w:t>acedotace</w:t>
            </w:r>
          </w:p>
        </w:tc>
        <w:tc>
          <w:tcPr>
            <w:tcW w:w="1204" w:type="dxa"/>
          </w:tcPr>
          <w:p w14:paraId="5089B073" w14:textId="77777777" w:rsidR="00346BEB" w:rsidRPr="0054054D" w:rsidRDefault="00434829" w:rsidP="002C0812">
            <w:pPr>
              <w:jc w:val="center"/>
              <w:rPr>
                <w:rFonts w:cstheme="minorHAnsi"/>
                <w:b/>
              </w:rPr>
            </w:pPr>
            <w:r w:rsidRPr="0054054D">
              <w:rPr>
                <w:rFonts w:cstheme="minorHAnsi"/>
                <w:b/>
              </w:rPr>
              <w:t>0</w:t>
            </w:r>
          </w:p>
        </w:tc>
        <w:tc>
          <w:tcPr>
            <w:tcW w:w="1205" w:type="dxa"/>
          </w:tcPr>
          <w:p w14:paraId="4D430158" w14:textId="77777777" w:rsidR="00346BEB" w:rsidRPr="0054054D" w:rsidRDefault="00434829" w:rsidP="002C0812">
            <w:pPr>
              <w:jc w:val="center"/>
              <w:rPr>
                <w:rFonts w:cstheme="minorHAnsi"/>
                <w:b/>
              </w:rPr>
            </w:pPr>
            <w:r w:rsidRPr="0054054D">
              <w:rPr>
                <w:rFonts w:cstheme="minorHAnsi"/>
                <w:b/>
              </w:rPr>
              <w:t>0</w:t>
            </w:r>
          </w:p>
        </w:tc>
        <w:tc>
          <w:tcPr>
            <w:tcW w:w="1205" w:type="dxa"/>
          </w:tcPr>
          <w:p w14:paraId="1E977772" w14:textId="77777777" w:rsidR="00346BEB" w:rsidRPr="0054054D" w:rsidRDefault="0029109A" w:rsidP="002C0812">
            <w:pPr>
              <w:jc w:val="center"/>
              <w:rPr>
                <w:rFonts w:cstheme="minorHAnsi"/>
                <w:b/>
              </w:rPr>
            </w:pPr>
            <w:r w:rsidRPr="0054054D">
              <w:rPr>
                <w:rFonts w:cstheme="minorHAnsi"/>
                <w:b/>
              </w:rPr>
              <w:t>1</w:t>
            </w:r>
          </w:p>
        </w:tc>
        <w:tc>
          <w:tcPr>
            <w:tcW w:w="1205" w:type="dxa"/>
          </w:tcPr>
          <w:p w14:paraId="33CE0829" w14:textId="77777777" w:rsidR="00346BEB" w:rsidRPr="0054054D" w:rsidRDefault="00434829" w:rsidP="002C0812">
            <w:pPr>
              <w:jc w:val="center"/>
              <w:rPr>
                <w:rFonts w:cstheme="minorHAnsi"/>
                <w:b/>
              </w:rPr>
            </w:pPr>
            <w:r w:rsidRPr="0054054D">
              <w:rPr>
                <w:rFonts w:cstheme="minorHAnsi"/>
                <w:b/>
              </w:rPr>
              <w:t>0</w:t>
            </w:r>
          </w:p>
        </w:tc>
        <w:tc>
          <w:tcPr>
            <w:tcW w:w="1559" w:type="dxa"/>
          </w:tcPr>
          <w:p w14:paraId="021BEC22" w14:textId="77777777" w:rsidR="00346BEB" w:rsidRPr="0054054D" w:rsidRDefault="0029109A" w:rsidP="002C0812">
            <w:pPr>
              <w:jc w:val="center"/>
              <w:rPr>
                <w:rFonts w:cstheme="minorHAnsi"/>
                <w:b/>
              </w:rPr>
            </w:pPr>
            <w:r w:rsidRPr="0054054D">
              <w:rPr>
                <w:rFonts w:cstheme="minorHAnsi"/>
                <w:b/>
              </w:rPr>
              <w:t>1</w:t>
            </w:r>
          </w:p>
        </w:tc>
      </w:tr>
    </w:tbl>
    <w:p w14:paraId="6D274A9C" w14:textId="77777777" w:rsidR="00346BEB" w:rsidRPr="0054054D" w:rsidRDefault="00346BEB" w:rsidP="002C0812">
      <w:pPr>
        <w:pStyle w:val="Heading4"/>
        <w:rPr>
          <w:rFonts w:cstheme="minorHAnsi"/>
        </w:rPr>
      </w:pPr>
      <w:r w:rsidRPr="0054054D">
        <w:rPr>
          <w:rFonts w:cstheme="minorHAnsi"/>
        </w:rPr>
        <w:t>Obsahové, časové a organizační vymezení vyučovacího předmětu</w:t>
      </w:r>
    </w:p>
    <w:p w14:paraId="4920011C" w14:textId="77777777" w:rsidR="00815523" w:rsidRPr="0054054D" w:rsidRDefault="00815523" w:rsidP="00C5426D">
      <w:pPr>
        <w:pStyle w:val="Heading3"/>
        <w:keepNext w:val="0"/>
        <w:tabs>
          <w:tab w:val="left" w:pos="992"/>
        </w:tabs>
        <w:spacing w:after="120" w:afterAutospacing="0"/>
        <w:rPr>
          <w:rFonts w:cstheme="minorHAnsi"/>
        </w:rPr>
      </w:pPr>
    </w:p>
    <w:p w14:paraId="6102BE23" w14:textId="77777777" w:rsidR="00AE2B92" w:rsidRDefault="00AE2B92" w:rsidP="009248EA">
      <w:pPr>
        <w:ind w:left="68"/>
        <w:jc w:val="both"/>
        <w:rPr>
          <w:rFonts w:cstheme="minorHAnsi"/>
        </w:rPr>
      </w:pPr>
    </w:p>
    <w:p w14:paraId="6BD76D6E" w14:textId="5BFBAC02" w:rsidR="00815523" w:rsidRPr="0054054D" w:rsidRDefault="00815523" w:rsidP="009248EA">
      <w:pPr>
        <w:ind w:left="68"/>
        <w:jc w:val="both"/>
        <w:rPr>
          <w:rFonts w:cstheme="minorHAnsi"/>
        </w:rPr>
      </w:pPr>
      <w:r w:rsidRPr="0054054D">
        <w:rPr>
          <w:rFonts w:cstheme="minorHAnsi"/>
        </w:rPr>
        <w:t xml:space="preserve">Provádění administrativních prací nejen v běžném životě, ale i v bezpečnostní praxi. Cílem je umět </w:t>
      </w:r>
      <w:r w:rsidRPr="0054054D">
        <w:rPr>
          <w:rFonts w:eastAsia="Times New Roman" w:cstheme="minorHAnsi"/>
        </w:rPr>
        <w:t>samostatně</w:t>
      </w:r>
      <w:r w:rsidRPr="0054054D">
        <w:rPr>
          <w:rFonts w:cstheme="minorHAnsi"/>
        </w:rPr>
        <w:t>, rychle, přesně, jazykově a formálně správně zpracovat korespondenci v praktickém životě, v souladu se zákonem o archivnictví a spisové službě, v souladu se záko</w:t>
      </w:r>
      <w:r w:rsidR="00346BEB" w:rsidRPr="0054054D">
        <w:rPr>
          <w:rFonts w:cstheme="minorHAnsi"/>
        </w:rPr>
        <w:t>nem o utajovaných informacích a</w:t>
      </w:r>
    </w:p>
    <w:p w14:paraId="428E0222" w14:textId="77777777" w:rsidR="00815523" w:rsidRPr="0054054D" w:rsidRDefault="00346BEB" w:rsidP="009248EA">
      <w:pPr>
        <w:ind w:left="68"/>
        <w:jc w:val="both"/>
        <w:rPr>
          <w:rFonts w:cstheme="minorHAnsi"/>
        </w:rPr>
      </w:pPr>
      <w:r w:rsidRPr="0054054D">
        <w:rPr>
          <w:rFonts w:cstheme="minorHAnsi"/>
        </w:rPr>
        <w:t>Z</w:t>
      </w:r>
      <w:r w:rsidR="00815523" w:rsidRPr="0054054D">
        <w:rPr>
          <w:rFonts w:cstheme="minorHAnsi"/>
        </w:rPr>
        <w:t xml:space="preserve">nát </w:t>
      </w:r>
      <w:r w:rsidR="00815523" w:rsidRPr="0054054D">
        <w:rPr>
          <w:rFonts w:eastAsia="Times New Roman" w:cstheme="minorHAnsi"/>
        </w:rPr>
        <w:t>pravidla</w:t>
      </w:r>
      <w:r w:rsidR="00815523" w:rsidRPr="0054054D">
        <w:rPr>
          <w:rFonts w:cstheme="minorHAnsi"/>
        </w:rPr>
        <w:t xml:space="preserve"> manipulace s dokumenty a jejich uchovávání. Tento předmět je propojen s předměty Bezpečnostní sbory, Právo, Český jazyk, Informační technologie, Písemná komunikace.</w:t>
      </w:r>
    </w:p>
    <w:p w14:paraId="5CF49EDA" w14:textId="77777777" w:rsidR="00815523" w:rsidRPr="0054054D" w:rsidRDefault="00815523" w:rsidP="009248EA">
      <w:pPr>
        <w:pStyle w:val="Heading3"/>
        <w:keepNext w:val="0"/>
        <w:tabs>
          <w:tab w:val="left" w:pos="992"/>
        </w:tabs>
        <w:spacing w:after="120" w:afterAutospacing="0"/>
        <w:jc w:val="both"/>
        <w:rPr>
          <w:rFonts w:cstheme="minorHAnsi"/>
        </w:rPr>
      </w:pPr>
      <w:bookmarkStart w:id="208" w:name="_Toc521068928"/>
      <w:r w:rsidRPr="0054054D">
        <w:rPr>
          <w:rFonts w:cstheme="minorHAnsi"/>
        </w:rPr>
        <w:t>Klíčové kompetence</w:t>
      </w:r>
      <w:bookmarkEnd w:id="208"/>
    </w:p>
    <w:p w14:paraId="2F7EFC7E" w14:textId="77777777" w:rsidR="00815523" w:rsidRPr="0054054D" w:rsidRDefault="00815523" w:rsidP="009248EA">
      <w:pPr>
        <w:pStyle w:val="Heading4"/>
        <w:spacing w:after="120" w:afterAutospacing="0"/>
        <w:jc w:val="both"/>
        <w:rPr>
          <w:rFonts w:cstheme="minorHAnsi"/>
        </w:rPr>
      </w:pPr>
      <w:r w:rsidRPr="0054054D">
        <w:rPr>
          <w:rFonts w:cstheme="minorHAnsi"/>
        </w:rPr>
        <w:t>Kompetence k učení</w:t>
      </w:r>
    </w:p>
    <w:p w14:paraId="35A94BCF" w14:textId="77777777" w:rsidR="00815523" w:rsidRPr="0054054D" w:rsidRDefault="00815523" w:rsidP="009248EA">
      <w:pPr>
        <w:ind w:left="68"/>
        <w:jc w:val="both"/>
        <w:rPr>
          <w:rFonts w:cstheme="minorHAnsi"/>
        </w:rPr>
      </w:pPr>
      <w:r w:rsidRPr="0054054D">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w:t>
      </w:r>
      <w:r w:rsidR="00346BEB" w:rsidRPr="0054054D">
        <w:rPr>
          <w:rFonts w:cstheme="minorHAnsi"/>
        </w:rPr>
        <w:t>mět si dělat kvalitní poznámky.</w:t>
      </w:r>
    </w:p>
    <w:p w14:paraId="3ACE1C77" w14:textId="77777777" w:rsidR="00815523" w:rsidRPr="0054054D" w:rsidRDefault="00815523" w:rsidP="009248EA">
      <w:pPr>
        <w:pStyle w:val="Heading4"/>
        <w:spacing w:after="120" w:afterAutospacing="0"/>
        <w:jc w:val="both"/>
        <w:rPr>
          <w:rFonts w:cstheme="minorHAnsi"/>
        </w:rPr>
      </w:pPr>
      <w:r w:rsidRPr="0054054D">
        <w:rPr>
          <w:rFonts w:cstheme="minorHAnsi"/>
        </w:rPr>
        <w:t>Komunikativní kompetence</w:t>
      </w:r>
    </w:p>
    <w:p w14:paraId="1026DA06" w14:textId="77777777" w:rsidR="00815523" w:rsidRPr="0054054D" w:rsidRDefault="00815523" w:rsidP="009248EA">
      <w:pPr>
        <w:ind w:left="68"/>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3D86D506" w14:textId="77777777" w:rsidR="00815523" w:rsidRPr="0054054D" w:rsidRDefault="00815523" w:rsidP="009248EA">
      <w:pPr>
        <w:pStyle w:val="Heading4"/>
        <w:spacing w:after="120" w:afterAutospacing="0"/>
        <w:jc w:val="both"/>
        <w:rPr>
          <w:rStyle w:val="Heading4Char"/>
          <w:rFonts w:eastAsia="Calibri" w:cstheme="minorHAnsi"/>
          <w:b/>
          <w:bCs/>
        </w:rPr>
      </w:pPr>
      <w:r w:rsidRPr="0054054D">
        <w:rPr>
          <w:rFonts w:eastAsia="Calibri" w:cstheme="minorHAnsi"/>
        </w:rPr>
        <w:t>Kompetence využívat prostředky informačních a komunikačních technologií a pracovat s informacemi</w:t>
      </w:r>
    </w:p>
    <w:p w14:paraId="78A70D89" w14:textId="77777777" w:rsidR="00815523" w:rsidRPr="0054054D" w:rsidRDefault="00815523" w:rsidP="009248EA">
      <w:pPr>
        <w:ind w:left="68"/>
        <w:jc w:val="both"/>
        <w:rPr>
          <w:rFonts w:eastAsia="Times New Roman" w:cstheme="minorHAnsi"/>
        </w:rPr>
      </w:pPr>
      <w:r w:rsidRPr="0054054D">
        <w:rPr>
          <w:rFonts w:eastAsia="Times New Roman" w:cstheme="minorHAnsi"/>
        </w:rPr>
        <w:t xml:space="preserve">Žák </w:t>
      </w:r>
      <w:r w:rsidRPr="0054054D">
        <w:rPr>
          <w:rFonts w:cstheme="minorHAnsi"/>
        </w:rPr>
        <w:t>pracuje</w:t>
      </w:r>
      <w:r w:rsidRPr="0054054D">
        <w:rPr>
          <w:rFonts w:eastAsia="Times New Roman" w:cstheme="minorHAnsi"/>
        </w:rPr>
        <w:t xml:space="preserve"> s osobním počítačem a dalšími prostředky informačních a komunikačních technologií, které využívá nejen ve svém oboru, ale i společenském životě. Získává informace a přistupuje k nim kriticky. </w:t>
      </w:r>
    </w:p>
    <w:p w14:paraId="3BBF301D" w14:textId="77777777" w:rsidR="00815523" w:rsidRPr="0054054D" w:rsidRDefault="00815523" w:rsidP="009248EA">
      <w:pPr>
        <w:pStyle w:val="Heading4"/>
        <w:spacing w:after="120" w:afterAutospacing="0"/>
        <w:jc w:val="both"/>
        <w:rPr>
          <w:rFonts w:cstheme="minorHAnsi"/>
        </w:rPr>
      </w:pPr>
      <w:r w:rsidRPr="0054054D">
        <w:rPr>
          <w:rFonts w:cstheme="minorHAnsi"/>
        </w:rPr>
        <w:t>Matematické kompetence</w:t>
      </w:r>
    </w:p>
    <w:p w14:paraId="30A59F61" w14:textId="0086B527" w:rsidR="00C5426D" w:rsidRDefault="00815523" w:rsidP="00C5426D">
      <w:pPr>
        <w:ind w:left="68"/>
        <w:jc w:val="both"/>
        <w:rPr>
          <w:rFonts w:cstheme="minorHAnsi"/>
        </w:rPr>
      </w:pPr>
      <w:r w:rsidRPr="0054054D">
        <w:rPr>
          <w:rFonts w:cstheme="minorHAnsi"/>
        </w:rPr>
        <w:t xml:space="preserve">Správně používat a převádět běžné jednotky, provádět reálný odhad výsledku řešení dané úlohy, </w:t>
      </w:r>
      <w:r w:rsidRPr="0054054D">
        <w:rPr>
          <w:rFonts w:eastAsia="Times New Roman" w:cstheme="minorHAnsi"/>
        </w:rPr>
        <w:t>provádět</w:t>
      </w:r>
      <w:r w:rsidRPr="0054054D">
        <w:rPr>
          <w:rFonts w:cstheme="minorHAnsi"/>
        </w:rPr>
        <w:t xml:space="preserve"> reálný odhad výsledku řešení dané úlohy, dokázat použít několik matematických postupů při řešení úloh, umět použít matematické znalosti pro řešení praktických úkolů.</w:t>
      </w:r>
    </w:p>
    <w:p w14:paraId="4AE0453A" w14:textId="77777777" w:rsidR="00C5426D" w:rsidRDefault="00C5426D">
      <w:pPr>
        <w:ind w:left="425" w:hanging="357"/>
        <w:rPr>
          <w:rFonts w:cstheme="minorHAnsi"/>
        </w:rPr>
      </w:pPr>
      <w:r>
        <w:rPr>
          <w:rFonts w:cstheme="minorHAnsi"/>
        </w:rPr>
        <w:br w:type="page"/>
      </w:r>
    </w:p>
    <w:p w14:paraId="5CE013B8" w14:textId="77777777" w:rsidR="00815523" w:rsidRPr="0054054D" w:rsidRDefault="00815523" w:rsidP="00C5426D">
      <w:pPr>
        <w:pStyle w:val="Heading3"/>
        <w:keepNext w:val="0"/>
        <w:tabs>
          <w:tab w:val="left" w:pos="992"/>
        </w:tabs>
        <w:spacing w:after="120" w:afterAutospacing="0"/>
        <w:rPr>
          <w:rFonts w:cstheme="minorHAnsi"/>
        </w:rPr>
      </w:pPr>
      <w:bookmarkStart w:id="209" w:name="_Toc521068930"/>
      <w:r w:rsidRPr="0054054D">
        <w:rPr>
          <w:rFonts w:cstheme="minorHAnsi"/>
        </w:rPr>
        <w:t>Metody a formy výuky</w:t>
      </w:r>
      <w:bookmarkEnd w:id="209"/>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7737539F" w14:textId="77777777" w:rsidTr="00346BEB">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B615EA0" w14:textId="77777777" w:rsidR="00815523" w:rsidRPr="0054054D" w:rsidRDefault="00815523" w:rsidP="002C0812">
            <w:pPr>
              <w:pStyle w:val="NormalWeb"/>
              <w:rPr>
                <w:rFonts w:cstheme="minorHAnsi"/>
                <w:b/>
                <w:bCs/>
              </w:rPr>
            </w:pPr>
            <w:r w:rsidRPr="0054054D">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177DF5E" w14:textId="77777777" w:rsidR="00815523" w:rsidRPr="0054054D" w:rsidRDefault="00815523" w:rsidP="002C0812">
            <w:pPr>
              <w:pStyle w:val="NormalWeb"/>
              <w:rPr>
                <w:rFonts w:cstheme="minorHAnsi"/>
                <w:b/>
                <w:bCs/>
              </w:rPr>
            </w:pPr>
            <w:r w:rsidRPr="0054054D">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EC0D84F" w14:textId="77777777" w:rsidR="00815523" w:rsidRPr="0054054D" w:rsidRDefault="00815523" w:rsidP="002C0812">
            <w:pPr>
              <w:pStyle w:val="NormalWeb"/>
              <w:rPr>
                <w:rFonts w:cstheme="minorHAnsi"/>
                <w:b/>
                <w:bCs/>
              </w:rPr>
            </w:pPr>
            <w:r w:rsidRPr="0054054D">
              <w:rPr>
                <w:rFonts w:cstheme="minorHAnsi"/>
                <w:b/>
                <w:bCs/>
              </w:rPr>
              <w:t>Formy práce</w:t>
            </w:r>
          </w:p>
        </w:tc>
      </w:tr>
      <w:tr w:rsidR="00815523" w:rsidRPr="0054054D" w14:paraId="3C8B9EE7"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08FE8FC"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4BE9C684"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62718DEB" w14:textId="77777777" w:rsidR="00815523" w:rsidRPr="0054054D" w:rsidRDefault="00815523" w:rsidP="00FA2CCE">
            <w:pPr>
              <w:pStyle w:val="NormalWeb"/>
              <w:numPr>
                <w:ilvl w:val="0"/>
                <w:numId w:val="25"/>
              </w:numPr>
              <w:rPr>
                <w:rFonts w:cstheme="minorHAnsi"/>
              </w:rPr>
            </w:pPr>
            <w:r w:rsidRPr="0054054D">
              <w:rPr>
                <w:rFonts w:cstheme="minorHAnsi"/>
              </w:rPr>
              <w:t>práce s audiovizuální technikou</w:t>
            </w:r>
          </w:p>
          <w:p w14:paraId="395E53A7"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p w14:paraId="72BBFAFE" w14:textId="77777777" w:rsidR="00815523" w:rsidRPr="0054054D" w:rsidRDefault="00815523" w:rsidP="00FA2CCE">
            <w:pPr>
              <w:pStyle w:val="NormalWeb"/>
              <w:numPr>
                <w:ilvl w:val="0"/>
                <w:numId w:val="25"/>
              </w:numPr>
              <w:rPr>
                <w:rFonts w:cstheme="minorHAnsi"/>
              </w:rPr>
            </w:pPr>
            <w:r w:rsidRPr="0054054D">
              <w:rPr>
                <w:rFonts w:cstheme="minorHAnsi"/>
              </w:rPr>
              <w:t>praktická cvičení</w:t>
            </w:r>
          </w:p>
          <w:p w14:paraId="3098CD7F" w14:textId="7905D2E8" w:rsidR="00815523" w:rsidRPr="0054054D" w:rsidRDefault="002F6D7C" w:rsidP="00FA2CCE">
            <w:pPr>
              <w:pStyle w:val="NormalWeb"/>
              <w:numPr>
                <w:ilvl w:val="0"/>
                <w:numId w:val="25"/>
              </w:numPr>
              <w:rPr>
                <w:rFonts w:cstheme="minorHAnsi"/>
              </w:rPr>
            </w:pPr>
            <w:r>
              <w:rPr>
                <w:rFonts w:cstheme="minorHAnsi"/>
              </w:rPr>
              <w:t>vyhledávání na internetu a aplikace informací</w:t>
            </w:r>
          </w:p>
        </w:tc>
        <w:tc>
          <w:tcPr>
            <w:tcW w:w="0" w:type="auto"/>
            <w:tcBorders>
              <w:top w:val="outset" w:sz="6" w:space="0" w:color="auto"/>
              <w:left w:val="outset" w:sz="6" w:space="0" w:color="auto"/>
              <w:bottom w:val="outset" w:sz="6" w:space="0" w:color="auto"/>
              <w:right w:val="outset" w:sz="6" w:space="0" w:color="auto"/>
            </w:tcBorders>
          </w:tcPr>
          <w:p w14:paraId="71105847"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1B177F27"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F75A93F" w14:textId="79898E2F" w:rsidR="00815523" w:rsidRDefault="00815523" w:rsidP="00FA2CCE">
            <w:pPr>
              <w:pStyle w:val="NormalWeb"/>
              <w:numPr>
                <w:ilvl w:val="0"/>
                <w:numId w:val="25"/>
              </w:numPr>
              <w:rPr>
                <w:rFonts w:cstheme="minorHAnsi"/>
              </w:rPr>
            </w:pPr>
            <w:r w:rsidRPr="0054054D">
              <w:rPr>
                <w:rFonts w:cstheme="minorHAnsi"/>
              </w:rPr>
              <w:t>práce ve dvojici</w:t>
            </w:r>
          </w:p>
          <w:p w14:paraId="2D209DAE" w14:textId="7CC659F0" w:rsidR="002F6D7C" w:rsidRPr="0054054D" w:rsidRDefault="002F6D7C" w:rsidP="00FA2CCE">
            <w:pPr>
              <w:pStyle w:val="NormalWeb"/>
              <w:numPr>
                <w:ilvl w:val="0"/>
                <w:numId w:val="25"/>
              </w:numPr>
              <w:rPr>
                <w:rFonts w:cstheme="minorHAnsi"/>
              </w:rPr>
            </w:pPr>
            <w:r>
              <w:rPr>
                <w:rFonts w:cstheme="minorHAnsi"/>
              </w:rPr>
              <w:t>samostatná práce</w:t>
            </w:r>
          </w:p>
          <w:p w14:paraId="0FEACAEE"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3D77B572"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3478BDF7"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171C879F" w14:textId="77777777" w:rsidR="00815523" w:rsidRPr="0054054D" w:rsidRDefault="00815523" w:rsidP="002C0812">
            <w:pPr>
              <w:pStyle w:val="NormalWeb"/>
              <w:ind w:left="360"/>
              <w:rPr>
                <w:rFonts w:cstheme="minorHAnsi"/>
              </w:rPr>
            </w:pPr>
          </w:p>
        </w:tc>
      </w:tr>
    </w:tbl>
    <w:p w14:paraId="535BC9FA" w14:textId="77777777" w:rsidR="00815523" w:rsidRPr="0054054D" w:rsidRDefault="006C7769" w:rsidP="006C7769">
      <w:pPr>
        <w:pStyle w:val="Heading3"/>
        <w:ind w:left="720" w:hanging="720"/>
      </w:pPr>
      <w:r w:rsidRPr="0054054D">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E7049A" w:rsidRPr="0054054D" w14:paraId="7014E0AC"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153C925" w14:textId="77777777" w:rsidR="00E7049A" w:rsidRPr="0054054D" w:rsidRDefault="00E7049A" w:rsidP="00A6327E">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65884CE" w14:textId="77777777" w:rsidR="00E7049A" w:rsidRPr="0054054D" w:rsidRDefault="00E7049A" w:rsidP="00A6327E">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CEBB01E" w14:textId="77777777" w:rsidR="00E7049A" w:rsidRPr="0054054D" w:rsidRDefault="00E7049A" w:rsidP="00A6327E">
            <w:pPr>
              <w:pStyle w:val="uebnbloky-tabulka"/>
              <w:rPr>
                <w:rFonts w:asciiTheme="minorHAnsi" w:hAnsiTheme="minorHAnsi" w:cstheme="minorHAnsi"/>
                <w:szCs w:val="24"/>
              </w:rPr>
            </w:pPr>
            <w:r w:rsidRPr="0054054D">
              <w:rPr>
                <w:rFonts w:asciiTheme="minorHAnsi" w:hAnsiTheme="minorHAnsi" w:cstheme="minorHAnsi"/>
                <w:szCs w:val="24"/>
              </w:rPr>
              <w:t>TECHNIKA OBCHODNÍ ČINNOSTI</w:t>
            </w:r>
          </w:p>
          <w:p w14:paraId="78D07491" w14:textId="77777777" w:rsidR="00E7049A" w:rsidRPr="0054054D" w:rsidRDefault="00E7049A" w:rsidP="00A6327E">
            <w:pPr>
              <w:rPr>
                <w:rFonts w:cstheme="minorHAnsi"/>
                <w:sz w:val="24"/>
                <w:lang w:eastAsia="en-US"/>
              </w:rPr>
            </w:pPr>
            <w:r w:rsidRPr="0054054D">
              <w:rPr>
                <w:rFonts w:cstheme="minorHAnsi"/>
                <w:b/>
                <w:sz w:val="24"/>
                <w:lang w:eastAsia="en-US"/>
              </w:rPr>
              <w:t>OBSAH UČIVA</w:t>
            </w:r>
          </w:p>
        </w:tc>
      </w:tr>
      <w:tr w:rsidR="00E7049A" w:rsidRPr="0054054D" w14:paraId="51992CB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BFC2C61" w14:textId="77777777" w:rsidR="00E7049A" w:rsidRPr="0054054D" w:rsidRDefault="00E7049A"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43F75DB" w14:textId="094D976D" w:rsidR="00E7049A" w:rsidRPr="0054054D" w:rsidRDefault="002F6D7C" w:rsidP="00A6327E">
            <w:pPr>
              <w:pStyle w:val="uebnbloky-tabulka"/>
              <w:rPr>
                <w:rFonts w:asciiTheme="minorHAnsi" w:hAnsiTheme="minorHAnsi" w:cstheme="minorHAnsi"/>
                <w:lang w:eastAsia="cs-CZ"/>
              </w:rPr>
            </w:pPr>
            <w:r>
              <w:rPr>
                <w:rFonts w:asciiTheme="minorHAnsi" w:hAnsiTheme="minorHAnsi" w:cstheme="minorHAnsi"/>
                <w:lang w:eastAsia="cs-CZ"/>
              </w:rPr>
              <w:t>Dokumenty právního charakteru</w:t>
            </w:r>
          </w:p>
        </w:tc>
      </w:tr>
      <w:tr w:rsidR="00E7049A" w:rsidRPr="0054054D" w14:paraId="1B1E17A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E1047C2" w14:textId="0B12AA27" w:rsidR="00E56ABF" w:rsidRDefault="00E7049A" w:rsidP="00A6327E">
            <w:pPr>
              <w:rPr>
                <w:rFonts w:cstheme="minorHAnsi"/>
              </w:rPr>
            </w:pPr>
            <w:r w:rsidRPr="0054054D">
              <w:rPr>
                <w:rFonts w:cstheme="minorHAnsi"/>
              </w:rPr>
              <w:t>Žák:</w:t>
            </w:r>
          </w:p>
          <w:p w14:paraId="3F7D2D2A" w14:textId="77777777" w:rsidR="00640686" w:rsidRPr="00675845"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zná základní pravidla pro úpravu textu v textových editorech</w:t>
            </w:r>
          </w:p>
          <w:p w14:paraId="403A7029" w14:textId="77777777" w:rsidR="00640686" w:rsidRPr="00675845"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ovládá základy administrativy</w:t>
            </w:r>
          </w:p>
          <w:p w14:paraId="1CEDAED0" w14:textId="77777777" w:rsidR="00640686" w:rsidRPr="006371BC"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umí pracovat s MS Word</w:t>
            </w:r>
          </w:p>
          <w:p w14:paraId="655813D6" w14:textId="77777777" w:rsidR="00640686" w:rsidRPr="00675845"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umí vyhotovit jednoduché právní listiny</w:t>
            </w:r>
          </w:p>
          <w:p w14:paraId="70259AAB" w14:textId="79DAB5B6" w:rsidR="00E7049A" w:rsidRPr="0054054D" w:rsidRDefault="00E7049A" w:rsidP="00640686">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567A0AD7" w14:textId="77777777" w:rsidR="00640686" w:rsidRPr="00675845"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plná moc,</w:t>
            </w:r>
          </w:p>
          <w:p w14:paraId="22FEC089" w14:textId="77777777" w:rsidR="00640686"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dlužní úpis,</w:t>
            </w:r>
          </w:p>
          <w:p w14:paraId="222D06DC" w14:textId="77777777" w:rsidR="00640686"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zmocnění firemní,</w:t>
            </w:r>
          </w:p>
          <w:p w14:paraId="346CFD84" w14:textId="77777777" w:rsidR="00640686" w:rsidRPr="00675845"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čestné prohlášení,</w:t>
            </w:r>
          </w:p>
          <w:p w14:paraId="54467164" w14:textId="77777777" w:rsidR="00640686" w:rsidRPr="00675845"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potvrzenka,</w:t>
            </w:r>
          </w:p>
          <w:p w14:paraId="12B093AD" w14:textId="3F429F01" w:rsidR="00E7049A" w:rsidRPr="0054054D" w:rsidRDefault="00E7049A" w:rsidP="00640686">
            <w:pPr>
              <w:pStyle w:val="NormalWeb"/>
              <w:spacing w:before="0" w:beforeAutospacing="0" w:after="0" w:afterAutospacing="0"/>
              <w:ind w:left="425"/>
              <w:rPr>
                <w:rFonts w:cstheme="minorHAnsi"/>
              </w:rPr>
            </w:pPr>
          </w:p>
        </w:tc>
      </w:tr>
      <w:tr w:rsidR="00E7049A" w:rsidRPr="0054054D" w14:paraId="0FE1848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C7E70A1" w14:textId="77777777" w:rsidR="00E7049A" w:rsidRPr="0054054D" w:rsidRDefault="00E7049A"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9B3C035" w14:textId="2359D5B1" w:rsidR="00E7049A" w:rsidRPr="0054054D" w:rsidRDefault="002F6D7C" w:rsidP="00A6327E">
            <w:pPr>
              <w:pStyle w:val="uebnbloky-tabulka"/>
              <w:rPr>
                <w:rFonts w:asciiTheme="minorHAnsi" w:hAnsiTheme="minorHAnsi" w:cstheme="minorHAnsi"/>
                <w:lang w:eastAsia="cs-CZ"/>
              </w:rPr>
            </w:pPr>
            <w:r>
              <w:rPr>
                <w:rFonts w:asciiTheme="minorHAnsi" w:hAnsiTheme="minorHAnsi" w:cstheme="minorHAnsi"/>
                <w:lang w:eastAsia="cs-CZ"/>
              </w:rPr>
              <w:t>Spisová služba a archivace dokumentů</w:t>
            </w:r>
          </w:p>
        </w:tc>
      </w:tr>
      <w:tr w:rsidR="00E7049A" w:rsidRPr="0054054D" w14:paraId="3F8D6A9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9A4F4C5" w14:textId="77777777" w:rsidR="00E7049A" w:rsidRPr="0054054D" w:rsidRDefault="00E7049A" w:rsidP="00A6327E">
            <w:pPr>
              <w:rPr>
                <w:rFonts w:cstheme="minorHAnsi"/>
              </w:rPr>
            </w:pPr>
            <w:r w:rsidRPr="0054054D">
              <w:rPr>
                <w:rFonts w:cstheme="minorHAnsi"/>
              </w:rPr>
              <w:t>Žák:</w:t>
            </w:r>
          </w:p>
          <w:p w14:paraId="0611B3D2" w14:textId="77777777" w:rsidR="00640686"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pracuje v souladu se zákonnými předpisy o archivnictví a spisové službě</w:t>
            </w:r>
          </w:p>
          <w:p w14:paraId="702C3708" w14:textId="77777777" w:rsidR="00640686"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 xml:space="preserve">vysvětlí podstatu spisové služby </w:t>
            </w:r>
          </w:p>
          <w:p w14:paraId="6B483380" w14:textId="77777777" w:rsidR="00640686"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orientuje se v odborné správě dokumentů</w:t>
            </w:r>
          </w:p>
          <w:p w14:paraId="4BECB09B" w14:textId="77777777" w:rsidR="00640686"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 xml:space="preserve">popíše pojmy archiválie, skartace, </w:t>
            </w:r>
          </w:p>
          <w:p w14:paraId="524014EE" w14:textId="77777777" w:rsidR="00640686"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 xml:space="preserve">vysvětí co znamená spisový, skartační znak a číslo jednací  </w:t>
            </w:r>
          </w:p>
          <w:p w14:paraId="7F6FDA81" w14:textId="77777777" w:rsidR="00640686" w:rsidRPr="00675845" w:rsidRDefault="00640686" w:rsidP="00640686">
            <w:pPr>
              <w:pStyle w:val="NormalWeb"/>
              <w:numPr>
                <w:ilvl w:val="0"/>
                <w:numId w:val="26"/>
              </w:numPr>
              <w:spacing w:before="0" w:beforeAutospacing="0" w:after="0" w:afterAutospacing="0"/>
              <w:ind w:left="425" w:hanging="357"/>
              <w:rPr>
                <w:rFonts w:cstheme="minorHAnsi"/>
              </w:rPr>
            </w:pPr>
            <w:r w:rsidRPr="00675845">
              <w:rPr>
                <w:rFonts w:cstheme="minorHAnsi"/>
              </w:rPr>
              <w:t>pracuje v souladu se zákonnými přepisy o utajovaných informacích a bezpečnostní způsobilosti</w:t>
            </w:r>
          </w:p>
          <w:p w14:paraId="3A382E9E" w14:textId="0BB26E1B" w:rsidR="00E7049A" w:rsidRPr="0054054D" w:rsidRDefault="00E7049A" w:rsidP="00E7049A">
            <w:pPr>
              <w:pStyle w:val="NormalWeb"/>
              <w:numPr>
                <w:ilvl w:val="0"/>
                <w:numId w:val="26"/>
              </w:numPr>
              <w:spacing w:before="0" w:beforeAutospacing="0" w:after="0" w:afterAutospacing="0"/>
              <w:ind w:left="425" w:hanging="357"/>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225B55A6" w14:textId="77777777" w:rsidR="00640686"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pojem spisová služba,</w:t>
            </w:r>
          </w:p>
          <w:p w14:paraId="24F18EB5" w14:textId="77777777" w:rsidR="00640686"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 xml:space="preserve">správa dokumentů: </w:t>
            </w:r>
            <w:r w:rsidRPr="00CB6C1F">
              <w:rPr>
                <w:rFonts w:cstheme="minorHAnsi"/>
              </w:rPr>
              <w:t>příjem, označování, vyřizování, podepisování, odesílání, archivace dokumentů</w:t>
            </w:r>
            <w:r>
              <w:rPr>
                <w:rFonts w:cstheme="minorHAnsi"/>
              </w:rPr>
              <w:t>,</w:t>
            </w:r>
          </w:p>
          <w:p w14:paraId="61FC8194" w14:textId="77777777" w:rsidR="00640686"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archivace dokumentu,</w:t>
            </w:r>
          </w:p>
          <w:p w14:paraId="6B192AD7" w14:textId="2F040413" w:rsidR="00A70ABD" w:rsidRPr="0054054D" w:rsidRDefault="00640686" w:rsidP="00640686">
            <w:pPr>
              <w:pStyle w:val="NormalWeb"/>
              <w:numPr>
                <w:ilvl w:val="0"/>
                <w:numId w:val="26"/>
              </w:numPr>
              <w:spacing w:before="0" w:beforeAutospacing="0" w:after="0" w:afterAutospacing="0"/>
              <w:ind w:left="425" w:hanging="357"/>
              <w:rPr>
                <w:rFonts w:cstheme="minorHAnsi"/>
              </w:rPr>
            </w:pPr>
            <w:r>
              <w:rPr>
                <w:rFonts w:cstheme="minorHAnsi"/>
              </w:rPr>
              <w:t>skartační řízení</w:t>
            </w:r>
          </w:p>
        </w:tc>
      </w:tr>
      <w:tr w:rsidR="00E7049A" w:rsidRPr="0054054D" w14:paraId="5847F674"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F3E559B" w14:textId="77777777" w:rsidR="00E7049A" w:rsidRPr="0054054D" w:rsidRDefault="00E7049A"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66EABD" w14:textId="34DD58D3" w:rsidR="00E7049A" w:rsidRPr="0054054D" w:rsidRDefault="002F6D7C" w:rsidP="00A6327E">
            <w:pPr>
              <w:pStyle w:val="uebnbloky-tabulka"/>
              <w:rPr>
                <w:rFonts w:asciiTheme="minorHAnsi" w:hAnsiTheme="minorHAnsi" w:cstheme="minorHAnsi"/>
                <w:lang w:eastAsia="cs-CZ"/>
              </w:rPr>
            </w:pPr>
            <w:r>
              <w:rPr>
                <w:rFonts w:asciiTheme="minorHAnsi" w:hAnsiTheme="minorHAnsi" w:cstheme="minorHAnsi"/>
                <w:lang w:eastAsia="cs-CZ"/>
              </w:rPr>
              <w:t>Dokumenty řídícího a organizačního charakteru</w:t>
            </w:r>
          </w:p>
        </w:tc>
      </w:tr>
      <w:tr w:rsidR="00E7049A" w:rsidRPr="0054054D" w14:paraId="0719E801"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BC696E8" w14:textId="77777777" w:rsidR="00E7049A" w:rsidRPr="0054054D" w:rsidRDefault="00E7049A" w:rsidP="00A6327E">
            <w:pPr>
              <w:rPr>
                <w:rFonts w:cstheme="minorHAnsi"/>
              </w:rPr>
            </w:pPr>
            <w:r w:rsidRPr="0054054D">
              <w:rPr>
                <w:rFonts w:cstheme="minorHAnsi"/>
              </w:rPr>
              <w:t>Žák:</w:t>
            </w:r>
          </w:p>
          <w:p w14:paraId="75F4D0BA" w14:textId="77777777" w:rsidR="006B29D1" w:rsidRDefault="006B29D1" w:rsidP="006B29D1">
            <w:pPr>
              <w:pStyle w:val="NormalWeb"/>
              <w:numPr>
                <w:ilvl w:val="0"/>
                <w:numId w:val="26"/>
              </w:numPr>
              <w:spacing w:before="0" w:beforeAutospacing="0" w:after="0" w:afterAutospacing="0"/>
              <w:ind w:left="425" w:hanging="357"/>
              <w:rPr>
                <w:rFonts w:cstheme="minorHAnsi"/>
              </w:rPr>
            </w:pPr>
            <w:r w:rsidRPr="00675845">
              <w:rPr>
                <w:rFonts w:cstheme="minorHAnsi"/>
              </w:rPr>
              <w:t xml:space="preserve">zná </w:t>
            </w:r>
            <w:r>
              <w:rPr>
                <w:rFonts w:cstheme="minorHAnsi"/>
              </w:rPr>
              <w:t>náležitosti dokumentů řídícího a organizačního charakteru</w:t>
            </w:r>
          </w:p>
          <w:p w14:paraId="4BF86488" w14:textId="77777777" w:rsidR="006B29D1" w:rsidRPr="00DB3D44"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vyhotovuje dokumenty řídícího a organizačního charakteru</w:t>
            </w:r>
          </w:p>
          <w:p w14:paraId="4C6DFB2A" w14:textId="3C0AD311" w:rsidR="009706F7" w:rsidRPr="0054054D" w:rsidRDefault="009706F7" w:rsidP="006B29D1">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4E5C104A" w14:textId="77777777" w:rsidR="006B29D1" w:rsidRPr="00675845" w:rsidRDefault="006B29D1" w:rsidP="006B29D1">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příkaz </w:t>
            </w:r>
          </w:p>
          <w:p w14:paraId="3CE9B555" w14:textId="77777777" w:rsidR="006B29D1" w:rsidRPr="00675845" w:rsidRDefault="006B29D1" w:rsidP="006B29D1">
            <w:pPr>
              <w:pStyle w:val="NormalWeb"/>
              <w:numPr>
                <w:ilvl w:val="0"/>
                <w:numId w:val="26"/>
              </w:numPr>
              <w:spacing w:before="0" w:beforeAutospacing="0" w:after="0" w:afterAutospacing="0"/>
              <w:ind w:left="425" w:hanging="357"/>
              <w:rPr>
                <w:rFonts w:cstheme="minorHAnsi"/>
              </w:rPr>
            </w:pPr>
            <w:r w:rsidRPr="00675845">
              <w:rPr>
                <w:rFonts w:cstheme="minorHAnsi"/>
              </w:rPr>
              <w:t>směrnice,</w:t>
            </w:r>
          </w:p>
          <w:p w14:paraId="6CDE5E89" w14:textId="77777777" w:rsidR="006B29D1" w:rsidRDefault="006B29D1" w:rsidP="006B29D1">
            <w:pPr>
              <w:pStyle w:val="NormalWeb"/>
              <w:numPr>
                <w:ilvl w:val="0"/>
                <w:numId w:val="26"/>
              </w:numPr>
              <w:spacing w:before="0" w:beforeAutospacing="0" w:after="0" w:afterAutospacing="0"/>
              <w:ind w:left="425" w:hanging="357"/>
              <w:rPr>
                <w:rFonts w:cstheme="minorHAnsi"/>
              </w:rPr>
            </w:pPr>
            <w:r w:rsidRPr="00675845">
              <w:rPr>
                <w:rFonts w:cstheme="minorHAnsi"/>
              </w:rPr>
              <w:t>oběžník,</w:t>
            </w:r>
          </w:p>
          <w:p w14:paraId="29DD93C0" w14:textId="77777777" w:rsidR="006B29D1"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pokyn,</w:t>
            </w:r>
          </w:p>
          <w:p w14:paraId="3479E878" w14:textId="77777777" w:rsidR="006B29D1"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zpráva,</w:t>
            </w:r>
          </w:p>
          <w:p w14:paraId="43D81484" w14:textId="77777777" w:rsidR="006B29D1" w:rsidRPr="00675845"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hlášení</w:t>
            </w:r>
          </w:p>
          <w:p w14:paraId="29C1B3C2" w14:textId="2AA57896" w:rsidR="00E7049A" w:rsidRPr="0054054D" w:rsidRDefault="00E7049A" w:rsidP="006B29D1">
            <w:pPr>
              <w:pStyle w:val="NormalWeb"/>
              <w:spacing w:before="0" w:beforeAutospacing="0" w:after="0" w:afterAutospacing="0"/>
              <w:ind w:left="425"/>
              <w:rPr>
                <w:rFonts w:cstheme="minorHAnsi"/>
              </w:rPr>
            </w:pPr>
          </w:p>
        </w:tc>
      </w:tr>
      <w:tr w:rsidR="00E7049A" w:rsidRPr="0054054D" w14:paraId="2585F59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7E62FA1" w14:textId="77777777" w:rsidR="00E7049A" w:rsidRPr="0054054D" w:rsidRDefault="00E7049A"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4BDEEFC" w14:textId="7896BEC7" w:rsidR="00E7049A" w:rsidRPr="0054054D" w:rsidRDefault="002F6D7C" w:rsidP="00A6327E">
            <w:pPr>
              <w:pStyle w:val="uebnbloky-tabulka"/>
              <w:rPr>
                <w:rFonts w:asciiTheme="minorHAnsi" w:hAnsiTheme="minorHAnsi" w:cstheme="minorHAnsi"/>
                <w:lang w:eastAsia="cs-CZ"/>
              </w:rPr>
            </w:pPr>
            <w:r>
              <w:rPr>
                <w:rFonts w:asciiTheme="minorHAnsi" w:hAnsiTheme="minorHAnsi" w:cstheme="minorHAnsi"/>
                <w:lang w:eastAsia="cs-CZ"/>
              </w:rPr>
              <w:t>Dopisy občanů právnickým osobám</w:t>
            </w:r>
          </w:p>
        </w:tc>
      </w:tr>
      <w:tr w:rsidR="00E7049A" w:rsidRPr="0054054D" w14:paraId="5AFBD700"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F2A821C" w14:textId="77777777" w:rsidR="00E7049A" w:rsidRPr="0054054D" w:rsidRDefault="00E7049A" w:rsidP="00A6327E">
            <w:pPr>
              <w:rPr>
                <w:rFonts w:cstheme="minorHAnsi"/>
              </w:rPr>
            </w:pPr>
            <w:r w:rsidRPr="0054054D">
              <w:rPr>
                <w:rFonts w:cstheme="minorHAnsi"/>
              </w:rPr>
              <w:t xml:space="preserve">Žák: </w:t>
            </w:r>
          </w:p>
          <w:p w14:paraId="2FD2CB32" w14:textId="77777777" w:rsidR="006B29D1"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zná pravidla úpravy dopisů fyzických osob právnickým osobám</w:t>
            </w:r>
          </w:p>
          <w:p w14:paraId="44CA1B93" w14:textId="77777777" w:rsidR="006B29D1" w:rsidRPr="00F53257"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vyhotovuje dopis občana učené právnické osobě</w:t>
            </w:r>
          </w:p>
          <w:p w14:paraId="520696E5" w14:textId="7F600BD3" w:rsidR="00E7049A" w:rsidRPr="0054054D" w:rsidRDefault="006B29D1" w:rsidP="00E7049A">
            <w:pPr>
              <w:pStyle w:val="NormalWeb"/>
              <w:numPr>
                <w:ilvl w:val="0"/>
                <w:numId w:val="26"/>
              </w:numPr>
              <w:spacing w:before="0" w:beforeAutospacing="0" w:after="0" w:afterAutospacing="0"/>
              <w:ind w:left="425" w:hanging="357"/>
              <w:rPr>
                <w:rFonts w:cstheme="minorHAnsi"/>
              </w:rPr>
            </w:pPr>
            <w:r>
              <w:rPr>
                <w:rFonts w:cstheme="minorHAnsi"/>
              </w:rPr>
              <w:t>zná náležitosti žaloby a umí zpracovat žalobu</w:t>
            </w:r>
          </w:p>
        </w:tc>
        <w:tc>
          <w:tcPr>
            <w:tcW w:w="0" w:type="auto"/>
            <w:tcBorders>
              <w:top w:val="outset" w:sz="6" w:space="0" w:color="auto"/>
              <w:left w:val="outset" w:sz="6" w:space="0" w:color="auto"/>
              <w:bottom w:val="outset" w:sz="6" w:space="0" w:color="auto"/>
              <w:right w:val="outset" w:sz="6" w:space="0" w:color="auto"/>
            </w:tcBorders>
          </w:tcPr>
          <w:p w14:paraId="2A9F0369" w14:textId="77777777" w:rsidR="006B29D1"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žádost,</w:t>
            </w:r>
          </w:p>
          <w:p w14:paraId="3152A917" w14:textId="2971476C" w:rsidR="006B29D1"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stížnost,</w:t>
            </w:r>
          </w:p>
          <w:p w14:paraId="79CDBD4B" w14:textId="0B87BB9A" w:rsidR="006B29D1"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žaloba,</w:t>
            </w:r>
          </w:p>
          <w:p w14:paraId="46E1AECD" w14:textId="4B2D97F1" w:rsidR="00E7049A" w:rsidRPr="0054054D" w:rsidRDefault="006B29D1" w:rsidP="006B29D1">
            <w:pPr>
              <w:pStyle w:val="NormalWeb"/>
              <w:numPr>
                <w:ilvl w:val="0"/>
                <w:numId w:val="26"/>
              </w:numPr>
              <w:spacing w:before="0" w:beforeAutospacing="0" w:after="0" w:afterAutospacing="0"/>
              <w:ind w:left="425" w:hanging="357"/>
              <w:rPr>
                <w:rFonts w:cstheme="minorHAnsi"/>
              </w:rPr>
            </w:pPr>
            <w:r>
              <w:rPr>
                <w:rFonts w:cstheme="minorHAnsi"/>
              </w:rPr>
              <w:t>odvolání</w:t>
            </w:r>
          </w:p>
        </w:tc>
      </w:tr>
      <w:tr w:rsidR="002F6D7C" w:rsidRPr="0054054D" w14:paraId="08CB3145" w14:textId="77777777" w:rsidTr="002F6D7C">
        <w:tc>
          <w:tcPr>
            <w:tcW w:w="0" w:type="auto"/>
            <w:gridSpan w:val="2"/>
            <w:tcBorders>
              <w:top w:val="outset" w:sz="6" w:space="0" w:color="auto"/>
              <w:left w:val="outset" w:sz="6" w:space="0" w:color="auto"/>
              <w:bottom w:val="outset" w:sz="6" w:space="0" w:color="auto"/>
              <w:right w:val="outset" w:sz="6" w:space="0" w:color="auto"/>
            </w:tcBorders>
          </w:tcPr>
          <w:p w14:paraId="6D010B75" w14:textId="77777777" w:rsidR="002F6D7C" w:rsidRPr="0054054D" w:rsidRDefault="002F6D7C" w:rsidP="00A6327E">
            <w:pPr>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216922" w14:textId="1787A5A0" w:rsidR="002F6D7C" w:rsidRPr="002F6D7C" w:rsidRDefault="002F6D7C" w:rsidP="002F6D7C">
            <w:pPr>
              <w:pStyle w:val="NormalWeb"/>
              <w:spacing w:before="0" w:beforeAutospacing="0" w:after="0" w:afterAutospacing="0"/>
              <w:rPr>
                <w:rFonts w:cstheme="minorHAnsi"/>
                <w:b/>
                <w:bCs/>
                <w:sz w:val="24"/>
              </w:rPr>
            </w:pPr>
            <w:r w:rsidRPr="002F6D7C">
              <w:rPr>
                <w:rFonts w:cstheme="minorHAnsi"/>
                <w:b/>
                <w:bCs/>
                <w:sz w:val="24"/>
              </w:rPr>
              <w:t>Personální písemnosti</w:t>
            </w:r>
          </w:p>
        </w:tc>
      </w:tr>
      <w:tr w:rsidR="002F6D7C" w:rsidRPr="0054054D" w14:paraId="33FFC6B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8EC0E61" w14:textId="205F34B0" w:rsidR="002F6D7C" w:rsidRDefault="0077149C" w:rsidP="0077149C">
            <w:pPr>
              <w:rPr>
                <w:rFonts w:cstheme="minorHAnsi"/>
              </w:rPr>
            </w:pPr>
            <w:r>
              <w:rPr>
                <w:rFonts w:cstheme="minorHAnsi"/>
              </w:rPr>
              <w:t>Žák:</w:t>
            </w:r>
          </w:p>
          <w:p w14:paraId="22F07363" w14:textId="77777777" w:rsidR="0077149C" w:rsidRDefault="0077149C" w:rsidP="0077149C">
            <w:pPr>
              <w:pStyle w:val="NormalWeb"/>
              <w:numPr>
                <w:ilvl w:val="0"/>
                <w:numId w:val="26"/>
              </w:numPr>
              <w:spacing w:before="0" w:beforeAutospacing="0" w:after="0" w:afterAutospacing="0"/>
              <w:ind w:left="425" w:hanging="357"/>
              <w:rPr>
                <w:rFonts w:cstheme="minorHAnsi"/>
              </w:rPr>
            </w:pPr>
            <w:r>
              <w:rPr>
                <w:rFonts w:cstheme="minorHAnsi"/>
              </w:rPr>
              <w:t>vyhotoví motivační dopis, životopis, žádost o místo</w:t>
            </w:r>
          </w:p>
          <w:p w14:paraId="7D874FC3" w14:textId="77777777" w:rsidR="0077149C" w:rsidRDefault="0077149C" w:rsidP="0077149C">
            <w:pPr>
              <w:pStyle w:val="NormalWeb"/>
              <w:numPr>
                <w:ilvl w:val="0"/>
                <w:numId w:val="26"/>
              </w:numPr>
              <w:spacing w:before="0" w:beforeAutospacing="0" w:after="0" w:afterAutospacing="0"/>
              <w:ind w:left="425" w:hanging="357"/>
              <w:rPr>
                <w:rFonts w:cstheme="minorHAnsi"/>
              </w:rPr>
            </w:pPr>
            <w:r>
              <w:rPr>
                <w:rFonts w:cstheme="minorHAnsi"/>
              </w:rPr>
              <w:t>zná náležitosti pracovní smlouvy, DPP, DPČ</w:t>
            </w:r>
          </w:p>
          <w:p w14:paraId="4B0BF1E3" w14:textId="77777777" w:rsidR="0077149C" w:rsidRDefault="0077149C" w:rsidP="0077149C">
            <w:pPr>
              <w:pStyle w:val="NormalWeb"/>
              <w:numPr>
                <w:ilvl w:val="0"/>
                <w:numId w:val="26"/>
              </w:numPr>
              <w:spacing w:before="0" w:beforeAutospacing="0" w:after="0" w:afterAutospacing="0"/>
              <w:ind w:left="425" w:hanging="357"/>
              <w:rPr>
                <w:rFonts w:cstheme="minorHAnsi"/>
              </w:rPr>
            </w:pPr>
            <w:r>
              <w:rPr>
                <w:rFonts w:cstheme="minorHAnsi"/>
              </w:rPr>
              <w:t>zdůvodní použití dokumentů při ukončení pracovního poměru a umí je vyhotovit</w:t>
            </w:r>
          </w:p>
          <w:p w14:paraId="244B69A8" w14:textId="77777777" w:rsidR="0077149C" w:rsidRPr="00675845" w:rsidRDefault="0077149C" w:rsidP="0077149C">
            <w:pPr>
              <w:pStyle w:val="NormalWeb"/>
              <w:numPr>
                <w:ilvl w:val="0"/>
                <w:numId w:val="26"/>
              </w:numPr>
              <w:spacing w:before="0" w:beforeAutospacing="0" w:after="0" w:afterAutospacing="0"/>
              <w:ind w:left="425" w:hanging="357"/>
              <w:rPr>
                <w:rFonts w:cstheme="minorHAnsi"/>
              </w:rPr>
            </w:pPr>
            <w:r>
              <w:rPr>
                <w:rFonts w:cstheme="minorHAnsi"/>
              </w:rPr>
              <w:t>umí vyhotovit personální písemnosti</w:t>
            </w:r>
          </w:p>
          <w:p w14:paraId="1162FE33" w14:textId="0AAA78E1" w:rsidR="0077149C" w:rsidRPr="0077149C" w:rsidRDefault="0077149C" w:rsidP="0077149C">
            <w:pPr>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2E1C100F" w14:textId="77777777" w:rsidR="0077149C" w:rsidRDefault="0077149C" w:rsidP="0077149C">
            <w:pPr>
              <w:pStyle w:val="NormalWeb"/>
              <w:numPr>
                <w:ilvl w:val="0"/>
                <w:numId w:val="26"/>
              </w:numPr>
              <w:spacing w:before="0" w:beforeAutospacing="0" w:after="0" w:afterAutospacing="0"/>
              <w:ind w:left="425" w:hanging="357"/>
              <w:rPr>
                <w:rFonts w:cstheme="minorHAnsi"/>
              </w:rPr>
            </w:pPr>
            <w:r>
              <w:rPr>
                <w:rFonts w:cstheme="minorHAnsi"/>
              </w:rPr>
              <w:t>dokumenty před vznikem pracovního poměru,</w:t>
            </w:r>
          </w:p>
          <w:p w14:paraId="05A0EACA" w14:textId="77777777" w:rsidR="0077149C" w:rsidRDefault="0077149C" w:rsidP="0077149C">
            <w:pPr>
              <w:pStyle w:val="NormalWeb"/>
              <w:numPr>
                <w:ilvl w:val="0"/>
                <w:numId w:val="26"/>
              </w:numPr>
              <w:spacing w:before="0" w:beforeAutospacing="0" w:after="0" w:afterAutospacing="0"/>
              <w:ind w:left="425" w:hanging="357"/>
              <w:rPr>
                <w:rFonts w:cstheme="minorHAnsi"/>
              </w:rPr>
            </w:pPr>
            <w:r>
              <w:rPr>
                <w:rFonts w:cstheme="minorHAnsi"/>
              </w:rPr>
              <w:t>dokumenty při vzniku pracovního poměru,</w:t>
            </w:r>
          </w:p>
          <w:p w14:paraId="1DBE98FC" w14:textId="095C0AF9" w:rsidR="002F6D7C" w:rsidRPr="0054054D" w:rsidRDefault="0077149C" w:rsidP="0077149C">
            <w:pPr>
              <w:pStyle w:val="NormalWeb"/>
              <w:numPr>
                <w:ilvl w:val="0"/>
                <w:numId w:val="26"/>
              </w:numPr>
              <w:spacing w:before="0" w:beforeAutospacing="0" w:after="0" w:afterAutospacing="0"/>
              <w:ind w:left="425" w:hanging="357"/>
              <w:rPr>
                <w:rFonts w:cstheme="minorHAnsi"/>
              </w:rPr>
            </w:pPr>
            <w:r>
              <w:rPr>
                <w:rFonts w:cstheme="minorHAnsi"/>
              </w:rPr>
              <w:t>dokumenty při ukončení pracovního poměru</w:t>
            </w:r>
          </w:p>
        </w:tc>
      </w:tr>
      <w:tr w:rsidR="00DC6CFC" w:rsidRPr="0054054D" w14:paraId="39DD319A" w14:textId="77777777" w:rsidTr="00DC6CFC">
        <w:tc>
          <w:tcPr>
            <w:tcW w:w="0" w:type="auto"/>
            <w:gridSpan w:val="2"/>
            <w:tcBorders>
              <w:top w:val="outset" w:sz="6" w:space="0" w:color="auto"/>
              <w:left w:val="outset" w:sz="6" w:space="0" w:color="auto"/>
              <w:bottom w:val="outset" w:sz="6" w:space="0" w:color="auto"/>
              <w:right w:val="outset" w:sz="6" w:space="0" w:color="auto"/>
            </w:tcBorders>
          </w:tcPr>
          <w:p w14:paraId="73E43A5E" w14:textId="77777777" w:rsidR="00DC6CFC" w:rsidRDefault="00DC6CFC" w:rsidP="0077149C">
            <w:pPr>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A0189E" w14:textId="2FAD90EE" w:rsidR="00DC6CFC" w:rsidRPr="00DC6CFC" w:rsidRDefault="00DC6CFC" w:rsidP="00DC6CFC">
            <w:pPr>
              <w:pStyle w:val="NormalWeb"/>
              <w:spacing w:before="0" w:beforeAutospacing="0" w:after="0" w:afterAutospacing="0"/>
              <w:rPr>
                <w:rFonts w:cstheme="minorHAnsi"/>
                <w:b/>
                <w:bCs/>
                <w:sz w:val="24"/>
              </w:rPr>
            </w:pPr>
            <w:r w:rsidRPr="00DC6CFC">
              <w:rPr>
                <w:rFonts w:cstheme="minorHAnsi"/>
                <w:sz w:val="24"/>
              </w:rPr>
              <w:t>Organizace porad a jednání</w:t>
            </w:r>
          </w:p>
        </w:tc>
      </w:tr>
      <w:tr w:rsidR="00DC6CFC" w:rsidRPr="0054054D" w14:paraId="57A9258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9DB52CF" w14:textId="22E50587" w:rsidR="00DC6CFC" w:rsidRDefault="00DC6CFC" w:rsidP="00DC6CFC">
            <w:pPr>
              <w:pStyle w:val="NormalWeb"/>
              <w:spacing w:before="0" w:beforeAutospacing="0" w:after="0" w:afterAutospacing="0"/>
              <w:rPr>
                <w:rFonts w:cstheme="minorHAnsi"/>
              </w:rPr>
            </w:pPr>
            <w:r>
              <w:rPr>
                <w:rFonts w:cstheme="minorHAnsi"/>
              </w:rPr>
              <w:t>Žák:</w:t>
            </w:r>
          </w:p>
          <w:p w14:paraId="43DEF192" w14:textId="22BC38CA" w:rsidR="00DC6CFC" w:rsidRDefault="00DC6CFC" w:rsidP="00DC6CFC">
            <w:pPr>
              <w:pStyle w:val="NormalWeb"/>
              <w:numPr>
                <w:ilvl w:val="0"/>
                <w:numId w:val="26"/>
              </w:numPr>
              <w:spacing w:before="0" w:beforeAutospacing="0" w:after="0" w:afterAutospacing="0"/>
              <w:ind w:left="425" w:hanging="357"/>
              <w:rPr>
                <w:rFonts w:cstheme="minorHAnsi"/>
              </w:rPr>
            </w:pPr>
            <w:r>
              <w:rPr>
                <w:rFonts w:cstheme="minorHAnsi"/>
              </w:rPr>
              <w:t>umí vyhotovit pozvánku na poradu</w:t>
            </w:r>
          </w:p>
          <w:p w14:paraId="5AE64A20" w14:textId="77777777" w:rsidR="00DC6CFC" w:rsidRDefault="00DC6CFC" w:rsidP="00DC6CFC">
            <w:pPr>
              <w:pStyle w:val="NormalWeb"/>
              <w:numPr>
                <w:ilvl w:val="0"/>
                <w:numId w:val="26"/>
              </w:numPr>
              <w:spacing w:before="0" w:beforeAutospacing="0" w:after="0" w:afterAutospacing="0"/>
              <w:ind w:left="425" w:hanging="357"/>
              <w:rPr>
                <w:rFonts w:cstheme="minorHAnsi"/>
              </w:rPr>
            </w:pPr>
            <w:r>
              <w:rPr>
                <w:rFonts w:cstheme="minorHAnsi"/>
              </w:rPr>
              <w:t>zná náležitosti pozvánky a prezenční listy</w:t>
            </w:r>
          </w:p>
          <w:p w14:paraId="4FB69088" w14:textId="6CB18A05" w:rsidR="00DC6CFC" w:rsidRDefault="00DC6CFC" w:rsidP="00DC6CFC">
            <w:pPr>
              <w:pStyle w:val="NormalWeb"/>
              <w:numPr>
                <w:ilvl w:val="0"/>
                <w:numId w:val="26"/>
              </w:numPr>
              <w:spacing w:before="0" w:beforeAutospacing="0" w:after="0" w:afterAutospacing="0"/>
              <w:ind w:left="425" w:hanging="357"/>
              <w:rPr>
                <w:rFonts w:cstheme="minorHAnsi"/>
              </w:rPr>
            </w:pPr>
            <w:r>
              <w:rPr>
                <w:rFonts w:cstheme="minorHAnsi"/>
              </w:rPr>
              <w:t>zpracuje zápis z porady či jiné akce</w:t>
            </w:r>
          </w:p>
          <w:p w14:paraId="7208CB03" w14:textId="7269E8ED" w:rsidR="00DC6CFC" w:rsidRDefault="00DC6CFC" w:rsidP="00DC6CFC">
            <w:pPr>
              <w:pStyle w:val="NormalWeb"/>
              <w:numPr>
                <w:ilvl w:val="0"/>
                <w:numId w:val="26"/>
              </w:numPr>
              <w:spacing w:before="0" w:beforeAutospacing="0" w:after="0" w:afterAutospacing="0"/>
              <w:ind w:left="425" w:hanging="357"/>
              <w:rPr>
                <w:rFonts w:cstheme="minorHAnsi"/>
              </w:rPr>
            </w:pPr>
            <w:r>
              <w:rPr>
                <w:rFonts w:cstheme="minorHAnsi"/>
              </w:rPr>
              <w:t>ví, jaký je obsah a struktura zápisu z porady</w:t>
            </w:r>
          </w:p>
          <w:p w14:paraId="73ED1AF6" w14:textId="51EE979A" w:rsidR="00DC6CFC" w:rsidRDefault="00DC6CFC" w:rsidP="00DC6CFC">
            <w:pPr>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3FFC0D79" w14:textId="77777777" w:rsidR="00DC6CFC" w:rsidRPr="00675845" w:rsidRDefault="00DC6CFC" w:rsidP="00DC6CFC">
            <w:pPr>
              <w:pStyle w:val="NormalWeb"/>
              <w:numPr>
                <w:ilvl w:val="0"/>
                <w:numId w:val="26"/>
              </w:numPr>
              <w:spacing w:before="0" w:beforeAutospacing="0" w:after="0" w:afterAutospacing="0"/>
              <w:ind w:left="425" w:hanging="357"/>
              <w:rPr>
                <w:rFonts w:cstheme="minorHAnsi"/>
              </w:rPr>
            </w:pPr>
            <w:r w:rsidRPr="00675845">
              <w:rPr>
                <w:rFonts w:cstheme="minorHAnsi"/>
              </w:rPr>
              <w:t>příprava porady,</w:t>
            </w:r>
          </w:p>
          <w:p w14:paraId="439DC488" w14:textId="77777777" w:rsidR="00DC6CFC" w:rsidRPr="00675845" w:rsidRDefault="00DC6CFC" w:rsidP="00DC6CFC">
            <w:pPr>
              <w:pStyle w:val="NormalWeb"/>
              <w:numPr>
                <w:ilvl w:val="0"/>
                <w:numId w:val="26"/>
              </w:numPr>
              <w:spacing w:before="0" w:beforeAutospacing="0" w:after="0" w:afterAutospacing="0"/>
              <w:ind w:left="425" w:hanging="357"/>
              <w:rPr>
                <w:rFonts w:cstheme="minorHAnsi"/>
              </w:rPr>
            </w:pPr>
            <w:r w:rsidRPr="00675845">
              <w:rPr>
                <w:rFonts w:cstheme="minorHAnsi"/>
              </w:rPr>
              <w:t>pozvánky na jednání/porady,</w:t>
            </w:r>
          </w:p>
          <w:p w14:paraId="16896CA0" w14:textId="77777777" w:rsidR="00DC6CFC" w:rsidRPr="00675845" w:rsidRDefault="00DC6CFC" w:rsidP="00DC6CFC">
            <w:pPr>
              <w:pStyle w:val="NormalWeb"/>
              <w:numPr>
                <w:ilvl w:val="0"/>
                <w:numId w:val="26"/>
              </w:numPr>
              <w:spacing w:before="0" w:beforeAutospacing="0" w:after="0" w:afterAutospacing="0"/>
              <w:ind w:left="425" w:hanging="357"/>
              <w:rPr>
                <w:rFonts w:cstheme="minorHAnsi"/>
              </w:rPr>
            </w:pPr>
            <w:r w:rsidRPr="00675845">
              <w:rPr>
                <w:rFonts w:cstheme="minorHAnsi"/>
              </w:rPr>
              <w:t>prezenční listiny,</w:t>
            </w:r>
          </w:p>
          <w:p w14:paraId="6A303D36" w14:textId="3118FA16" w:rsidR="00DC6CFC" w:rsidRDefault="00DC6CFC" w:rsidP="00DC6CFC">
            <w:pPr>
              <w:pStyle w:val="NormalWeb"/>
              <w:numPr>
                <w:ilvl w:val="0"/>
                <w:numId w:val="26"/>
              </w:numPr>
              <w:spacing w:before="0" w:beforeAutospacing="0" w:after="0" w:afterAutospacing="0"/>
              <w:ind w:left="425" w:hanging="357"/>
              <w:rPr>
                <w:rFonts w:cstheme="minorHAnsi"/>
              </w:rPr>
            </w:pPr>
            <w:r w:rsidRPr="00675845">
              <w:rPr>
                <w:rFonts w:cstheme="minorHAnsi"/>
              </w:rPr>
              <w:t>zápis z jednání/porady</w:t>
            </w:r>
          </w:p>
        </w:tc>
      </w:tr>
    </w:tbl>
    <w:p w14:paraId="71147877" w14:textId="77777777" w:rsidR="00346BEB" w:rsidRPr="0054054D" w:rsidRDefault="00346BEB" w:rsidP="002C0812">
      <w:pPr>
        <w:rPr>
          <w:rFonts w:cstheme="minorHAnsi"/>
        </w:rPr>
      </w:pPr>
    </w:p>
    <w:p w14:paraId="395E6A70" w14:textId="77777777" w:rsidR="00815523" w:rsidRPr="0054054D" w:rsidRDefault="00346BEB" w:rsidP="002C0812">
      <w:pPr>
        <w:rPr>
          <w:rFonts w:cstheme="minorHAnsi"/>
        </w:rPr>
      </w:pPr>
      <w:r w:rsidRPr="0054054D">
        <w:rPr>
          <w:rFonts w:cstheme="minorHAnsi"/>
        </w:rPr>
        <w:br w:type="page"/>
      </w:r>
    </w:p>
    <w:p w14:paraId="7626292B" w14:textId="77777777" w:rsidR="00892119" w:rsidRPr="0054054D" w:rsidRDefault="00892119" w:rsidP="002C0812">
      <w:pPr>
        <w:pStyle w:val="Heading2"/>
        <w:keepNext w:val="0"/>
        <w:spacing w:after="120" w:afterAutospacing="0"/>
        <w:ind w:left="737" w:hanging="737"/>
        <w:jc w:val="both"/>
        <w:rPr>
          <w:rFonts w:cstheme="minorHAnsi"/>
        </w:rPr>
      </w:pPr>
      <w:bookmarkStart w:id="210" w:name="_Toc132375111"/>
      <w:bookmarkStart w:id="211" w:name="_Toc476316791"/>
      <w:bookmarkStart w:id="212" w:name="_Toc476312605"/>
      <w:bookmarkStart w:id="213" w:name="_Toc521068937"/>
      <w:r w:rsidRPr="0054054D">
        <w:rPr>
          <w:rFonts w:cstheme="minorHAnsi"/>
        </w:rPr>
        <w:t>Marketing</w:t>
      </w:r>
      <w:bookmarkEnd w:id="210"/>
      <w:r w:rsidRPr="0054054D">
        <w:rPr>
          <w:rFonts w:cstheme="minorHAnsi"/>
        </w:rPr>
        <w:t xml:space="preserve"> </w:t>
      </w:r>
      <w:bookmarkEnd w:id="211"/>
    </w:p>
    <w:p w14:paraId="310658B3" w14:textId="77777777" w:rsidR="00892119" w:rsidRPr="0054054D" w:rsidRDefault="00892119" w:rsidP="002C0812">
      <w:pPr>
        <w:pStyle w:val="Heading3"/>
        <w:rPr>
          <w:rFonts w:cstheme="minorHAnsi"/>
        </w:rPr>
      </w:pPr>
      <w:r w:rsidRPr="0054054D">
        <w:rPr>
          <w:rFonts w:cstheme="minorHAnsi"/>
        </w:rPr>
        <w:t xml:space="preserve">Charakteristika vyučovacího předmětu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892119" w:rsidRPr="0054054D" w14:paraId="5D484CCA" w14:textId="77777777" w:rsidTr="00892119">
        <w:trPr>
          <w:trHeight w:hRule="exact" w:val="454"/>
        </w:trPr>
        <w:tc>
          <w:tcPr>
            <w:tcW w:w="2689" w:type="dxa"/>
          </w:tcPr>
          <w:p w14:paraId="5B858B17" w14:textId="77777777" w:rsidR="00892119" w:rsidRPr="0054054D" w:rsidRDefault="00892119" w:rsidP="002C0812">
            <w:pPr>
              <w:rPr>
                <w:rFonts w:cstheme="minorHAnsi"/>
              </w:rPr>
            </w:pPr>
            <w:r w:rsidRPr="0054054D">
              <w:rPr>
                <w:rFonts w:cstheme="minorHAnsi"/>
              </w:rPr>
              <w:t>Ročník</w:t>
            </w:r>
          </w:p>
        </w:tc>
        <w:tc>
          <w:tcPr>
            <w:tcW w:w="1204" w:type="dxa"/>
          </w:tcPr>
          <w:p w14:paraId="2D35D6CF" w14:textId="77777777" w:rsidR="00892119" w:rsidRPr="0054054D" w:rsidRDefault="00892119" w:rsidP="002C0812">
            <w:pPr>
              <w:jc w:val="center"/>
              <w:rPr>
                <w:rFonts w:cstheme="minorHAnsi"/>
              </w:rPr>
            </w:pPr>
            <w:r w:rsidRPr="0054054D">
              <w:rPr>
                <w:rFonts w:cstheme="minorHAnsi"/>
              </w:rPr>
              <w:t>1. ročník</w:t>
            </w:r>
          </w:p>
        </w:tc>
        <w:tc>
          <w:tcPr>
            <w:tcW w:w="1205" w:type="dxa"/>
          </w:tcPr>
          <w:p w14:paraId="057E9ACB" w14:textId="77777777" w:rsidR="00892119" w:rsidRPr="0054054D" w:rsidRDefault="00892119" w:rsidP="002C0812">
            <w:pPr>
              <w:jc w:val="center"/>
              <w:rPr>
                <w:rFonts w:cstheme="minorHAnsi"/>
              </w:rPr>
            </w:pPr>
            <w:r w:rsidRPr="0054054D">
              <w:rPr>
                <w:rFonts w:cstheme="minorHAnsi"/>
              </w:rPr>
              <w:t>2. ročník</w:t>
            </w:r>
          </w:p>
        </w:tc>
        <w:tc>
          <w:tcPr>
            <w:tcW w:w="1205" w:type="dxa"/>
          </w:tcPr>
          <w:p w14:paraId="65051E2F" w14:textId="77777777" w:rsidR="00892119" w:rsidRPr="0054054D" w:rsidRDefault="00892119" w:rsidP="002C0812">
            <w:pPr>
              <w:jc w:val="center"/>
              <w:rPr>
                <w:rFonts w:cstheme="minorHAnsi"/>
              </w:rPr>
            </w:pPr>
            <w:r w:rsidRPr="0054054D">
              <w:rPr>
                <w:rFonts w:cstheme="minorHAnsi"/>
              </w:rPr>
              <w:t>3. ročník</w:t>
            </w:r>
          </w:p>
        </w:tc>
        <w:tc>
          <w:tcPr>
            <w:tcW w:w="1205" w:type="dxa"/>
          </w:tcPr>
          <w:p w14:paraId="1063D302" w14:textId="77777777" w:rsidR="00892119" w:rsidRPr="0054054D" w:rsidRDefault="00892119" w:rsidP="002C0812">
            <w:pPr>
              <w:jc w:val="center"/>
              <w:rPr>
                <w:rFonts w:cstheme="minorHAnsi"/>
              </w:rPr>
            </w:pPr>
            <w:r w:rsidRPr="0054054D">
              <w:rPr>
                <w:rFonts w:cstheme="minorHAnsi"/>
              </w:rPr>
              <w:t>4. ročník</w:t>
            </w:r>
          </w:p>
        </w:tc>
        <w:tc>
          <w:tcPr>
            <w:tcW w:w="1559" w:type="dxa"/>
          </w:tcPr>
          <w:p w14:paraId="60A2B6B6" w14:textId="77777777" w:rsidR="00892119" w:rsidRPr="0054054D" w:rsidRDefault="00892119" w:rsidP="002C0812">
            <w:pPr>
              <w:jc w:val="center"/>
              <w:rPr>
                <w:rFonts w:cstheme="minorHAnsi"/>
              </w:rPr>
            </w:pPr>
            <w:r w:rsidRPr="0054054D">
              <w:rPr>
                <w:rFonts w:cstheme="minorHAnsi"/>
              </w:rPr>
              <w:t>Celkem hodin</w:t>
            </w:r>
          </w:p>
        </w:tc>
      </w:tr>
      <w:tr w:rsidR="00892119" w:rsidRPr="0054054D" w14:paraId="09753371" w14:textId="77777777" w:rsidTr="00892119">
        <w:trPr>
          <w:trHeight w:hRule="exact" w:val="454"/>
        </w:trPr>
        <w:tc>
          <w:tcPr>
            <w:tcW w:w="2689" w:type="dxa"/>
          </w:tcPr>
          <w:p w14:paraId="39B6D812" w14:textId="77777777" w:rsidR="00892119" w:rsidRPr="0054054D" w:rsidRDefault="00892119" w:rsidP="002C0812">
            <w:pPr>
              <w:rPr>
                <w:rFonts w:cstheme="minorHAnsi"/>
                <w:b/>
              </w:rPr>
            </w:pPr>
            <w:r w:rsidRPr="0054054D">
              <w:rPr>
                <w:rFonts w:cstheme="minorHAnsi"/>
                <w:b/>
              </w:rPr>
              <w:t>Týdenní hodinová dotace</w:t>
            </w:r>
          </w:p>
          <w:p w14:paraId="368BF997" w14:textId="77777777" w:rsidR="00892119" w:rsidRPr="0054054D" w:rsidRDefault="00892119" w:rsidP="002C0812">
            <w:pPr>
              <w:rPr>
                <w:rFonts w:cstheme="minorHAnsi"/>
                <w:b/>
              </w:rPr>
            </w:pPr>
          </w:p>
          <w:p w14:paraId="32F2E189" w14:textId="77777777" w:rsidR="00892119" w:rsidRPr="0054054D" w:rsidRDefault="00892119" w:rsidP="002C0812">
            <w:pPr>
              <w:rPr>
                <w:rFonts w:cstheme="minorHAnsi"/>
                <w:b/>
              </w:rPr>
            </w:pPr>
            <w:r w:rsidRPr="0054054D">
              <w:rPr>
                <w:rFonts w:cstheme="minorHAnsi"/>
                <w:b/>
              </w:rPr>
              <w:t>acedotace</w:t>
            </w:r>
          </w:p>
        </w:tc>
        <w:tc>
          <w:tcPr>
            <w:tcW w:w="1204" w:type="dxa"/>
          </w:tcPr>
          <w:p w14:paraId="2AC309C8" w14:textId="69489986" w:rsidR="00892119" w:rsidRPr="0054054D" w:rsidRDefault="00A820FA" w:rsidP="002C0812">
            <w:pPr>
              <w:jc w:val="center"/>
              <w:rPr>
                <w:rFonts w:cstheme="minorHAnsi"/>
                <w:b/>
              </w:rPr>
            </w:pPr>
            <w:r>
              <w:rPr>
                <w:rFonts w:cstheme="minorHAnsi"/>
                <w:b/>
              </w:rPr>
              <w:t>0</w:t>
            </w:r>
          </w:p>
        </w:tc>
        <w:tc>
          <w:tcPr>
            <w:tcW w:w="1205" w:type="dxa"/>
          </w:tcPr>
          <w:p w14:paraId="175AFC4D" w14:textId="77777777" w:rsidR="00892119" w:rsidRPr="0054054D" w:rsidRDefault="00892119" w:rsidP="002C0812">
            <w:pPr>
              <w:jc w:val="center"/>
              <w:rPr>
                <w:rFonts w:cstheme="minorHAnsi"/>
                <w:b/>
              </w:rPr>
            </w:pPr>
            <w:r w:rsidRPr="0054054D">
              <w:rPr>
                <w:rFonts w:cstheme="minorHAnsi"/>
                <w:b/>
              </w:rPr>
              <w:t>1</w:t>
            </w:r>
          </w:p>
        </w:tc>
        <w:tc>
          <w:tcPr>
            <w:tcW w:w="1205" w:type="dxa"/>
          </w:tcPr>
          <w:p w14:paraId="188DC3C2" w14:textId="77777777" w:rsidR="00892119" w:rsidRPr="0054054D" w:rsidRDefault="00892119" w:rsidP="002C0812">
            <w:pPr>
              <w:jc w:val="center"/>
              <w:rPr>
                <w:rFonts w:cstheme="minorHAnsi"/>
                <w:b/>
              </w:rPr>
            </w:pPr>
            <w:r w:rsidRPr="0054054D">
              <w:rPr>
                <w:rFonts w:cstheme="minorHAnsi"/>
                <w:b/>
              </w:rPr>
              <w:t>1</w:t>
            </w:r>
          </w:p>
        </w:tc>
        <w:tc>
          <w:tcPr>
            <w:tcW w:w="1205" w:type="dxa"/>
          </w:tcPr>
          <w:p w14:paraId="119B9C48" w14:textId="77777777" w:rsidR="00892119" w:rsidRPr="0054054D" w:rsidRDefault="0029109A" w:rsidP="002C0812">
            <w:pPr>
              <w:jc w:val="center"/>
              <w:rPr>
                <w:rFonts w:cstheme="minorHAnsi"/>
                <w:b/>
              </w:rPr>
            </w:pPr>
            <w:r w:rsidRPr="0054054D">
              <w:rPr>
                <w:rFonts w:cstheme="minorHAnsi"/>
                <w:b/>
              </w:rPr>
              <w:t>1</w:t>
            </w:r>
          </w:p>
        </w:tc>
        <w:tc>
          <w:tcPr>
            <w:tcW w:w="1559" w:type="dxa"/>
          </w:tcPr>
          <w:p w14:paraId="19C72F7B" w14:textId="44A8083F" w:rsidR="00892119" w:rsidRPr="0054054D" w:rsidRDefault="00A820FA" w:rsidP="002C0812">
            <w:pPr>
              <w:jc w:val="center"/>
              <w:rPr>
                <w:rFonts w:cstheme="minorHAnsi"/>
                <w:b/>
              </w:rPr>
            </w:pPr>
            <w:r>
              <w:rPr>
                <w:rFonts w:cstheme="minorHAnsi"/>
                <w:b/>
              </w:rPr>
              <w:t>3</w:t>
            </w:r>
          </w:p>
        </w:tc>
      </w:tr>
    </w:tbl>
    <w:p w14:paraId="70431A8A" w14:textId="77777777" w:rsidR="00892119" w:rsidRPr="0054054D" w:rsidRDefault="00892119" w:rsidP="002C0812">
      <w:pPr>
        <w:pStyle w:val="Heading4"/>
        <w:rPr>
          <w:rFonts w:cstheme="minorHAnsi"/>
        </w:rPr>
      </w:pPr>
      <w:r w:rsidRPr="0054054D">
        <w:rPr>
          <w:rFonts w:cstheme="minorHAnsi"/>
        </w:rPr>
        <w:t>Obsahové, časové a organizační vymezení vyučovacího předmětu</w:t>
      </w:r>
    </w:p>
    <w:p w14:paraId="07EF18E4" w14:textId="77777777" w:rsidR="00892119" w:rsidRPr="0054054D" w:rsidRDefault="00892119" w:rsidP="00C5426D">
      <w:pPr>
        <w:rPr>
          <w:rFonts w:cstheme="minorHAnsi"/>
        </w:rPr>
      </w:pPr>
    </w:p>
    <w:p w14:paraId="1752757D" w14:textId="77777777" w:rsidR="00AE2B92" w:rsidRDefault="00892119" w:rsidP="009248EA">
      <w:pPr>
        <w:ind w:hanging="73"/>
        <w:jc w:val="both"/>
        <w:rPr>
          <w:rFonts w:eastAsia="Times New Roman" w:cstheme="minorHAnsi"/>
        </w:rPr>
      </w:pPr>
      <w:r w:rsidRPr="0054054D">
        <w:rPr>
          <w:rFonts w:eastAsia="Times New Roman" w:cstheme="minorHAnsi"/>
        </w:rPr>
        <w:t xml:space="preserve">  </w:t>
      </w:r>
    </w:p>
    <w:p w14:paraId="7A9A9A6C" w14:textId="414536C2" w:rsidR="00892119" w:rsidRPr="0054054D" w:rsidRDefault="00892119" w:rsidP="009248EA">
      <w:pPr>
        <w:ind w:hanging="73"/>
        <w:jc w:val="both"/>
        <w:rPr>
          <w:rFonts w:eastAsia="Times New Roman" w:cstheme="minorHAnsi"/>
        </w:rPr>
      </w:pPr>
      <w:r w:rsidRPr="0054054D">
        <w:rPr>
          <w:rFonts w:eastAsia="Times New Roman" w:cstheme="minorHAnsi"/>
        </w:rPr>
        <w:t>Marketing doplňuje a podstatně rozšiřuje vzdělání o trhu právě o aspekty psychologické a sociologické. Navazuje na již získané znalosti, a to jak z ekonomiky, tak i na znalosti věd společenských. Právě při řešení praktických firemních otázek (zákazníkův rozhodovací proces, marketingový průzkum, rozčleňování zákazníků do tržních segmentů, plánování a tvorba marketingového mixu) je důležité propojení všech znalostí z obou předmětů. Protože Marketing vnímá samotný trh jako lidi – zákazníky, je důležité vštípit žákům citlivost pro potřeby, přání i nálady zákazníků a přizpůsobit jim výstup firmy, kterým je nejen samotný Výrobek, ale též Cena, Distribuce a Promotion, tedy celý marketingový mix.</w:t>
      </w:r>
    </w:p>
    <w:p w14:paraId="182318E6" w14:textId="77777777" w:rsidR="00892119" w:rsidRPr="0054054D" w:rsidRDefault="00892119" w:rsidP="009248EA">
      <w:pPr>
        <w:pStyle w:val="Heading4"/>
        <w:jc w:val="both"/>
        <w:rPr>
          <w:rFonts w:eastAsia="Times New Roman" w:cstheme="minorHAnsi"/>
        </w:rPr>
      </w:pPr>
      <w:r w:rsidRPr="0054054D">
        <w:rPr>
          <w:rFonts w:eastAsia="Times New Roman" w:cstheme="minorHAnsi"/>
        </w:rPr>
        <w:t>Obecný cíl vyučovacího předmětu</w:t>
      </w:r>
    </w:p>
    <w:p w14:paraId="157EE62E" w14:textId="77777777" w:rsidR="00892119" w:rsidRPr="0054054D" w:rsidRDefault="00892119" w:rsidP="009248EA">
      <w:pPr>
        <w:ind w:left="68"/>
        <w:jc w:val="both"/>
        <w:rPr>
          <w:rFonts w:eastAsia="Times New Roman" w:cstheme="minorHAnsi"/>
        </w:rPr>
      </w:pPr>
      <w:r w:rsidRPr="0054054D">
        <w:rPr>
          <w:rFonts w:eastAsia="Times New Roman" w:cstheme="minorHAnsi"/>
        </w:rPr>
        <w:t>Cílem vyučovacího předmětu je seznámit žáky s „uměním“ marketingu – od vývoje produktu, přes jeho inovace až po úspěšnou prezentaci a ekonomickou realizaci výrobku na trhu. Umět chápat a předvídat (na základě průzkumů trhu) potřeby a přání zákazníků, to od žáků vyžaduje (kromě zvládnutí základních zásad marketingového plánování) velkou vnímavost, představivost a kreativní přístup při nabídce produktů na trh. Cílem výuky je představit správnou, tedy marketingově-orientovanou firmu a úspěšný postup marketingových, tedy k trhu směřujících činností.</w:t>
      </w:r>
    </w:p>
    <w:p w14:paraId="40513626" w14:textId="77777777" w:rsidR="00892119" w:rsidRPr="0054054D" w:rsidRDefault="00892119" w:rsidP="009248EA">
      <w:pPr>
        <w:pStyle w:val="Heading3"/>
        <w:jc w:val="both"/>
        <w:rPr>
          <w:rFonts w:cstheme="minorHAnsi"/>
        </w:rPr>
      </w:pPr>
      <w:r w:rsidRPr="0054054D">
        <w:rPr>
          <w:rFonts w:cstheme="minorHAnsi"/>
        </w:rPr>
        <w:t>Klíčové kompetence</w:t>
      </w:r>
    </w:p>
    <w:p w14:paraId="06971591" w14:textId="77777777" w:rsidR="00892119" w:rsidRPr="0054054D" w:rsidRDefault="00892119" w:rsidP="009248EA">
      <w:pPr>
        <w:pStyle w:val="Heading4"/>
        <w:numPr>
          <w:ilvl w:val="3"/>
          <w:numId w:val="0"/>
        </w:numPr>
        <w:spacing w:after="120" w:afterAutospacing="0"/>
        <w:ind w:left="1021" w:hanging="1021"/>
        <w:jc w:val="both"/>
        <w:rPr>
          <w:rFonts w:cstheme="minorHAnsi"/>
        </w:rPr>
      </w:pPr>
      <w:r w:rsidRPr="0054054D">
        <w:rPr>
          <w:rFonts w:cstheme="minorHAnsi"/>
        </w:rPr>
        <w:t>Kompetence k učení</w:t>
      </w:r>
    </w:p>
    <w:p w14:paraId="6D231345" w14:textId="77777777" w:rsidR="00892119" w:rsidRPr="0054054D" w:rsidRDefault="00892119" w:rsidP="009248EA">
      <w:pPr>
        <w:ind w:left="68"/>
        <w:jc w:val="both"/>
        <w:rPr>
          <w:rFonts w:cstheme="minorHAnsi"/>
        </w:rPr>
      </w:pPr>
      <w:r w:rsidRPr="0054054D">
        <w:rPr>
          <w:rFonts w:cstheme="minorHAnsi"/>
        </w:rPr>
        <w:t xml:space="preserve">Samostatně zpracovávat odbornou literaturu, aktivně přistupovat k zadaným úkolům, umět si vytvořit </w:t>
      </w:r>
      <w:r w:rsidRPr="0054054D">
        <w:rPr>
          <w:rFonts w:eastAsia="Times New Roman" w:cstheme="minorHAnsi"/>
        </w:rPr>
        <w:t>vhodné</w:t>
      </w:r>
      <w:r w:rsidRPr="0054054D">
        <w:rPr>
          <w:rFonts w:cstheme="minorHAnsi"/>
        </w:rPr>
        <w:t xml:space="preserve">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75A735B9" w14:textId="77777777" w:rsidR="00892119" w:rsidRPr="0054054D" w:rsidRDefault="00892119" w:rsidP="009248EA">
      <w:pPr>
        <w:pStyle w:val="Heading4"/>
        <w:numPr>
          <w:ilvl w:val="3"/>
          <w:numId w:val="0"/>
        </w:numPr>
        <w:spacing w:after="120" w:afterAutospacing="0"/>
        <w:ind w:left="1021" w:hanging="1021"/>
        <w:jc w:val="both"/>
        <w:rPr>
          <w:rFonts w:cstheme="minorHAnsi"/>
        </w:rPr>
      </w:pPr>
      <w:r w:rsidRPr="0054054D">
        <w:rPr>
          <w:rFonts w:cstheme="minorHAnsi"/>
        </w:rPr>
        <w:t>Kompetence k řešení problémů</w:t>
      </w:r>
    </w:p>
    <w:p w14:paraId="2AC4FD8F" w14:textId="77777777" w:rsidR="00892119" w:rsidRPr="0054054D" w:rsidRDefault="00892119" w:rsidP="009248EA">
      <w:pPr>
        <w:ind w:left="68"/>
        <w:jc w:val="both"/>
        <w:rPr>
          <w:rFonts w:cstheme="minorHAnsi"/>
        </w:rPr>
      </w:pPr>
      <w:r w:rsidRPr="0054054D">
        <w:rPr>
          <w:rFonts w:eastAsia="Times New Roman" w:cstheme="minorHAnsi"/>
        </w:rPr>
        <w:t>Porozumět</w:t>
      </w:r>
      <w:r w:rsidRPr="0054054D">
        <w:rPr>
          <w:rFonts w:cstheme="minorHAnsi"/>
        </w:rPr>
        <w:t xml:space="preserve">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62401A75" w14:textId="77777777" w:rsidR="00892119" w:rsidRPr="0054054D" w:rsidRDefault="00892119" w:rsidP="009248EA">
      <w:pPr>
        <w:pStyle w:val="Heading4"/>
        <w:numPr>
          <w:ilvl w:val="3"/>
          <w:numId w:val="0"/>
        </w:numPr>
        <w:spacing w:after="120" w:afterAutospacing="0"/>
        <w:ind w:left="1021" w:hanging="1021"/>
        <w:jc w:val="both"/>
        <w:rPr>
          <w:rFonts w:cstheme="minorHAnsi"/>
        </w:rPr>
      </w:pPr>
      <w:r w:rsidRPr="0054054D">
        <w:rPr>
          <w:rFonts w:cstheme="minorHAnsi"/>
        </w:rPr>
        <w:t>Komunikativní kompetence</w:t>
      </w:r>
    </w:p>
    <w:p w14:paraId="5043ED98" w14:textId="77777777" w:rsidR="00892119" w:rsidRPr="0054054D" w:rsidRDefault="00892119" w:rsidP="009248EA">
      <w:pPr>
        <w:ind w:left="68"/>
        <w:jc w:val="both"/>
        <w:rPr>
          <w:rFonts w:cstheme="minorHAnsi"/>
        </w:rPr>
      </w:pPr>
      <w:r w:rsidRPr="0054054D">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58FEBA0E" w14:textId="77777777" w:rsidR="00892119" w:rsidRPr="0054054D" w:rsidRDefault="00892119" w:rsidP="009248EA">
      <w:pPr>
        <w:pStyle w:val="Heading4"/>
        <w:numPr>
          <w:ilvl w:val="3"/>
          <w:numId w:val="0"/>
        </w:numPr>
        <w:spacing w:after="120" w:afterAutospacing="0"/>
        <w:ind w:left="1021" w:hanging="1021"/>
        <w:jc w:val="both"/>
        <w:rPr>
          <w:rFonts w:cstheme="minorHAnsi"/>
        </w:rPr>
      </w:pPr>
      <w:r w:rsidRPr="0054054D">
        <w:rPr>
          <w:rFonts w:cstheme="minorHAnsi"/>
        </w:rPr>
        <w:t>Personální a sociální kompetence</w:t>
      </w:r>
    </w:p>
    <w:p w14:paraId="3F34A31F" w14:textId="77777777" w:rsidR="00892119" w:rsidRPr="0054054D" w:rsidRDefault="00892119" w:rsidP="009248EA">
      <w:pPr>
        <w:ind w:left="68"/>
        <w:jc w:val="both"/>
        <w:rPr>
          <w:rFonts w:cstheme="minorHAnsi"/>
        </w:rPr>
      </w:pPr>
      <w:r w:rsidRPr="0054054D">
        <w:rPr>
          <w:rFonts w:cstheme="minorHAnsi"/>
        </w:rPr>
        <w:t>Odhadovat důsledky svého jednání, umět přijímat radu i kritiku, umět zvládat stresové situace, být finančně gramotní, umět pracovat v týmu, zvažovat nezaujatě práci a návrhy druhých</w:t>
      </w:r>
    </w:p>
    <w:p w14:paraId="6162B5A6" w14:textId="77777777" w:rsidR="00892119" w:rsidRPr="0054054D" w:rsidRDefault="00892119" w:rsidP="009248EA">
      <w:pPr>
        <w:pStyle w:val="Heading4"/>
        <w:numPr>
          <w:ilvl w:val="3"/>
          <w:numId w:val="0"/>
        </w:numPr>
        <w:spacing w:after="120" w:afterAutospacing="0"/>
        <w:ind w:left="1021" w:hanging="1021"/>
        <w:jc w:val="both"/>
        <w:rPr>
          <w:rFonts w:cstheme="minorHAnsi"/>
        </w:rPr>
      </w:pPr>
      <w:r w:rsidRPr="0054054D">
        <w:rPr>
          <w:rFonts w:cstheme="minorHAnsi"/>
        </w:rPr>
        <w:t>Občanské kompetence a kulturní povědomí</w:t>
      </w:r>
    </w:p>
    <w:p w14:paraId="22DF95E5" w14:textId="77777777" w:rsidR="00892119" w:rsidRPr="0054054D" w:rsidRDefault="00892119" w:rsidP="009248EA">
      <w:pPr>
        <w:jc w:val="both"/>
        <w:rPr>
          <w:rFonts w:cstheme="minorHAnsi"/>
        </w:rPr>
      </w:pPr>
      <w:r w:rsidRPr="0054054D">
        <w:rPr>
          <w:rFonts w:cstheme="minorHAnsi"/>
        </w:rPr>
        <w:t>Dodržovat zákony, respektovat práva a osobnost druhých lidí, chápat význam životního prostředí</w:t>
      </w:r>
    </w:p>
    <w:p w14:paraId="76863DF1" w14:textId="77777777" w:rsidR="00892119" w:rsidRPr="0054054D" w:rsidRDefault="00892119" w:rsidP="009248EA">
      <w:pPr>
        <w:pStyle w:val="Heading4"/>
        <w:numPr>
          <w:ilvl w:val="3"/>
          <w:numId w:val="0"/>
        </w:numPr>
        <w:spacing w:after="120" w:afterAutospacing="0"/>
        <w:ind w:left="1021" w:hanging="1021"/>
        <w:jc w:val="both"/>
        <w:rPr>
          <w:rFonts w:cstheme="minorHAnsi"/>
        </w:rPr>
      </w:pPr>
      <w:r w:rsidRPr="0054054D">
        <w:rPr>
          <w:rFonts w:cstheme="minorHAnsi"/>
        </w:rPr>
        <w:t>Kompetence k pracovnímu uplatnění a podnikatelským aktivitám</w:t>
      </w:r>
    </w:p>
    <w:p w14:paraId="170338E5" w14:textId="77777777" w:rsidR="00892119" w:rsidRPr="0054054D" w:rsidRDefault="00892119" w:rsidP="009248EA">
      <w:pPr>
        <w:ind w:left="68"/>
        <w:jc w:val="both"/>
        <w:rPr>
          <w:rFonts w:cstheme="minorHAnsi"/>
        </w:rPr>
      </w:pPr>
      <w:r w:rsidRPr="0054054D">
        <w:rPr>
          <w:rFonts w:cstheme="minorHAnsi"/>
        </w:rPr>
        <w:t xml:space="preserve">Umět se přizpůsobit se měnícím se pracovním podmínkám, umět se zodpovědně rozhodnout o své budoucí </w:t>
      </w:r>
      <w:r w:rsidRPr="0054054D">
        <w:rPr>
          <w:rFonts w:eastAsia="Times New Roman" w:cstheme="minorHAnsi"/>
        </w:rPr>
        <w:t>profesní</w:t>
      </w:r>
      <w:r w:rsidRPr="0054054D">
        <w:rPr>
          <w:rFonts w:cstheme="minorHAnsi"/>
        </w:rPr>
        <w:t xml:space="preserve"> a vzdělávací dráze, znát práva a povinnosti zaměstnavatelů a pracovníků, umět získávat a vyhodnocovat informace o pracovních i vzdělávacích příležitostech.</w:t>
      </w:r>
    </w:p>
    <w:p w14:paraId="71AA63DC" w14:textId="77777777" w:rsidR="00892119" w:rsidRPr="0054054D" w:rsidRDefault="00892119" w:rsidP="009248EA">
      <w:pPr>
        <w:pStyle w:val="Heading4"/>
        <w:numPr>
          <w:ilvl w:val="3"/>
          <w:numId w:val="0"/>
        </w:numPr>
        <w:spacing w:after="120" w:afterAutospacing="0"/>
        <w:ind w:left="1021" w:hanging="1021"/>
        <w:jc w:val="both"/>
        <w:rPr>
          <w:rFonts w:cstheme="minorHAnsi"/>
        </w:rPr>
      </w:pPr>
      <w:r w:rsidRPr="0054054D">
        <w:rPr>
          <w:rFonts w:cstheme="minorHAnsi"/>
        </w:rPr>
        <w:t>Matematické kompetence</w:t>
      </w:r>
    </w:p>
    <w:p w14:paraId="30C5D161" w14:textId="77777777" w:rsidR="00892119" w:rsidRPr="0054054D" w:rsidRDefault="00892119" w:rsidP="009248EA">
      <w:pPr>
        <w:jc w:val="both"/>
        <w:rPr>
          <w:rFonts w:cstheme="minorHAnsi"/>
        </w:rPr>
      </w:pPr>
      <w:r w:rsidRPr="0054054D">
        <w:rPr>
          <w:rFonts w:cstheme="minorHAnsi"/>
        </w:rPr>
        <w:t>Provádět reálný odhad výsledku řešení dané úlohy, umět použít matematické znalosti pro řešení praktických úkolů</w:t>
      </w:r>
    </w:p>
    <w:p w14:paraId="2FFE43CA" w14:textId="77777777" w:rsidR="00892119" w:rsidRPr="0054054D" w:rsidRDefault="00892119" w:rsidP="009248EA">
      <w:pPr>
        <w:pStyle w:val="Heading4"/>
        <w:numPr>
          <w:ilvl w:val="3"/>
          <w:numId w:val="0"/>
        </w:numPr>
        <w:spacing w:after="120" w:afterAutospacing="0"/>
        <w:ind w:left="1021" w:hanging="1021"/>
        <w:jc w:val="both"/>
        <w:rPr>
          <w:rFonts w:cstheme="minorHAnsi"/>
        </w:rPr>
      </w:pPr>
      <w:r w:rsidRPr="0054054D">
        <w:rPr>
          <w:rFonts w:cstheme="minorHAnsi"/>
        </w:rPr>
        <w:t>Kompetence využívat prostředky informačních a komunikačních technologií a pracovat s informacemi</w:t>
      </w:r>
    </w:p>
    <w:p w14:paraId="487B7626" w14:textId="64CA3840" w:rsidR="00892119" w:rsidRPr="0054054D" w:rsidRDefault="00892119" w:rsidP="009248EA">
      <w:pPr>
        <w:ind w:left="68"/>
        <w:jc w:val="both"/>
        <w:rPr>
          <w:rFonts w:cstheme="minorHAnsi"/>
        </w:rPr>
      </w:pPr>
      <w:r w:rsidRPr="0054054D">
        <w:rPr>
          <w:rFonts w:cstheme="minorHAnsi"/>
        </w:rPr>
        <w:t>Umět pracovat s osobním počítačem a dalšími prostředky informační a komunikační technologie, umět komunikovat elektronickou poštou, využívat další prostředky online a off</w:t>
      </w:r>
      <w:r w:rsidR="00E603A4">
        <w:rPr>
          <w:rFonts w:cstheme="minorHAnsi"/>
        </w:rPr>
        <w:t>-</w:t>
      </w:r>
      <w:r w:rsidRPr="0054054D">
        <w:rPr>
          <w:rFonts w:cstheme="minorHAnsi"/>
        </w:rPr>
        <w:t>line komunikace, umět získávat informace, zejména z celosvětové sítě Internet, uvědomovat si nutnost posuzovat rozdílnou věrohodnost různých informačních zdrojů a kriticky přistupovat k získaný</w:t>
      </w:r>
      <w:r w:rsidR="009C13C4">
        <w:rPr>
          <w:rFonts w:cstheme="minorHAnsi"/>
        </w:rPr>
        <w:t>m</w:t>
      </w:r>
      <w:r w:rsidRPr="0054054D">
        <w:rPr>
          <w:rFonts w:cstheme="minorHAnsi"/>
        </w:rPr>
        <w:t xml:space="preserve"> informacím</w:t>
      </w:r>
    </w:p>
    <w:p w14:paraId="43705A82" w14:textId="77777777" w:rsidR="00892119" w:rsidRPr="0054054D" w:rsidRDefault="00892119"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92119" w:rsidRPr="0054054D" w14:paraId="2DD200DF" w14:textId="77777777" w:rsidTr="00322B6F">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84D0ABD" w14:textId="77777777" w:rsidR="00892119" w:rsidRPr="0054054D" w:rsidRDefault="00892119"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EA1C283" w14:textId="77777777" w:rsidR="00892119" w:rsidRPr="0054054D" w:rsidRDefault="00892119"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EAFEADE" w14:textId="77777777" w:rsidR="00892119" w:rsidRPr="0054054D" w:rsidRDefault="00892119"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92119" w:rsidRPr="0054054D" w14:paraId="2DF149E7" w14:textId="77777777" w:rsidTr="00DC2C00">
        <w:trPr>
          <w:trHeight w:val="507"/>
        </w:trPr>
        <w:tc>
          <w:tcPr>
            <w:tcW w:w="0" w:type="auto"/>
            <w:tcBorders>
              <w:top w:val="outset" w:sz="6" w:space="0" w:color="auto"/>
              <w:left w:val="outset" w:sz="6" w:space="0" w:color="auto"/>
              <w:bottom w:val="outset" w:sz="6" w:space="0" w:color="auto"/>
              <w:right w:val="outset" w:sz="6" w:space="0" w:color="auto"/>
            </w:tcBorders>
          </w:tcPr>
          <w:p w14:paraId="6C7823A8" w14:textId="77777777" w:rsidR="00892119" w:rsidRPr="0054054D" w:rsidRDefault="00892119" w:rsidP="00FA2CCE">
            <w:pPr>
              <w:pStyle w:val="NormalWeb"/>
              <w:numPr>
                <w:ilvl w:val="0"/>
                <w:numId w:val="25"/>
              </w:numPr>
              <w:jc w:val="both"/>
              <w:rPr>
                <w:rFonts w:cstheme="minorHAnsi"/>
              </w:rPr>
            </w:pPr>
            <w:r w:rsidRPr="0054054D">
              <w:rPr>
                <w:rFonts w:cstheme="minorHAnsi"/>
              </w:rPr>
              <w:t>ústní opakování</w:t>
            </w:r>
          </w:p>
          <w:p w14:paraId="57FCCA28" w14:textId="77777777" w:rsidR="00892119" w:rsidRPr="0054054D" w:rsidRDefault="00892119" w:rsidP="00FA2CCE">
            <w:pPr>
              <w:pStyle w:val="NormalWeb"/>
              <w:numPr>
                <w:ilvl w:val="0"/>
                <w:numId w:val="25"/>
              </w:numPr>
              <w:jc w:val="both"/>
              <w:rPr>
                <w:rFonts w:cstheme="minorHAnsi"/>
              </w:rPr>
            </w:pPr>
            <w:r w:rsidRPr="0054054D">
              <w:rPr>
                <w:rFonts w:cstheme="minorHAnsi"/>
              </w:rPr>
              <w:t>výklad</w:t>
            </w:r>
          </w:p>
          <w:p w14:paraId="17E4508D" w14:textId="77777777" w:rsidR="00892119" w:rsidRPr="0054054D" w:rsidRDefault="00892119" w:rsidP="00FA2CCE">
            <w:pPr>
              <w:pStyle w:val="NormalWeb"/>
              <w:numPr>
                <w:ilvl w:val="0"/>
                <w:numId w:val="25"/>
              </w:numPr>
              <w:jc w:val="both"/>
              <w:rPr>
                <w:rFonts w:cstheme="minorHAnsi"/>
              </w:rPr>
            </w:pPr>
            <w:r w:rsidRPr="0054054D">
              <w:rPr>
                <w:rFonts w:cstheme="minorHAnsi"/>
              </w:rPr>
              <w:t>vysvětlení</w:t>
            </w:r>
          </w:p>
          <w:p w14:paraId="2CF2F9E8" w14:textId="77777777" w:rsidR="00892119" w:rsidRPr="0054054D" w:rsidRDefault="00892119" w:rsidP="00FA2CCE">
            <w:pPr>
              <w:pStyle w:val="NormalWeb"/>
              <w:numPr>
                <w:ilvl w:val="0"/>
                <w:numId w:val="25"/>
              </w:numPr>
              <w:jc w:val="both"/>
              <w:rPr>
                <w:rFonts w:cstheme="minorHAnsi"/>
              </w:rPr>
            </w:pPr>
            <w:r w:rsidRPr="0054054D">
              <w:rPr>
                <w:rFonts w:cstheme="minorHAnsi"/>
              </w:rPr>
              <w:t>práce s audiovizuální technikou</w:t>
            </w:r>
          </w:p>
          <w:p w14:paraId="0069F41B" w14:textId="77777777" w:rsidR="00892119" w:rsidRPr="0054054D" w:rsidRDefault="00892119" w:rsidP="00FA2CCE">
            <w:pPr>
              <w:pStyle w:val="NormalWeb"/>
              <w:numPr>
                <w:ilvl w:val="0"/>
                <w:numId w:val="25"/>
              </w:numPr>
              <w:rPr>
                <w:rFonts w:cstheme="minorHAnsi"/>
              </w:rPr>
            </w:pPr>
            <w:r w:rsidRPr="0054054D">
              <w:rPr>
                <w:rFonts w:cstheme="minorHAnsi"/>
              </w:rPr>
              <w:t>komunikace ve skupině o určitém problému</w:t>
            </w:r>
          </w:p>
          <w:p w14:paraId="7BC65379" w14:textId="3CDCD813" w:rsidR="00892119" w:rsidRPr="0054054D" w:rsidRDefault="00892119" w:rsidP="00FA2CCE">
            <w:pPr>
              <w:pStyle w:val="NormalWeb"/>
              <w:numPr>
                <w:ilvl w:val="0"/>
                <w:numId w:val="25"/>
              </w:numPr>
              <w:jc w:val="both"/>
              <w:rPr>
                <w:rFonts w:cstheme="minorHAnsi"/>
              </w:rPr>
            </w:pPr>
            <w:r w:rsidRPr="0054054D">
              <w:rPr>
                <w:rFonts w:cstheme="minorHAnsi"/>
              </w:rPr>
              <w:t>e</w:t>
            </w:r>
            <w:r w:rsidR="00E603A4">
              <w:rPr>
                <w:rFonts w:cstheme="minorHAnsi"/>
              </w:rPr>
              <w:t>-</w:t>
            </w:r>
            <w:r w:rsidRPr="0054054D">
              <w:rPr>
                <w:rFonts w:cstheme="minorHAnsi"/>
              </w:rPr>
              <w:t>learning</w:t>
            </w:r>
          </w:p>
        </w:tc>
        <w:tc>
          <w:tcPr>
            <w:tcW w:w="0" w:type="auto"/>
            <w:tcBorders>
              <w:top w:val="outset" w:sz="6" w:space="0" w:color="auto"/>
              <w:left w:val="outset" w:sz="6" w:space="0" w:color="auto"/>
              <w:bottom w:val="outset" w:sz="6" w:space="0" w:color="auto"/>
              <w:right w:val="outset" w:sz="6" w:space="0" w:color="auto"/>
            </w:tcBorders>
          </w:tcPr>
          <w:p w14:paraId="027D347C" w14:textId="77777777" w:rsidR="00892119" w:rsidRPr="0054054D" w:rsidRDefault="00892119" w:rsidP="00FA2CCE">
            <w:pPr>
              <w:pStyle w:val="NormalWeb"/>
              <w:numPr>
                <w:ilvl w:val="0"/>
                <w:numId w:val="25"/>
              </w:numPr>
              <w:jc w:val="both"/>
              <w:rPr>
                <w:rFonts w:cstheme="minorHAnsi"/>
              </w:rPr>
            </w:pPr>
            <w:r w:rsidRPr="0054054D">
              <w:rPr>
                <w:rFonts w:cstheme="minorHAnsi"/>
              </w:rPr>
              <w:t>receptivní výuka</w:t>
            </w:r>
          </w:p>
          <w:p w14:paraId="18532DB9" w14:textId="77777777" w:rsidR="00892119" w:rsidRPr="0054054D" w:rsidRDefault="00892119" w:rsidP="00FA2CCE">
            <w:pPr>
              <w:pStyle w:val="NormalWeb"/>
              <w:numPr>
                <w:ilvl w:val="0"/>
                <w:numId w:val="25"/>
              </w:numPr>
              <w:jc w:val="both"/>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4A0DE049" w14:textId="77777777" w:rsidR="00892119" w:rsidRPr="0054054D" w:rsidRDefault="00892119" w:rsidP="00FA2CCE">
            <w:pPr>
              <w:pStyle w:val="NormalWeb"/>
              <w:numPr>
                <w:ilvl w:val="0"/>
                <w:numId w:val="25"/>
              </w:numPr>
              <w:jc w:val="both"/>
              <w:rPr>
                <w:rFonts w:cstheme="minorHAnsi"/>
              </w:rPr>
            </w:pPr>
            <w:r w:rsidRPr="0054054D">
              <w:rPr>
                <w:rFonts w:cstheme="minorHAnsi"/>
              </w:rPr>
              <w:t>práce ve dvojici</w:t>
            </w:r>
          </w:p>
          <w:p w14:paraId="11622557" w14:textId="77777777" w:rsidR="00892119" w:rsidRPr="0054054D" w:rsidRDefault="00892119" w:rsidP="00FA2CCE">
            <w:pPr>
              <w:pStyle w:val="NormalWeb"/>
              <w:numPr>
                <w:ilvl w:val="0"/>
                <w:numId w:val="25"/>
              </w:numPr>
              <w:jc w:val="both"/>
              <w:rPr>
                <w:rFonts w:cstheme="minorHAnsi"/>
              </w:rPr>
            </w:pPr>
            <w:r w:rsidRPr="0054054D">
              <w:rPr>
                <w:rFonts w:cstheme="minorHAnsi"/>
              </w:rPr>
              <w:t>týmová výuka</w:t>
            </w:r>
          </w:p>
          <w:p w14:paraId="7D3F45C1" w14:textId="77777777" w:rsidR="00892119" w:rsidRPr="0054054D" w:rsidRDefault="00892119" w:rsidP="00FA2CCE">
            <w:pPr>
              <w:pStyle w:val="NormalWeb"/>
              <w:numPr>
                <w:ilvl w:val="0"/>
                <w:numId w:val="25"/>
              </w:numPr>
              <w:jc w:val="both"/>
              <w:rPr>
                <w:rFonts w:cstheme="minorHAnsi"/>
              </w:rPr>
            </w:pPr>
            <w:r w:rsidRPr="0054054D">
              <w:rPr>
                <w:rFonts w:cstheme="minorHAnsi"/>
              </w:rPr>
              <w:t>kooperativní výuka</w:t>
            </w:r>
          </w:p>
          <w:p w14:paraId="7F64046E" w14:textId="6312C280" w:rsidR="00892119" w:rsidRDefault="00892119" w:rsidP="00FA2CCE">
            <w:pPr>
              <w:pStyle w:val="NormalWeb"/>
              <w:numPr>
                <w:ilvl w:val="0"/>
                <w:numId w:val="25"/>
              </w:numPr>
              <w:jc w:val="both"/>
              <w:rPr>
                <w:rFonts w:cstheme="minorHAnsi"/>
              </w:rPr>
            </w:pPr>
            <w:r w:rsidRPr="0054054D">
              <w:rPr>
                <w:rFonts w:cstheme="minorHAnsi"/>
              </w:rPr>
              <w:t>frontální výuka</w:t>
            </w:r>
          </w:p>
          <w:p w14:paraId="61BC8449" w14:textId="688A4C53" w:rsidR="00795A27" w:rsidRPr="0054054D" w:rsidRDefault="00795A27" w:rsidP="00FA2CCE">
            <w:pPr>
              <w:pStyle w:val="NormalWeb"/>
              <w:numPr>
                <w:ilvl w:val="0"/>
                <w:numId w:val="25"/>
              </w:numPr>
              <w:jc w:val="both"/>
              <w:rPr>
                <w:rFonts w:cstheme="minorHAnsi"/>
              </w:rPr>
            </w:pPr>
            <w:r>
              <w:rPr>
                <w:rFonts w:cstheme="minorHAnsi"/>
              </w:rPr>
              <w:t>projektová výuka</w:t>
            </w:r>
          </w:p>
          <w:p w14:paraId="3B0AF1F6" w14:textId="77777777" w:rsidR="00892119" w:rsidRPr="0054054D" w:rsidRDefault="00892119" w:rsidP="002C0812">
            <w:pPr>
              <w:pStyle w:val="NormalWeb"/>
              <w:ind w:left="360"/>
              <w:jc w:val="both"/>
              <w:rPr>
                <w:rFonts w:cstheme="minorHAnsi"/>
              </w:rPr>
            </w:pPr>
          </w:p>
        </w:tc>
      </w:tr>
    </w:tbl>
    <w:p w14:paraId="1CACED19" w14:textId="77777777" w:rsidR="00892119" w:rsidRPr="0054054D" w:rsidRDefault="00DC2C00" w:rsidP="002C0812">
      <w:pPr>
        <w:pStyle w:val="Heading3"/>
        <w:ind w:left="720" w:hanging="720"/>
        <w:rPr>
          <w:rFonts w:cstheme="minorHAnsi"/>
        </w:rPr>
      </w:pPr>
      <w:r w:rsidRPr="0054054D">
        <w:rPr>
          <w:rFonts w:cstheme="minorHAnsi"/>
        </w:rPr>
        <w:t>Vzdělávací obsah vyučovaného předmětu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A0" w:firstRow="1" w:lastRow="0" w:firstColumn="1" w:lastColumn="0" w:noHBand="0" w:noVBand="0"/>
      </w:tblPr>
      <w:tblGrid>
        <w:gridCol w:w="2261"/>
        <w:gridCol w:w="4582"/>
        <w:gridCol w:w="6844"/>
      </w:tblGrid>
      <w:tr w:rsidR="00DC2C00" w:rsidRPr="0054054D" w14:paraId="657FCD28" w14:textId="77777777" w:rsidTr="00AA7A09">
        <w:trPr>
          <w:tblHeader/>
        </w:trPr>
        <w:tc>
          <w:tcPr>
            <w:tcW w:w="826" w:type="pct"/>
            <w:shd w:val="clear" w:color="auto" w:fill="9CC2E5" w:themeFill="accent1" w:themeFillTint="99"/>
            <w:vAlign w:val="center"/>
          </w:tcPr>
          <w:p w14:paraId="3110AB2E" w14:textId="77777777" w:rsidR="00DC2C00" w:rsidRPr="0054054D" w:rsidRDefault="00DC2C00"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74" w:type="pct"/>
            <w:shd w:val="clear" w:color="auto" w:fill="9CC2E5" w:themeFill="accent1" w:themeFillTint="99"/>
            <w:vAlign w:val="center"/>
          </w:tcPr>
          <w:p w14:paraId="6783C80B" w14:textId="77777777" w:rsidR="00DC2C00" w:rsidRPr="0054054D" w:rsidRDefault="00DC2C00"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459E4103" w14:textId="77777777" w:rsidR="00DC2C00" w:rsidRPr="0054054D" w:rsidRDefault="00DC2C00" w:rsidP="002C0812">
            <w:pPr>
              <w:pStyle w:val="uebnbloky-tabulka"/>
              <w:rPr>
                <w:rFonts w:asciiTheme="minorHAnsi" w:hAnsiTheme="minorHAnsi" w:cstheme="minorHAnsi"/>
                <w:szCs w:val="24"/>
              </w:rPr>
            </w:pPr>
            <w:r w:rsidRPr="0054054D">
              <w:rPr>
                <w:rFonts w:asciiTheme="minorHAnsi" w:hAnsiTheme="minorHAnsi" w:cstheme="minorHAnsi"/>
                <w:szCs w:val="24"/>
              </w:rPr>
              <w:t>MARKETING</w:t>
            </w:r>
          </w:p>
          <w:p w14:paraId="6330E2F5" w14:textId="77777777" w:rsidR="00DC2C00" w:rsidRPr="0054054D" w:rsidRDefault="00DC2C00" w:rsidP="002C0812">
            <w:pPr>
              <w:rPr>
                <w:rFonts w:cstheme="minorHAnsi"/>
                <w:sz w:val="24"/>
                <w:lang w:eastAsia="en-US"/>
              </w:rPr>
            </w:pPr>
            <w:r w:rsidRPr="0054054D">
              <w:rPr>
                <w:rFonts w:cstheme="minorHAnsi"/>
                <w:b/>
                <w:sz w:val="24"/>
                <w:lang w:eastAsia="en-US"/>
              </w:rPr>
              <w:t>OBSAH UČIVA</w:t>
            </w:r>
          </w:p>
        </w:tc>
      </w:tr>
      <w:tr w:rsidR="00892119" w:rsidRPr="0054054D" w14:paraId="65B3CEC2" w14:textId="77777777" w:rsidTr="00AA7A09">
        <w:tc>
          <w:tcPr>
            <w:tcW w:w="2500" w:type="pct"/>
            <w:gridSpan w:val="2"/>
          </w:tcPr>
          <w:p w14:paraId="72EE76E8" w14:textId="77777777" w:rsidR="00892119" w:rsidRPr="0054054D" w:rsidRDefault="00892119" w:rsidP="002C0812">
            <w:pPr>
              <w:pStyle w:val="uebnbloky-tabulka"/>
              <w:rPr>
                <w:rFonts w:asciiTheme="minorHAnsi" w:hAnsiTheme="minorHAnsi" w:cstheme="minorHAnsi"/>
                <w:lang w:eastAsia="cs-CZ"/>
              </w:rPr>
            </w:pPr>
          </w:p>
        </w:tc>
        <w:tc>
          <w:tcPr>
            <w:tcW w:w="2500" w:type="pct"/>
            <w:shd w:val="clear" w:color="auto" w:fill="FFE599" w:themeFill="accent4" w:themeFillTint="66"/>
          </w:tcPr>
          <w:p w14:paraId="41549A64" w14:textId="77777777" w:rsidR="00892119" w:rsidRPr="0054054D" w:rsidRDefault="00DC2C00" w:rsidP="002C0812">
            <w:pPr>
              <w:pStyle w:val="uebnbloky-tabulka"/>
              <w:rPr>
                <w:rFonts w:asciiTheme="minorHAnsi" w:hAnsiTheme="minorHAnsi" w:cstheme="minorHAnsi"/>
                <w:lang w:eastAsia="cs-CZ"/>
              </w:rPr>
            </w:pPr>
            <w:r w:rsidRPr="0054054D">
              <w:rPr>
                <w:rFonts w:asciiTheme="minorHAnsi" w:hAnsiTheme="minorHAnsi" w:cstheme="minorHAnsi"/>
                <w:lang w:eastAsia="cs-CZ"/>
              </w:rPr>
              <w:t>Marketing</w:t>
            </w:r>
          </w:p>
        </w:tc>
      </w:tr>
      <w:tr w:rsidR="003C1ED4" w:rsidRPr="0054054D" w14:paraId="5E6BA79B" w14:textId="77777777" w:rsidTr="009D7AA5">
        <w:trPr>
          <w:trHeight w:val="6478"/>
        </w:trPr>
        <w:tc>
          <w:tcPr>
            <w:tcW w:w="0" w:type="auto"/>
            <w:gridSpan w:val="2"/>
          </w:tcPr>
          <w:p w14:paraId="3E0FDFEA" w14:textId="77777777" w:rsidR="003C1ED4" w:rsidRPr="0054054D" w:rsidRDefault="003C1ED4" w:rsidP="002C0812">
            <w:pPr>
              <w:spacing w:after="0"/>
              <w:rPr>
                <w:rFonts w:cstheme="minorHAnsi"/>
              </w:rPr>
            </w:pPr>
            <w:r w:rsidRPr="0054054D">
              <w:rPr>
                <w:rFonts w:cstheme="minorHAnsi"/>
              </w:rPr>
              <w:t>Žák:</w:t>
            </w:r>
          </w:p>
          <w:p w14:paraId="020DDC05"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vysvětlí co je marketing</w:t>
            </w:r>
          </w:p>
          <w:p w14:paraId="68BE4E48"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zná nástroje marketingu</w:t>
            </w:r>
          </w:p>
          <w:p w14:paraId="67CE0F46"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provede jednoduchý průzkum, zpracuje marketingový plán</w:t>
            </w:r>
          </w:p>
          <w:p w14:paraId="672CEF95"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určí fázi životního cyklu u konkrétních produktů</w:t>
            </w:r>
          </w:p>
          <w:p w14:paraId="41F00A56"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určí metodu tvorby ceny a stanoví vhodnou úroveň ceny</w:t>
            </w:r>
          </w:p>
          <w:p w14:paraId="30C94B9A"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na příkladu ukáže prodejní cesty</w:t>
            </w:r>
          </w:p>
          <w:p w14:paraId="35661BED"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vybere vhodný reklamní prostředek pro určitý produkt</w:t>
            </w:r>
          </w:p>
          <w:p w14:paraId="294A29CB"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využívá znalosti psychologie nabídky, všímá si vlivů působících na zákazníka a vyhodnocuje chování prodejců</w:t>
            </w:r>
          </w:p>
          <w:p w14:paraId="1D320A4B"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seznamuje se s přístupem konkurenčních firem, vyhodnocuje jejich silné a slabé stránky</w:t>
            </w:r>
          </w:p>
          <w:p w14:paraId="23C1A5E8"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sestaví marketingový mix</w:t>
            </w:r>
          </w:p>
          <w:p w14:paraId="570673C5"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použije nástroje podpory prodeje</w:t>
            </w:r>
          </w:p>
          <w:p w14:paraId="2D943924" w14:textId="77777777" w:rsidR="003C1ED4" w:rsidRPr="0054054D" w:rsidRDefault="003C1ED4" w:rsidP="00FA2CCE">
            <w:pPr>
              <w:pStyle w:val="NormalWeb"/>
              <w:numPr>
                <w:ilvl w:val="0"/>
                <w:numId w:val="26"/>
              </w:numPr>
              <w:spacing w:before="0" w:beforeAutospacing="0" w:after="0" w:afterAutospacing="0"/>
              <w:ind w:left="425" w:hanging="357"/>
              <w:rPr>
                <w:rFonts w:cstheme="minorHAnsi"/>
              </w:rPr>
            </w:pPr>
            <w:r w:rsidRPr="0054054D">
              <w:rPr>
                <w:rFonts w:cstheme="minorHAnsi"/>
              </w:rPr>
              <w:t>posoudí dopady publicity</w:t>
            </w:r>
          </w:p>
        </w:tc>
        <w:tc>
          <w:tcPr>
            <w:tcW w:w="0" w:type="auto"/>
          </w:tcPr>
          <w:p w14:paraId="12C4C67C" w14:textId="77777777" w:rsidR="00F74FD4" w:rsidRPr="00F74FD4" w:rsidRDefault="00F74FD4" w:rsidP="00F74FD4">
            <w:pPr>
              <w:pStyle w:val="ListParagraph"/>
              <w:spacing w:before="240" w:after="0" w:afterAutospacing="0"/>
              <w:rPr>
                <w:rFonts w:eastAsiaTheme="minorHAnsi" w:cstheme="minorHAnsi"/>
                <w:szCs w:val="22"/>
              </w:rPr>
            </w:pPr>
          </w:p>
          <w:p w14:paraId="24AA455E" w14:textId="7174393D" w:rsidR="00F74FD4" w:rsidRPr="0054054D" w:rsidRDefault="00F74FD4" w:rsidP="00F74FD4">
            <w:pPr>
              <w:pStyle w:val="ListParagraph"/>
              <w:numPr>
                <w:ilvl w:val="0"/>
                <w:numId w:val="26"/>
              </w:numPr>
              <w:spacing w:before="240" w:after="0" w:afterAutospacing="0"/>
              <w:rPr>
                <w:rFonts w:eastAsiaTheme="minorHAnsi" w:cstheme="minorHAnsi"/>
                <w:szCs w:val="22"/>
              </w:rPr>
            </w:pPr>
            <w:r w:rsidRPr="0054054D">
              <w:rPr>
                <w:rFonts w:cstheme="minorHAnsi"/>
              </w:rPr>
              <w:t>základní informace</w:t>
            </w:r>
          </w:p>
          <w:p w14:paraId="3333DF45"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definice marketingu</w:t>
            </w:r>
          </w:p>
          <w:p w14:paraId="680935C7"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základní pojmy</w:t>
            </w:r>
          </w:p>
          <w:p w14:paraId="4460F9B8"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význam a podstata marketingu</w:t>
            </w:r>
          </w:p>
          <w:p w14:paraId="5758ED4C"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vývojové etapy marketingu</w:t>
            </w:r>
          </w:p>
          <w:p w14:paraId="09945434"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průzkum trhu</w:t>
            </w:r>
          </w:p>
          <w:p w14:paraId="1A6F0F55" w14:textId="77777777" w:rsidR="00F74FD4" w:rsidRDefault="00F74FD4" w:rsidP="00F74FD4">
            <w:pPr>
              <w:pStyle w:val="ListParagraph"/>
              <w:numPr>
                <w:ilvl w:val="0"/>
                <w:numId w:val="26"/>
              </w:numPr>
              <w:spacing w:after="160" w:afterAutospacing="0"/>
              <w:rPr>
                <w:rFonts w:cstheme="minorHAnsi"/>
              </w:rPr>
            </w:pPr>
            <w:r w:rsidRPr="0054054D">
              <w:rPr>
                <w:rFonts w:cstheme="minorHAnsi"/>
              </w:rPr>
              <w:t>marketingový mix</w:t>
            </w:r>
          </w:p>
          <w:p w14:paraId="31ABEB73" w14:textId="77777777" w:rsidR="00F74FD4" w:rsidRPr="0054054D" w:rsidRDefault="00F74FD4" w:rsidP="00F74FD4">
            <w:pPr>
              <w:pStyle w:val="ListParagraph"/>
              <w:numPr>
                <w:ilvl w:val="0"/>
                <w:numId w:val="26"/>
              </w:numPr>
              <w:spacing w:after="160" w:afterAutospacing="0"/>
              <w:rPr>
                <w:rFonts w:cstheme="minorHAnsi"/>
              </w:rPr>
            </w:pPr>
            <w:r>
              <w:rPr>
                <w:rFonts w:cstheme="minorHAnsi"/>
              </w:rPr>
              <w:t>životní cyklus výrobku</w:t>
            </w:r>
          </w:p>
          <w:p w14:paraId="2B745DC4" w14:textId="77777777" w:rsidR="00F74FD4" w:rsidRPr="00D0040F" w:rsidRDefault="00F74FD4" w:rsidP="00F74FD4">
            <w:pPr>
              <w:pStyle w:val="ListParagraph"/>
              <w:numPr>
                <w:ilvl w:val="0"/>
                <w:numId w:val="52"/>
              </w:numPr>
              <w:spacing w:after="160" w:afterAutospacing="0"/>
              <w:rPr>
                <w:rFonts w:eastAsiaTheme="minorHAnsi" w:cstheme="minorHAnsi"/>
                <w:szCs w:val="22"/>
              </w:rPr>
            </w:pPr>
            <w:r w:rsidRPr="0054054D">
              <w:rPr>
                <w:rFonts w:cstheme="minorHAnsi"/>
              </w:rPr>
              <w:t>komplexní výrobek – členění, značka, obal, vývoj, inovace</w:t>
            </w:r>
          </w:p>
          <w:p w14:paraId="2A3DEA84" w14:textId="77777777" w:rsidR="00F74FD4" w:rsidRPr="00D0040F" w:rsidRDefault="00F74FD4" w:rsidP="00F74FD4">
            <w:pPr>
              <w:pStyle w:val="ListParagraph"/>
              <w:numPr>
                <w:ilvl w:val="0"/>
                <w:numId w:val="26"/>
              </w:numPr>
              <w:spacing w:after="160" w:afterAutospacing="0"/>
              <w:rPr>
                <w:rFonts w:cstheme="minorHAnsi"/>
              </w:rPr>
            </w:pPr>
            <w:r w:rsidRPr="0054054D">
              <w:rPr>
                <w:rFonts w:cstheme="minorHAnsi"/>
              </w:rPr>
              <w:t>prodejní cesty, význam, způsoby distribuce</w:t>
            </w:r>
          </w:p>
          <w:p w14:paraId="245A9A47" w14:textId="77777777" w:rsidR="00F74FD4" w:rsidRPr="0054054D" w:rsidRDefault="00F74FD4" w:rsidP="00F74FD4">
            <w:pPr>
              <w:pStyle w:val="ListParagraph"/>
              <w:numPr>
                <w:ilvl w:val="0"/>
                <w:numId w:val="52"/>
              </w:numPr>
              <w:spacing w:after="160" w:afterAutospacing="0"/>
              <w:rPr>
                <w:rFonts w:eastAsiaTheme="minorHAnsi" w:cstheme="minorHAnsi"/>
                <w:szCs w:val="22"/>
              </w:rPr>
            </w:pPr>
            <w:r w:rsidRPr="0054054D">
              <w:rPr>
                <w:rFonts w:cstheme="minorHAnsi"/>
              </w:rPr>
              <w:t>SWOT analýza</w:t>
            </w:r>
          </w:p>
          <w:p w14:paraId="42DD64D8" w14:textId="77777777" w:rsidR="00F74FD4" w:rsidRPr="0054054D" w:rsidRDefault="00F74FD4" w:rsidP="00F74FD4">
            <w:pPr>
              <w:pStyle w:val="ListParagraph"/>
              <w:numPr>
                <w:ilvl w:val="0"/>
                <w:numId w:val="52"/>
              </w:numPr>
              <w:spacing w:after="160" w:afterAutospacing="0"/>
              <w:rPr>
                <w:rFonts w:cstheme="minorHAnsi"/>
              </w:rPr>
            </w:pPr>
            <w:r w:rsidRPr="0054054D">
              <w:rPr>
                <w:rFonts w:cstheme="minorHAnsi"/>
              </w:rPr>
              <w:t>marketingový výzkum</w:t>
            </w:r>
          </w:p>
          <w:p w14:paraId="42727E26" w14:textId="77777777" w:rsidR="00F74FD4" w:rsidRPr="0054054D" w:rsidRDefault="00F74FD4" w:rsidP="00F74FD4">
            <w:pPr>
              <w:pStyle w:val="ListParagraph"/>
              <w:numPr>
                <w:ilvl w:val="0"/>
                <w:numId w:val="52"/>
              </w:numPr>
              <w:spacing w:after="160" w:afterAutospacing="0"/>
              <w:rPr>
                <w:rFonts w:cstheme="minorHAnsi"/>
              </w:rPr>
            </w:pPr>
            <w:r w:rsidRPr="0054054D">
              <w:rPr>
                <w:rFonts w:cstheme="minorHAnsi"/>
              </w:rPr>
              <w:t>význam a funkce marketingového řízení</w:t>
            </w:r>
          </w:p>
          <w:p w14:paraId="3D5E3CD0" w14:textId="77777777" w:rsidR="00F74FD4" w:rsidRDefault="00F74FD4" w:rsidP="00F74FD4">
            <w:pPr>
              <w:pStyle w:val="ListParagraph"/>
              <w:numPr>
                <w:ilvl w:val="0"/>
                <w:numId w:val="52"/>
              </w:numPr>
              <w:spacing w:after="160" w:afterAutospacing="0"/>
              <w:rPr>
                <w:rFonts w:cstheme="minorHAnsi"/>
              </w:rPr>
            </w:pPr>
            <w:r w:rsidRPr="0054054D">
              <w:rPr>
                <w:rFonts w:cstheme="minorHAnsi"/>
              </w:rPr>
              <w:t>prostředí marketingu</w:t>
            </w:r>
          </w:p>
          <w:p w14:paraId="634FDC90"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marketingové makroprostředí, mikroprostředí</w:t>
            </w:r>
          </w:p>
          <w:p w14:paraId="36726A7A" w14:textId="37D8E1A0" w:rsidR="003C1ED4" w:rsidRPr="00F74FD4" w:rsidRDefault="003C1ED4" w:rsidP="00F74FD4">
            <w:pPr>
              <w:spacing w:after="160" w:afterAutospacing="0"/>
              <w:rPr>
                <w:rFonts w:cstheme="minorHAnsi"/>
              </w:rPr>
            </w:pPr>
          </w:p>
        </w:tc>
      </w:tr>
    </w:tbl>
    <w:p w14:paraId="6309C49E" w14:textId="77777777" w:rsidR="00892119" w:rsidRPr="0054054D" w:rsidRDefault="00892119" w:rsidP="002C0812">
      <w:pPr>
        <w:pStyle w:val="uebnbloky"/>
        <w:rPr>
          <w:rFonts w:asciiTheme="minorHAnsi" w:hAnsiTheme="minorHAnsi" w:cstheme="minorHAnsi"/>
          <w:lang w:eastAsia="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A0" w:firstRow="1" w:lastRow="0" w:firstColumn="1" w:lastColumn="0" w:noHBand="0" w:noVBand="0"/>
      </w:tblPr>
      <w:tblGrid>
        <w:gridCol w:w="2403"/>
        <w:gridCol w:w="4440"/>
        <w:gridCol w:w="6844"/>
      </w:tblGrid>
      <w:tr w:rsidR="00F4483D" w:rsidRPr="0054054D" w14:paraId="6CBEE75A" w14:textId="77777777" w:rsidTr="00AA7A09">
        <w:trPr>
          <w:tblHeader/>
        </w:trPr>
        <w:tc>
          <w:tcPr>
            <w:tcW w:w="878" w:type="pct"/>
            <w:shd w:val="clear" w:color="auto" w:fill="9CC2E5" w:themeFill="accent1" w:themeFillTint="99"/>
            <w:vAlign w:val="center"/>
          </w:tcPr>
          <w:p w14:paraId="08C8BD0A" w14:textId="77777777" w:rsidR="00F4483D" w:rsidRPr="0054054D" w:rsidRDefault="003C5D81" w:rsidP="002C0812">
            <w:pPr>
              <w:pStyle w:val="uebnbloky-tabulka"/>
              <w:rPr>
                <w:rFonts w:asciiTheme="minorHAnsi" w:hAnsiTheme="minorHAnsi" w:cstheme="minorHAnsi"/>
              </w:rPr>
            </w:pPr>
            <w:r w:rsidRPr="0054054D">
              <w:rPr>
                <w:rFonts w:asciiTheme="minorHAnsi" w:hAnsiTheme="minorHAnsi" w:cstheme="minorHAnsi"/>
              </w:rPr>
              <w:t>3</w:t>
            </w:r>
            <w:r w:rsidR="00F4483D" w:rsidRPr="0054054D">
              <w:rPr>
                <w:rFonts w:asciiTheme="minorHAnsi" w:hAnsiTheme="minorHAnsi" w:cstheme="minorHAnsi"/>
              </w:rPr>
              <w:t xml:space="preserve">. ROČNÍK   </w:t>
            </w:r>
          </w:p>
        </w:tc>
        <w:tc>
          <w:tcPr>
            <w:tcW w:w="1622" w:type="pct"/>
            <w:shd w:val="clear" w:color="auto" w:fill="9CC2E5" w:themeFill="accent1" w:themeFillTint="99"/>
            <w:vAlign w:val="center"/>
          </w:tcPr>
          <w:p w14:paraId="1808E1BB" w14:textId="77777777" w:rsidR="00F4483D" w:rsidRPr="0054054D" w:rsidRDefault="00F4483D"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27C88625" w14:textId="77777777" w:rsidR="00F4483D" w:rsidRPr="0054054D" w:rsidRDefault="00F4483D" w:rsidP="002C0812">
            <w:pPr>
              <w:rPr>
                <w:rFonts w:cstheme="minorHAnsi"/>
                <w:b/>
                <w:sz w:val="24"/>
                <w:lang w:eastAsia="en-US"/>
              </w:rPr>
            </w:pPr>
            <w:r w:rsidRPr="0054054D">
              <w:rPr>
                <w:rFonts w:cstheme="minorHAnsi"/>
                <w:b/>
                <w:sz w:val="24"/>
                <w:lang w:eastAsia="en-US"/>
              </w:rPr>
              <w:t>MARKETING</w:t>
            </w:r>
          </w:p>
          <w:p w14:paraId="52CF10A8" w14:textId="77777777" w:rsidR="00F4483D" w:rsidRPr="0054054D" w:rsidRDefault="00F4483D" w:rsidP="002C0812">
            <w:pPr>
              <w:rPr>
                <w:rFonts w:cstheme="minorHAnsi"/>
                <w:sz w:val="24"/>
                <w:lang w:eastAsia="en-US"/>
              </w:rPr>
            </w:pPr>
            <w:r w:rsidRPr="0054054D">
              <w:rPr>
                <w:rFonts w:cstheme="minorHAnsi"/>
                <w:b/>
                <w:sz w:val="24"/>
                <w:lang w:eastAsia="en-US"/>
              </w:rPr>
              <w:t>OBSAH UČIVA</w:t>
            </w:r>
          </w:p>
        </w:tc>
      </w:tr>
      <w:tr w:rsidR="00892119" w:rsidRPr="0054054D" w14:paraId="712D5261" w14:textId="77777777" w:rsidTr="00AA7A09">
        <w:trPr>
          <w:trHeight w:val="396"/>
        </w:trPr>
        <w:tc>
          <w:tcPr>
            <w:tcW w:w="2500" w:type="pct"/>
            <w:gridSpan w:val="2"/>
          </w:tcPr>
          <w:p w14:paraId="72BE5E3B" w14:textId="77777777" w:rsidR="00892119" w:rsidRPr="0054054D" w:rsidRDefault="00892119" w:rsidP="002C0812">
            <w:pPr>
              <w:pStyle w:val="uebnbloky-tabulka"/>
              <w:rPr>
                <w:rFonts w:asciiTheme="minorHAnsi" w:hAnsiTheme="minorHAnsi" w:cstheme="minorHAnsi"/>
                <w:lang w:eastAsia="cs-CZ"/>
              </w:rPr>
            </w:pPr>
          </w:p>
        </w:tc>
        <w:tc>
          <w:tcPr>
            <w:tcW w:w="2500" w:type="pct"/>
            <w:shd w:val="clear" w:color="auto" w:fill="FFE599" w:themeFill="accent4" w:themeFillTint="66"/>
          </w:tcPr>
          <w:p w14:paraId="0C31E510" w14:textId="77777777" w:rsidR="00892119" w:rsidRPr="0054054D" w:rsidRDefault="003C1ED4" w:rsidP="002C0812">
            <w:pPr>
              <w:spacing w:after="160" w:afterAutospacing="0"/>
              <w:rPr>
                <w:rFonts w:eastAsiaTheme="minorHAnsi" w:cstheme="minorHAnsi"/>
                <w:b/>
                <w:sz w:val="24"/>
              </w:rPr>
            </w:pPr>
            <w:r w:rsidRPr="0054054D">
              <w:rPr>
                <w:rFonts w:cstheme="minorHAnsi"/>
                <w:b/>
                <w:sz w:val="24"/>
              </w:rPr>
              <w:t>Metody stanovení ceny, formy, strategie</w:t>
            </w:r>
          </w:p>
        </w:tc>
      </w:tr>
      <w:tr w:rsidR="003C1ED4" w:rsidRPr="0054054D" w14:paraId="27517219" w14:textId="77777777" w:rsidTr="009D7AA5">
        <w:trPr>
          <w:trHeight w:val="5615"/>
        </w:trPr>
        <w:tc>
          <w:tcPr>
            <w:tcW w:w="0" w:type="auto"/>
            <w:gridSpan w:val="2"/>
          </w:tcPr>
          <w:p w14:paraId="72BE3C96" w14:textId="77777777" w:rsidR="003C1ED4" w:rsidRPr="0054054D" w:rsidRDefault="003C1ED4" w:rsidP="002C0812">
            <w:pPr>
              <w:spacing w:after="0"/>
              <w:rPr>
                <w:rFonts w:cstheme="minorHAnsi"/>
              </w:rPr>
            </w:pPr>
            <w:r w:rsidRPr="0054054D">
              <w:rPr>
                <w:rFonts w:cstheme="minorHAnsi"/>
              </w:rPr>
              <w:t>Žák:</w:t>
            </w:r>
          </w:p>
          <w:p w14:paraId="07272F52"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určí u konkrétních produktů fázi jejich životního cyklu; </w:t>
            </w:r>
          </w:p>
          <w:p w14:paraId="054F14C4"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stanoví cenu jako součet nákladů, zisku a DPH a vysvětlí, jak se cena liší podle zákazníků, místa a období; na příkladu ukáže rabat, obchodní marži; </w:t>
            </w:r>
          </w:p>
          <w:p w14:paraId="45DC4A9E"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rozpozná běžné cenové taktiky; </w:t>
            </w:r>
          </w:p>
          <w:p w14:paraId="2F2757B5"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na příkladu ukáže stanovení ceny produktu nebo služby; </w:t>
            </w:r>
          </w:p>
          <w:p w14:paraId="135C7919"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na příkladech objasní typické cenové taktiky; </w:t>
            </w:r>
          </w:p>
          <w:p w14:paraId="5D9E6C5A"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navrhne vhodnou taktiku pro konkrétní produkt; </w:t>
            </w:r>
          </w:p>
          <w:p w14:paraId="21AFA259"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na příkladu ukáže prodejní cesty; </w:t>
            </w:r>
          </w:p>
          <w:p w14:paraId="69F3E827"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vysvětlí význam mezi článků</w:t>
            </w:r>
          </w:p>
          <w:p w14:paraId="4D1E065F"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vysvětlí podstatný rozdíl mezi maloobchodem a velkoobchodem;</w:t>
            </w:r>
          </w:p>
          <w:p w14:paraId="13E73B10"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vybere vhodný reklamní prostředek pro určitý produkt; </w:t>
            </w:r>
          </w:p>
          <w:p w14:paraId="28D19268"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posoudí dopady publicity; </w:t>
            </w:r>
          </w:p>
          <w:p w14:paraId="0AEA5F19"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vysvětlí rozdíl mezi jednotlivými nástroji propagace; </w:t>
            </w:r>
          </w:p>
          <w:p w14:paraId="5C4F0837"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zpracuje jednoduchý marketingový plán; </w:t>
            </w:r>
          </w:p>
          <w:p w14:paraId="5EFB006B"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Marketingový plán </w:t>
            </w:r>
          </w:p>
          <w:p w14:paraId="5E4BEBED" w14:textId="77777777" w:rsidR="003C1ED4" w:rsidRPr="0054054D" w:rsidRDefault="003C1ED4"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na příkladu vysvětlí péči o zákazníka. </w:t>
            </w:r>
          </w:p>
        </w:tc>
        <w:tc>
          <w:tcPr>
            <w:tcW w:w="0" w:type="auto"/>
          </w:tcPr>
          <w:p w14:paraId="30A49936" w14:textId="77777777" w:rsidR="003C1ED4" w:rsidRDefault="003C1ED4" w:rsidP="00F74FD4">
            <w:pPr>
              <w:pStyle w:val="ListParagraph"/>
              <w:spacing w:after="160" w:afterAutospacing="0"/>
              <w:rPr>
                <w:rFonts w:cstheme="minorHAnsi"/>
              </w:rPr>
            </w:pPr>
          </w:p>
          <w:p w14:paraId="6966770C" w14:textId="77777777" w:rsidR="00F74FD4" w:rsidRDefault="00F74FD4" w:rsidP="00F74FD4">
            <w:pPr>
              <w:pStyle w:val="ListParagraph"/>
              <w:spacing w:after="160" w:afterAutospacing="0"/>
              <w:rPr>
                <w:rFonts w:cstheme="minorHAnsi"/>
              </w:rPr>
            </w:pPr>
          </w:p>
          <w:p w14:paraId="57C56691"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situační analýza</w:t>
            </w:r>
          </w:p>
          <w:p w14:paraId="4AFC9B8C" w14:textId="77777777" w:rsidR="00F74FD4" w:rsidRPr="0054054D" w:rsidRDefault="00F74FD4" w:rsidP="00F74FD4">
            <w:pPr>
              <w:pStyle w:val="ListParagraph"/>
              <w:numPr>
                <w:ilvl w:val="0"/>
                <w:numId w:val="52"/>
              </w:numPr>
              <w:spacing w:after="160" w:afterAutospacing="0"/>
              <w:rPr>
                <w:rFonts w:eastAsiaTheme="minorHAnsi" w:cstheme="minorHAnsi"/>
                <w:szCs w:val="22"/>
              </w:rPr>
            </w:pPr>
            <w:r w:rsidRPr="0054054D">
              <w:rPr>
                <w:rFonts w:cstheme="minorHAnsi"/>
              </w:rPr>
              <w:t>analýza spotřebního chování, metody a vlivy</w:t>
            </w:r>
          </w:p>
          <w:p w14:paraId="57E81FA7" w14:textId="77777777" w:rsidR="00F74FD4" w:rsidRPr="0054054D" w:rsidRDefault="00F74FD4" w:rsidP="00F74FD4">
            <w:pPr>
              <w:pStyle w:val="ListParagraph"/>
              <w:numPr>
                <w:ilvl w:val="0"/>
                <w:numId w:val="52"/>
              </w:numPr>
              <w:spacing w:after="160" w:afterAutospacing="0"/>
              <w:rPr>
                <w:rFonts w:cstheme="minorHAnsi"/>
              </w:rPr>
            </w:pPr>
            <w:r w:rsidRPr="0054054D">
              <w:rPr>
                <w:rFonts w:cstheme="minorHAnsi"/>
              </w:rPr>
              <w:t>nákupní chování domácností a organizací</w:t>
            </w:r>
          </w:p>
          <w:p w14:paraId="7F1322AE" w14:textId="77777777" w:rsidR="00F74FD4" w:rsidRPr="0054054D" w:rsidRDefault="00F74FD4" w:rsidP="00F74FD4">
            <w:pPr>
              <w:pStyle w:val="ListParagraph"/>
              <w:numPr>
                <w:ilvl w:val="0"/>
                <w:numId w:val="52"/>
              </w:numPr>
              <w:spacing w:after="160" w:afterAutospacing="0"/>
              <w:rPr>
                <w:rFonts w:cstheme="minorHAnsi"/>
              </w:rPr>
            </w:pPr>
            <w:r w:rsidRPr="0054054D">
              <w:rPr>
                <w:rFonts w:cstheme="minorHAnsi"/>
              </w:rPr>
              <w:t>reklamní a mediální agentury</w:t>
            </w:r>
          </w:p>
          <w:p w14:paraId="1C266553" w14:textId="77777777" w:rsidR="00F74FD4" w:rsidRPr="00697888" w:rsidRDefault="00F74FD4" w:rsidP="00F74FD4">
            <w:pPr>
              <w:pStyle w:val="ListParagraph"/>
              <w:numPr>
                <w:ilvl w:val="0"/>
                <w:numId w:val="26"/>
              </w:numPr>
              <w:spacing w:after="160" w:afterAutospacing="0"/>
              <w:rPr>
                <w:rFonts w:eastAsiaTheme="minorHAnsi" w:cstheme="minorHAnsi"/>
                <w:szCs w:val="22"/>
              </w:rPr>
            </w:pPr>
            <w:r w:rsidRPr="0054054D">
              <w:rPr>
                <w:rFonts w:cstheme="minorHAnsi"/>
              </w:rPr>
              <w:t>propagace a reklama</w:t>
            </w:r>
          </w:p>
          <w:p w14:paraId="0809DB3A" w14:textId="77777777" w:rsidR="00F74FD4" w:rsidRPr="0054054D" w:rsidRDefault="00F74FD4" w:rsidP="00F74FD4">
            <w:pPr>
              <w:pStyle w:val="ListParagraph"/>
              <w:numPr>
                <w:ilvl w:val="0"/>
                <w:numId w:val="26"/>
              </w:numPr>
              <w:spacing w:after="160" w:afterAutospacing="0"/>
              <w:rPr>
                <w:rFonts w:eastAsiaTheme="minorHAnsi" w:cstheme="minorHAnsi"/>
                <w:szCs w:val="22"/>
              </w:rPr>
            </w:pPr>
            <w:r w:rsidRPr="0054054D">
              <w:rPr>
                <w:rFonts w:cstheme="minorHAnsi"/>
              </w:rPr>
              <w:t>metody stanovení ceny, formy, strategie</w:t>
            </w:r>
          </w:p>
          <w:p w14:paraId="7D2BEAC7"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cíle podniku při stanovení ceny</w:t>
            </w:r>
          </w:p>
          <w:p w14:paraId="18DAC2AA"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kritéria volby reklamních prostředků</w:t>
            </w:r>
          </w:p>
          <w:p w14:paraId="1B6ABCAA"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podpora prodeje, cíle</w:t>
            </w:r>
          </w:p>
          <w:p w14:paraId="68D4957B"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tvorba komunikačního mixu</w:t>
            </w:r>
          </w:p>
          <w:p w14:paraId="3E7773B7"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cíle reklamy a reklamní styly</w:t>
            </w:r>
          </w:p>
          <w:p w14:paraId="079EF9C4" w14:textId="77777777" w:rsidR="00F74FD4" w:rsidRPr="0054054D" w:rsidRDefault="00F74FD4" w:rsidP="00F74FD4">
            <w:pPr>
              <w:pStyle w:val="ListParagraph"/>
              <w:numPr>
                <w:ilvl w:val="0"/>
                <w:numId w:val="26"/>
              </w:numPr>
              <w:spacing w:after="160" w:afterAutospacing="0"/>
              <w:rPr>
                <w:rFonts w:cstheme="minorHAnsi"/>
              </w:rPr>
            </w:pPr>
            <w:r w:rsidRPr="0054054D">
              <w:rPr>
                <w:rFonts w:cstheme="minorHAnsi"/>
              </w:rPr>
              <w:t>měření účinků marketingové propagace</w:t>
            </w:r>
          </w:p>
          <w:p w14:paraId="7D46FC7E" w14:textId="78E09636" w:rsidR="00F74FD4" w:rsidRPr="0054054D" w:rsidRDefault="00F74FD4" w:rsidP="00F74FD4">
            <w:pPr>
              <w:pStyle w:val="ListParagraph"/>
              <w:spacing w:after="160" w:afterAutospacing="0"/>
              <w:rPr>
                <w:rFonts w:cstheme="minorHAnsi"/>
              </w:rPr>
            </w:pPr>
            <w:r>
              <w:rPr>
                <w:rFonts w:cstheme="minorHAnsi"/>
              </w:rPr>
              <w:t>cíle reklamy a reklamní styly</w:t>
            </w:r>
          </w:p>
        </w:tc>
      </w:tr>
    </w:tbl>
    <w:p w14:paraId="7A92FA87" w14:textId="77777777" w:rsidR="003C5D81" w:rsidRPr="0054054D" w:rsidRDefault="003C5D81" w:rsidP="002C0812">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A0" w:firstRow="1" w:lastRow="0" w:firstColumn="1" w:lastColumn="0" w:noHBand="0" w:noVBand="0"/>
      </w:tblPr>
      <w:tblGrid>
        <w:gridCol w:w="2406"/>
        <w:gridCol w:w="4437"/>
        <w:gridCol w:w="6844"/>
      </w:tblGrid>
      <w:tr w:rsidR="00D71E5C" w:rsidRPr="0054054D" w14:paraId="7E24BE43" w14:textId="77777777" w:rsidTr="00AA7A09">
        <w:trPr>
          <w:trHeight w:val="232"/>
          <w:tblHeader/>
        </w:trPr>
        <w:tc>
          <w:tcPr>
            <w:tcW w:w="879" w:type="pct"/>
            <w:shd w:val="clear" w:color="auto" w:fill="9CC2E5" w:themeFill="accent1" w:themeFillTint="99"/>
            <w:vAlign w:val="center"/>
          </w:tcPr>
          <w:p w14:paraId="73A1F7E3" w14:textId="77777777" w:rsidR="00D71E5C" w:rsidRPr="0054054D" w:rsidRDefault="00D71E5C" w:rsidP="002C0812">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621" w:type="pct"/>
            <w:shd w:val="clear" w:color="auto" w:fill="9CC2E5" w:themeFill="accent1" w:themeFillTint="99"/>
            <w:vAlign w:val="center"/>
          </w:tcPr>
          <w:p w14:paraId="27AFC091" w14:textId="77777777" w:rsidR="00D71E5C" w:rsidRPr="0054054D" w:rsidRDefault="00D71E5C"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1C7B5352" w14:textId="77777777" w:rsidR="00D71E5C" w:rsidRPr="0054054D" w:rsidRDefault="00D71E5C" w:rsidP="002C0812">
            <w:pPr>
              <w:rPr>
                <w:rFonts w:cstheme="minorHAnsi"/>
                <w:b/>
                <w:sz w:val="24"/>
                <w:lang w:eastAsia="en-US"/>
              </w:rPr>
            </w:pPr>
            <w:r w:rsidRPr="0054054D">
              <w:rPr>
                <w:rFonts w:cstheme="minorHAnsi"/>
                <w:b/>
                <w:sz w:val="24"/>
                <w:lang w:eastAsia="en-US"/>
              </w:rPr>
              <w:t>MARKETING</w:t>
            </w:r>
          </w:p>
          <w:p w14:paraId="42381FB2" w14:textId="77777777" w:rsidR="00D71E5C" w:rsidRPr="0054054D" w:rsidRDefault="00D71E5C" w:rsidP="002C0812">
            <w:pPr>
              <w:rPr>
                <w:rFonts w:cstheme="minorHAnsi"/>
                <w:sz w:val="24"/>
                <w:lang w:eastAsia="en-US"/>
              </w:rPr>
            </w:pPr>
            <w:r w:rsidRPr="0054054D">
              <w:rPr>
                <w:rFonts w:cstheme="minorHAnsi"/>
                <w:b/>
                <w:sz w:val="24"/>
                <w:lang w:eastAsia="en-US"/>
              </w:rPr>
              <w:t>OBSAH UČIVA</w:t>
            </w:r>
          </w:p>
        </w:tc>
      </w:tr>
      <w:tr w:rsidR="009D7AA5" w:rsidRPr="0054054D" w14:paraId="3CEDF4B5" w14:textId="77777777" w:rsidTr="00AA7A09">
        <w:trPr>
          <w:trHeight w:val="232"/>
        </w:trPr>
        <w:tc>
          <w:tcPr>
            <w:tcW w:w="2500" w:type="pct"/>
            <w:gridSpan w:val="2"/>
          </w:tcPr>
          <w:p w14:paraId="62A3FEEF" w14:textId="77777777" w:rsidR="009D7AA5" w:rsidRPr="0054054D" w:rsidRDefault="009D7AA5" w:rsidP="002C0812">
            <w:pPr>
              <w:pStyle w:val="uebnbloky-tabulka"/>
              <w:rPr>
                <w:rFonts w:asciiTheme="minorHAnsi" w:hAnsiTheme="minorHAnsi" w:cstheme="minorHAnsi"/>
                <w:lang w:eastAsia="cs-CZ"/>
              </w:rPr>
            </w:pPr>
          </w:p>
        </w:tc>
        <w:tc>
          <w:tcPr>
            <w:tcW w:w="2500" w:type="pct"/>
            <w:shd w:val="clear" w:color="auto" w:fill="FFE599" w:themeFill="accent4" w:themeFillTint="66"/>
          </w:tcPr>
          <w:p w14:paraId="4877F48F" w14:textId="77777777" w:rsidR="009D7AA5" w:rsidRPr="0054054D" w:rsidRDefault="00D71E5C" w:rsidP="002C0812">
            <w:pPr>
              <w:spacing w:after="160" w:afterAutospacing="0"/>
              <w:rPr>
                <w:rFonts w:eastAsiaTheme="minorHAnsi" w:cstheme="minorHAnsi"/>
                <w:b/>
                <w:sz w:val="24"/>
              </w:rPr>
            </w:pPr>
            <w:r w:rsidRPr="0054054D">
              <w:rPr>
                <w:rFonts w:eastAsiaTheme="minorHAnsi" w:cstheme="minorHAnsi"/>
                <w:b/>
                <w:sz w:val="24"/>
              </w:rPr>
              <w:t>Reklama, reklamní strategie</w:t>
            </w:r>
          </w:p>
        </w:tc>
      </w:tr>
      <w:tr w:rsidR="009D7AA5" w:rsidRPr="0054054D" w14:paraId="41C83FAF" w14:textId="77777777" w:rsidTr="001C4BF8">
        <w:trPr>
          <w:trHeight w:val="4257"/>
        </w:trPr>
        <w:tc>
          <w:tcPr>
            <w:tcW w:w="0" w:type="auto"/>
            <w:gridSpan w:val="2"/>
          </w:tcPr>
          <w:p w14:paraId="0FD186AB" w14:textId="77777777" w:rsidR="009D7AA5" w:rsidRPr="0054054D" w:rsidRDefault="009D7AA5" w:rsidP="002C0812">
            <w:pPr>
              <w:spacing w:after="0"/>
              <w:rPr>
                <w:rFonts w:cstheme="minorHAnsi"/>
              </w:rPr>
            </w:pPr>
            <w:r w:rsidRPr="0054054D">
              <w:rPr>
                <w:rFonts w:cstheme="minorHAnsi"/>
              </w:rPr>
              <w:t>Žák:</w:t>
            </w:r>
          </w:p>
          <w:p w14:paraId="74280976" w14:textId="77777777" w:rsidR="009D7AA5" w:rsidRPr="0054054D" w:rsidRDefault="009D7AA5"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vybere vhodný reklamní prostředek pro určitý produkt; </w:t>
            </w:r>
          </w:p>
          <w:p w14:paraId="3EFFEEAD" w14:textId="77777777" w:rsidR="009D7AA5" w:rsidRPr="0054054D" w:rsidRDefault="009D7AA5"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posoudí dopady publicity; </w:t>
            </w:r>
          </w:p>
          <w:p w14:paraId="7B743198" w14:textId="77777777" w:rsidR="009D7AA5" w:rsidRPr="0054054D" w:rsidRDefault="009D7AA5"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vysvětlí rozdíl mezi jednotlivými nástroji propagace; </w:t>
            </w:r>
          </w:p>
          <w:p w14:paraId="339F90C0" w14:textId="77777777" w:rsidR="009D7AA5" w:rsidRPr="0054054D" w:rsidRDefault="009D7AA5"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zpracuje jednoduchý marketingový plán; </w:t>
            </w:r>
          </w:p>
          <w:p w14:paraId="0B80EB66" w14:textId="77777777" w:rsidR="009D7AA5" w:rsidRPr="0054054D" w:rsidRDefault="001C4BF8"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vysvětlí </w:t>
            </w:r>
            <w:r w:rsidR="009D7AA5" w:rsidRPr="0054054D">
              <w:rPr>
                <w:rFonts w:eastAsia="Times New Roman" w:cstheme="minorHAnsi"/>
                <w:szCs w:val="22"/>
              </w:rPr>
              <w:t>na příkladu péč</w:t>
            </w:r>
            <w:r w:rsidRPr="0054054D">
              <w:rPr>
                <w:rFonts w:eastAsia="Times New Roman" w:cstheme="minorHAnsi"/>
                <w:szCs w:val="22"/>
              </w:rPr>
              <w:t>i o zákazníka</w:t>
            </w:r>
          </w:p>
          <w:p w14:paraId="6BD34CC4" w14:textId="77777777" w:rsidR="001C4BF8" w:rsidRPr="0054054D" w:rsidRDefault="001C4BF8"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vytvoří plán propagace (reklama, podpora prodeje, </w:t>
            </w:r>
          </w:p>
          <w:p w14:paraId="2434FB8F" w14:textId="77777777" w:rsidR="001C4BF8" w:rsidRPr="0054054D" w:rsidRDefault="001C4BF8"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osobní prodej, publicita, PR) </w:t>
            </w:r>
          </w:p>
          <w:p w14:paraId="1FA35646" w14:textId="77777777" w:rsidR="001C4BF8" w:rsidRPr="0054054D" w:rsidRDefault="001C4BF8" w:rsidP="00FA2CCE">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chápe psychologii prodeje </w:t>
            </w:r>
          </w:p>
          <w:p w14:paraId="58316D2E" w14:textId="77777777" w:rsidR="001C4BF8" w:rsidRPr="0054054D" w:rsidRDefault="001C4BF8" w:rsidP="002C0812">
            <w:pPr>
              <w:spacing w:after="0" w:afterAutospacing="0"/>
              <w:rPr>
                <w:rFonts w:eastAsia="Times New Roman" w:cstheme="minorHAnsi"/>
                <w:szCs w:val="22"/>
              </w:rPr>
            </w:pPr>
          </w:p>
        </w:tc>
        <w:tc>
          <w:tcPr>
            <w:tcW w:w="0" w:type="auto"/>
          </w:tcPr>
          <w:p w14:paraId="4FDFACDD" w14:textId="77777777" w:rsidR="009D7AA5" w:rsidRDefault="009D7AA5" w:rsidP="00984C11">
            <w:pPr>
              <w:pStyle w:val="ListParagraph"/>
              <w:spacing w:after="160" w:afterAutospacing="0"/>
              <w:ind w:left="788"/>
              <w:rPr>
                <w:rFonts w:cstheme="minorHAnsi"/>
              </w:rPr>
            </w:pPr>
          </w:p>
          <w:p w14:paraId="58EA65E0" w14:textId="77777777" w:rsidR="00984C11" w:rsidRPr="00C00E0A" w:rsidRDefault="00984C11" w:rsidP="00984C11">
            <w:pPr>
              <w:pStyle w:val="ListParagraph"/>
              <w:numPr>
                <w:ilvl w:val="0"/>
                <w:numId w:val="53"/>
              </w:numPr>
              <w:spacing w:after="160" w:afterAutospacing="0"/>
              <w:rPr>
                <w:rFonts w:eastAsiaTheme="minorHAnsi" w:cstheme="minorHAnsi"/>
                <w:szCs w:val="22"/>
              </w:rPr>
            </w:pPr>
            <w:r>
              <w:rPr>
                <w:rFonts w:eastAsiaTheme="minorHAnsi" w:cstheme="minorHAnsi"/>
                <w:szCs w:val="22"/>
              </w:rPr>
              <w:t>o</w:t>
            </w:r>
            <w:r w:rsidRPr="00C00E0A">
              <w:rPr>
                <w:rFonts w:eastAsiaTheme="minorHAnsi" w:cstheme="minorHAnsi"/>
                <w:szCs w:val="22"/>
              </w:rPr>
              <w:t>rganizace marketingu ve firmě</w:t>
            </w:r>
          </w:p>
          <w:p w14:paraId="3353226F" w14:textId="77777777" w:rsidR="00984C11" w:rsidRPr="0054054D" w:rsidRDefault="00984C11" w:rsidP="00984C11">
            <w:pPr>
              <w:pStyle w:val="ListParagraph"/>
              <w:numPr>
                <w:ilvl w:val="0"/>
                <w:numId w:val="53"/>
              </w:numPr>
              <w:spacing w:after="160" w:afterAutospacing="0"/>
              <w:rPr>
                <w:rFonts w:cstheme="minorHAnsi"/>
              </w:rPr>
            </w:pPr>
            <w:r>
              <w:rPr>
                <w:rFonts w:cstheme="minorHAnsi"/>
              </w:rPr>
              <w:t>u</w:t>
            </w:r>
            <w:r w:rsidRPr="004E0165">
              <w:rPr>
                <w:rFonts w:cstheme="minorHAnsi"/>
              </w:rPr>
              <w:t xml:space="preserve">žitečné nástroje: Google Analytics, Seduo, Google Trends, marketingové weby </w:t>
            </w:r>
            <w:r w:rsidRPr="0054054D">
              <w:rPr>
                <w:rFonts w:cstheme="minorHAnsi"/>
              </w:rPr>
              <w:t>marketingová koncepce</w:t>
            </w:r>
          </w:p>
          <w:p w14:paraId="175CD0EC"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marketingová komunikace a její cíle</w:t>
            </w:r>
          </w:p>
          <w:p w14:paraId="5EC7A3FB"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reklama</w:t>
            </w:r>
          </w:p>
          <w:p w14:paraId="2BEAC181"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reklamní strategie</w:t>
            </w:r>
          </w:p>
          <w:p w14:paraId="680E4C3A"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podpora prodeje</w:t>
            </w:r>
          </w:p>
          <w:p w14:paraId="078F2929"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public relations, nástroje</w:t>
            </w:r>
          </w:p>
          <w:p w14:paraId="1A2AC670"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osobní prodej</w:t>
            </w:r>
          </w:p>
          <w:p w14:paraId="760B8788"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direct marketing</w:t>
            </w:r>
          </w:p>
          <w:p w14:paraId="335B6C3C"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event marketing</w:t>
            </w:r>
          </w:p>
          <w:p w14:paraId="55540F24" w14:textId="77777777" w:rsidR="00984C11" w:rsidRPr="0054054D" w:rsidRDefault="00984C11" w:rsidP="00984C11">
            <w:pPr>
              <w:pStyle w:val="ListParagraph"/>
              <w:numPr>
                <w:ilvl w:val="0"/>
                <w:numId w:val="53"/>
              </w:numPr>
              <w:spacing w:after="160" w:afterAutospacing="0"/>
              <w:rPr>
                <w:rFonts w:cstheme="minorHAnsi"/>
              </w:rPr>
            </w:pPr>
            <w:r w:rsidRPr="0054054D">
              <w:rPr>
                <w:rFonts w:cstheme="minorHAnsi"/>
              </w:rPr>
              <w:t>marketingové řízení</w:t>
            </w:r>
          </w:p>
          <w:p w14:paraId="631BEFB8" w14:textId="14D5ADA6" w:rsidR="00984C11" w:rsidRPr="0054054D" w:rsidRDefault="00984C11" w:rsidP="00984C11">
            <w:pPr>
              <w:pStyle w:val="ListParagraph"/>
              <w:spacing w:after="160" w:afterAutospacing="0"/>
              <w:ind w:left="788"/>
              <w:rPr>
                <w:rFonts w:cstheme="minorHAnsi"/>
              </w:rPr>
            </w:pPr>
            <w:r w:rsidRPr="0054054D">
              <w:rPr>
                <w:rFonts w:cstheme="minorHAnsi"/>
              </w:rPr>
              <w:t>příprava k maturitě, opakování, praktická cvičení</w:t>
            </w:r>
          </w:p>
        </w:tc>
      </w:tr>
    </w:tbl>
    <w:p w14:paraId="3A3FEE3F" w14:textId="77777777" w:rsidR="00AA7A09" w:rsidRPr="0054054D" w:rsidRDefault="00AA7A09" w:rsidP="002C0812">
      <w:pPr>
        <w:rPr>
          <w:rFonts w:cstheme="minorHAnsi"/>
          <w:b/>
          <w:bCs/>
          <w:color w:val="0070C0"/>
          <w:sz w:val="36"/>
          <w:szCs w:val="36"/>
        </w:rPr>
      </w:pPr>
      <w:r w:rsidRPr="0054054D">
        <w:rPr>
          <w:rFonts w:cstheme="minorHAnsi"/>
        </w:rPr>
        <w:br w:type="page"/>
      </w:r>
    </w:p>
    <w:p w14:paraId="41A3C047" w14:textId="77777777" w:rsidR="00EB3E09" w:rsidRPr="0054054D" w:rsidRDefault="00EB3E09" w:rsidP="002C0812">
      <w:pPr>
        <w:pStyle w:val="Heading2"/>
        <w:keepNext w:val="0"/>
        <w:spacing w:after="120" w:afterAutospacing="0"/>
        <w:ind w:left="737" w:hanging="737"/>
        <w:jc w:val="both"/>
        <w:rPr>
          <w:rFonts w:cstheme="minorHAnsi"/>
        </w:rPr>
      </w:pPr>
      <w:bookmarkStart w:id="214" w:name="_Toc132375112"/>
      <w:r w:rsidRPr="0054054D">
        <w:rPr>
          <w:rFonts w:cstheme="minorHAnsi"/>
        </w:rPr>
        <w:t>Marketingová komunikace</w:t>
      </w:r>
      <w:bookmarkEnd w:id="214"/>
    </w:p>
    <w:p w14:paraId="42143205" w14:textId="77777777" w:rsidR="00EB3E09" w:rsidRPr="0054054D" w:rsidRDefault="00EB3E09" w:rsidP="002C0812">
      <w:pPr>
        <w:pStyle w:val="Heading3"/>
        <w:rPr>
          <w:rFonts w:cstheme="minorHAnsi"/>
        </w:rPr>
      </w:pPr>
      <w:r w:rsidRPr="0054054D">
        <w:rPr>
          <w:rFonts w:cstheme="minorHAnsi"/>
        </w:rPr>
        <w:t xml:space="preserve">Charakteristika vyučovacího předmětu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EB3E09" w:rsidRPr="0054054D" w14:paraId="5520869D" w14:textId="77777777" w:rsidTr="00A343FD">
        <w:trPr>
          <w:trHeight w:hRule="exact" w:val="454"/>
        </w:trPr>
        <w:tc>
          <w:tcPr>
            <w:tcW w:w="2689" w:type="dxa"/>
          </w:tcPr>
          <w:p w14:paraId="1BCFB592" w14:textId="77777777" w:rsidR="00EB3E09" w:rsidRPr="0054054D" w:rsidRDefault="00EB3E09" w:rsidP="002C0812">
            <w:pPr>
              <w:rPr>
                <w:rFonts w:cstheme="minorHAnsi"/>
              </w:rPr>
            </w:pPr>
            <w:r w:rsidRPr="0054054D">
              <w:rPr>
                <w:rFonts w:cstheme="minorHAnsi"/>
              </w:rPr>
              <w:t>Ročník</w:t>
            </w:r>
          </w:p>
        </w:tc>
        <w:tc>
          <w:tcPr>
            <w:tcW w:w="1204" w:type="dxa"/>
          </w:tcPr>
          <w:p w14:paraId="0A756E05" w14:textId="77777777" w:rsidR="00EB3E09" w:rsidRPr="0054054D" w:rsidRDefault="00EB3E09" w:rsidP="002C0812">
            <w:pPr>
              <w:jc w:val="center"/>
              <w:rPr>
                <w:rFonts w:cstheme="minorHAnsi"/>
              </w:rPr>
            </w:pPr>
            <w:r w:rsidRPr="0054054D">
              <w:rPr>
                <w:rFonts w:cstheme="minorHAnsi"/>
              </w:rPr>
              <w:t>1. ročník</w:t>
            </w:r>
          </w:p>
        </w:tc>
        <w:tc>
          <w:tcPr>
            <w:tcW w:w="1205" w:type="dxa"/>
          </w:tcPr>
          <w:p w14:paraId="560A7056" w14:textId="77777777" w:rsidR="00EB3E09" w:rsidRPr="0054054D" w:rsidRDefault="00EB3E09" w:rsidP="002C0812">
            <w:pPr>
              <w:jc w:val="center"/>
              <w:rPr>
                <w:rFonts w:cstheme="minorHAnsi"/>
              </w:rPr>
            </w:pPr>
            <w:r w:rsidRPr="0054054D">
              <w:rPr>
                <w:rFonts w:cstheme="minorHAnsi"/>
              </w:rPr>
              <w:t>2. ročník</w:t>
            </w:r>
          </w:p>
        </w:tc>
        <w:tc>
          <w:tcPr>
            <w:tcW w:w="1205" w:type="dxa"/>
          </w:tcPr>
          <w:p w14:paraId="698467C2" w14:textId="77777777" w:rsidR="00EB3E09" w:rsidRPr="0054054D" w:rsidRDefault="00EB3E09" w:rsidP="002C0812">
            <w:pPr>
              <w:jc w:val="center"/>
              <w:rPr>
                <w:rFonts w:cstheme="minorHAnsi"/>
              </w:rPr>
            </w:pPr>
            <w:r w:rsidRPr="0054054D">
              <w:rPr>
                <w:rFonts w:cstheme="minorHAnsi"/>
              </w:rPr>
              <w:t>3. ročník</w:t>
            </w:r>
          </w:p>
        </w:tc>
        <w:tc>
          <w:tcPr>
            <w:tcW w:w="1205" w:type="dxa"/>
          </w:tcPr>
          <w:p w14:paraId="178D797C" w14:textId="77777777" w:rsidR="00EB3E09" w:rsidRPr="0054054D" w:rsidRDefault="00EB3E09" w:rsidP="002C0812">
            <w:pPr>
              <w:jc w:val="center"/>
              <w:rPr>
                <w:rFonts w:cstheme="minorHAnsi"/>
              </w:rPr>
            </w:pPr>
            <w:r w:rsidRPr="0054054D">
              <w:rPr>
                <w:rFonts w:cstheme="minorHAnsi"/>
              </w:rPr>
              <w:t>4. ročník</w:t>
            </w:r>
          </w:p>
        </w:tc>
        <w:tc>
          <w:tcPr>
            <w:tcW w:w="1559" w:type="dxa"/>
          </w:tcPr>
          <w:p w14:paraId="297A5520" w14:textId="77777777" w:rsidR="00EB3E09" w:rsidRPr="0054054D" w:rsidRDefault="00EB3E09" w:rsidP="002C0812">
            <w:pPr>
              <w:jc w:val="center"/>
              <w:rPr>
                <w:rFonts w:cstheme="minorHAnsi"/>
              </w:rPr>
            </w:pPr>
            <w:r w:rsidRPr="0054054D">
              <w:rPr>
                <w:rFonts w:cstheme="minorHAnsi"/>
              </w:rPr>
              <w:t>Celkem hodin</w:t>
            </w:r>
          </w:p>
        </w:tc>
      </w:tr>
      <w:tr w:rsidR="00EB3E09" w:rsidRPr="0054054D" w14:paraId="75EB3DBB" w14:textId="77777777" w:rsidTr="00A343FD">
        <w:trPr>
          <w:trHeight w:hRule="exact" w:val="454"/>
        </w:trPr>
        <w:tc>
          <w:tcPr>
            <w:tcW w:w="2689" w:type="dxa"/>
          </w:tcPr>
          <w:p w14:paraId="5BD914A4" w14:textId="77777777" w:rsidR="00EB3E09" w:rsidRPr="0054054D" w:rsidRDefault="00EB3E09" w:rsidP="002C0812">
            <w:pPr>
              <w:rPr>
                <w:rFonts w:cstheme="minorHAnsi"/>
                <w:b/>
              </w:rPr>
            </w:pPr>
            <w:r w:rsidRPr="0054054D">
              <w:rPr>
                <w:rFonts w:cstheme="minorHAnsi"/>
                <w:b/>
              </w:rPr>
              <w:t>Týdenní hodinová dotace</w:t>
            </w:r>
          </w:p>
          <w:p w14:paraId="31F9CF17" w14:textId="77777777" w:rsidR="00EB3E09" w:rsidRPr="0054054D" w:rsidRDefault="00EB3E09" w:rsidP="002C0812">
            <w:pPr>
              <w:rPr>
                <w:rFonts w:cstheme="minorHAnsi"/>
                <w:b/>
              </w:rPr>
            </w:pPr>
          </w:p>
          <w:p w14:paraId="578A7454" w14:textId="77777777" w:rsidR="00EB3E09" w:rsidRPr="0054054D" w:rsidRDefault="00EB3E09" w:rsidP="002C0812">
            <w:pPr>
              <w:rPr>
                <w:rFonts w:cstheme="minorHAnsi"/>
                <w:b/>
              </w:rPr>
            </w:pPr>
            <w:r w:rsidRPr="0054054D">
              <w:rPr>
                <w:rFonts w:cstheme="minorHAnsi"/>
                <w:b/>
              </w:rPr>
              <w:t>acedotace</w:t>
            </w:r>
          </w:p>
        </w:tc>
        <w:tc>
          <w:tcPr>
            <w:tcW w:w="1204" w:type="dxa"/>
          </w:tcPr>
          <w:p w14:paraId="759DA596" w14:textId="3BB80C4A" w:rsidR="00EB3E09" w:rsidRPr="0054054D" w:rsidRDefault="003357B1" w:rsidP="002C0812">
            <w:pPr>
              <w:jc w:val="center"/>
              <w:rPr>
                <w:rFonts w:cstheme="minorHAnsi"/>
                <w:b/>
              </w:rPr>
            </w:pPr>
            <w:r>
              <w:rPr>
                <w:rFonts w:cstheme="minorHAnsi"/>
                <w:b/>
              </w:rPr>
              <w:t>1</w:t>
            </w:r>
          </w:p>
        </w:tc>
        <w:tc>
          <w:tcPr>
            <w:tcW w:w="1205" w:type="dxa"/>
          </w:tcPr>
          <w:p w14:paraId="3BE65AFC" w14:textId="77777777" w:rsidR="00EB3E09" w:rsidRPr="0054054D" w:rsidRDefault="00EB3E09" w:rsidP="002C0812">
            <w:pPr>
              <w:jc w:val="center"/>
              <w:rPr>
                <w:rFonts w:cstheme="minorHAnsi"/>
                <w:b/>
              </w:rPr>
            </w:pPr>
            <w:r w:rsidRPr="0054054D">
              <w:rPr>
                <w:rFonts w:cstheme="minorHAnsi"/>
                <w:b/>
              </w:rPr>
              <w:t>1</w:t>
            </w:r>
          </w:p>
        </w:tc>
        <w:tc>
          <w:tcPr>
            <w:tcW w:w="1205" w:type="dxa"/>
          </w:tcPr>
          <w:p w14:paraId="0F3D5A2E" w14:textId="77777777" w:rsidR="00EB3E09" w:rsidRPr="0054054D" w:rsidRDefault="00EB3E09" w:rsidP="002C0812">
            <w:pPr>
              <w:jc w:val="center"/>
              <w:rPr>
                <w:rFonts w:cstheme="minorHAnsi"/>
                <w:b/>
              </w:rPr>
            </w:pPr>
            <w:r w:rsidRPr="0054054D">
              <w:rPr>
                <w:rFonts w:cstheme="minorHAnsi"/>
                <w:b/>
              </w:rPr>
              <w:t>1</w:t>
            </w:r>
          </w:p>
        </w:tc>
        <w:tc>
          <w:tcPr>
            <w:tcW w:w="1205" w:type="dxa"/>
          </w:tcPr>
          <w:p w14:paraId="3FB94804" w14:textId="77777777" w:rsidR="00EB3E09" w:rsidRPr="0054054D" w:rsidRDefault="00EB3E09" w:rsidP="002C0812">
            <w:pPr>
              <w:jc w:val="center"/>
              <w:rPr>
                <w:rFonts w:cstheme="minorHAnsi"/>
                <w:b/>
              </w:rPr>
            </w:pPr>
            <w:r w:rsidRPr="0054054D">
              <w:rPr>
                <w:rFonts w:cstheme="minorHAnsi"/>
                <w:b/>
              </w:rPr>
              <w:t>1</w:t>
            </w:r>
          </w:p>
        </w:tc>
        <w:tc>
          <w:tcPr>
            <w:tcW w:w="1559" w:type="dxa"/>
          </w:tcPr>
          <w:p w14:paraId="420C88DC" w14:textId="37C4334C" w:rsidR="00EB3E09" w:rsidRPr="0054054D" w:rsidRDefault="003357B1" w:rsidP="002C0812">
            <w:pPr>
              <w:jc w:val="center"/>
              <w:rPr>
                <w:rFonts w:cstheme="minorHAnsi"/>
                <w:b/>
              </w:rPr>
            </w:pPr>
            <w:r>
              <w:rPr>
                <w:rFonts w:cstheme="minorHAnsi"/>
                <w:b/>
              </w:rPr>
              <w:t>4</w:t>
            </w:r>
          </w:p>
        </w:tc>
      </w:tr>
    </w:tbl>
    <w:p w14:paraId="5CAC18A8" w14:textId="77777777" w:rsidR="00EB3E09" w:rsidRPr="0054054D" w:rsidRDefault="00EB3E09" w:rsidP="002C0812">
      <w:pPr>
        <w:pStyle w:val="Heading4"/>
        <w:rPr>
          <w:rFonts w:cstheme="minorHAnsi"/>
        </w:rPr>
      </w:pPr>
      <w:r w:rsidRPr="0054054D">
        <w:rPr>
          <w:rFonts w:cstheme="minorHAnsi"/>
        </w:rPr>
        <w:t>Obsahové, časové a organizační vymezení vyučovacího předmětu</w:t>
      </w:r>
    </w:p>
    <w:p w14:paraId="374B444C" w14:textId="77777777" w:rsidR="00C5426D" w:rsidRDefault="00C5426D" w:rsidP="00C5426D">
      <w:pPr>
        <w:jc w:val="both"/>
        <w:rPr>
          <w:rFonts w:cstheme="minorHAnsi"/>
        </w:rPr>
      </w:pPr>
    </w:p>
    <w:p w14:paraId="3240ED0B" w14:textId="77777777" w:rsidR="00AE2B92" w:rsidRDefault="00AE2B92" w:rsidP="00C5426D">
      <w:pPr>
        <w:jc w:val="both"/>
        <w:rPr>
          <w:rFonts w:eastAsia="Times New Roman" w:cstheme="minorHAnsi"/>
        </w:rPr>
      </w:pPr>
    </w:p>
    <w:p w14:paraId="390EEC58" w14:textId="470552A9" w:rsidR="00EB3E09" w:rsidRPr="0054054D" w:rsidRDefault="00EB3E09" w:rsidP="00C5426D">
      <w:pPr>
        <w:jc w:val="both"/>
        <w:rPr>
          <w:rFonts w:eastAsia="Times New Roman" w:cstheme="minorHAnsi"/>
        </w:rPr>
      </w:pPr>
      <w:r w:rsidRPr="0054054D">
        <w:rPr>
          <w:rFonts w:eastAsia="Times New Roman" w:cstheme="minorHAnsi"/>
        </w:rPr>
        <w:t xml:space="preserve">Marketingová komunikace doplňuje a rozšiřuje vzdělání předmětu Marketing o aspekty psychologické a sociologické. Právě při řešení praktických firemních otázek (zákazníkův rozhodovací proces, marketingový průzkum, rozčleňování zákazníků do tržních segmentů, plánování a tvorba marketingového mixu) je důležité propojení všech znalostí z obou předmětů. Protože Marketing vnímá samotný trh jako lidi – zákazníky, je důležité vštípit žákům citlivost pro potřeby, přání i nálady zákazníků a přizpůsobit jim výstup firmy, tedy celý marketingový mix. </w:t>
      </w:r>
    </w:p>
    <w:p w14:paraId="0C8DCCC8" w14:textId="77777777" w:rsidR="00EB3E09" w:rsidRPr="0054054D" w:rsidRDefault="00EB3E09" w:rsidP="00620BFA">
      <w:pPr>
        <w:pStyle w:val="Heading4"/>
        <w:jc w:val="both"/>
        <w:rPr>
          <w:rFonts w:eastAsia="Times New Roman" w:cstheme="minorHAnsi"/>
        </w:rPr>
      </w:pPr>
      <w:r w:rsidRPr="0054054D">
        <w:rPr>
          <w:rFonts w:eastAsia="Times New Roman" w:cstheme="minorHAnsi"/>
        </w:rPr>
        <w:t>Obecný cíl vyučovacího předmětu</w:t>
      </w:r>
    </w:p>
    <w:p w14:paraId="36F5BBD8" w14:textId="77777777" w:rsidR="00EB3E09" w:rsidRPr="0054054D" w:rsidRDefault="00EB3E09" w:rsidP="00620BFA">
      <w:pPr>
        <w:ind w:left="68"/>
        <w:jc w:val="both"/>
        <w:rPr>
          <w:rFonts w:eastAsia="Times New Roman" w:cstheme="minorHAnsi"/>
        </w:rPr>
      </w:pPr>
      <w:r w:rsidRPr="0054054D">
        <w:rPr>
          <w:rFonts w:eastAsia="Times New Roman" w:cstheme="minorHAnsi"/>
        </w:rPr>
        <w:t>Cílem vyučovacího předmětu je seznámit žáky s „uměním“ marketingu – od vývoje produktu, přes jeho inovace až po úspěšnou prezentaci a ekonomickou realizaci výrobku na trhu. Umět chápat a předvídat (na základě průzkumů trhu) potřeby a přání zákazníků, to od žáků vyžaduje (kromě zvládnutí základních zásad marketingového plánování) velkou vnímavost, představivost a kreativní přístup při nabídce produktů na trh. Cílem výuky je představit správnou, tedy marketingově-orientovanou firmu a úspěšný postup marketingových, tedy k trhu směřujících činností.</w:t>
      </w:r>
    </w:p>
    <w:p w14:paraId="0C34273D" w14:textId="77777777" w:rsidR="00EB3E09" w:rsidRPr="0054054D" w:rsidRDefault="00EB3E09" w:rsidP="00620BFA">
      <w:pPr>
        <w:pStyle w:val="Heading3"/>
        <w:jc w:val="both"/>
        <w:rPr>
          <w:rFonts w:cstheme="minorHAnsi"/>
        </w:rPr>
      </w:pPr>
      <w:r w:rsidRPr="0054054D">
        <w:rPr>
          <w:rFonts w:cstheme="minorHAnsi"/>
        </w:rPr>
        <w:t>Klíčové kompetence</w:t>
      </w:r>
    </w:p>
    <w:p w14:paraId="47D1F380" w14:textId="77777777" w:rsidR="00EB3E09" w:rsidRPr="0054054D" w:rsidRDefault="00EB3E09" w:rsidP="00620BFA">
      <w:pPr>
        <w:pStyle w:val="Heading4"/>
        <w:numPr>
          <w:ilvl w:val="3"/>
          <w:numId w:val="0"/>
        </w:numPr>
        <w:spacing w:after="120" w:afterAutospacing="0"/>
        <w:ind w:left="1021" w:hanging="1021"/>
        <w:jc w:val="both"/>
        <w:rPr>
          <w:rFonts w:cstheme="minorHAnsi"/>
        </w:rPr>
      </w:pPr>
      <w:r w:rsidRPr="0054054D">
        <w:rPr>
          <w:rFonts w:cstheme="minorHAnsi"/>
        </w:rPr>
        <w:t>Kompetence k učení</w:t>
      </w:r>
    </w:p>
    <w:p w14:paraId="5C775302" w14:textId="77777777" w:rsidR="00EB3E09" w:rsidRPr="0054054D" w:rsidRDefault="00EB3E09" w:rsidP="00620BFA">
      <w:pPr>
        <w:ind w:left="68"/>
        <w:jc w:val="both"/>
        <w:rPr>
          <w:rFonts w:cstheme="minorHAnsi"/>
        </w:rPr>
      </w:pPr>
      <w:r w:rsidRPr="0054054D">
        <w:rPr>
          <w:rFonts w:cstheme="minorHAnsi"/>
        </w:rPr>
        <w:t xml:space="preserve">Samostatně zpracovávat odbornou literaturu, aktivně přistupovat k zadaným úkolům, umět si vytvořit </w:t>
      </w:r>
      <w:r w:rsidRPr="0054054D">
        <w:rPr>
          <w:rFonts w:eastAsia="Times New Roman" w:cstheme="minorHAnsi"/>
        </w:rPr>
        <w:t>vhodné</w:t>
      </w:r>
      <w:r w:rsidRPr="0054054D">
        <w:rPr>
          <w:rFonts w:cstheme="minorHAnsi"/>
        </w:rPr>
        <w:t xml:space="preserve">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68B867F0" w14:textId="77777777" w:rsidR="00EB3E09" w:rsidRPr="0054054D" w:rsidRDefault="00EB3E09" w:rsidP="00620BFA">
      <w:pPr>
        <w:pStyle w:val="Heading4"/>
        <w:numPr>
          <w:ilvl w:val="3"/>
          <w:numId w:val="0"/>
        </w:numPr>
        <w:spacing w:after="120" w:afterAutospacing="0"/>
        <w:ind w:left="1021" w:hanging="1021"/>
        <w:jc w:val="both"/>
        <w:rPr>
          <w:rFonts w:cstheme="minorHAnsi"/>
        </w:rPr>
      </w:pPr>
      <w:r w:rsidRPr="0054054D">
        <w:rPr>
          <w:rFonts w:cstheme="minorHAnsi"/>
        </w:rPr>
        <w:t>Kompetence k řešení problémů</w:t>
      </w:r>
    </w:p>
    <w:p w14:paraId="057857D4" w14:textId="77777777" w:rsidR="00EB3E09" w:rsidRPr="0054054D" w:rsidRDefault="00EB3E09" w:rsidP="00620BFA">
      <w:pPr>
        <w:ind w:left="68"/>
        <w:jc w:val="both"/>
        <w:rPr>
          <w:rFonts w:cstheme="minorHAnsi"/>
        </w:rPr>
      </w:pPr>
      <w:r w:rsidRPr="0054054D">
        <w:rPr>
          <w:rFonts w:eastAsia="Times New Roman" w:cstheme="minorHAnsi"/>
        </w:rPr>
        <w:t>Porozumět</w:t>
      </w:r>
      <w:r w:rsidRPr="0054054D">
        <w:rPr>
          <w:rFonts w:cstheme="minorHAnsi"/>
        </w:rPr>
        <w:t xml:space="preserve">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74CE1A3B" w14:textId="77777777" w:rsidR="00EB3E09" w:rsidRPr="0054054D" w:rsidRDefault="00EB3E09" w:rsidP="00620BFA">
      <w:pPr>
        <w:pStyle w:val="Heading4"/>
        <w:numPr>
          <w:ilvl w:val="3"/>
          <w:numId w:val="0"/>
        </w:numPr>
        <w:spacing w:after="120" w:afterAutospacing="0"/>
        <w:ind w:left="1021" w:hanging="1021"/>
        <w:jc w:val="both"/>
        <w:rPr>
          <w:rFonts w:cstheme="minorHAnsi"/>
        </w:rPr>
      </w:pPr>
      <w:r w:rsidRPr="0054054D">
        <w:rPr>
          <w:rFonts w:cstheme="minorHAnsi"/>
        </w:rPr>
        <w:t>Komunikativní kompetence</w:t>
      </w:r>
    </w:p>
    <w:p w14:paraId="21D14ECF" w14:textId="77777777" w:rsidR="00EB3E09" w:rsidRPr="0054054D" w:rsidRDefault="00EB3E09" w:rsidP="00620BFA">
      <w:pPr>
        <w:ind w:left="68"/>
        <w:jc w:val="both"/>
        <w:rPr>
          <w:rFonts w:cstheme="minorHAnsi"/>
        </w:rPr>
      </w:pPr>
      <w:r w:rsidRPr="0054054D">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75C91AF6" w14:textId="77777777" w:rsidR="00EB3E09" w:rsidRPr="0054054D" w:rsidRDefault="00EB3E09" w:rsidP="00620BFA">
      <w:pPr>
        <w:pStyle w:val="Heading4"/>
        <w:numPr>
          <w:ilvl w:val="3"/>
          <w:numId w:val="0"/>
        </w:numPr>
        <w:spacing w:after="120" w:afterAutospacing="0"/>
        <w:ind w:left="1021" w:hanging="1021"/>
        <w:jc w:val="both"/>
        <w:rPr>
          <w:rFonts w:cstheme="minorHAnsi"/>
        </w:rPr>
      </w:pPr>
      <w:r w:rsidRPr="0054054D">
        <w:rPr>
          <w:rFonts w:cstheme="minorHAnsi"/>
        </w:rPr>
        <w:t>Personální a sociální kompetence</w:t>
      </w:r>
    </w:p>
    <w:p w14:paraId="3F1C3F4F" w14:textId="77777777" w:rsidR="00EB3E09" w:rsidRPr="0054054D" w:rsidRDefault="00EB3E09" w:rsidP="00620BFA">
      <w:pPr>
        <w:ind w:left="68"/>
        <w:jc w:val="both"/>
        <w:rPr>
          <w:rFonts w:cstheme="minorHAnsi"/>
        </w:rPr>
      </w:pPr>
      <w:r w:rsidRPr="0054054D">
        <w:rPr>
          <w:rFonts w:cstheme="minorHAnsi"/>
        </w:rPr>
        <w:t>Odhadovat důsledky svého jednání, umět přijímat radu i kritiku, umět zvládat stresové situace, být finančně gramotní, umět pracovat v týmu, zvažovat nezaujatě práci a návrhy druhých</w:t>
      </w:r>
    </w:p>
    <w:p w14:paraId="39B5A1ED" w14:textId="77777777" w:rsidR="00EB3E09" w:rsidRPr="0054054D" w:rsidRDefault="00EB3E09" w:rsidP="00620BFA">
      <w:pPr>
        <w:pStyle w:val="Heading4"/>
        <w:numPr>
          <w:ilvl w:val="3"/>
          <w:numId w:val="0"/>
        </w:numPr>
        <w:spacing w:after="120" w:afterAutospacing="0"/>
        <w:ind w:left="1021" w:hanging="1021"/>
        <w:jc w:val="both"/>
        <w:rPr>
          <w:rFonts w:cstheme="minorHAnsi"/>
        </w:rPr>
      </w:pPr>
      <w:r w:rsidRPr="0054054D">
        <w:rPr>
          <w:rFonts w:cstheme="minorHAnsi"/>
        </w:rPr>
        <w:t>Občanské kompetence a kulturní povědomí</w:t>
      </w:r>
    </w:p>
    <w:p w14:paraId="0811CDFA" w14:textId="77777777" w:rsidR="00EB3E09" w:rsidRPr="0054054D" w:rsidRDefault="00EB3E09" w:rsidP="00620BFA">
      <w:pPr>
        <w:jc w:val="both"/>
        <w:rPr>
          <w:rFonts w:cstheme="minorHAnsi"/>
        </w:rPr>
      </w:pPr>
      <w:r w:rsidRPr="0054054D">
        <w:rPr>
          <w:rFonts w:cstheme="minorHAnsi"/>
        </w:rPr>
        <w:t>Dodržovat zákony, respektovat práva a osobnost druhých lidí, chápat význam životního prostředí</w:t>
      </w:r>
    </w:p>
    <w:p w14:paraId="2E17B13C" w14:textId="77777777" w:rsidR="00EB3E09" w:rsidRPr="0054054D" w:rsidRDefault="00EB3E09" w:rsidP="00620BFA">
      <w:pPr>
        <w:pStyle w:val="Heading4"/>
        <w:numPr>
          <w:ilvl w:val="3"/>
          <w:numId w:val="0"/>
        </w:numPr>
        <w:spacing w:after="120" w:afterAutospacing="0"/>
        <w:ind w:left="1021" w:hanging="1021"/>
        <w:jc w:val="both"/>
        <w:rPr>
          <w:rFonts w:cstheme="minorHAnsi"/>
        </w:rPr>
      </w:pPr>
      <w:r w:rsidRPr="0054054D">
        <w:rPr>
          <w:rFonts w:cstheme="minorHAnsi"/>
        </w:rPr>
        <w:t>Kompetence k pracovnímu uplatnění a podnikatelským aktivitám</w:t>
      </w:r>
    </w:p>
    <w:p w14:paraId="5DF7143A" w14:textId="77777777" w:rsidR="00EB3E09" w:rsidRPr="0054054D" w:rsidRDefault="00EB3E09" w:rsidP="00620BFA">
      <w:pPr>
        <w:ind w:left="68"/>
        <w:jc w:val="both"/>
        <w:rPr>
          <w:rFonts w:cstheme="minorHAnsi"/>
        </w:rPr>
      </w:pPr>
      <w:r w:rsidRPr="0054054D">
        <w:rPr>
          <w:rFonts w:cstheme="minorHAnsi"/>
        </w:rPr>
        <w:t xml:space="preserve">Umět se přizpůsobit se měnícím se pracovním podmínkám, umět se zodpovědně rozhodnout o své budoucí </w:t>
      </w:r>
      <w:r w:rsidRPr="0054054D">
        <w:rPr>
          <w:rFonts w:eastAsia="Times New Roman" w:cstheme="minorHAnsi"/>
        </w:rPr>
        <w:t>profesní</w:t>
      </w:r>
      <w:r w:rsidRPr="0054054D">
        <w:rPr>
          <w:rFonts w:cstheme="minorHAnsi"/>
        </w:rPr>
        <w:t xml:space="preserve"> a vzdělávací dráze, znát práva a povinnosti zaměstnavatelů a pracovníků, umět získávat a vyhodnocovat informace o pracovních i vzdělávacích příležitostech.</w:t>
      </w:r>
    </w:p>
    <w:p w14:paraId="6ACFCF35" w14:textId="77777777" w:rsidR="00EB3E09" w:rsidRPr="0054054D" w:rsidRDefault="00EB3E09" w:rsidP="00620BFA">
      <w:pPr>
        <w:pStyle w:val="Heading4"/>
        <w:numPr>
          <w:ilvl w:val="3"/>
          <w:numId w:val="0"/>
        </w:numPr>
        <w:spacing w:after="120" w:afterAutospacing="0"/>
        <w:ind w:left="1021" w:hanging="1021"/>
        <w:jc w:val="both"/>
        <w:rPr>
          <w:rFonts w:cstheme="minorHAnsi"/>
        </w:rPr>
      </w:pPr>
      <w:r w:rsidRPr="0054054D">
        <w:rPr>
          <w:rFonts w:cstheme="minorHAnsi"/>
        </w:rPr>
        <w:t>Matematické kompetence</w:t>
      </w:r>
    </w:p>
    <w:p w14:paraId="414D11CD" w14:textId="77777777" w:rsidR="00EB3E09" w:rsidRPr="0054054D" w:rsidRDefault="00EB3E09" w:rsidP="00620BFA">
      <w:pPr>
        <w:jc w:val="both"/>
        <w:rPr>
          <w:rFonts w:cstheme="minorHAnsi"/>
        </w:rPr>
      </w:pPr>
      <w:r w:rsidRPr="0054054D">
        <w:rPr>
          <w:rFonts w:cstheme="minorHAnsi"/>
        </w:rPr>
        <w:t>Provádět reálný odhad výsledku řešení dané úlohy, umět použít matematické znalosti pro řešení praktických úkolů</w:t>
      </w:r>
    </w:p>
    <w:p w14:paraId="44B0AE87" w14:textId="77777777" w:rsidR="00EB3E09" w:rsidRPr="0054054D" w:rsidRDefault="00EB3E09" w:rsidP="00620BFA">
      <w:pPr>
        <w:pStyle w:val="Heading4"/>
        <w:numPr>
          <w:ilvl w:val="3"/>
          <w:numId w:val="0"/>
        </w:numPr>
        <w:spacing w:after="120" w:afterAutospacing="0"/>
        <w:ind w:left="1021" w:hanging="1021"/>
        <w:jc w:val="both"/>
        <w:rPr>
          <w:rFonts w:cstheme="minorHAnsi"/>
        </w:rPr>
      </w:pPr>
      <w:r w:rsidRPr="0054054D">
        <w:rPr>
          <w:rFonts w:cstheme="minorHAnsi"/>
        </w:rPr>
        <w:t>Kompetence využívat prostředky informačních a komunikačních technologií a pracovat s informacemi</w:t>
      </w:r>
    </w:p>
    <w:p w14:paraId="49244EB4" w14:textId="3DAA0E46" w:rsidR="00EB3E09" w:rsidRDefault="00EB3E09" w:rsidP="00620BFA">
      <w:pPr>
        <w:ind w:left="68"/>
        <w:jc w:val="both"/>
        <w:rPr>
          <w:rFonts w:cstheme="minorHAnsi"/>
        </w:rPr>
      </w:pPr>
      <w:r w:rsidRPr="0054054D">
        <w:rPr>
          <w:rFonts w:cstheme="minorHAnsi"/>
        </w:rPr>
        <w:t>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získaný</w:t>
      </w:r>
      <w:r w:rsidR="00155B9D">
        <w:rPr>
          <w:rFonts w:cstheme="minorHAnsi"/>
        </w:rPr>
        <w:t>m</w:t>
      </w:r>
      <w:r w:rsidRPr="0054054D">
        <w:rPr>
          <w:rFonts w:cstheme="minorHAnsi"/>
        </w:rPr>
        <w:t xml:space="preserve"> informacím</w:t>
      </w:r>
    </w:p>
    <w:p w14:paraId="3FF26853" w14:textId="51990A46" w:rsidR="00155B9D" w:rsidRDefault="00155B9D" w:rsidP="00620BFA">
      <w:pPr>
        <w:ind w:left="68"/>
        <w:jc w:val="both"/>
        <w:rPr>
          <w:rFonts w:cstheme="minorHAnsi"/>
        </w:rPr>
      </w:pPr>
    </w:p>
    <w:p w14:paraId="772BFC43" w14:textId="77777777" w:rsidR="00155B9D" w:rsidRPr="0054054D" w:rsidRDefault="00155B9D" w:rsidP="00620BFA">
      <w:pPr>
        <w:ind w:left="68"/>
        <w:jc w:val="both"/>
        <w:rPr>
          <w:rFonts w:cstheme="minorHAnsi"/>
        </w:rPr>
      </w:pPr>
    </w:p>
    <w:p w14:paraId="10EC2B2E" w14:textId="77777777" w:rsidR="00EB3E09" w:rsidRPr="0054054D" w:rsidRDefault="00EB3E09"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EB3E09" w:rsidRPr="0054054D" w14:paraId="6EEE9475" w14:textId="77777777" w:rsidTr="00A343FD">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F414ABE" w14:textId="77777777" w:rsidR="00EB3E09" w:rsidRPr="0054054D" w:rsidRDefault="00EB3E09"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6DD3C5C" w14:textId="77777777" w:rsidR="00EB3E09" w:rsidRPr="0054054D" w:rsidRDefault="00EB3E09"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0614706" w14:textId="77777777" w:rsidR="00EB3E09" w:rsidRPr="0054054D" w:rsidRDefault="00EB3E09"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EB3E09" w:rsidRPr="0054054D" w14:paraId="41ECC59D" w14:textId="77777777" w:rsidTr="00A343FD">
        <w:trPr>
          <w:trHeight w:val="507"/>
        </w:trPr>
        <w:tc>
          <w:tcPr>
            <w:tcW w:w="0" w:type="auto"/>
            <w:tcBorders>
              <w:top w:val="outset" w:sz="6" w:space="0" w:color="auto"/>
              <w:left w:val="outset" w:sz="6" w:space="0" w:color="auto"/>
              <w:bottom w:val="outset" w:sz="6" w:space="0" w:color="auto"/>
              <w:right w:val="outset" w:sz="6" w:space="0" w:color="auto"/>
            </w:tcBorders>
          </w:tcPr>
          <w:p w14:paraId="51C24031" w14:textId="77777777" w:rsidR="00EB3E09" w:rsidRPr="0054054D" w:rsidRDefault="00EB3E09" w:rsidP="00FA2CCE">
            <w:pPr>
              <w:pStyle w:val="NormalWeb"/>
              <w:numPr>
                <w:ilvl w:val="0"/>
                <w:numId w:val="25"/>
              </w:numPr>
              <w:jc w:val="both"/>
              <w:rPr>
                <w:rFonts w:cstheme="minorHAnsi"/>
              </w:rPr>
            </w:pPr>
            <w:r w:rsidRPr="0054054D">
              <w:rPr>
                <w:rFonts w:cstheme="minorHAnsi"/>
              </w:rPr>
              <w:t>ústní opakování</w:t>
            </w:r>
          </w:p>
          <w:p w14:paraId="24258306" w14:textId="77777777" w:rsidR="00EB3E09" w:rsidRPr="0054054D" w:rsidRDefault="00EB3E09" w:rsidP="00FA2CCE">
            <w:pPr>
              <w:pStyle w:val="NormalWeb"/>
              <w:numPr>
                <w:ilvl w:val="0"/>
                <w:numId w:val="25"/>
              </w:numPr>
              <w:jc w:val="both"/>
              <w:rPr>
                <w:rFonts w:cstheme="minorHAnsi"/>
              </w:rPr>
            </w:pPr>
            <w:r w:rsidRPr="0054054D">
              <w:rPr>
                <w:rFonts w:cstheme="minorHAnsi"/>
              </w:rPr>
              <w:t>výklad</w:t>
            </w:r>
          </w:p>
          <w:p w14:paraId="4E20543F" w14:textId="77777777" w:rsidR="00EB3E09" w:rsidRPr="0054054D" w:rsidRDefault="00EB3E09" w:rsidP="00FA2CCE">
            <w:pPr>
              <w:pStyle w:val="NormalWeb"/>
              <w:numPr>
                <w:ilvl w:val="0"/>
                <w:numId w:val="25"/>
              </w:numPr>
              <w:jc w:val="both"/>
              <w:rPr>
                <w:rFonts w:cstheme="minorHAnsi"/>
              </w:rPr>
            </w:pPr>
            <w:r w:rsidRPr="0054054D">
              <w:rPr>
                <w:rFonts w:cstheme="minorHAnsi"/>
              </w:rPr>
              <w:t>vysvětlení</w:t>
            </w:r>
          </w:p>
          <w:p w14:paraId="494CD146" w14:textId="77777777" w:rsidR="00EB3E09" w:rsidRPr="0054054D" w:rsidRDefault="00EB3E09" w:rsidP="00FA2CCE">
            <w:pPr>
              <w:pStyle w:val="NormalWeb"/>
              <w:numPr>
                <w:ilvl w:val="0"/>
                <w:numId w:val="25"/>
              </w:numPr>
              <w:jc w:val="both"/>
              <w:rPr>
                <w:rFonts w:cstheme="minorHAnsi"/>
              </w:rPr>
            </w:pPr>
            <w:r w:rsidRPr="0054054D">
              <w:rPr>
                <w:rFonts w:cstheme="minorHAnsi"/>
              </w:rPr>
              <w:t>práce s audiovizuální technikou</w:t>
            </w:r>
          </w:p>
          <w:p w14:paraId="230542D9" w14:textId="77777777" w:rsidR="00EB3E09" w:rsidRPr="0054054D" w:rsidRDefault="00EB3E09" w:rsidP="00FA2CCE">
            <w:pPr>
              <w:pStyle w:val="NormalWeb"/>
              <w:numPr>
                <w:ilvl w:val="0"/>
                <w:numId w:val="25"/>
              </w:numPr>
              <w:rPr>
                <w:rFonts w:cstheme="minorHAnsi"/>
              </w:rPr>
            </w:pPr>
            <w:r w:rsidRPr="0054054D">
              <w:rPr>
                <w:rFonts w:cstheme="minorHAnsi"/>
              </w:rPr>
              <w:t>komunikace ve skupině o určitém problému</w:t>
            </w:r>
          </w:p>
          <w:p w14:paraId="1BE23F33" w14:textId="77777777" w:rsidR="00EB3E09" w:rsidRPr="0054054D" w:rsidRDefault="00EB3E09" w:rsidP="00FA2CCE">
            <w:pPr>
              <w:pStyle w:val="NormalWeb"/>
              <w:numPr>
                <w:ilvl w:val="0"/>
                <w:numId w:val="25"/>
              </w:numPr>
              <w:jc w:val="both"/>
              <w:rPr>
                <w:rFonts w:cstheme="minorHAnsi"/>
              </w:rPr>
            </w:pPr>
            <w:r w:rsidRPr="0054054D">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519F3C20" w14:textId="77777777" w:rsidR="00EB3E09" w:rsidRPr="0054054D" w:rsidRDefault="00EB3E09" w:rsidP="00FA2CCE">
            <w:pPr>
              <w:pStyle w:val="NormalWeb"/>
              <w:numPr>
                <w:ilvl w:val="0"/>
                <w:numId w:val="25"/>
              </w:numPr>
              <w:jc w:val="both"/>
              <w:rPr>
                <w:rFonts w:cstheme="minorHAnsi"/>
              </w:rPr>
            </w:pPr>
            <w:r w:rsidRPr="0054054D">
              <w:rPr>
                <w:rFonts w:cstheme="minorHAnsi"/>
              </w:rPr>
              <w:t>receptivní výuka</w:t>
            </w:r>
          </w:p>
          <w:p w14:paraId="64D28518" w14:textId="77777777" w:rsidR="00EB3E09" w:rsidRPr="0054054D" w:rsidRDefault="00EB3E09" w:rsidP="00FA2CCE">
            <w:pPr>
              <w:pStyle w:val="NormalWeb"/>
              <w:numPr>
                <w:ilvl w:val="0"/>
                <w:numId w:val="25"/>
              </w:numPr>
              <w:jc w:val="both"/>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B48D204" w14:textId="77777777" w:rsidR="00EB3E09" w:rsidRPr="0054054D" w:rsidRDefault="00EB3E09" w:rsidP="00FA2CCE">
            <w:pPr>
              <w:pStyle w:val="NormalWeb"/>
              <w:numPr>
                <w:ilvl w:val="0"/>
                <w:numId w:val="25"/>
              </w:numPr>
              <w:jc w:val="both"/>
              <w:rPr>
                <w:rFonts w:cstheme="minorHAnsi"/>
              </w:rPr>
            </w:pPr>
            <w:r w:rsidRPr="0054054D">
              <w:rPr>
                <w:rFonts w:cstheme="minorHAnsi"/>
              </w:rPr>
              <w:t>práce ve dvojici</w:t>
            </w:r>
          </w:p>
          <w:p w14:paraId="33ADDDAA" w14:textId="77777777" w:rsidR="00EB3E09" w:rsidRPr="0054054D" w:rsidRDefault="00EB3E09" w:rsidP="00FA2CCE">
            <w:pPr>
              <w:pStyle w:val="NormalWeb"/>
              <w:numPr>
                <w:ilvl w:val="0"/>
                <w:numId w:val="25"/>
              </w:numPr>
              <w:jc w:val="both"/>
              <w:rPr>
                <w:rFonts w:cstheme="minorHAnsi"/>
              </w:rPr>
            </w:pPr>
            <w:r w:rsidRPr="0054054D">
              <w:rPr>
                <w:rFonts w:cstheme="minorHAnsi"/>
              </w:rPr>
              <w:t>týmová výuka</w:t>
            </w:r>
          </w:p>
          <w:p w14:paraId="301D8020" w14:textId="77777777" w:rsidR="00EB3E09" w:rsidRPr="0054054D" w:rsidRDefault="00EB3E09" w:rsidP="00FA2CCE">
            <w:pPr>
              <w:pStyle w:val="NormalWeb"/>
              <w:numPr>
                <w:ilvl w:val="0"/>
                <w:numId w:val="25"/>
              </w:numPr>
              <w:jc w:val="both"/>
              <w:rPr>
                <w:rFonts w:cstheme="minorHAnsi"/>
              </w:rPr>
            </w:pPr>
            <w:r w:rsidRPr="0054054D">
              <w:rPr>
                <w:rFonts w:cstheme="minorHAnsi"/>
              </w:rPr>
              <w:t>kooperativní výuka</w:t>
            </w:r>
          </w:p>
          <w:p w14:paraId="76C91C65" w14:textId="612396A1" w:rsidR="00EB3E09" w:rsidRDefault="00EB3E09" w:rsidP="00FA2CCE">
            <w:pPr>
              <w:pStyle w:val="NormalWeb"/>
              <w:numPr>
                <w:ilvl w:val="0"/>
                <w:numId w:val="25"/>
              </w:numPr>
              <w:jc w:val="both"/>
              <w:rPr>
                <w:rFonts w:cstheme="minorHAnsi"/>
              </w:rPr>
            </w:pPr>
            <w:r w:rsidRPr="0054054D">
              <w:rPr>
                <w:rFonts w:cstheme="minorHAnsi"/>
              </w:rPr>
              <w:t>frontální výuka</w:t>
            </w:r>
          </w:p>
          <w:p w14:paraId="2D568ECF" w14:textId="7E0BA387" w:rsidR="00E34E48" w:rsidRPr="0054054D" w:rsidRDefault="00E34E48" w:rsidP="00FA2CCE">
            <w:pPr>
              <w:pStyle w:val="NormalWeb"/>
              <w:numPr>
                <w:ilvl w:val="0"/>
                <w:numId w:val="25"/>
              </w:numPr>
              <w:jc w:val="both"/>
              <w:rPr>
                <w:rFonts w:cstheme="minorHAnsi"/>
              </w:rPr>
            </w:pPr>
            <w:r>
              <w:rPr>
                <w:rFonts w:cstheme="minorHAnsi"/>
              </w:rPr>
              <w:t>projektová výuka</w:t>
            </w:r>
          </w:p>
          <w:p w14:paraId="1C53478E" w14:textId="77777777" w:rsidR="00EB3E09" w:rsidRPr="0054054D" w:rsidRDefault="00EB3E09" w:rsidP="002C0812">
            <w:pPr>
              <w:pStyle w:val="NormalWeb"/>
              <w:ind w:left="360"/>
              <w:jc w:val="both"/>
              <w:rPr>
                <w:rFonts w:cstheme="minorHAnsi"/>
              </w:rPr>
            </w:pPr>
          </w:p>
        </w:tc>
      </w:tr>
    </w:tbl>
    <w:p w14:paraId="3365E643" w14:textId="29A20BAC" w:rsidR="00EB3E09" w:rsidRDefault="00EB3E09" w:rsidP="00155B9D">
      <w:pPr>
        <w:pStyle w:val="Heading3"/>
        <w:rPr>
          <w:rFonts w:cstheme="minorHAnsi"/>
        </w:rPr>
      </w:pPr>
      <w:r w:rsidRPr="0054054D">
        <w:rPr>
          <w:rFonts w:cstheme="minorHAnsi"/>
        </w:rPr>
        <w:t>Vzdělávací obsah vyučovaného předmětu</w:t>
      </w:r>
    </w:p>
    <w:p w14:paraId="48A68A58" w14:textId="77777777" w:rsidR="007E2404" w:rsidRDefault="007E2404" w:rsidP="00155B9D">
      <w:pPr>
        <w:pStyle w:val="Heading3"/>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A0" w:firstRow="1" w:lastRow="0" w:firstColumn="1" w:lastColumn="0" w:noHBand="0" w:noVBand="0"/>
      </w:tblPr>
      <w:tblGrid>
        <w:gridCol w:w="2261"/>
        <w:gridCol w:w="4582"/>
        <w:gridCol w:w="6844"/>
      </w:tblGrid>
      <w:tr w:rsidR="00155B9D" w:rsidRPr="0054054D" w14:paraId="7C7AFEAA" w14:textId="77777777" w:rsidTr="002C3327">
        <w:trPr>
          <w:tblHeader/>
        </w:trPr>
        <w:tc>
          <w:tcPr>
            <w:tcW w:w="826" w:type="pct"/>
            <w:shd w:val="clear" w:color="auto" w:fill="9CC2E5" w:themeFill="accent1" w:themeFillTint="99"/>
            <w:vAlign w:val="center"/>
          </w:tcPr>
          <w:p w14:paraId="05BB3981" w14:textId="77777777" w:rsidR="00155B9D" w:rsidRPr="0054054D" w:rsidRDefault="00155B9D" w:rsidP="002C3327">
            <w:pPr>
              <w:pStyle w:val="uebnbloky-tabulka"/>
              <w:rPr>
                <w:rFonts w:asciiTheme="minorHAnsi" w:hAnsiTheme="minorHAnsi" w:cstheme="minorHAnsi"/>
              </w:rPr>
            </w:pPr>
            <w:r>
              <w:rPr>
                <w:rFonts w:asciiTheme="minorHAnsi" w:hAnsiTheme="minorHAnsi" w:cstheme="minorHAnsi"/>
              </w:rPr>
              <w:t>1. ROČNÍK</w:t>
            </w:r>
          </w:p>
        </w:tc>
        <w:tc>
          <w:tcPr>
            <w:tcW w:w="1674" w:type="pct"/>
            <w:shd w:val="clear" w:color="auto" w:fill="9CC2E5" w:themeFill="accent1" w:themeFillTint="99"/>
            <w:vAlign w:val="center"/>
          </w:tcPr>
          <w:p w14:paraId="7A99BA7D" w14:textId="77777777" w:rsidR="00155B9D" w:rsidRPr="0054054D" w:rsidRDefault="00155B9D" w:rsidP="002C3327">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76944930" w14:textId="77777777" w:rsidR="00155B9D" w:rsidRPr="004A1D13" w:rsidRDefault="00155B9D" w:rsidP="002C3327">
            <w:pPr>
              <w:pStyle w:val="uebnbloky-tabulka"/>
              <w:rPr>
                <w:rFonts w:asciiTheme="minorHAnsi" w:hAnsiTheme="minorHAnsi" w:cstheme="minorHAnsi"/>
                <w:szCs w:val="24"/>
              </w:rPr>
            </w:pPr>
            <w:r w:rsidRPr="004A1D13">
              <w:rPr>
                <w:rFonts w:asciiTheme="minorHAnsi" w:hAnsiTheme="minorHAnsi" w:cstheme="minorHAnsi"/>
                <w:szCs w:val="24"/>
              </w:rPr>
              <w:t>MARKETINGOVÁ KOMUNIKACE</w:t>
            </w:r>
          </w:p>
          <w:p w14:paraId="31C8B957" w14:textId="77777777" w:rsidR="00155B9D" w:rsidRPr="0054054D" w:rsidRDefault="00155B9D" w:rsidP="002C3327">
            <w:pPr>
              <w:pStyle w:val="uebnbloky-tabulka"/>
              <w:rPr>
                <w:rFonts w:asciiTheme="minorHAnsi" w:hAnsiTheme="minorHAnsi" w:cstheme="minorHAnsi"/>
                <w:szCs w:val="24"/>
              </w:rPr>
            </w:pPr>
            <w:r w:rsidRPr="004A1D13">
              <w:rPr>
                <w:rFonts w:asciiTheme="minorHAnsi" w:hAnsiTheme="minorHAnsi" w:cstheme="minorHAnsi"/>
                <w:szCs w:val="24"/>
              </w:rPr>
              <w:t>OBSAH UČIVA</w:t>
            </w:r>
          </w:p>
        </w:tc>
      </w:tr>
      <w:tr w:rsidR="00155B9D" w:rsidRPr="0054054D" w14:paraId="4B0F9259" w14:textId="77777777" w:rsidTr="002C3327">
        <w:trPr>
          <w:tblHeader/>
        </w:trPr>
        <w:tc>
          <w:tcPr>
            <w:tcW w:w="2500" w:type="pct"/>
            <w:gridSpan w:val="2"/>
            <w:vAlign w:val="center"/>
          </w:tcPr>
          <w:p w14:paraId="1588CB94" w14:textId="77777777" w:rsidR="00155B9D" w:rsidRDefault="00155B9D" w:rsidP="002C3327">
            <w:pPr>
              <w:spacing w:after="0"/>
              <w:rPr>
                <w:rFonts w:cstheme="minorHAnsi"/>
              </w:rPr>
            </w:pPr>
            <w:r>
              <w:rPr>
                <w:rFonts w:cstheme="minorHAnsi"/>
              </w:rPr>
              <w:t>Žák:</w:t>
            </w:r>
          </w:p>
          <w:p w14:paraId="3BF69E25" w14:textId="77777777" w:rsidR="00155B9D" w:rsidRDefault="00155B9D" w:rsidP="00155B9D">
            <w:pPr>
              <w:pStyle w:val="NormalWeb"/>
              <w:numPr>
                <w:ilvl w:val="0"/>
                <w:numId w:val="26"/>
              </w:numPr>
              <w:spacing w:before="0" w:beforeAutospacing="0" w:after="0" w:afterAutospacing="0"/>
              <w:ind w:left="425" w:hanging="357"/>
              <w:rPr>
                <w:rFonts w:cstheme="minorHAnsi"/>
              </w:rPr>
            </w:pPr>
            <w:r w:rsidRPr="005E5086">
              <w:rPr>
                <w:rFonts w:cstheme="minorHAnsi"/>
              </w:rPr>
              <w:t>rozumí rozdílu mezi marketingem a marketingovou komunikací, chápe roli komunikace v marketingu, orientuje se v komunikačním mixu a ovládá základní pojmy z oblasti marketingové komunikace</w:t>
            </w:r>
          </w:p>
          <w:p w14:paraId="7F1DBFD0" w14:textId="77777777" w:rsidR="00155B9D" w:rsidRDefault="00155B9D" w:rsidP="00155B9D">
            <w:pPr>
              <w:pStyle w:val="NormalWeb"/>
              <w:numPr>
                <w:ilvl w:val="0"/>
                <w:numId w:val="26"/>
              </w:numPr>
              <w:spacing w:before="0" w:beforeAutospacing="0" w:after="0" w:afterAutospacing="0"/>
              <w:ind w:left="425" w:hanging="357"/>
              <w:rPr>
                <w:rFonts w:cstheme="minorHAnsi"/>
              </w:rPr>
            </w:pPr>
            <w:r w:rsidRPr="009A51C5">
              <w:rPr>
                <w:rFonts w:cstheme="minorHAnsi"/>
              </w:rPr>
              <w:t xml:space="preserve">orientuje </w:t>
            </w:r>
            <w:r>
              <w:rPr>
                <w:rFonts w:cstheme="minorHAnsi"/>
              </w:rPr>
              <w:t xml:space="preserve">se </w:t>
            </w:r>
            <w:r w:rsidRPr="009A51C5">
              <w:rPr>
                <w:rFonts w:cstheme="minorHAnsi"/>
              </w:rPr>
              <w:t>v historickém vývoji marketingu a reklamy, chápe jejich proměny v čase a umí uvést příklady ikonických kampaní z českého i světového prostředí</w:t>
            </w:r>
          </w:p>
          <w:p w14:paraId="33548E9E" w14:textId="77777777" w:rsidR="00155B9D" w:rsidRPr="009A51C5" w:rsidRDefault="00155B9D" w:rsidP="00155B9D">
            <w:pPr>
              <w:pStyle w:val="NormalWeb"/>
              <w:numPr>
                <w:ilvl w:val="0"/>
                <w:numId w:val="26"/>
              </w:numPr>
              <w:spacing w:before="0" w:beforeAutospacing="0" w:after="0" w:afterAutospacing="0"/>
              <w:ind w:left="425" w:hanging="357"/>
              <w:rPr>
                <w:rFonts w:cstheme="minorHAnsi"/>
              </w:rPr>
            </w:pPr>
            <w:r>
              <w:t>chápe význam cílové skupiny a segmentace, umí vytvořit personu jako nástroj pro lepší porozumění zákazníkovi a zná základní metody výzkumu trhu</w:t>
            </w:r>
          </w:p>
          <w:p w14:paraId="4DF00735" w14:textId="77777777" w:rsidR="00155B9D" w:rsidRPr="009A51C5" w:rsidRDefault="00155B9D" w:rsidP="00155B9D">
            <w:pPr>
              <w:pStyle w:val="NormalWeb"/>
              <w:numPr>
                <w:ilvl w:val="0"/>
                <w:numId w:val="26"/>
              </w:numPr>
              <w:spacing w:before="0" w:beforeAutospacing="0" w:after="0" w:afterAutospacing="0"/>
              <w:ind w:left="425" w:hanging="357"/>
              <w:rPr>
                <w:rFonts w:cstheme="minorHAnsi"/>
              </w:rPr>
            </w:pPr>
            <w:r>
              <w:t>rozumí tvorbě marketingového sdělení, zná jeho strukturu a principy modelu AIDA, umí odlišit claim od sloganu a dokáže zvolit vhodný tón komunikace s ohledem na emoce a fakta</w:t>
            </w:r>
          </w:p>
          <w:p w14:paraId="0C5164DB" w14:textId="77777777" w:rsidR="00155B9D" w:rsidRPr="00A46C77" w:rsidRDefault="00155B9D" w:rsidP="00155B9D">
            <w:pPr>
              <w:pStyle w:val="NormalWeb"/>
              <w:numPr>
                <w:ilvl w:val="0"/>
                <w:numId w:val="26"/>
              </w:numPr>
              <w:spacing w:before="0" w:beforeAutospacing="0" w:after="0" w:afterAutospacing="0"/>
              <w:ind w:left="425" w:hanging="357"/>
              <w:rPr>
                <w:rFonts w:cstheme="minorHAnsi"/>
              </w:rPr>
            </w:pPr>
            <w:r>
              <w:t>chápe strukturu marketingové kampaně, umí sestavit základní komunikační plán včetně cílů, rozpočtu, kanálů a formátů a orientuje se v principech mediaplánování</w:t>
            </w:r>
          </w:p>
          <w:p w14:paraId="2996EEEA" w14:textId="77777777" w:rsidR="00155B9D" w:rsidRPr="005E5086" w:rsidRDefault="00155B9D" w:rsidP="00155B9D">
            <w:pPr>
              <w:pStyle w:val="NormalWeb"/>
              <w:numPr>
                <w:ilvl w:val="0"/>
                <w:numId w:val="26"/>
              </w:numPr>
              <w:spacing w:before="0" w:beforeAutospacing="0" w:after="0" w:afterAutospacing="0"/>
              <w:ind w:left="425" w:hanging="357"/>
              <w:rPr>
                <w:rFonts w:cstheme="minorHAnsi"/>
              </w:rPr>
            </w:pPr>
            <w:r>
              <w:t>orientuje v jednotlivých komunikačních kanálech a mediatypech, rozumí právním a etickým aspektům reklamy a dokáže rozpoznat problematické jevy jako klamavá reklama, greenwashing či genderové stereotypy</w:t>
            </w:r>
          </w:p>
        </w:tc>
        <w:tc>
          <w:tcPr>
            <w:tcW w:w="2500" w:type="pct"/>
            <w:tcBorders>
              <w:bottom w:val="single" w:sz="4" w:space="0" w:color="auto"/>
            </w:tcBorders>
            <w:vAlign w:val="center"/>
          </w:tcPr>
          <w:p w14:paraId="1E585A2E" w14:textId="77777777" w:rsidR="00155B9D" w:rsidRPr="0054054D" w:rsidRDefault="00155B9D" w:rsidP="00155B9D">
            <w:pPr>
              <w:pStyle w:val="ListParagraph"/>
              <w:numPr>
                <w:ilvl w:val="0"/>
                <w:numId w:val="54"/>
              </w:numPr>
              <w:spacing w:after="160" w:afterAutospacing="0"/>
              <w:rPr>
                <w:rFonts w:eastAsiaTheme="minorHAnsi" w:cstheme="minorHAnsi"/>
                <w:szCs w:val="22"/>
              </w:rPr>
            </w:pPr>
            <w:r>
              <w:rPr>
                <w:rFonts w:cstheme="minorHAnsi"/>
              </w:rPr>
              <w:t>úvod do mkt. komunikace</w:t>
            </w:r>
          </w:p>
          <w:p w14:paraId="3E886204" w14:textId="77777777" w:rsidR="00155B9D" w:rsidRDefault="00155B9D" w:rsidP="00155B9D">
            <w:pPr>
              <w:pStyle w:val="ListParagraph"/>
              <w:numPr>
                <w:ilvl w:val="0"/>
                <w:numId w:val="54"/>
              </w:numPr>
              <w:spacing w:after="160" w:afterAutospacing="0"/>
              <w:rPr>
                <w:rFonts w:cstheme="minorHAnsi"/>
              </w:rPr>
            </w:pPr>
            <w:r>
              <w:rPr>
                <w:rFonts w:cstheme="minorHAnsi"/>
              </w:rPr>
              <w:t>marketing vs. marketingová komunikace</w:t>
            </w:r>
          </w:p>
          <w:p w14:paraId="1124FBFD" w14:textId="77777777" w:rsidR="00155B9D" w:rsidRDefault="00155B9D" w:rsidP="00155B9D">
            <w:pPr>
              <w:pStyle w:val="ListParagraph"/>
              <w:numPr>
                <w:ilvl w:val="0"/>
                <w:numId w:val="54"/>
              </w:numPr>
              <w:spacing w:after="160" w:afterAutospacing="0"/>
              <w:rPr>
                <w:rFonts w:cstheme="minorHAnsi"/>
              </w:rPr>
            </w:pPr>
            <w:r>
              <w:rPr>
                <w:rFonts w:cstheme="minorHAnsi"/>
              </w:rPr>
              <w:t>role komunikace v marketingu</w:t>
            </w:r>
          </w:p>
          <w:p w14:paraId="52E3C5CB" w14:textId="77777777" w:rsidR="00155B9D" w:rsidRDefault="00155B9D" w:rsidP="00155B9D">
            <w:pPr>
              <w:pStyle w:val="ListParagraph"/>
              <w:numPr>
                <w:ilvl w:val="0"/>
                <w:numId w:val="54"/>
              </w:numPr>
              <w:spacing w:after="160" w:afterAutospacing="0"/>
              <w:rPr>
                <w:rFonts w:cstheme="minorHAnsi"/>
              </w:rPr>
            </w:pPr>
            <w:r>
              <w:rPr>
                <w:rFonts w:cstheme="minorHAnsi"/>
              </w:rPr>
              <w:t>komunikační modely</w:t>
            </w:r>
          </w:p>
          <w:p w14:paraId="0727CF05" w14:textId="77777777" w:rsidR="00155B9D" w:rsidRDefault="00155B9D" w:rsidP="00155B9D">
            <w:pPr>
              <w:pStyle w:val="ListParagraph"/>
              <w:numPr>
                <w:ilvl w:val="0"/>
                <w:numId w:val="54"/>
              </w:numPr>
              <w:spacing w:after="160" w:afterAutospacing="0"/>
              <w:rPr>
                <w:rFonts w:cstheme="minorHAnsi"/>
              </w:rPr>
            </w:pPr>
            <w:r>
              <w:rPr>
                <w:rFonts w:cstheme="minorHAnsi"/>
              </w:rPr>
              <w:t>komunikační kanály</w:t>
            </w:r>
          </w:p>
          <w:p w14:paraId="1D3DB73A" w14:textId="77777777" w:rsidR="00155B9D" w:rsidRDefault="00155B9D" w:rsidP="00155B9D">
            <w:pPr>
              <w:pStyle w:val="ListParagraph"/>
              <w:numPr>
                <w:ilvl w:val="0"/>
                <w:numId w:val="54"/>
              </w:numPr>
              <w:spacing w:after="160" w:afterAutospacing="0"/>
              <w:rPr>
                <w:rFonts w:cstheme="minorHAnsi"/>
              </w:rPr>
            </w:pPr>
            <w:r>
              <w:rPr>
                <w:rFonts w:cstheme="minorHAnsi"/>
              </w:rPr>
              <w:t>základní pojmy</w:t>
            </w:r>
          </w:p>
          <w:p w14:paraId="63AAFFB0" w14:textId="77777777" w:rsidR="00155B9D" w:rsidRDefault="00155B9D" w:rsidP="00155B9D">
            <w:pPr>
              <w:pStyle w:val="ListParagraph"/>
              <w:numPr>
                <w:ilvl w:val="0"/>
                <w:numId w:val="54"/>
              </w:numPr>
              <w:spacing w:after="160" w:afterAutospacing="0"/>
              <w:rPr>
                <w:rFonts w:cstheme="minorHAnsi"/>
              </w:rPr>
            </w:pPr>
            <w:r>
              <w:rPr>
                <w:rFonts w:cstheme="minorHAnsi"/>
              </w:rPr>
              <w:t>vývoj marketingu ve světě</w:t>
            </w:r>
          </w:p>
          <w:p w14:paraId="321FF80D" w14:textId="77777777" w:rsidR="00155B9D" w:rsidRDefault="00155B9D" w:rsidP="00155B9D">
            <w:pPr>
              <w:pStyle w:val="ListParagraph"/>
              <w:numPr>
                <w:ilvl w:val="0"/>
                <w:numId w:val="54"/>
              </w:numPr>
              <w:spacing w:after="160" w:afterAutospacing="0"/>
              <w:rPr>
                <w:rFonts w:cstheme="minorHAnsi"/>
              </w:rPr>
            </w:pPr>
            <w:r>
              <w:rPr>
                <w:rFonts w:cstheme="minorHAnsi"/>
              </w:rPr>
              <w:t>vývoj reklamy v Čechách</w:t>
            </w:r>
          </w:p>
          <w:p w14:paraId="0F7BE0E5" w14:textId="77777777" w:rsidR="00155B9D" w:rsidRDefault="00155B9D" w:rsidP="00155B9D">
            <w:pPr>
              <w:pStyle w:val="ListParagraph"/>
              <w:numPr>
                <w:ilvl w:val="0"/>
                <w:numId w:val="54"/>
              </w:numPr>
              <w:spacing w:after="160" w:afterAutospacing="0"/>
              <w:rPr>
                <w:rFonts w:cstheme="minorHAnsi"/>
              </w:rPr>
            </w:pPr>
            <w:r>
              <w:rPr>
                <w:rFonts w:cstheme="minorHAnsi"/>
              </w:rPr>
              <w:t>co je cílová skupina, segmentace, sociodemografie</w:t>
            </w:r>
          </w:p>
          <w:p w14:paraId="1E6F6053" w14:textId="77777777" w:rsidR="00155B9D" w:rsidRDefault="00155B9D" w:rsidP="00155B9D">
            <w:pPr>
              <w:pStyle w:val="ListParagraph"/>
              <w:numPr>
                <w:ilvl w:val="0"/>
                <w:numId w:val="54"/>
              </w:numPr>
              <w:spacing w:after="160" w:afterAutospacing="0"/>
              <w:rPr>
                <w:rFonts w:cstheme="minorHAnsi"/>
              </w:rPr>
            </w:pPr>
            <w:r>
              <w:rPr>
                <w:rFonts w:cstheme="minorHAnsi"/>
              </w:rPr>
              <w:t>jak pracovat s personami</w:t>
            </w:r>
          </w:p>
          <w:p w14:paraId="31CF0D4C" w14:textId="77777777" w:rsidR="00155B9D" w:rsidRDefault="00155B9D" w:rsidP="00155B9D">
            <w:pPr>
              <w:pStyle w:val="ListParagraph"/>
              <w:numPr>
                <w:ilvl w:val="0"/>
                <w:numId w:val="54"/>
              </w:numPr>
              <w:spacing w:after="160" w:afterAutospacing="0"/>
              <w:rPr>
                <w:rFonts w:cstheme="minorHAnsi"/>
              </w:rPr>
            </w:pPr>
            <w:r>
              <w:rPr>
                <w:rFonts w:cstheme="minorHAnsi"/>
              </w:rPr>
              <w:t>základy výzkumu trhu</w:t>
            </w:r>
          </w:p>
          <w:p w14:paraId="6F3DD879" w14:textId="77777777" w:rsidR="00155B9D" w:rsidRPr="009A51C5" w:rsidRDefault="00155B9D" w:rsidP="00155B9D">
            <w:pPr>
              <w:pStyle w:val="ListParagraph"/>
              <w:numPr>
                <w:ilvl w:val="0"/>
                <w:numId w:val="54"/>
              </w:numPr>
              <w:spacing w:after="160" w:afterAutospacing="0"/>
              <w:rPr>
                <w:rFonts w:cstheme="minorHAnsi"/>
              </w:rPr>
            </w:pPr>
            <w:r>
              <w:t>co je sdělení a jeho struktura.</w:t>
            </w:r>
          </w:p>
          <w:p w14:paraId="32A69F2E" w14:textId="77777777" w:rsidR="00155B9D" w:rsidRPr="009A51C5" w:rsidRDefault="00155B9D" w:rsidP="00155B9D">
            <w:pPr>
              <w:pStyle w:val="ListParagraph"/>
              <w:numPr>
                <w:ilvl w:val="0"/>
                <w:numId w:val="54"/>
              </w:numPr>
              <w:spacing w:after="160" w:afterAutospacing="0"/>
              <w:rPr>
                <w:rFonts w:cstheme="minorHAnsi"/>
              </w:rPr>
            </w:pPr>
            <w:r>
              <w:t>AIDA model, USP, claim vs. slogan.</w:t>
            </w:r>
          </w:p>
          <w:p w14:paraId="3D35800D" w14:textId="77777777" w:rsidR="00155B9D" w:rsidRPr="009A51C5" w:rsidRDefault="00155B9D" w:rsidP="00155B9D">
            <w:pPr>
              <w:pStyle w:val="ListParagraph"/>
              <w:numPr>
                <w:ilvl w:val="0"/>
                <w:numId w:val="54"/>
              </w:numPr>
              <w:spacing w:after="160" w:afterAutospacing="0"/>
              <w:rPr>
                <w:rFonts w:cstheme="minorHAnsi"/>
              </w:rPr>
            </w:pPr>
            <w:r>
              <w:t>emoce vs. fakta – jaký tón zvolit</w:t>
            </w:r>
          </w:p>
          <w:p w14:paraId="487E527B" w14:textId="77777777" w:rsidR="00155B9D" w:rsidRPr="009A51C5" w:rsidRDefault="00155B9D" w:rsidP="00155B9D">
            <w:pPr>
              <w:pStyle w:val="ListParagraph"/>
              <w:numPr>
                <w:ilvl w:val="0"/>
                <w:numId w:val="54"/>
              </w:numPr>
              <w:spacing w:after="160" w:afterAutospacing="0"/>
              <w:rPr>
                <w:rFonts w:cstheme="minorHAnsi"/>
              </w:rPr>
            </w:pPr>
            <w:r>
              <w:t>c</w:t>
            </w:r>
            <w:r w:rsidRPr="00777942">
              <w:t>o je kampaň a její fáze (brief, plán, realizace, vyhodnocení)</w:t>
            </w:r>
          </w:p>
          <w:p w14:paraId="312F17C5" w14:textId="77777777" w:rsidR="00155B9D" w:rsidRPr="009A51C5" w:rsidRDefault="00155B9D" w:rsidP="00155B9D">
            <w:pPr>
              <w:pStyle w:val="ListParagraph"/>
              <w:numPr>
                <w:ilvl w:val="0"/>
                <w:numId w:val="54"/>
              </w:numPr>
              <w:spacing w:after="160" w:afterAutospacing="0"/>
              <w:rPr>
                <w:rFonts w:cstheme="minorHAnsi"/>
              </w:rPr>
            </w:pPr>
            <w:r>
              <w:t>s</w:t>
            </w:r>
            <w:r w:rsidRPr="00777942">
              <w:t>tanovení cílů, rozpočtu, kanálů, formátů</w:t>
            </w:r>
            <w:r>
              <w:t>.</w:t>
            </w:r>
          </w:p>
          <w:p w14:paraId="76AFA74C" w14:textId="77777777" w:rsidR="00155B9D" w:rsidRPr="00A46C77" w:rsidRDefault="00155B9D" w:rsidP="00155B9D">
            <w:pPr>
              <w:pStyle w:val="ListParagraph"/>
              <w:numPr>
                <w:ilvl w:val="0"/>
                <w:numId w:val="54"/>
              </w:numPr>
              <w:spacing w:after="160" w:afterAutospacing="0"/>
              <w:rPr>
                <w:rFonts w:cstheme="minorHAnsi"/>
              </w:rPr>
            </w:pPr>
            <w:r>
              <w:t>ú</w:t>
            </w:r>
            <w:r w:rsidRPr="00777942">
              <w:t>vod do mediaplánování</w:t>
            </w:r>
          </w:p>
          <w:p w14:paraId="4BB1FA6E" w14:textId="77777777" w:rsidR="00155B9D" w:rsidRPr="00A46C77" w:rsidRDefault="00155B9D" w:rsidP="00155B9D">
            <w:pPr>
              <w:pStyle w:val="ListParagraph"/>
              <w:numPr>
                <w:ilvl w:val="0"/>
                <w:numId w:val="54"/>
              </w:numPr>
              <w:spacing w:after="160" w:afterAutospacing="0"/>
              <w:rPr>
                <w:rFonts w:cstheme="minorHAnsi"/>
              </w:rPr>
            </w:pPr>
            <w:r>
              <w:t>komunikační kanály a mediatypy</w:t>
            </w:r>
          </w:p>
          <w:p w14:paraId="05E1367D" w14:textId="77777777" w:rsidR="00155B9D" w:rsidRPr="00A46C77" w:rsidRDefault="00155B9D" w:rsidP="00155B9D">
            <w:pPr>
              <w:pStyle w:val="ListParagraph"/>
              <w:numPr>
                <w:ilvl w:val="0"/>
                <w:numId w:val="54"/>
              </w:numPr>
              <w:spacing w:after="160" w:afterAutospacing="0"/>
              <w:rPr>
                <w:rFonts w:cstheme="minorHAnsi"/>
              </w:rPr>
            </w:pPr>
            <w:r>
              <w:t>reklama a zákon (klamavá reklama, reklama na alkohol, děti)</w:t>
            </w:r>
          </w:p>
          <w:p w14:paraId="2BF41BCC" w14:textId="77777777" w:rsidR="00155B9D" w:rsidRPr="00A46C77" w:rsidRDefault="00155B9D" w:rsidP="00155B9D">
            <w:pPr>
              <w:pStyle w:val="ListParagraph"/>
              <w:numPr>
                <w:ilvl w:val="0"/>
                <w:numId w:val="54"/>
              </w:numPr>
              <w:spacing w:after="160" w:afterAutospacing="0"/>
              <w:rPr>
                <w:rFonts w:cstheme="minorHAnsi"/>
              </w:rPr>
            </w:pPr>
            <w:r>
              <w:t>rada pro reklamu a etika.</w:t>
            </w:r>
          </w:p>
          <w:p w14:paraId="6CDEC0D3" w14:textId="77777777" w:rsidR="00155B9D" w:rsidRPr="00155B9D" w:rsidRDefault="00155B9D" w:rsidP="00155B9D">
            <w:pPr>
              <w:pStyle w:val="ListParagraph"/>
              <w:numPr>
                <w:ilvl w:val="0"/>
                <w:numId w:val="54"/>
              </w:numPr>
              <w:spacing w:after="160" w:afterAutospacing="0"/>
              <w:rPr>
                <w:rFonts w:cstheme="minorHAnsi"/>
              </w:rPr>
            </w:pPr>
            <w:r>
              <w:t>greenwashing, genderové stereotypy, influenceři</w:t>
            </w:r>
          </w:p>
          <w:p w14:paraId="7541534A" w14:textId="77777777" w:rsidR="00155B9D" w:rsidRDefault="00155B9D" w:rsidP="00155B9D">
            <w:pPr>
              <w:spacing w:after="160" w:afterAutospacing="0"/>
              <w:rPr>
                <w:rFonts w:cstheme="minorHAnsi"/>
              </w:rPr>
            </w:pPr>
          </w:p>
          <w:p w14:paraId="4EDB3866" w14:textId="12B64352" w:rsidR="00155B9D" w:rsidRPr="00155B9D" w:rsidRDefault="00155B9D" w:rsidP="00155B9D">
            <w:pPr>
              <w:spacing w:after="160" w:afterAutospacing="0"/>
              <w:rPr>
                <w:rFonts w:cstheme="minorHAnsi"/>
              </w:rPr>
            </w:pPr>
          </w:p>
        </w:tc>
      </w:tr>
      <w:tr w:rsidR="00155B9D" w:rsidRPr="0054054D" w14:paraId="6A9EB4B9" w14:textId="77777777" w:rsidTr="002C3327">
        <w:trPr>
          <w:tblHeader/>
        </w:trPr>
        <w:tc>
          <w:tcPr>
            <w:tcW w:w="826" w:type="pct"/>
            <w:shd w:val="clear" w:color="auto" w:fill="9CC2E5" w:themeFill="accent1" w:themeFillTint="99"/>
            <w:vAlign w:val="center"/>
          </w:tcPr>
          <w:p w14:paraId="2F6E2C63" w14:textId="77777777" w:rsidR="00155B9D" w:rsidRPr="0054054D" w:rsidRDefault="00155B9D" w:rsidP="002C3327">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74" w:type="pct"/>
            <w:shd w:val="clear" w:color="auto" w:fill="9CC2E5" w:themeFill="accent1" w:themeFillTint="99"/>
            <w:vAlign w:val="center"/>
          </w:tcPr>
          <w:p w14:paraId="30A99374" w14:textId="77777777" w:rsidR="00155B9D" w:rsidRPr="0054054D" w:rsidRDefault="00155B9D" w:rsidP="002C3327">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748A9989" w14:textId="77777777" w:rsidR="00155B9D" w:rsidRPr="004A1D13" w:rsidRDefault="00155B9D" w:rsidP="002C3327">
            <w:pPr>
              <w:pStyle w:val="uebnbloky-tabulka"/>
              <w:rPr>
                <w:rFonts w:asciiTheme="minorHAnsi" w:hAnsiTheme="minorHAnsi" w:cstheme="minorHAnsi"/>
                <w:szCs w:val="24"/>
              </w:rPr>
            </w:pPr>
            <w:r w:rsidRPr="004A1D13">
              <w:rPr>
                <w:rFonts w:asciiTheme="minorHAnsi" w:hAnsiTheme="minorHAnsi" w:cstheme="minorHAnsi"/>
                <w:szCs w:val="24"/>
              </w:rPr>
              <w:t>MARKETINGOVÁ KOMUNIKACE</w:t>
            </w:r>
          </w:p>
          <w:p w14:paraId="04311928" w14:textId="77777777" w:rsidR="00155B9D" w:rsidRPr="0054054D" w:rsidRDefault="00155B9D" w:rsidP="002C3327">
            <w:pPr>
              <w:pStyle w:val="uebnbloky-tabulka"/>
              <w:rPr>
                <w:rFonts w:cstheme="minorHAnsi"/>
              </w:rPr>
            </w:pPr>
            <w:r w:rsidRPr="004A1D13">
              <w:rPr>
                <w:rFonts w:asciiTheme="minorHAnsi" w:hAnsiTheme="minorHAnsi" w:cstheme="minorHAnsi"/>
                <w:szCs w:val="24"/>
              </w:rPr>
              <w:t>OBSAH UČIVA</w:t>
            </w:r>
          </w:p>
        </w:tc>
      </w:tr>
      <w:tr w:rsidR="00155B9D" w:rsidRPr="0054054D" w14:paraId="6C126FD0" w14:textId="77777777" w:rsidTr="002C3327">
        <w:trPr>
          <w:trHeight w:val="4654"/>
        </w:trPr>
        <w:tc>
          <w:tcPr>
            <w:tcW w:w="0" w:type="auto"/>
            <w:gridSpan w:val="2"/>
          </w:tcPr>
          <w:p w14:paraId="658808F4" w14:textId="77777777" w:rsidR="00155B9D" w:rsidRPr="0054054D" w:rsidRDefault="00155B9D" w:rsidP="002C3327">
            <w:pPr>
              <w:spacing w:after="0"/>
              <w:rPr>
                <w:rFonts w:cstheme="minorHAnsi"/>
              </w:rPr>
            </w:pPr>
            <w:r w:rsidRPr="0054054D">
              <w:rPr>
                <w:rFonts w:cstheme="minorHAnsi"/>
              </w:rPr>
              <w:t>Žák:</w:t>
            </w:r>
          </w:p>
          <w:p w14:paraId="2ECC5A20"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zná nástroje marketingové komunikace</w:t>
            </w:r>
          </w:p>
          <w:p w14:paraId="70AA3D29"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zná principy marketingové komunikace</w:t>
            </w:r>
          </w:p>
          <w:p w14:paraId="4DF94F4C"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umí využívat nástroje tvorby reklamy</w:t>
            </w:r>
          </w:p>
          <w:p w14:paraId="7063E4C2" w14:textId="77777777" w:rsidR="00155B9D" w:rsidRDefault="00155B9D" w:rsidP="00155B9D">
            <w:pPr>
              <w:pStyle w:val="NormalWeb"/>
              <w:numPr>
                <w:ilvl w:val="0"/>
                <w:numId w:val="26"/>
              </w:numPr>
              <w:spacing w:before="0" w:beforeAutospacing="0" w:after="0" w:afterAutospacing="0"/>
              <w:ind w:left="425" w:hanging="357"/>
              <w:rPr>
                <w:rFonts w:cstheme="minorHAnsi"/>
              </w:rPr>
            </w:pPr>
            <w:r w:rsidRPr="00FB009D">
              <w:rPr>
                <w:rFonts w:cstheme="minorHAnsi"/>
              </w:rPr>
              <w:t xml:space="preserve">zná základní komunikační kanály a reklamní média, rozumí jejich funkcím a využití, </w:t>
            </w:r>
          </w:p>
          <w:p w14:paraId="434BD1A0" w14:textId="77777777" w:rsidR="00155B9D" w:rsidRDefault="00155B9D" w:rsidP="00155B9D">
            <w:pPr>
              <w:pStyle w:val="NormalWeb"/>
              <w:numPr>
                <w:ilvl w:val="0"/>
                <w:numId w:val="26"/>
              </w:numPr>
              <w:spacing w:before="0" w:beforeAutospacing="0" w:after="0" w:afterAutospacing="0"/>
              <w:ind w:left="425" w:hanging="357"/>
              <w:rPr>
                <w:rFonts w:cstheme="minorHAnsi"/>
              </w:rPr>
            </w:pPr>
            <w:r w:rsidRPr="00FB009D">
              <w:rPr>
                <w:rFonts w:cstheme="minorHAnsi"/>
              </w:rPr>
              <w:t xml:space="preserve">chápe principy tvorby efektivní reklamní komunikace </w:t>
            </w:r>
          </w:p>
          <w:p w14:paraId="4EB5B75F"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určí fázi životního cyklu u konkrétních produktů</w:t>
            </w:r>
          </w:p>
          <w:p w14:paraId="2C48A5F5"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určí metodu tvorby ceny a stanoví vhodnou úroveň ceny</w:t>
            </w:r>
          </w:p>
          <w:p w14:paraId="7A1377CD"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vybere vhodný reklamní prostředek pro určitý produkt</w:t>
            </w:r>
          </w:p>
          <w:p w14:paraId="57E7DE78"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využívá znalosti psychologie nabídky, všímá si vlivů působících na zákazníka a vyhodnocuje chování prodejců</w:t>
            </w:r>
          </w:p>
          <w:p w14:paraId="754E8A1E"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seznamuje se s přístupem konkurenčních firem, vyhodnocuje jejich silné a slabé stránky</w:t>
            </w:r>
          </w:p>
          <w:p w14:paraId="611589A6"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sestaví marketingovou strategii</w:t>
            </w:r>
          </w:p>
          <w:p w14:paraId="124E7CC0" w14:textId="77777777" w:rsidR="00155B9D" w:rsidRPr="0054054D" w:rsidRDefault="00155B9D" w:rsidP="00155B9D">
            <w:pPr>
              <w:pStyle w:val="NormalWeb"/>
              <w:numPr>
                <w:ilvl w:val="0"/>
                <w:numId w:val="26"/>
              </w:numPr>
              <w:spacing w:before="0" w:beforeAutospacing="0" w:after="0" w:afterAutospacing="0"/>
              <w:ind w:left="425" w:hanging="357"/>
              <w:rPr>
                <w:rFonts w:cstheme="minorHAnsi"/>
              </w:rPr>
            </w:pPr>
            <w:r w:rsidRPr="0054054D">
              <w:rPr>
                <w:rFonts w:cstheme="minorHAnsi"/>
              </w:rPr>
              <w:t>posoudí dopady publicity</w:t>
            </w:r>
          </w:p>
        </w:tc>
        <w:tc>
          <w:tcPr>
            <w:tcW w:w="0" w:type="auto"/>
          </w:tcPr>
          <w:p w14:paraId="68148440" w14:textId="77777777" w:rsidR="00155B9D" w:rsidRPr="0054054D" w:rsidRDefault="00155B9D" w:rsidP="00155B9D">
            <w:pPr>
              <w:pStyle w:val="ListParagraph"/>
              <w:numPr>
                <w:ilvl w:val="0"/>
                <w:numId w:val="54"/>
              </w:numPr>
              <w:spacing w:after="160" w:afterAutospacing="0"/>
              <w:rPr>
                <w:rFonts w:cstheme="minorHAnsi"/>
              </w:rPr>
            </w:pPr>
            <w:r w:rsidRPr="0054054D">
              <w:rPr>
                <w:rFonts w:cstheme="minorHAnsi"/>
              </w:rPr>
              <w:t>plánování komunikačních kampaní</w:t>
            </w:r>
          </w:p>
          <w:p w14:paraId="7622756C" w14:textId="77777777" w:rsidR="00155B9D" w:rsidRPr="0054054D" w:rsidRDefault="00155B9D" w:rsidP="00155B9D">
            <w:pPr>
              <w:pStyle w:val="ListParagraph"/>
              <w:numPr>
                <w:ilvl w:val="0"/>
                <w:numId w:val="54"/>
              </w:numPr>
              <w:spacing w:after="160" w:afterAutospacing="0"/>
              <w:rPr>
                <w:rFonts w:cstheme="minorHAnsi"/>
              </w:rPr>
            </w:pPr>
            <w:r w:rsidRPr="0054054D">
              <w:rPr>
                <w:rFonts w:cstheme="minorHAnsi"/>
              </w:rPr>
              <w:t>cílová skupina a její zaujetí</w:t>
            </w:r>
          </w:p>
          <w:p w14:paraId="22FF98D6" w14:textId="77777777" w:rsidR="00155B9D" w:rsidRPr="0054054D" w:rsidRDefault="00155B9D" w:rsidP="00155B9D">
            <w:pPr>
              <w:pStyle w:val="ListParagraph"/>
              <w:numPr>
                <w:ilvl w:val="0"/>
                <w:numId w:val="54"/>
              </w:numPr>
              <w:spacing w:after="160" w:afterAutospacing="0"/>
              <w:rPr>
                <w:rFonts w:cstheme="minorHAnsi"/>
              </w:rPr>
            </w:pPr>
            <w:r w:rsidRPr="0054054D">
              <w:rPr>
                <w:rFonts w:cstheme="minorHAnsi"/>
              </w:rPr>
              <w:t>principy marketingové komunikace</w:t>
            </w:r>
          </w:p>
          <w:p w14:paraId="42971319" w14:textId="77777777" w:rsidR="00155B9D" w:rsidRPr="0054054D" w:rsidRDefault="00155B9D" w:rsidP="00155B9D">
            <w:pPr>
              <w:pStyle w:val="ListParagraph"/>
              <w:numPr>
                <w:ilvl w:val="0"/>
                <w:numId w:val="54"/>
              </w:numPr>
              <w:spacing w:after="160" w:afterAutospacing="0"/>
              <w:rPr>
                <w:rFonts w:cstheme="minorHAnsi"/>
              </w:rPr>
            </w:pPr>
            <w:r w:rsidRPr="0054054D">
              <w:rPr>
                <w:rFonts w:cstheme="minorHAnsi"/>
              </w:rPr>
              <w:t>reklama</w:t>
            </w:r>
          </w:p>
          <w:p w14:paraId="38C47941" w14:textId="77777777" w:rsidR="00155B9D" w:rsidRDefault="00155B9D" w:rsidP="00155B9D">
            <w:pPr>
              <w:pStyle w:val="ListParagraph"/>
              <w:numPr>
                <w:ilvl w:val="0"/>
                <w:numId w:val="54"/>
              </w:numPr>
              <w:spacing w:after="160" w:afterAutospacing="0"/>
              <w:rPr>
                <w:rFonts w:cstheme="minorHAnsi"/>
              </w:rPr>
            </w:pPr>
            <w:r>
              <w:rPr>
                <w:rFonts w:cstheme="minorHAnsi"/>
              </w:rPr>
              <w:t>komunikační kanály, tvorba rozpočtu, mediální plánování</w:t>
            </w:r>
          </w:p>
          <w:p w14:paraId="646C7DEA" w14:textId="77777777" w:rsidR="00155B9D" w:rsidRPr="00FB009D" w:rsidRDefault="00155B9D" w:rsidP="00155B9D">
            <w:pPr>
              <w:pStyle w:val="ListParagraph"/>
              <w:numPr>
                <w:ilvl w:val="0"/>
                <w:numId w:val="54"/>
              </w:numPr>
              <w:spacing w:after="160" w:afterAutospacing="0"/>
              <w:rPr>
                <w:rFonts w:cstheme="minorHAnsi"/>
              </w:rPr>
            </w:pPr>
            <w:r w:rsidRPr="00FB009D">
              <w:rPr>
                <w:rFonts w:cstheme="minorHAnsi"/>
              </w:rPr>
              <w:t>mediatypy – offline, online</w:t>
            </w:r>
          </w:p>
          <w:p w14:paraId="312768E7" w14:textId="77777777" w:rsidR="00155B9D" w:rsidRPr="0054054D" w:rsidRDefault="00155B9D" w:rsidP="00155B9D">
            <w:pPr>
              <w:pStyle w:val="ListParagraph"/>
              <w:numPr>
                <w:ilvl w:val="0"/>
                <w:numId w:val="54"/>
              </w:numPr>
              <w:spacing w:after="160" w:afterAutospacing="0"/>
              <w:rPr>
                <w:rFonts w:cstheme="minorHAnsi"/>
              </w:rPr>
            </w:pPr>
            <w:r w:rsidRPr="0054054D">
              <w:rPr>
                <w:rFonts w:cstheme="minorHAnsi"/>
              </w:rPr>
              <w:t>zpracování marketingové strategie, praktická cvičení, samostatné a týmové práce</w:t>
            </w:r>
          </w:p>
          <w:p w14:paraId="4FF0392A" w14:textId="77777777" w:rsidR="00155B9D" w:rsidRPr="0054054D" w:rsidRDefault="00155B9D" w:rsidP="00155B9D">
            <w:pPr>
              <w:pStyle w:val="ListParagraph"/>
              <w:numPr>
                <w:ilvl w:val="0"/>
                <w:numId w:val="54"/>
              </w:numPr>
              <w:spacing w:after="160" w:afterAutospacing="0"/>
              <w:rPr>
                <w:rFonts w:cstheme="minorHAnsi"/>
              </w:rPr>
            </w:pPr>
            <w:r w:rsidRPr="0054054D">
              <w:rPr>
                <w:rFonts w:cstheme="minorHAnsi"/>
              </w:rPr>
              <w:t>projektová výuka –</w:t>
            </w:r>
            <w:r>
              <w:rPr>
                <w:rFonts w:cstheme="minorHAnsi"/>
              </w:rPr>
              <w:t xml:space="preserve"> tvorba marketingové kampaně</w:t>
            </w:r>
          </w:p>
          <w:p w14:paraId="4DCDD287" w14:textId="77777777" w:rsidR="00155B9D" w:rsidRPr="0054054D" w:rsidRDefault="00155B9D" w:rsidP="002C3327">
            <w:pPr>
              <w:pStyle w:val="ListParagraph"/>
              <w:spacing w:after="160" w:afterAutospacing="0"/>
              <w:rPr>
                <w:rFonts w:cstheme="minorHAnsi"/>
              </w:rPr>
            </w:pPr>
          </w:p>
        </w:tc>
      </w:tr>
    </w:tbl>
    <w:p w14:paraId="1A58788C" w14:textId="77777777" w:rsidR="00155B9D" w:rsidRPr="0054054D" w:rsidRDefault="00155B9D" w:rsidP="00155B9D">
      <w:pPr>
        <w:pStyle w:val="uebnbloky"/>
        <w:rPr>
          <w:rFonts w:asciiTheme="minorHAnsi" w:hAnsiTheme="minorHAnsi" w:cstheme="minorHAnsi"/>
          <w:lang w:eastAsia="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A0" w:firstRow="1" w:lastRow="0" w:firstColumn="1" w:lastColumn="0" w:noHBand="0" w:noVBand="0"/>
      </w:tblPr>
      <w:tblGrid>
        <w:gridCol w:w="2403"/>
        <w:gridCol w:w="4440"/>
        <w:gridCol w:w="6844"/>
      </w:tblGrid>
      <w:tr w:rsidR="00155B9D" w:rsidRPr="0054054D" w14:paraId="3271A63A" w14:textId="77777777" w:rsidTr="002C3327">
        <w:trPr>
          <w:tblHeader/>
        </w:trPr>
        <w:tc>
          <w:tcPr>
            <w:tcW w:w="878" w:type="pct"/>
            <w:shd w:val="clear" w:color="auto" w:fill="9CC2E5" w:themeFill="accent1" w:themeFillTint="99"/>
            <w:vAlign w:val="center"/>
          </w:tcPr>
          <w:p w14:paraId="4F15619C" w14:textId="77777777" w:rsidR="00155B9D" w:rsidRPr="0054054D" w:rsidRDefault="00155B9D" w:rsidP="002C3327">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622" w:type="pct"/>
            <w:shd w:val="clear" w:color="auto" w:fill="9CC2E5" w:themeFill="accent1" w:themeFillTint="99"/>
            <w:vAlign w:val="center"/>
          </w:tcPr>
          <w:p w14:paraId="024E73D8" w14:textId="77777777" w:rsidR="00155B9D" w:rsidRPr="0054054D" w:rsidRDefault="00155B9D" w:rsidP="002C3327">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16BED49A" w14:textId="77777777" w:rsidR="00155B9D" w:rsidRPr="0054054D" w:rsidRDefault="00155B9D" w:rsidP="002C3327">
            <w:pPr>
              <w:rPr>
                <w:rFonts w:cstheme="minorHAnsi"/>
                <w:b/>
                <w:sz w:val="24"/>
              </w:rPr>
            </w:pPr>
            <w:r w:rsidRPr="0054054D">
              <w:rPr>
                <w:rFonts w:cstheme="minorHAnsi"/>
                <w:b/>
                <w:sz w:val="24"/>
              </w:rPr>
              <w:t>MARKETINGOVÁ KOMUNIKACE</w:t>
            </w:r>
          </w:p>
          <w:p w14:paraId="31EED517" w14:textId="77777777" w:rsidR="00155B9D" w:rsidRPr="0054054D" w:rsidRDefault="00155B9D" w:rsidP="002C3327">
            <w:pPr>
              <w:rPr>
                <w:rFonts w:cstheme="minorHAnsi"/>
                <w:sz w:val="24"/>
              </w:rPr>
            </w:pPr>
            <w:r w:rsidRPr="0054054D">
              <w:rPr>
                <w:rFonts w:cstheme="minorHAnsi"/>
                <w:b/>
                <w:sz w:val="24"/>
              </w:rPr>
              <w:t>OBSAH UČIVA</w:t>
            </w:r>
          </w:p>
        </w:tc>
      </w:tr>
      <w:tr w:rsidR="00155B9D" w:rsidRPr="0054054D" w14:paraId="6E0DD6EE" w14:textId="77777777" w:rsidTr="002C3327">
        <w:trPr>
          <w:trHeight w:val="1250"/>
        </w:trPr>
        <w:tc>
          <w:tcPr>
            <w:tcW w:w="0" w:type="auto"/>
            <w:gridSpan w:val="2"/>
          </w:tcPr>
          <w:p w14:paraId="4D02D4DD" w14:textId="77777777" w:rsidR="00155B9D" w:rsidRPr="0054054D" w:rsidRDefault="00155B9D" w:rsidP="002C3327">
            <w:pPr>
              <w:spacing w:after="0"/>
              <w:rPr>
                <w:rFonts w:cstheme="minorHAnsi"/>
              </w:rPr>
            </w:pPr>
            <w:r w:rsidRPr="0054054D">
              <w:rPr>
                <w:rFonts w:cstheme="minorHAnsi"/>
              </w:rPr>
              <w:t>Žák:</w:t>
            </w:r>
          </w:p>
          <w:p w14:paraId="00ACFB4E" w14:textId="77777777" w:rsidR="00155B9D" w:rsidRDefault="00155B9D" w:rsidP="00155B9D">
            <w:pPr>
              <w:pStyle w:val="ListParagraph"/>
              <w:numPr>
                <w:ilvl w:val="0"/>
                <w:numId w:val="53"/>
              </w:numPr>
              <w:spacing w:after="0" w:afterAutospacing="0"/>
              <w:ind w:left="373"/>
              <w:rPr>
                <w:rFonts w:eastAsia="Times New Roman" w:cstheme="minorHAnsi"/>
                <w:szCs w:val="22"/>
              </w:rPr>
            </w:pPr>
            <w:r>
              <w:t>chápe význam marketingové strategie a strategického řízení, orientuje se v modelech a typech marketingových strategií, rozumí tvorbě marketingového plánu a ví, co by měl takový plán obsahovat</w:t>
            </w:r>
          </w:p>
          <w:p w14:paraId="07318AB9"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vybere vhodný reklamní prostředek pro určitý produkt; </w:t>
            </w:r>
          </w:p>
          <w:p w14:paraId="12A39535"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posoudí dopady publicity; </w:t>
            </w:r>
          </w:p>
          <w:p w14:paraId="289FC17F"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vysvětlí rozdíl mezi jednotlivými nástroji propagace; </w:t>
            </w:r>
          </w:p>
          <w:p w14:paraId="13CEFFEA"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zpracuje jednoduchý marketingový plán; </w:t>
            </w:r>
          </w:p>
          <w:p w14:paraId="073C7CE1"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Pr>
                <w:rFonts w:eastAsia="Times New Roman" w:cstheme="minorHAnsi"/>
                <w:szCs w:val="22"/>
              </w:rPr>
              <w:t>m</w:t>
            </w:r>
            <w:r w:rsidRPr="0054054D">
              <w:rPr>
                <w:rFonts w:eastAsia="Times New Roman" w:cstheme="minorHAnsi"/>
                <w:szCs w:val="22"/>
              </w:rPr>
              <w:t xml:space="preserve">arketingový plán </w:t>
            </w:r>
          </w:p>
          <w:p w14:paraId="368F7CCC"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na příkladu vysvětlí péči o zákazníka. </w:t>
            </w:r>
          </w:p>
          <w:p w14:paraId="39B37105"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provede samostatně nebo ve skupině jednoduchý průzkum</w:t>
            </w:r>
          </w:p>
          <w:p w14:paraId="340392F3"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zvládne zpracovat marketingovou strategii</w:t>
            </w:r>
          </w:p>
          <w:p w14:paraId="08294EB8" w14:textId="77777777" w:rsidR="00155B9D" w:rsidRPr="001C4108"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dokáže navrhnout postupy řešení</w:t>
            </w:r>
          </w:p>
        </w:tc>
        <w:tc>
          <w:tcPr>
            <w:tcW w:w="0" w:type="auto"/>
          </w:tcPr>
          <w:p w14:paraId="33BDA589" w14:textId="77777777" w:rsidR="00155B9D" w:rsidRPr="001C4108" w:rsidRDefault="00155B9D" w:rsidP="00155B9D">
            <w:pPr>
              <w:pStyle w:val="ListParagraph"/>
              <w:numPr>
                <w:ilvl w:val="0"/>
                <w:numId w:val="53"/>
              </w:numPr>
              <w:spacing w:after="160" w:afterAutospacing="0"/>
              <w:rPr>
                <w:rFonts w:eastAsiaTheme="minorHAnsi" w:cstheme="minorHAnsi"/>
                <w:szCs w:val="22"/>
              </w:rPr>
            </w:pPr>
            <w:r>
              <w:t>význam strategického řízení trhu</w:t>
            </w:r>
          </w:p>
          <w:p w14:paraId="0D84578F" w14:textId="77777777" w:rsidR="00155B9D" w:rsidRPr="001C4108" w:rsidRDefault="00155B9D" w:rsidP="00155B9D">
            <w:pPr>
              <w:pStyle w:val="ListParagraph"/>
              <w:numPr>
                <w:ilvl w:val="0"/>
                <w:numId w:val="53"/>
              </w:numPr>
              <w:spacing w:after="160" w:afterAutospacing="0"/>
              <w:rPr>
                <w:rFonts w:eastAsiaTheme="minorHAnsi" w:cstheme="minorHAnsi"/>
                <w:szCs w:val="22"/>
              </w:rPr>
            </w:pPr>
            <w:r>
              <w:t>strategie obchodní značky</w:t>
            </w:r>
          </w:p>
          <w:p w14:paraId="291FB3CF" w14:textId="77777777" w:rsidR="00155B9D" w:rsidRPr="001C4108" w:rsidRDefault="00155B9D" w:rsidP="00155B9D">
            <w:pPr>
              <w:pStyle w:val="ListParagraph"/>
              <w:numPr>
                <w:ilvl w:val="0"/>
                <w:numId w:val="53"/>
              </w:numPr>
              <w:spacing w:after="160" w:afterAutospacing="0"/>
              <w:rPr>
                <w:rFonts w:eastAsiaTheme="minorHAnsi" w:cstheme="minorHAnsi"/>
                <w:szCs w:val="22"/>
              </w:rPr>
            </w:pPr>
            <w:r>
              <w:t>modely strategického řízení</w:t>
            </w:r>
            <w:r>
              <w:rPr>
                <w:b/>
              </w:rPr>
              <w:t xml:space="preserve">, </w:t>
            </w:r>
            <w:r>
              <w:t>marketingový plán</w:t>
            </w:r>
          </w:p>
          <w:p w14:paraId="4041E224" w14:textId="77777777" w:rsidR="00155B9D" w:rsidRPr="001C4108" w:rsidRDefault="00155B9D" w:rsidP="00155B9D">
            <w:pPr>
              <w:pStyle w:val="ListParagraph"/>
              <w:numPr>
                <w:ilvl w:val="0"/>
                <w:numId w:val="53"/>
              </w:numPr>
              <w:spacing w:after="160" w:afterAutospacing="0"/>
              <w:rPr>
                <w:rFonts w:eastAsiaTheme="minorHAnsi" w:cstheme="minorHAnsi"/>
                <w:szCs w:val="22"/>
              </w:rPr>
            </w:pPr>
            <w:r>
              <w:t>co by měl obsahovat mkt. plán</w:t>
            </w:r>
          </w:p>
          <w:p w14:paraId="3A8D6608" w14:textId="77777777" w:rsidR="00155B9D" w:rsidRPr="001C4108" w:rsidRDefault="00155B9D" w:rsidP="00155B9D">
            <w:pPr>
              <w:pStyle w:val="ListParagraph"/>
              <w:numPr>
                <w:ilvl w:val="0"/>
                <w:numId w:val="53"/>
              </w:numPr>
              <w:spacing w:after="160" w:afterAutospacing="0"/>
              <w:rPr>
                <w:rFonts w:eastAsiaTheme="minorHAnsi" w:cstheme="minorHAnsi"/>
                <w:szCs w:val="22"/>
              </w:rPr>
            </w:pPr>
            <w:r>
              <w:t>základní dělení mkt. strategií</w:t>
            </w:r>
          </w:p>
          <w:p w14:paraId="5D900A69" w14:textId="77777777" w:rsidR="00155B9D" w:rsidRDefault="00155B9D" w:rsidP="00155B9D">
            <w:pPr>
              <w:pStyle w:val="ListParagraph"/>
              <w:numPr>
                <w:ilvl w:val="0"/>
                <w:numId w:val="53"/>
              </w:numPr>
              <w:spacing w:after="160" w:afterAutospacing="0"/>
              <w:rPr>
                <w:rFonts w:cstheme="minorHAnsi"/>
              </w:rPr>
            </w:pPr>
            <w:r w:rsidRPr="0054054D">
              <w:rPr>
                <w:rFonts w:cstheme="minorHAnsi"/>
              </w:rPr>
              <w:t>event marketing a sponzoring</w:t>
            </w:r>
          </w:p>
          <w:p w14:paraId="79EC3F40" w14:textId="77777777" w:rsidR="00155B9D" w:rsidRPr="0054054D" w:rsidRDefault="00155B9D" w:rsidP="00155B9D">
            <w:pPr>
              <w:pStyle w:val="ListParagraph"/>
              <w:numPr>
                <w:ilvl w:val="0"/>
                <w:numId w:val="53"/>
              </w:numPr>
              <w:spacing w:after="160" w:afterAutospacing="0"/>
              <w:rPr>
                <w:rFonts w:eastAsiaTheme="minorHAnsi" w:cstheme="minorHAnsi"/>
                <w:szCs w:val="22"/>
              </w:rPr>
            </w:pPr>
            <w:r w:rsidRPr="0054054D">
              <w:rPr>
                <w:rFonts w:cstheme="minorHAnsi"/>
              </w:rPr>
              <w:t>podpora prodeje</w:t>
            </w:r>
          </w:p>
          <w:p w14:paraId="774363AC" w14:textId="77777777" w:rsidR="00155B9D" w:rsidRPr="001C4108" w:rsidRDefault="00155B9D" w:rsidP="00155B9D">
            <w:pPr>
              <w:pStyle w:val="ListParagraph"/>
              <w:numPr>
                <w:ilvl w:val="0"/>
                <w:numId w:val="53"/>
              </w:numPr>
              <w:spacing w:after="160" w:afterAutospacing="0"/>
              <w:rPr>
                <w:rFonts w:cstheme="minorHAnsi"/>
              </w:rPr>
            </w:pPr>
            <w:r w:rsidRPr="0054054D">
              <w:rPr>
                <w:rFonts w:cstheme="minorHAnsi"/>
              </w:rPr>
              <w:t>public relations</w:t>
            </w:r>
          </w:p>
          <w:p w14:paraId="6F53AD33" w14:textId="77777777" w:rsidR="00155B9D" w:rsidRDefault="00155B9D" w:rsidP="00155B9D">
            <w:pPr>
              <w:pStyle w:val="ListParagraph"/>
              <w:numPr>
                <w:ilvl w:val="0"/>
                <w:numId w:val="53"/>
              </w:numPr>
              <w:spacing w:after="160" w:afterAutospacing="0"/>
              <w:rPr>
                <w:rFonts w:cstheme="minorHAnsi"/>
              </w:rPr>
            </w:pPr>
            <w:r w:rsidRPr="0054054D">
              <w:rPr>
                <w:rFonts w:cstheme="minorHAnsi"/>
              </w:rPr>
              <w:t>osobní prodej</w:t>
            </w:r>
          </w:p>
          <w:p w14:paraId="78287722" w14:textId="77777777" w:rsidR="00155B9D" w:rsidRPr="0054054D" w:rsidRDefault="00155B9D" w:rsidP="00155B9D">
            <w:pPr>
              <w:pStyle w:val="ListParagraph"/>
              <w:numPr>
                <w:ilvl w:val="0"/>
                <w:numId w:val="53"/>
              </w:numPr>
              <w:spacing w:after="160" w:afterAutospacing="0"/>
              <w:rPr>
                <w:rFonts w:cstheme="minorHAnsi"/>
              </w:rPr>
            </w:pPr>
            <w:r>
              <w:rPr>
                <w:rFonts w:cstheme="minorHAnsi"/>
              </w:rPr>
              <w:t>direct marketing</w:t>
            </w:r>
          </w:p>
          <w:p w14:paraId="436F4C10" w14:textId="77777777" w:rsidR="00155B9D" w:rsidRPr="0054054D" w:rsidRDefault="00155B9D" w:rsidP="00155B9D">
            <w:pPr>
              <w:pStyle w:val="ListParagraph"/>
              <w:numPr>
                <w:ilvl w:val="0"/>
                <w:numId w:val="53"/>
              </w:numPr>
              <w:spacing w:after="160" w:afterAutospacing="0"/>
              <w:rPr>
                <w:rFonts w:cstheme="minorHAnsi"/>
              </w:rPr>
            </w:pPr>
            <w:r w:rsidRPr="0054054D">
              <w:rPr>
                <w:rFonts w:cstheme="minorHAnsi"/>
              </w:rPr>
              <w:t>online komunikace</w:t>
            </w:r>
          </w:p>
          <w:p w14:paraId="1FC5CD45" w14:textId="77777777" w:rsidR="00155B9D" w:rsidRPr="0054054D" w:rsidRDefault="00155B9D" w:rsidP="00155B9D">
            <w:pPr>
              <w:pStyle w:val="ListParagraph"/>
              <w:numPr>
                <w:ilvl w:val="0"/>
                <w:numId w:val="53"/>
              </w:numPr>
              <w:spacing w:after="160" w:afterAutospacing="0"/>
              <w:rPr>
                <w:rFonts w:cstheme="minorHAnsi"/>
              </w:rPr>
            </w:pPr>
            <w:r w:rsidRPr="0054054D">
              <w:rPr>
                <w:rFonts w:cstheme="minorHAnsi"/>
              </w:rPr>
              <w:t>praktická cvičení, samostatné a týmové práce</w:t>
            </w:r>
          </w:p>
          <w:p w14:paraId="0260802D" w14:textId="77777777" w:rsidR="00155B9D" w:rsidRPr="0054054D" w:rsidRDefault="00155B9D" w:rsidP="00155B9D">
            <w:pPr>
              <w:pStyle w:val="ListParagraph"/>
              <w:numPr>
                <w:ilvl w:val="0"/>
                <w:numId w:val="53"/>
              </w:numPr>
              <w:spacing w:after="160" w:afterAutospacing="0"/>
              <w:rPr>
                <w:rFonts w:cstheme="minorHAnsi"/>
              </w:rPr>
            </w:pPr>
            <w:r w:rsidRPr="0054054D">
              <w:rPr>
                <w:rFonts w:cstheme="minorHAnsi"/>
              </w:rPr>
              <w:t xml:space="preserve">projektová výuka </w:t>
            </w:r>
            <w:r>
              <w:rPr>
                <w:rFonts w:cstheme="minorHAnsi"/>
              </w:rPr>
              <w:t>– příprava marketingové kampaně a komunikačního plánu</w:t>
            </w:r>
          </w:p>
          <w:p w14:paraId="4B21E2FD" w14:textId="77777777" w:rsidR="00155B9D" w:rsidRPr="0054054D" w:rsidRDefault="00155B9D" w:rsidP="002C3327">
            <w:pPr>
              <w:pStyle w:val="ListParagraph"/>
              <w:spacing w:after="160" w:afterAutospacing="0"/>
              <w:ind w:left="788"/>
              <w:rPr>
                <w:rFonts w:cstheme="minorHAnsi"/>
              </w:rPr>
            </w:pPr>
          </w:p>
        </w:tc>
      </w:tr>
    </w:tbl>
    <w:p w14:paraId="23FB6332" w14:textId="77777777" w:rsidR="00155B9D" w:rsidRPr="0054054D" w:rsidRDefault="00155B9D" w:rsidP="00155B9D">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A0" w:firstRow="1" w:lastRow="0" w:firstColumn="1" w:lastColumn="0" w:noHBand="0" w:noVBand="0"/>
      </w:tblPr>
      <w:tblGrid>
        <w:gridCol w:w="2406"/>
        <w:gridCol w:w="4437"/>
        <w:gridCol w:w="6844"/>
      </w:tblGrid>
      <w:tr w:rsidR="00155B9D" w:rsidRPr="0054054D" w14:paraId="602A20BC" w14:textId="77777777" w:rsidTr="002C3327">
        <w:trPr>
          <w:trHeight w:val="232"/>
          <w:tblHeader/>
        </w:trPr>
        <w:tc>
          <w:tcPr>
            <w:tcW w:w="879" w:type="pct"/>
            <w:shd w:val="clear" w:color="auto" w:fill="9CC2E5" w:themeFill="accent1" w:themeFillTint="99"/>
            <w:vAlign w:val="center"/>
          </w:tcPr>
          <w:p w14:paraId="7E193D04" w14:textId="77777777" w:rsidR="00155B9D" w:rsidRPr="0054054D" w:rsidRDefault="00155B9D" w:rsidP="002C3327">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621" w:type="pct"/>
            <w:shd w:val="clear" w:color="auto" w:fill="9CC2E5" w:themeFill="accent1" w:themeFillTint="99"/>
            <w:vAlign w:val="center"/>
          </w:tcPr>
          <w:p w14:paraId="2946CA13" w14:textId="77777777" w:rsidR="00155B9D" w:rsidRPr="0054054D" w:rsidRDefault="00155B9D" w:rsidP="002C3327">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1BC30C0D" w14:textId="77777777" w:rsidR="00155B9D" w:rsidRPr="0054054D" w:rsidRDefault="00155B9D" w:rsidP="002C3327">
            <w:pPr>
              <w:rPr>
                <w:rFonts w:cstheme="minorHAnsi"/>
                <w:b/>
                <w:sz w:val="24"/>
              </w:rPr>
            </w:pPr>
            <w:r w:rsidRPr="0054054D">
              <w:rPr>
                <w:rFonts w:cstheme="minorHAnsi"/>
                <w:b/>
                <w:sz w:val="24"/>
              </w:rPr>
              <w:t>MARKETINGOVÁ STRATEGIE</w:t>
            </w:r>
          </w:p>
          <w:p w14:paraId="24B21DB3" w14:textId="77777777" w:rsidR="00155B9D" w:rsidRPr="0054054D" w:rsidRDefault="00155B9D" w:rsidP="002C3327">
            <w:pPr>
              <w:rPr>
                <w:rFonts w:cstheme="minorHAnsi"/>
                <w:sz w:val="24"/>
              </w:rPr>
            </w:pPr>
            <w:r w:rsidRPr="0054054D">
              <w:rPr>
                <w:rFonts w:cstheme="minorHAnsi"/>
                <w:b/>
                <w:sz w:val="24"/>
              </w:rPr>
              <w:t>OBSAH UČIVA</w:t>
            </w:r>
          </w:p>
        </w:tc>
      </w:tr>
      <w:tr w:rsidR="00155B9D" w:rsidRPr="0054054D" w14:paraId="13E97749" w14:textId="77777777" w:rsidTr="002C3327">
        <w:trPr>
          <w:trHeight w:val="3237"/>
        </w:trPr>
        <w:tc>
          <w:tcPr>
            <w:tcW w:w="0" w:type="auto"/>
            <w:gridSpan w:val="2"/>
          </w:tcPr>
          <w:p w14:paraId="4B36BBCA" w14:textId="77777777" w:rsidR="00155B9D" w:rsidRPr="0054054D" w:rsidRDefault="00155B9D" w:rsidP="002C3327">
            <w:pPr>
              <w:spacing w:after="0"/>
              <w:rPr>
                <w:rFonts w:cstheme="minorHAnsi"/>
              </w:rPr>
            </w:pPr>
            <w:r w:rsidRPr="0054054D">
              <w:rPr>
                <w:rFonts w:cstheme="minorHAnsi"/>
              </w:rPr>
              <w:t>Žák:</w:t>
            </w:r>
          </w:p>
          <w:p w14:paraId="0DCF1904" w14:textId="77777777" w:rsidR="00155B9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vybere vhodný reklamní prostředek pro určitý produkt</w:t>
            </w:r>
          </w:p>
          <w:p w14:paraId="5CFF5FC1"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Pr>
                <w:rFonts w:eastAsia="Times New Roman" w:cstheme="minorHAnsi"/>
                <w:szCs w:val="22"/>
              </w:rPr>
              <w:t>tvorba rozpočtu kampaně</w:t>
            </w:r>
          </w:p>
          <w:p w14:paraId="4C095CE2"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na příkladu posoudí dopady publicity</w:t>
            </w:r>
          </w:p>
          <w:p w14:paraId="1E3D27EA"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na příkladu vysvětlí péči o zákazníka</w:t>
            </w:r>
          </w:p>
          <w:p w14:paraId="2B30FF5F"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zpracuje marketingov</w:t>
            </w:r>
            <w:r>
              <w:rPr>
                <w:rFonts w:eastAsia="Times New Roman" w:cstheme="minorHAnsi"/>
                <w:szCs w:val="22"/>
              </w:rPr>
              <w:t>ou strategii a komunikační plán</w:t>
            </w:r>
          </w:p>
          <w:p w14:paraId="11C19E4E"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vysvětlí na příkladu péči o zákazníka</w:t>
            </w:r>
          </w:p>
          <w:p w14:paraId="4BE2D20E"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vytvoří plán propagace (reklama, podpora prodeje, </w:t>
            </w:r>
          </w:p>
          <w:p w14:paraId="57A13402"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osobní prodej, publicita, PR) </w:t>
            </w:r>
          </w:p>
          <w:p w14:paraId="5E551128" w14:textId="77777777" w:rsidR="00155B9D" w:rsidRPr="0054054D" w:rsidRDefault="00155B9D" w:rsidP="00155B9D">
            <w:pPr>
              <w:pStyle w:val="ListParagraph"/>
              <w:numPr>
                <w:ilvl w:val="0"/>
                <w:numId w:val="53"/>
              </w:numPr>
              <w:spacing w:after="0" w:afterAutospacing="0"/>
              <w:ind w:left="373"/>
              <w:rPr>
                <w:rFonts w:eastAsia="Times New Roman" w:cstheme="minorHAnsi"/>
                <w:szCs w:val="22"/>
              </w:rPr>
            </w:pPr>
            <w:r w:rsidRPr="0054054D">
              <w:rPr>
                <w:rFonts w:eastAsia="Times New Roman" w:cstheme="minorHAnsi"/>
                <w:szCs w:val="22"/>
              </w:rPr>
              <w:t xml:space="preserve">chápe psychologii prodeje </w:t>
            </w:r>
          </w:p>
        </w:tc>
        <w:tc>
          <w:tcPr>
            <w:tcW w:w="0" w:type="auto"/>
          </w:tcPr>
          <w:p w14:paraId="008022F9" w14:textId="77777777" w:rsidR="00155B9D" w:rsidRPr="0054054D" w:rsidRDefault="00155B9D" w:rsidP="00155B9D">
            <w:pPr>
              <w:pStyle w:val="ListParagraph"/>
              <w:numPr>
                <w:ilvl w:val="0"/>
                <w:numId w:val="53"/>
              </w:numPr>
              <w:spacing w:after="160" w:afterAutospacing="0"/>
              <w:rPr>
                <w:rFonts w:eastAsiaTheme="minorHAnsi" w:cstheme="minorHAnsi"/>
                <w:szCs w:val="22"/>
              </w:rPr>
            </w:pPr>
            <w:r w:rsidRPr="0054054D">
              <w:rPr>
                <w:rFonts w:cstheme="minorHAnsi"/>
              </w:rPr>
              <w:t>ucelené opakování předchozích ročníků</w:t>
            </w:r>
          </w:p>
          <w:p w14:paraId="4ECA4C19" w14:textId="77777777" w:rsidR="00155B9D" w:rsidRPr="0054054D" w:rsidRDefault="00155B9D" w:rsidP="00155B9D">
            <w:pPr>
              <w:pStyle w:val="ListParagraph"/>
              <w:numPr>
                <w:ilvl w:val="0"/>
                <w:numId w:val="53"/>
              </w:numPr>
              <w:spacing w:after="160" w:afterAutospacing="0"/>
              <w:rPr>
                <w:rFonts w:cstheme="minorHAnsi"/>
              </w:rPr>
            </w:pPr>
            <w:r w:rsidRPr="0054054D">
              <w:rPr>
                <w:rFonts w:cstheme="minorHAnsi"/>
              </w:rPr>
              <w:t>projektová výuka</w:t>
            </w:r>
          </w:p>
          <w:p w14:paraId="41D64A47" w14:textId="77777777" w:rsidR="00155B9D" w:rsidRPr="0054054D" w:rsidRDefault="00155B9D" w:rsidP="00155B9D">
            <w:pPr>
              <w:pStyle w:val="ListParagraph"/>
              <w:numPr>
                <w:ilvl w:val="0"/>
                <w:numId w:val="53"/>
              </w:numPr>
              <w:spacing w:after="160" w:afterAutospacing="0"/>
              <w:rPr>
                <w:rFonts w:cstheme="minorHAnsi"/>
              </w:rPr>
            </w:pPr>
            <w:r w:rsidRPr="0054054D">
              <w:rPr>
                <w:rFonts w:cstheme="minorHAnsi"/>
              </w:rPr>
              <w:t>zpracování marketingových strategií – jednotlivci, tým</w:t>
            </w:r>
          </w:p>
          <w:p w14:paraId="54EC5A03" w14:textId="77777777" w:rsidR="00155B9D" w:rsidRPr="0054054D" w:rsidRDefault="00155B9D" w:rsidP="00155B9D">
            <w:pPr>
              <w:pStyle w:val="ListParagraph"/>
              <w:numPr>
                <w:ilvl w:val="0"/>
                <w:numId w:val="53"/>
              </w:numPr>
              <w:spacing w:after="160" w:afterAutospacing="0"/>
              <w:rPr>
                <w:rFonts w:cstheme="minorHAnsi"/>
              </w:rPr>
            </w:pPr>
            <w:r>
              <w:rPr>
                <w:rFonts w:cstheme="minorHAnsi"/>
              </w:rPr>
              <w:t>využití komunikačních kanálů</w:t>
            </w:r>
          </w:p>
          <w:p w14:paraId="0A46053A" w14:textId="77777777" w:rsidR="00155B9D" w:rsidRPr="0054054D" w:rsidRDefault="00155B9D" w:rsidP="00155B9D">
            <w:pPr>
              <w:pStyle w:val="ListParagraph"/>
              <w:numPr>
                <w:ilvl w:val="0"/>
                <w:numId w:val="53"/>
              </w:numPr>
              <w:spacing w:after="160" w:afterAutospacing="0"/>
              <w:rPr>
                <w:rFonts w:cstheme="minorHAnsi"/>
              </w:rPr>
            </w:pPr>
            <w:r w:rsidRPr="0054054D">
              <w:rPr>
                <w:rFonts w:cstheme="minorHAnsi"/>
              </w:rPr>
              <w:t>marketingové řízení</w:t>
            </w:r>
          </w:p>
          <w:p w14:paraId="3B433745" w14:textId="77777777" w:rsidR="00155B9D" w:rsidRPr="0054054D" w:rsidRDefault="00155B9D" w:rsidP="00155B9D">
            <w:pPr>
              <w:pStyle w:val="ListParagraph"/>
              <w:numPr>
                <w:ilvl w:val="0"/>
                <w:numId w:val="53"/>
              </w:numPr>
              <w:spacing w:after="160" w:afterAutospacing="0"/>
              <w:rPr>
                <w:rFonts w:cstheme="minorHAnsi"/>
              </w:rPr>
            </w:pPr>
            <w:r w:rsidRPr="0054054D">
              <w:rPr>
                <w:rFonts w:cstheme="minorHAnsi"/>
              </w:rPr>
              <w:t>příprava k maturitě, opakování</w:t>
            </w:r>
          </w:p>
          <w:p w14:paraId="1CAC2A8F" w14:textId="77777777" w:rsidR="00155B9D" w:rsidRPr="0054054D" w:rsidRDefault="00155B9D" w:rsidP="00155B9D">
            <w:pPr>
              <w:pStyle w:val="ListParagraph"/>
              <w:numPr>
                <w:ilvl w:val="0"/>
                <w:numId w:val="53"/>
              </w:numPr>
              <w:spacing w:after="160" w:afterAutospacing="0"/>
              <w:rPr>
                <w:rFonts w:cstheme="minorHAnsi"/>
              </w:rPr>
            </w:pPr>
            <w:r w:rsidRPr="0054054D">
              <w:rPr>
                <w:rFonts w:cstheme="minorHAnsi"/>
              </w:rPr>
              <w:t>praktická cvičení</w:t>
            </w:r>
          </w:p>
        </w:tc>
      </w:tr>
    </w:tbl>
    <w:p w14:paraId="5345B30A" w14:textId="0C59C6C5" w:rsidR="00FE5291" w:rsidRPr="0054054D" w:rsidRDefault="00FE5291" w:rsidP="002C0812">
      <w:pPr>
        <w:rPr>
          <w:rFonts w:cstheme="minorHAnsi"/>
          <w:b/>
          <w:bCs/>
          <w:color w:val="0070C0"/>
          <w:sz w:val="36"/>
          <w:szCs w:val="36"/>
        </w:rPr>
      </w:pPr>
      <w:r w:rsidRPr="0054054D">
        <w:rPr>
          <w:rFonts w:cstheme="minorHAnsi"/>
        </w:rPr>
        <w:br w:type="page"/>
      </w:r>
    </w:p>
    <w:p w14:paraId="33F26C3D" w14:textId="77777777" w:rsidR="00EC62A7" w:rsidRPr="0054054D" w:rsidRDefault="00821A01" w:rsidP="002C0812">
      <w:pPr>
        <w:pStyle w:val="Heading2"/>
        <w:keepNext w:val="0"/>
        <w:spacing w:after="120" w:afterAutospacing="0"/>
        <w:ind w:left="737" w:hanging="737"/>
        <w:jc w:val="both"/>
        <w:rPr>
          <w:rFonts w:cstheme="minorHAnsi"/>
        </w:rPr>
      </w:pPr>
      <w:bookmarkStart w:id="215" w:name="_Toc476316786"/>
      <w:bookmarkStart w:id="216" w:name="_Toc132375113"/>
      <w:r w:rsidRPr="0054054D">
        <w:rPr>
          <w:rFonts w:cstheme="minorHAnsi"/>
        </w:rPr>
        <w:t xml:space="preserve">Prezentační </w:t>
      </w:r>
      <w:bookmarkEnd w:id="215"/>
      <w:r w:rsidRPr="0054054D">
        <w:rPr>
          <w:rFonts w:cstheme="minorHAnsi"/>
        </w:rPr>
        <w:t>dovednosti</w:t>
      </w:r>
      <w:bookmarkEnd w:id="216"/>
    </w:p>
    <w:p w14:paraId="762F1F52" w14:textId="77777777" w:rsidR="00EC62A7" w:rsidRPr="0054054D" w:rsidRDefault="00EC62A7" w:rsidP="002C0812">
      <w:pPr>
        <w:pStyle w:val="Heading3"/>
        <w:rPr>
          <w:rFonts w:cstheme="minorHAnsi"/>
        </w:rPr>
      </w:pPr>
      <w:r w:rsidRPr="0054054D">
        <w:rPr>
          <w:rFonts w:cstheme="minorHAnsi"/>
        </w:rPr>
        <w:t xml:space="preserve">Charakteristika vyučovacího předmětu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EC62A7" w:rsidRPr="0054054D" w14:paraId="544EB400" w14:textId="77777777" w:rsidTr="00EC62A7">
        <w:trPr>
          <w:trHeight w:hRule="exact" w:val="454"/>
        </w:trPr>
        <w:tc>
          <w:tcPr>
            <w:tcW w:w="2689" w:type="dxa"/>
          </w:tcPr>
          <w:p w14:paraId="08D191B7" w14:textId="77777777" w:rsidR="00EC62A7" w:rsidRPr="0054054D" w:rsidRDefault="00EC62A7" w:rsidP="002C0812">
            <w:pPr>
              <w:rPr>
                <w:rFonts w:cstheme="minorHAnsi"/>
              </w:rPr>
            </w:pPr>
            <w:r w:rsidRPr="0054054D">
              <w:rPr>
                <w:rFonts w:cstheme="minorHAnsi"/>
              </w:rPr>
              <w:t>Ročník</w:t>
            </w:r>
          </w:p>
        </w:tc>
        <w:tc>
          <w:tcPr>
            <w:tcW w:w="1204" w:type="dxa"/>
          </w:tcPr>
          <w:p w14:paraId="6ACFD5F2" w14:textId="77777777" w:rsidR="00EC62A7" w:rsidRPr="0054054D" w:rsidRDefault="00EC62A7" w:rsidP="002C0812">
            <w:pPr>
              <w:jc w:val="center"/>
              <w:rPr>
                <w:rFonts w:cstheme="minorHAnsi"/>
              </w:rPr>
            </w:pPr>
            <w:r w:rsidRPr="0054054D">
              <w:rPr>
                <w:rFonts w:cstheme="minorHAnsi"/>
              </w:rPr>
              <w:t>1. ročník</w:t>
            </w:r>
          </w:p>
        </w:tc>
        <w:tc>
          <w:tcPr>
            <w:tcW w:w="1205" w:type="dxa"/>
          </w:tcPr>
          <w:p w14:paraId="424F9528" w14:textId="77777777" w:rsidR="00EC62A7" w:rsidRPr="0054054D" w:rsidRDefault="00EC62A7" w:rsidP="002C0812">
            <w:pPr>
              <w:jc w:val="center"/>
              <w:rPr>
                <w:rFonts w:cstheme="minorHAnsi"/>
              </w:rPr>
            </w:pPr>
            <w:r w:rsidRPr="0054054D">
              <w:rPr>
                <w:rFonts w:cstheme="minorHAnsi"/>
              </w:rPr>
              <w:t>2. ročník</w:t>
            </w:r>
          </w:p>
        </w:tc>
        <w:tc>
          <w:tcPr>
            <w:tcW w:w="1205" w:type="dxa"/>
          </w:tcPr>
          <w:p w14:paraId="0219FD45" w14:textId="77777777" w:rsidR="00EC62A7" w:rsidRPr="0054054D" w:rsidRDefault="00EC62A7" w:rsidP="002C0812">
            <w:pPr>
              <w:jc w:val="center"/>
              <w:rPr>
                <w:rFonts w:cstheme="minorHAnsi"/>
              </w:rPr>
            </w:pPr>
            <w:r w:rsidRPr="0054054D">
              <w:rPr>
                <w:rFonts w:cstheme="minorHAnsi"/>
              </w:rPr>
              <w:t>3. ročník</w:t>
            </w:r>
          </w:p>
        </w:tc>
        <w:tc>
          <w:tcPr>
            <w:tcW w:w="1205" w:type="dxa"/>
          </w:tcPr>
          <w:p w14:paraId="3A15FC76" w14:textId="77777777" w:rsidR="00EC62A7" w:rsidRPr="0054054D" w:rsidRDefault="00EC62A7" w:rsidP="002C0812">
            <w:pPr>
              <w:jc w:val="center"/>
              <w:rPr>
                <w:rFonts w:cstheme="minorHAnsi"/>
              </w:rPr>
            </w:pPr>
            <w:r w:rsidRPr="0054054D">
              <w:rPr>
                <w:rFonts w:cstheme="minorHAnsi"/>
              </w:rPr>
              <w:t>4. ročník</w:t>
            </w:r>
          </w:p>
        </w:tc>
        <w:tc>
          <w:tcPr>
            <w:tcW w:w="1559" w:type="dxa"/>
          </w:tcPr>
          <w:p w14:paraId="7882FDC7" w14:textId="77777777" w:rsidR="00EC62A7" w:rsidRPr="0054054D" w:rsidRDefault="00EC62A7" w:rsidP="002C0812">
            <w:pPr>
              <w:jc w:val="center"/>
              <w:rPr>
                <w:rFonts w:cstheme="minorHAnsi"/>
              </w:rPr>
            </w:pPr>
            <w:r w:rsidRPr="0054054D">
              <w:rPr>
                <w:rFonts w:cstheme="minorHAnsi"/>
              </w:rPr>
              <w:t>Celkem hodin</w:t>
            </w:r>
          </w:p>
        </w:tc>
      </w:tr>
      <w:tr w:rsidR="00EC62A7" w:rsidRPr="0054054D" w14:paraId="6B7F92D9" w14:textId="77777777" w:rsidTr="00EC62A7">
        <w:trPr>
          <w:trHeight w:hRule="exact" w:val="454"/>
        </w:trPr>
        <w:tc>
          <w:tcPr>
            <w:tcW w:w="2689" w:type="dxa"/>
          </w:tcPr>
          <w:p w14:paraId="6A5C55D0" w14:textId="77777777" w:rsidR="00EC62A7" w:rsidRPr="0054054D" w:rsidRDefault="00EC62A7" w:rsidP="002C0812">
            <w:pPr>
              <w:rPr>
                <w:rFonts w:cstheme="minorHAnsi"/>
                <w:b/>
              </w:rPr>
            </w:pPr>
            <w:r w:rsidRPr="0054054D">
              <w:rPr>
                <w:rFonts w:cstheme="minorHAnsi"/>
                <w:b/>
              </w:rPr>
              <w:t>Týdenní hodinová dotace</w:t>
            </w:r>
          </w:p>
          <w:p w14:paraId="73550964" w14:textId="77777777" w:rsidR="00EC62A7" w:rsidRPr="0054054D" w:rsidRDefault="00EC62A7" w:rsidP="002C0812">
            <w:pPr>
              <w:rPr>
                <w:rFonts w:cstheme="minorHAnsi"/>
                <w:b/>
              </w:rPr>
            </w:pPr>
          </w:p>
          <w:p w14:paraId="205632B2" w14:textId="77777777" w:rsidR="00EC62A7" w:rsidRPr="0054054D" w:rsidRDefault="00EC62A7" w:rsidP="002C0812">
            <w:pPr>
              <w:rPr>
                <w:rFonts w:cstheme="minorHAnsi"/>
                <w:b/>
              </w:rPr>
            </w:pPr>
            <w:r w:rsidRPr="0054054D">
              <w:rPr>
                <w:rFonts w:cstheme="minorHAnsi"/>
                <w:b/>
              </w:rPr>
              <w:t>acedotace</w:t>
            </w:r>
          </w:p>
        </w:tc>
        <w:tc>
          <w:tcPr>
            <w:tcW w:w="1204" w:type="dxa"/>
          </w:tcPr>
          <w:p w14:paraId="25E3A9C3" w14:textId="77777777" w:rsidR="00EC62A7" w:rsidRPr="0054054D" w:rsidRDefault="00EC62A7" w:rsidP="002C0812">
            <w:pPr>
              <w:jc w:val="center"/>
              <w:rPr>
                <w:rFonts w:cstheme="minorHAnsi"/>
                <w:b/>
              </w:rPr>
            </w:pPr>
            <w:r w:rsidRPr="0054054D">
              <w:rPr>
                <w:rFonts w:cstheme="minorHAnsi"/>
                <w:b/>
              </w:rPr>
              <w:t>1</w:t>
            </w:r>
          </w:p>
        </w:tc>
        <w:tc>
          <w:tcPr>
            <w:tcW w:w="1205" w:type="dxa"/>
          </w:tcPr>
          <w:p w14:paraId="29F4622D" w14:textId="77777777" w:rsidR="00EC62A7" w:rsidRPr="0054054D" w:rsidRDefault="00EC62A7" w:rsidP="002C0812">
            <w:pPr>
              <w:jc w:val="center"/>
              <w:rPr>
                <w:rFonts w:cstheme="minorHAnsi"/>
                <w:b/>
              </w:rPr>
            </w:pPr>
            <w:r w:rsidRPr="0054054D">
              <w:rPr>
                <w:rFonts w:cstheme="minorHAnsi"/>
                <w:b/>
              </w:rPr>
              <w:t>1</w:t>
            </w:r>
          </w:p>
        </w:tc>
        <w:tc>
          <w:tcPr>
            <w:tcW w:w="1205" w:type="dxa"/>
          </w:tcPr>
          <w:p w14:paraId="1F672500" w14:textId="77777777" w:rsidR="00EC62A7" w:rsidRPr="0054054D" w:rsidRDefault="0029109A" w:rsidP="002C0812">
            <w:pPr>
              <w:jc w:val="center"/>
              <w:rPr>
                <w:rFonts w:cstheme="minorHAnsi"/>
                <w:b/>
              </w:rPr>
            </w:pPr>
            <w:r w:rsidRPr="0054054D">
              <w:rPr>
                <w:rFonts w:cstheme="minorHAnsi"/>
                <w:b/>
              </w:rPr>
              <w:t>1</w:t>
            </w:r>
          </w:p>
        </w:tc>
        <w:tc>
          <w:tcPr>
            <w:tcW w:w="1205" w:type="dxa"/>
          </w:tcPr>
          <w:p w14:paraId="530343DF" w14:textId="77777777" w:rsidR="00EC62A7" w:rsidRPr="0054054D" w:rsidRDefault="00EC62A7" w:rsidP="002C0812">
            <w:pPr>
              <w:jc w:val="center"/>
              <w:rPr>
                <w:rFonts w:cstheme="minorHAnsi"/>
                <w:b/>
              </w:rPr>
            </w:pPr>
            <w:r w:rsidRPr="0054054D">
              <w:rPr>
                <w:rFonts w:cstheme="minorHAnsi"/>
                <w:b/>
              </w:rPr>
              <w:t>1</w:t>
            </w:r>
          </w:p>
        </w:tc>
        <w:tc>
          <w:tcPr>
            <w:tcW w:w="1559" w:type="dxa"/>
          </w:tcPr>
          <w:p w14:paraId="3F4F97CE" w14:textId="77777777" w:rsidR="00EC62A7" w:rsidRPr="0054054D" w:rsidRDefault="0029109A" w:rsidP="002C0812">
            <w:pPr>
              <w:jc w:val="center"/>
              <w:rPr>
                <w:rFonts w:cstheme="minorHAnsi"/>
                <w:b/>
              </w:rPr>
            </w:pPr>
            <w:r w:rsidRPr="0054054D">
              <w:rPr>
                <w:rFonts w:cstheme="minorHAnsi"/>
                <w:b/>
              </w:rPr>
              <w:t>4</w:t>
            </w:r>
          </w:p>
        </w:tc>
      </w:tr>
    </w:tbl>
    <w:p w14:paraId="183186F2" w14:textId="77777777" w:rsidR="00EC62A7" w:rsidRPr="0054054D" w:rsidRDefault="00EC62A7" w:rsidP="002C0812">
      <w:pPr>
        <w:pStyle w:val="Heading4"/>
        <w:rPr>
          <w:rFonts w:cstheme="minorHAnsi"/>
        </w:rPr>
      </w:pPr>
      <w:r w:rsidRPr="0054054D">
        <w:rPr>
          <w:rFonts w:cstheme="minorHAnsi"/>
        </w:rPr>
        <w:t>Obsahové, časové a organizační vymezení vyučovacího předmětu</w:t>
      </w:r>
    </w:p>
    <w:p w14:paraId="4160D04E" w14:textId="77777777" w:rsidR="00C5426D" w:rsidRDefault="00C5426D" w:rsidP="00C5426D">
      <w:pPr>
        <w:jc w:val="both"/>
        <w:rPr>
          <w:rFonts w:cstheme="minorHAnsi"/>
          <w:b/>
          <w:bCs/>
          <w:sz w:val="27"/>
          <w:szCs w:val="27"/>
        </w:rPr>
      </w:pPr>
    </w:p>
    <w:p w14:paraId="4DB9B5DA" w14:textId="77777777" w:rsidR="00AE2B92" w:rsidRDefault="00AE2B92" w:rsidP="00C5426D">
      <w:pPr>
        <w:jc w:val="both"/>
        <w:rPr>
          <w:rFonts w:eastAsia="Times New Roman" w:cstheme="minorHAnsi"/>
        </w:rPr>
      </w:pPr>
    </w:p>
    <w:p w14:paraId="6163A2C4" w14:textId="7FD29C0E" w:rsidR="00EC62A7" w:rsidRPr="0054054D" w:rsidRDefault="00EC62A7" w:rsidP="00C5426D">
      <w:pPr>
        <w:jc w:val="both"/>
        <w:rPr>
          <w:rFonts w:eastAsia="Times New Roman" w:cstheme="minorHAnsi"/>
        </w:rPr>
      </w:pPr>
      <w:r w:rsidRPr="0054054D">
        <w:rPr>
          <w:rFonts w:eastAsia="Times New Roman" w:cstheme="minorHAnsi"/>
        </w:rPr>
        <w:t>Předmět je zaměřen na kultivaci komunikačních a prezentačních dovedností a konkrétní způsoby jejich využití v manažerské praxi. Obsahem je rozvíjení dovedností v oblasti komunikace a praktický nácvik prezentačních dovedností s přednostním zaměřením na komunikační dovednosti nezbytné pro výkon manažerské pozice v našem i mezinárodním kontextu. Součástí učiva předmětu jsou individuální i týmová cvičení, modelové situace, videotrénink a zpětná vazba.</w:t>
      </w:r>
    </w:p>
    <w:p w14:paraId="46682866" w14:textId="77777777" w:rsidR="00EC62A7" w:rsidRPr="0054054D" w:rsidRDefault="00EC62A7" w:rsidP="002C0812">
      <w:pPr>
        <w:spacing w:after="0"/>
        <w:jc w:val="both"/>
        <w:rPr>
          <w:rFonts w:eastAsia="Times New Roman" w:cstheme="minorHAnsi"/>
          <w:b/>
        </w:rPr>
      </w:pPr>
      <w:r w:rsidRPr="0054054D">
        <w:rPr>
          <w:rFonts w:eastAsia="Times New Roman" w:cstheme="minorHAnsi"/>
          <w:b/>
        </w:rPr>
        <w:t>Cílem předmětu jsou znalosti a dovednosti v oblasti:</w:t>
      </w:r>
    </w:p>
    <w:p w14:paraId="24E299D0"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sebepoznání</w:t>
      </w:r>
      <w:r w:rsidRPr="0054054D">
        <w:rPr>
          <w:rFonts w:eastAsia="Times New Roman" w:cstheme="minorHAnsi"/>
        </w:rPr>
        <w:t>, posouzení prezentační způsobilosti, předpoklady účinné komunikace, tréma a její zvládání;</w:t>
      </w:r>
    </w:p>
    <w:p w14:paraId="2433825A"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příprava prezentace</w:t>
      </w:r>
      <w:r w:rsidRPr="0054054D">
        <w:rPr>
          <w:rFonts w:eastAsia="Times New Roman" w:cstheme="minorHAnsi"/>
        </w:rPr>
        <w:t>, cíle a strukturování prezentace, analýza cílových skupin, přesné směrování prezentace;</w:t>
      </w:r>
    </w:p>
    <w:p w14:paraId="671C7C9A"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technická stránka prezentace</w:t>
      </w:r>
      <w:r w:rsidRPr="0054054D">
        <w:rPr>
          <w:rFonts w:eastAsia="Times New Roman" w:cstheme="minorHAnsi"/>
        </w:rPr>
        <w:t xml:space="preserve"> – tvorba prezentace v elektronické podobě, práce s audiovizuálními prostředky, vizualizace prezentace; </w:t>
      </w:r>
    </w:p>
    <w:p w14:paraId="4AE50BD7"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neverbální komunikace</w:t>
      </w:r>
      <w:r w:rsidRPr="0054054D">
        <w:rPr>
          <w:rFonts w:eastAsia="Times New Roman" w:cstheme="minorHAnsi"/>
        </w:rPr>
        <w:t xml:space="preserve">, impression management – jak komunikovat přirozeně, sebevědomě a přesvědčivě při vystoupení na veřejnosti, ve své profesi i v osobním životě, (postoj, oční kontakt, mimika, gestikulace); </w:t>
      </w:r>
    </w:p>
    <w:p w14:paraId="50042686"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verbální komunikace</w:t>
      </w:r>
      <w:r w:rsidRPr="0054054D">
        <w:rPr>
          <w:rFonts w:eastAsia="Times New Roman" w:cstheme="minorHAnsi"/>
        </w:rPr>
        <w:t xml:space="preserve"> – rétorika a působivý mluvený projev, kultivace mluveného projevu, základní principy rétoriky, jak plně ovládat základní vlastnosti hlasu (výška, barva, síla), technika řeči (držení těla, artikulace a správná výslovnost); </w:t>
      </w:r>
    </w:p>
    <w:p w14:paraId="4A46C057"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informativní, přesvědčovací a motivující prezentace</w:t>
      </w:r>
      <w:r w:rsidRPr="0054054D">
        <w:rPr>
          <w:rFonts w:eastAsia="Times New Roman" w:cstheme="minorHAnsi"/>
        </w:rPr>
        <w:t xml:space="preserve"> – sdělování informací a práce s nimi, různé druhy a formy sdělení; </w:t>
      </w:r>
    </w:p>
    <w:p w14:paraId="174DA565"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přesvědčivá argumentace</w:t>
      </w:r>
      <w:r w:rsidRPr="0054054D">
        <w:rPr>
          <w:rFonts w:eastAsia="Times New Roman" w:cstheme="minorHAnsi"/>
        </w:rPr>
        <w:t xml:space="preserve"> – orientace v metodách vedení argumentace, překonávání námitek, obchodní a manažerská komunikace; </w:t>
      </w:r>
    </w:p>
    <w:p w14:paraId="18CEDABA" w14:textId="7E278539"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veřejné vystupování</w:t>
      </w:r>
      <w:r w:rsidRPr="0054054D">
        <w:rPr>
          <w:rFonts w:eastAsia="Times New Roman" w:cstheme="minorHAnsi"/>
        </w:rPr>
        <w:t xml:space="preserve"> – psychologie veřejného projevu a </w:t>
      </w:r>
      <w:r w:rsidR="00C5426D" w:rsidRPr="0054054D">
        <w:rPr>
          <w:rFonts w:eastAsia="Times New Roman" w:cstheme="minorHAnsi"/>
        </w:rPr>
        <w:t>techniky,</w:t>
      </w:r>
      <w:r w:rsidRPr="0054054D">
        <w:rPr>
          <w:rFonts w:eastAsia="Times New Roman" w:cstheme="minorHAnsi"/>
        </w:rPr>
        <w:t xml:space="preserve"> jak zaujmout a udržet pozornost posluchačů; </w:t>
      </w:r>
    </w:p>
    <w:p w14:paraId="52A9CC8A"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komunikace s publikem a moderování diskuse</w:t>
      </w:r>
      <w:r w:rsidRPr="0054054D">
        <w:rPr>
          <w:rFonts w:eastAsia="Times New Roman" w:cstheme="minorHAnsi"/>
        </w:rPr>
        <w:t xml:space="preserve">, zvládání dotazů posluchačů komunikace v zátěžových a krizových situacích, rozvíjení improvizačních schopností; </w:t>
      </w:r>
    </w:p>
    <w:p w14:paraId="5718A219" w14:textId="77777777" w:rsidR="00EC62A7" w:rsidRPr="0054054D" w:rsidRDefault="00EC62A7" w:rsidP="00FA2CCE">
      <w:pPr>
        <w:pStyle w:val="ListParagraph"/>
        <w:numPr>
          <w:ilvl w:val="0"/>
          <w:numId w:val="56"/>
        </w:numPr>
        <w:spacing w:after="240" w:afterAutospacing="0"/>
        <w:jc w:val="both"/>
        <w:rPr>
          <w:rFonts w:eastAsia="Times New Roman" w:cstheme="minorHAnsi"/>
        </w:rPr>
      </w:pPr>
      <w:r w:rsidRPr="0054054D">
        <w:rPr>
          <w:rFonts w:eastAsia="Times New Roman" w:cstheme="minorHAnsi"/>
          <w:b/>
        </w:rPr>
        <w:t>komunikace v interkulturním prostředí</w:t>
      </w:r>
      <w:r w:rsidRPr="0054054D">
        <w:rPr>
          <w:rFonts w:eastAsia="Times New Roman" w:cstheme="minorHAnsi"/>
        </w:rPr>
        <w:t xml:space="preserve"> – specifika komunikace v mezinárodním kontextu, prezentace v cizím jazyce </w:t>
      </w:r>
    </w:p>
    <w:p w14:paraId="670F7C5C" w14:textId="77777777" w:rsidR="00EC62A7" w:rsidRPr="0054054D" w:rsidRDefault="00EC62A7"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Klíčové kompetence</w:t>
      </w:r>
    </w:p>
    <w:p w14:paraId="5822C91C" w14:textId="77777777" w:rsidR="00EC62A7" w:rsidRPr="0054054D" w:rsidRDefault="00EC62A7" w:rsidP="002C0812">
      <w:pPr>
        <w:pStyle w:val="Heading4"/>
        <w:numPr>
          <w:ilvl w:val="3"/>
          <w:numId w:val="0"/>
        </w:numPr>
        <w:spacing w:after="120" w:afterAutospacing="0"/>
        <w:ind w:left="1021" w:hanging="1021"/>
        <w:jc w:val="both"/>
        <w:rPr>
          <w:rFonts w:cstheme="minorHAnsi"/>
        </w:rPr>
      </w:pPr>
      <w:r w:rsidRPr="0054054D">
        <w:rPr>
          <w:rFonts w:cstheme="minorHAnsi"/>
        </w:rPr>
        <w:t>Kompetence k učení</w:t>
      </w:r>
    </w:p>
    <w:p w14:paraId="498A2265" w14:textId="77777777" w:rsidR="00EC62A7" w:rsidRPr="0054054D" w:rsidRDefault="00EC62A7" w:rsidP="002C0812">
      <w:pPr>
        <w:jc w:val="both"/>
        <w:rPr>
          <w:rFonts w:cstheme="minorHAnsi"/>
        </w:rPr>
      </w:pPr>
      <w:r w:rsidRPr="0054054D">
        <w:rPr>
          <w:rFonts w:eastAsia="Times New Roman" w:cstheme="minorHAnsi"/>
        </w:rPr>
        <w:t>Samostatně</w:t>
      </w:r>
      <w:r w:rsidRPr="0054054D">
        <w:rPr>
          <w:rFonts w:cstheme="minorHAnsi"/>
        </w:rPr>
        <w:t xml:space="preserve">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535653C2" w14:textId="77777777" w:rsidR="00EC62A7" w:rsidRPr="0054054D" w:rsidRDefault="00EC62A7" w:rsidP="002C0812">
      <w:pPr>
        <w:pStyle w:val="Heading4"/>
        <w:numPr>
          <w:ilvl w:val="3"/>
          <w:numId w:val="0"/>
        </w:numPr>
        <w:spacing w:after="120" w:afterAutospacing="0"/>
        <w:ind w:left="1021" w:hanging="1021"/>
        <w:jc w:val="both"/>
        <w:rPr>
          <w:rFonts w:cstheme="minorHAnsi"/>
        </w:rPr>
      </w:pPr>
      <w:r w:rsidRPr="0054054D">
        <w:rPr>
          <w:rFonts w:cstheme="minorHAnsi"/>
        </w:rPr>
        <w:t>Komunikativní kompetence</w:t>
      </w:r>
    </w:p>
    <w:p w14:paraId="31D815DD" w14:textId="77777777" w:rsidR="00EC62A7" w:rsidRPr="0054054D" w:rsidRDefault="00EC62A7" w:rsidP="002C0812">
      <w:pPr>
        <w:autoSpaceDE w:val="0"/>
        <w:autoSpaceDN w:val="0"/>
        <w:adjustRightInd w:val="0"/>
        <w:spacing w:after="0"/>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49CB97B3" w14:textId="77777777" w:rsidR="00EC62A7" w:rsidRPr="0054054D" w:rsidRDefault="00EC62A7" w:rsidP="002C0812">
      <w:pPr>
        <w:pStyle w:val="Heading4"/>
        <w:numPr>
          <w:ilvl w:val="3"/>
          <w:numId w:val="0"/>
        </w:numPr>
        <w:spacing w:after="120" w:afterAutospacing="0"/>
        <w:ind w:left="1021" w:hanging="1021"/>
        <w:jc w:val="both"/>
        <w:rPr>
          <w:rStyle w:val="Heading4Char"/>
          <w:rFonts w:eastAsia="Calibri" w:cstheme="minorHAnsi"/>
          <w:b/>
          <w:bCs/>
        </w:rPr>
      </w:pPr>
      <w:r w:rsidRPr="0054054D">
        <w:rPr>
          <w:rFonts w:eastAsia="Calibri" w:cstheme="minorHAnsi"/>
        </w:rPr>
        <w:t>Kompetence využívat prostředky informačních a komunikačních technologií a pracovat</w:t>
      </w:r>
      <w:r w:rsidRPr="0054054D">
        <w:rPr>
          <w:rStyle w:val="Heading4Char"/>
          <w:rFonts w:eastAsia="Calibri" w:cstheme="minorHAnsi"/>
        </w:rPr>
        <w:t xml:space="preserve"> s informacemi</w:t>
      </w:r>
    </w:p>
    <w:p w14:paraId="228794C2" w14:textId="77777777" w:rsidR="00EC62A7" w:rsidRPr="0054054D" w:rsidRDefault="00EC62A7" w:rsidP="002C0812">
      <w:pPr>
        <w:autoSpaceDE w:val="0"/>
        <w:autoSpaceDN w:val="0"/>
        <w:adjustRightInd w:val="0"/>
        <w:spacing w:after="0"/>
        <w:jc w:val="both"/>
        <w:rPr>
          <w:rFonts w:cstheme="minorHAnsi"/>
        </w:rPr>
      </w:pPr>
      <w:r w:rsidRPr="0054054D">
        <w:rPr>
          <w:rFonts w:cstheme="minorHAnsi"/>
        </w:rPr>
        <w:t xml:space="preserve">Žák pracuje s osobním počítačem a dalšími prostředky informačních a komunikačních technologií, které využívá nejen ve svém oboru, ale i společenském životě. Získává informace a přistupuje k nim kriticky. </w:t>
      </w:r>
    </w:p>
    <w:p w14:paraId="46628B13" w14:textId="77777777" w:rsidR="00EC62A7" w:rsidRPr="0054054D" w:rsidRDefault="00EC62A7" w:rsidP="002C0812">
      <w:pPr>
        <w:pStyle w:val="Heading4"/>
        <w:numPr>
          <w:ilvl w:val="3"/>
          <w:numId w:val="0"/>
        </w:numPr>
        <w:spacing w:after="120" w:afterAutospacing="0"/>
        <w:ind w:left="1021" w:hanging="1021"/>
        <w:jc w:val="both"/>
        <w:rPr>
          <w:rFonts w:cstheme="minorHAnsi"/>
        </w:rPr>
      </w:pPr>
      <w:r w:rsidRPr="0054054D">
        <w:rPr>
          <w:rFonts w:cstheme="minorHAnsi"/>
        </w:rPr>
        <w:t>Matematické kompetence</w:t>
      </w:r>
    </w:p>
    <w:p w14:paraId="4D7E455F" w14:textId="77777777" w:rsidR="00EC62A7" w:rsidRPr="0054054D" w:rsidRDefault="00EC62A7" w:rsidP="002C0812">
      <w:pPr>
        <w:autoSpaceDE w:val="0"/>
        <w:autoSpaceDN w:val="0"/>
        <w:adjustRightInd w:val="0"/>
        <w:spacing w:after="0"/>
        <w:jc w:val="both"/>
        <w:rPr>
          <w:rFonts w:cstheme="minorHAnsi"/>
        </w:rPr>
      </w:pPr>
      <w:r w:rsidRPr="0054054D">
        <w:rPr>
          <w:rFonts w:cstheme="minorHAnsi"/>
        </w:rPr>
        <w:t>Správně používat a převádět běžné jednotky, provádět reálný odhad výsledku řešení dané úlohy, provádět reálný odhad výsledku řešení dané úlohy, dokázat použít několik matematických postupů při řešení úloh, umět použít matematické znalosti pro řešení praktických úkolů.</w:t>
      </w:r>
    </w:p>
    <w:p w14:paraId="003835D1" w14:textId="77777777" w:rsidR="00EC62A7" w:rsidRPr="0054054D" w:rsidRDefault="00EC62A7" w:rsidP="002C0812">
      <w:pPr>
        <w:pStyle w:val="Heading4"/>
        <w:numPr>
          <w:ilvl w:val="3"/>
          <w:numId w:val="0"/>
        </w:numPr>
        <w:spacing w:after="120" w:afterAutospacing="0"/>
        <w:ind w:left="1021" w:hanging="1021"/>
        <w:jc w:val="both"/>
        <w:rPr>
          <w:rFonts w:cstheme="minorHAnsi"/>
        </w:rPr>
      </w:pPr>
      <w:r w:rsidRPr="0054054D">
        <w:rPr>
          <w:rFonts w:cstheme="minorHAnsi"/>
        </w:rPr>
        <w:t>Usilovat o nejvyšší kvalitu své práce, výrobků nebo služeb</w:t>
      </w:r>
    </w:p>
    <w:p w14:paraId="07754069" w14:textId="77777777" w:rsidR="00EC62A7" w:rsidRPr="0054054D" w:rsidRDefault="00EC62A7" w:rsidP="002C0812">
      <w:pPr>
        <w:autoSpaceDE w:val="0"/>
        <w:autoSpaceDN w:val="0"/>
        <w:adjustRightInd w:val="0"/>
        <w:spacing w:after="0"/>
        <w:jc w:val="both"/>
        <w:rPr>
          <w:rFonts w:cstheme="minorHAnsi"/>
        </w:rPr>
      </w:pPr>
      <w:r w:rsidRPr="0054054D">
        <w:rPr>
          <w:rFonts w:cstheme="minorHAnsi"/>
        </w:rPr>
        <w:t>Chápat kvalitu jako významný nástroj konkurenceschopnosti</w:t>
      </w:r>
    </w:p>
    <w:p w14:paraId="3834B970" w14:textId="77777777" w:rsidR="00EC62A7" w:rsidRPr="0054054D" w:rsidRDefault="00A343FD"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EC62A7" w:rsidRPr="0054054D" w14:paraId="4527131E" w14:textId="77777777" w:rsidTr="00A343FD">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9BAD5DE" w14:textId="77777777" w:rsidR="00EC62A7" w:rsidRPr="0054054D" w:rsidRDefault="00EC62A7"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FAB8E8C" w14:textId="77777777" w:rsidR="00EC62A7" w:rsidRPr="0054054D" w:rsidRDefault="00EC62A7"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3887617" w14:textId="77777777" w:rsidR="00EC62A7" w:rsidRPr="0054054D" w:rsidRDefault="00EC62A7"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EC62A7" w:rsidRPr="0054054D" w14:paraId="0CE1FB80" w14:textId="77777777" w:rsidTr="00A343FD">
        <w:trPr>
          <w:trHeight w:val="507"/>
        </w:trPr>
        <w:tc>
          <w:tcPr>
            <w:tcW w:w="0" w:type="auto"/>
            <w:tcBorders>
              <w:top w:val="outset" w:sz="6" w:space="0" w:color="auto"/>
              <w:left w:val="outset" w:sz="6" w:space="0" w:color="auto"/>
              <w:bottom w:val="outset" w:sz="6" w:space="0" w:color="auto"/>
              <w:right w:val="outset" w:sz="6" w:space="0" w:color="auto"/>
            </w:tcBorders>
          </w:tcPr>
          <w:p w14:paraId="071539AC" w14:textId="77777777" w:rsidR="00EC62A7" w:rsidRPr="0054054D" w:rsidRDefault="00EC62A7" w:rsidP="00FA2CCE">
            <w:pPr>
              <w:pStyle w:val="NormalWeb"/>
              <w:numPr>
                <w:ilvl w:val="0"/>
                <w:numId w:val="25"/>
              </w:numPr>
              <w:jc w:val="both"/>
              <w:rPr>
                <w:rFonts w:cstheme="minorHAnsi"/>
              </w:rPr>
            </w:pPr>
            <w:r w:rsidRPr="0054054D">
              <w:rPr>
                <w:rFonts w:cstheme="minorHAnsi"/>
              </w:rPr>
              <w:t>ústní opakování</w:t>
            </w:r>
          </w:p>
          <w:p w14:paraId="545231CE" w14:textId="77777777" w:rsidR="00EC62A7" w:rsidRPr="0054054D" w:rsidRDefault="00EC62A7" w:rsidP="00FA2CCE">
            <w:pPr>
              <w:pStyle w:val="NormalWeb"/>
              <w:numPr>
                <w:ilvl w:val="0"/>
                <w:numId w:val="25"/>
              </w:numPr>
              <w:jc w:val="both"/>
              <w:rPr>
                <w:rFonts w:cstheme="minorHAnsi"/>
              </w:rPr>
            </w:pPr>
            <w:r w:rsidRPr="0054054D">
              <w:rPr>
                <w:rFonts w:cstheme="minorHAnsi"/>
              </w:rPr>
              <w:t>výklad</w:t>
            </w:r>
          </w:p>
          <w:p w14:paraId="704DA01F" w14:textId="77777777" w:rsidR="00EC62A7" w:rsidRPr="0054054D" w:rsidRDefault="00EC62A7" w:rsidP="00FA2CCE">
            <w:pPr>
              <w:pStyle w:val="NormalWeb"/>
              <w:numPr>
                <w:ilvl w:val="0"/>
                <w:numId w:val="25"/>
              </w:numPr>
              <w:jc w:val="both"/>
              <w:rPr>
                <w:rFonts w:cstheme="minorHAnsi"/>
              </w:rPr>
            </w:pPr>
            <w:r w:rsidRPr="0054054D">
              <w:rPr>
                <w:rFonts w:cstheme="minorHAnsi"/>
              </w:rPr>
              <w:t>vysvětlení</w:t>
            </w:r>
          </w:p>
          <w:p w14:paraId="6D04C1DD" w14:textId="77777777" w:rsidR="00EC62A7" w:rsidRPr="0054054D" w:rsidRDefault="00EC62A7" w:rsidP="00FA2CCE">
            <w:pPr>
              <w:pStyle w:val="NormalWeb"/>
              <w:numPr>
                <w:ilvl w:val="0"/>
                <w:numId w:val="25"/>
              </w:numPr>
              <w:jc w:val="both"/>
              <w:rPr>
                <w:rFonts w:cstheme="minorHAnsi"/>
              </w:rPr>
            </w:pPr>
            <w:r w:rsidRPr="0054054D">
              <w:rPr>
                <w:rFonts w:cstheme="minorHAnsi"/>
              </w:rPr>
              <w:t>práce s audiovizuální technikou</w:t>
            </w:r>
          </w:p>
          <w:p w14:paraId="6A8E3E2F" w14:textId="77777777" w:rsidR="00EC62A7" w:rsidRPr="0054054D" w:rsidRDefault="00EC62A7" w:rsidP="00FA2CCE">
            <w:pPr>
              <w:pStyle w:val="NormalWeb"/>
              <w:numPr>
                <w:ilvl w:val="0"/>
                <w:numId w:val="25"/>
              </w:numPr>
              <w:jc w:val="both"/>
              <w:rPr>
                <w:rFonts w:cstheme="minorHAnsi"/>
              </w:rPr>
            </w:pPr>
            <w:r w:rsidRPr="0054054D">
              <w:rPr>
                <w:rFonts w:cstheme="minorHAnsi"/>
              </w:rPr>
              <w:t>práce s obrazem</w:t>
            </w:r>
          </w:p>
          <w:p w14:paraId="6DF47780" w14:textId="77777777" w:rsidR="00EC62A7" w:rsidRPr="0054054D" w:rsidRDefault="00EC62A7" w:rsidP="00FA2CCE">
            <w:pPr>
              <w:pStyle w:val="NormalWeb"/>
              <w:numPr>
                <w:ilvl w:val="0"/>
                <w:numId w:val="25"/>
              </w:numPr>
              <w:jc w:val="both"/>
              <w:rPr>
                <w:rFonts w:cstheme="minorHAnsi"/>
              </w:rPr>
            </w:pPr>
            <w:r w:rsidRPr="0054054D">
              <w:rPr>
                <w:rFonts w:cstheme="minorHAnsi"/>
              </w:rPr>
              <w:t>práce se softwarem využitelným v daném oboru</w:t>
            </w:r>
          </w:p>
          <w:p w14:paraId="56994EF4" w14:textId="77777777" w:rsidR="00EC62A7" w:rsidRPr="0054054D" w:rsidRDefault="00EC62A7" w:rsidP="00FA2CCE">
            <w:pPr>
              <w:pStyle w:val="NormalWeb"/>
              <w:numPr>
                <w:ilvl w:val="0"/>
                <w:numId w:val="25"/>
              </w:numPr>
              <w:jc w:val="both"/>
              <w:rPr>
                <w:rFonts w:cstheme="minorHAnsi"/>
              </w:rPr>
            </w:pPr>
            <w:r w:rsidRPr="0054054D">
              <w:rPr>
                <w:rFonts w:cstheme="minorHAnsi"/>
              </w:rPr>
              <w:t>práce se schématy</w:t>
            </w:r>
          </w:p>
          <w:p w14:paraId="5276BE61" w14:textId="77777777" w:rsidR="00EC62A7" w:rsidRPr="0054054D" w:rsidRDefault="00EC62A7" w:rsidP="00FA2CCE">
            <w:pPr>
              <w:pStyle w:val="NormalWeb"/>
              <w:numPr>
                <w:ilvl w:val="0"/>
                <w:numId w:val="25"/>
              </w:numPr>
              <w:jc w:val="both"/>
              <w:rPr>
                <w:rFonts w:cstheme="minorHAnsi"/>
              </w:rPr>
            </w:pPr>
            <w:r w:rsidRPr="0054054D">
              <w:rPr>
                <w:rFonts w:cstheme="minorHAnsi"/>
              </w:rPr>
              <w:t>předvádění a pozorování</w:t>
            </w:r>
          </w:p>
          <w:p w14:paraId="307283FA" w14:textId="77777777" w:rsidR="00EC62A7" w:rsidRPr="0054054D" w:rsidRDefault="00EC62A7" w:rsidP="00FA2CCE">
            <w:pPr>
              <w:pStyle w:val="NormalWeb"/>
              <w:numPr>
                <w:ilvl w:val="0"/>
                <w:numId w:val="25"/>
              </w:numPr>
              <w:jc w:val="both"/>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343DE783" w14:textId="77777777" w:rsidR="00EC62A7" w:rsidRPr="0054054D" w:rsidRDefault="00EC62A7" w:rsidP="00FA2CCE">
            <w:pPr>
              <w:pStyle w:val="NormalWeb"/>
              <w:numPr>
                <w:ilvl w:val="0"/>
                <w:numId w:val="25"/>
              </w:numPr>
              <w:jc w:val="both"/>
              <w:rPr>
                <w:rFonts w:cstheme="minorHAnsi"/>
              </w:rPr>
            </w:pPr>
            <w:r w:rsidRPr="0054054D">
              <w:rPr>
                <w:rFonts w:cstheme="minorHAnsi"/>
              </w:rPr>
              <w:t>receptivní výuka</w:t>
            </w:r>
          </w:p>
          <w:p w14:paraId="45E75053" w14:textId="77777777" w:rsidR="00EC62A7" w:rsidRPr="0054054D" w:rsidRDefault="00EC62A7" w:rsidP="00FA2CCE">
            <w:pPr>
              <w:pStyle w:val="NormalWeb"/>
              <w:numPr>
                <w:ilvl w:val="0"/>
                <w:numId w:val="25"/>
              </w:numPr>
              <w:jc w:val="both"/>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60161C8" w14:textId="77777777" w:rsidR="00EC62A7" w:rsidRPr="0054054D" w:rsidRDefault="00EC62A7" w:rsidP="00FA2CCE">
            <w:pPr>
              <w:pStyle w:val="NormalWeb"/>
              <w:numPr>
                <w:ilvl w:val="0"/>
                <w:numId w:val="25"/>
              </w:numPr>
              <w:jc w:val="both"/>
              <w:rPr>
                <w:rFonts w:cstheme="minorHAnsi"/>
              </w:rPr>
            </w:pPr>
            <w:r w:rsidRPr="0054054D">
              <w:rPr>
                <w:rFonts w:cstheme="minorHAnsi"/>
              </w:rPr>
              <w:t>práce ve dvojici</w:t>
            </w:r>
          </w:p>
          <w:p w14:paraId="0E112980" w14:textId="77777777" w:rsidR="00EC62A7" w:rsidRPr="0054054D" w:rsidRDefault="00EC62A7" w:rsidP="00FA2CCE">
            <w:pPr>
              <w:pStyle w:val="NormalWeb"/>
              <w:numPr>
                <w:ilvl w:val="0"/>
                <w:numId w:val="25"/>
              </w:numPr>
              <w:jc w:val="both"/>
              <w:rPr>
                <w:rFonts w:cstheme="minorHAnsi"/>
              </w:rPr>
            </w:pPr>
            <w:r w:rsidRPr="0054054D">
              <w:rPr>
                <w:rFonts w:cstheme="minorHAnsi"/>
              </w:rPr>
              <w:t>týmová výuka</w:t>
            </w:r>
          </w:p>
          <w:p w14:paraId="4371BFEF" w14:textId="77777777" w:rsidR="00EC62A7" w:rsidRPr="0054054D" w:rsidRDefault="00EC62A7" w:rsidP="00FA2CCE">
            <w:pPr>
              <w:pStyle w:val="NormalWeb"/>
              <w:numPr>
                <w:ilvl w:val="0"/>
                <w:numId w:val="25"/>
              </w:numPr>
              <w:jc w:val="both"/>
              <w:rPr>
                <w:rFonts w:cstheme="minorHAnsi"/>
              </w:rPr>
            </w:pPr>
            <w:r w:rsidRPr="0054054D">
              <w:rPr>
                <w:rFonts w:cstheme="minorHAnsi"/>
              </w:rPr>
              <w:t>kooperativní výuka</w:t>
            </w:r>
          </w:p>
          <w:p w14:paraId="7DDD02A5" w14:textId="2FFCE38A" w:rsidR="00EC62A7" w:rsidRDefault="00EC62A7" w:rsidP="00FA2CCE">
            <w:pPr>
              <w:pStyle w:val="NormalWeb"/>
              <w:numPr>
                <w:ilvl w:val="0"/>
                <w:numId w:val="25"/>
              </w:numPr>
              <w:jc w:val="both"/>
              <w:rPr>
                <w:rFonts w:cstheme="minorHAnsi"/>
              </w:rPr>
            </w:pPr>
            <w:r w:rsidRPr="0054054D">
              <w:rPr>
                <w:rFonts w:cstheme="minorHAnsi"/>
              </w:rPr>
              <w:t>frontální výuka</w:t>
            </w:r>
          </w:p>
          <w:p w14:paraId="7E1D3171" w14:textId="77777777" w:rsidR="00EC62A7" w:rsidRDefault="00EC62A7" w:rsidP="00FA2CCE">
            <w:pPr>
              <w:pStyle w:val="NormalWeb"/>
              <w:numPr>
                <w:ilvl w:val="0"/>
                <w:numId w:val="25"/>
              </w:numPr>
              <w:jc w:val="both"/>
              <w:rPr>
                <w:rFonts w:cstheme="minorHAnsi"/>
              </w:rPr>
            </w:pPr>
            <w:r w:rsidRPr="0054054D">
              <w:rPr>
                <w:rFonts w:cstheme="minorHAnsi"/>
              </w:rPr>
              <w:t>práce ve dvojicích</w:t>
            </w:r>
          </w:p>
          <w:p w14:paraId="40FEC458" w14:textId="77777777" w:rsidR="00835A8E" w:rsidRPr="0054054D" w:rsidRDefault="00835A8E" w:rsidP="00835A8E">
            <w:pPr>
              <w:pStyle w:val="NormalWeb"/>
              <w:numPr>
                <w:ilvl w:val="0"/>
                <w:numId w:val="25"/>
              </w:numPr>
              <w:jc w:val="both"/>
              <w:rPr>
                <w:rFonts w:cstheme="minorHAnsi"/>
              </w:rPr>
            </w:pPr>
            <w:r>
              <w:rPr>
                <w:rFonts w:cstheme="minorHAnsi"/>
              </w:rPr>
              <w:t>projektová výuka</w:t>
            </w:r>
          </w:p>
          <w:p w14:paraId="22BB7771" w14:textId="790CE0E9" w:rsidR="00835A8E" w:rsidRPr="0054054D" w:rsidRDefault="00835A8E" w:rsidP="00835A8E">
            <w:pPr>
              <w:pStyle w:val="NormalWeb"/>
              <w:ind w:left="720"/>
              <w:jc w:val="both"/>
              <w:rPr>
                <w:rFonts w:cstheme="minorHAnsi"/>
              </w:rPr>
            </w:pPr>
          </w:p>
        </w:tc>
      </w:tr>
    </w:tbl>
    <w:p w14:paraId="547A21FC" w14:textId="6C85A955" w:rsidR="00EC62A7" w:rsidRDefault="00A343FD" w:rsidP="002C0812">
      <w:pPr>
        <w:pStyle w:val="Heading3"/>
        <w:ind w:left="720" w:hanging="720"/>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EF23E8" w:rsidRPr="0054054D" w14:paraId="2D7C4F5A" w14:textId="77777777" w:rsidTr="002C3327">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C29143D" w14:textId="77777777" w:rsidR="00EF23E8" w:rsidRPr="0054054D" w:rsidRDefault="00EF23E8" w:rsidP="002C3327">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EFA4B85" w14:textId="77777777" w:rsidR="00EF23E8" w:rsidRPr="0054054D" w:rsidRDefault="00EF23E8" w:rsidP="002C3327">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32FDB40" w14:textId="77777777" w:rsidR="00EF23E8" w:rsidRPr="0054054D" w:rsidRDefault="00EF23E8" w:rsidP="002C3327">
            <w:pPr>
              <w:pStyle w:val="uebnbloky-tabulka"/>
              <w:rPr>
                <w:rFonts w:asciiTheme="minorHAnsi" w:hAnsiTheme="minorHAnsi" w:cstheme="minorHAnsi"/>
                <w:szCs w:val="24"/>
              </w:rPr>
            </w:pPr>
            <w:r w:rsidRPr="0054054D">
              <w:rPr>
                <w:rFonts w:asciiTheme="minorHAnsi" w:hAnsiTheme="minorHAnsi" w:cstheme="minorHAnsi"/>
                <w:szCs w:val="24"/>
              </w:rPr>
              <w:t>PREZENTAČNÍ DOVEDNOSTI</w:t>
            </w:r>
          </w:p>
          <w:p w14:paraId="4DFAE6FD" w14:textId="77777777" w:rsidR="00EF23E8" w:rsidRPr="0054054D" w:rsidRDefault="00EF23E8" w:rsidP="002C3327">
            <w:pPr>
              <w:rPr>
                <w:rFonts w:cstheme="minorHAnsi"/>
                <w:sz w:val="24"/>
              </w:rPr>
            </w:pPr>
            <w:r w:rsidRPr="0054054D">
              <w:rPr>
                <w:rFonts w:cstheme="minorHAnsi"/>
                <w:b/>
                <w:sz w:val="24"/>
              </w:rPr>
              <w:t>OBSAH UČIVA</w:t>
            </w:r>
          </w:p>
        </w:tc>
      </w:tr>
      <w:tr w:rsidR="00EF23E8" w:rsidRPr="0054054D" w14:paraId="512ECDDC" w14:textId="77777777" w:rsidTr="002C3327">
        <w:tc>
          <w:tcPr>
            <w:tcW w:w="2500" w:type="pct"/>
            <w:gridSpan w:val="2"/>
            <w:tcBorders>
              <w:top w:val="outset" w:sz="6" w:space="0" w:color="auto"/>
              <w:left w:val="outset" w:sz="6" w:space="0" w:color="auto"/>
              <w:bottom w:val="outset" w:sz="6" w:space="0" w:color="auto"/>
              <w:right w:val="outset" w:sz="6" w:space="0" w:color="auto"/>
            </w:tcBorders>
          </w:tcPr>
          <w:p w14:paraId="14FD0890" w14:textId="77777777" w:rsidR="00EF23E8" w:rsidRPr="0054054D" w:rsidRDefault="00EF23E8" w:rsidP="002C3327">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3E401F" w14:textId="77777777" w:rsidR="00EF23E8" w:rsidRPr="0054054D" w:rsidRDefault="00EF23E8" w:rsidP="002C3327">
            <w:pPr>
              <w:pStyle w:val="uebnbloky-tabulka"/>
              <w:rPr>
                <w:rFonts w:asciiTheme="minorHAnsi" w:hAnsiTheme="minorHAnsi" w:cstheme="minorHAnsi"/>
                <w:lang w:eastAsia="cs-CZ"/>
              </w:rPr>
            </w:pPr>
            <w:r w:rsidRPr="0054054D">
              <w:rPr>
                <w:rFonts w:asciiTheme="minorHAnsi" w:hAnsiTheme="minorHAnsi" w:cstheme="minorHAnsi"/>
                <w:lang w:eastAsia="cs-CZ"/>
              </w:rPr>
              <w:t>Učivo</w:t>
            </w:r>
          </w:p>
        </w:tc>
      </w:tr>
      <w:tr w:rsidR="00EF23E8" w:rsidRPr="0054054D" w14:paraId="178CFCDC" w14:textId="77777777" w:rsidTr="002C3327">
        <w:tc>
          <w:tcPr>
            <w:tcW w:w="0" w:type="auto"/>
            <w:gridSpan w:val="2"/>
            <w:tcBorders>
              <w:top w:val="outset" w:sz="6" w:space="0" w:color="auto"/>
              <w:left w:val="outset" w:sz="6" w:space="0" w:color="auto"/>
              <w:bottom w:val="outset" w:sz="6" w:space="0" w:color="auto"/>
              <w:right w:val="outset" w:sz="6" w:space="0" w:color="auto"/>
            </w:tcBorders>
          </w:tcPr>
          <w:p w14:paraId="0B9C60A5" w14:textId="77777777" w:rsidR="00EF23E8" w:rsidRPr="0054054D" w:rsidRDefault="00EF23E8" w:rsidP="002C3327">
            <w:pPr>
              <w:spacing w:after="0"/>
              <w:rPr>
                <w:rFonts w:cstheme="minorHAnsi"/>
              </w:rPr>
            </w:pPr>
            <w:r w:rsidRPr="0054054D">
              <w:rPr>
                <w:rFonts w:cstheme="minorHAnsi"/>
              </w:rPr>
              <w:t>Žák:</w:t>
            </w:r>
          </w:p>
          <w:p w14:paraId="093446C1"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zná základní typy grafických formátů, volí odpovídající programové vybavení pro práci s nimi a na základní úrovni grafiku tvoří a upravuje</w:t>
            </w:r>
          </w:p>
          <w:p w14:paraId="358AFF0E"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volí vhodné informační zdroje k vyhledávání požadovaných informací a odpovídající techniky (metody, způsoby) k jejich získávání</w:t>
            </w:r>
          </w:p>
          <w:p w14:paraId="3067849E" w14:textId="77777777" w:rsidR="00EF23E8"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získává a využívá informace z otevřených zdrojů, zejména pak z celosvětové sítě Internet, ovládá jejich vyhledávání, včetně použití filtrování</w:t>
            </w:r>
          </w:p>
          <w:p w14:paraId="0E5774A6" w14:textId="77777777" w:rsidR="00EF23E8" w:rsidRPr="00F81E3B" w:rsidRDefault="00EF23E8" w:rsidP="00EF23E8">
            <w:pPr>
              <w:pStyle w:val="NormalWeb"/>
              <w:numPr>
                <w:ilvl w:val="0"/>
                <w:numId w:val="26"/>
              </w:numPr>
              <w:spacing w:before="0" w:beforeAutospacing="0" w:after="0" w:afterAutospacing="0"/>
              <w:ind w:left="425" w:hanging="357"/>
              <w:rPr>
                <w:rFonts w:cstheme="minorHAnsi"/>
              </w:rPr>
            </w:pPr>
            <w:r>
              <w:t>umí představit program nebo téma pomocí videa a voiceoveru, dokáže vytvořit srozumitelný příběh, strukturovaně popsat obsah a přizpůsobit sdělení cílové skupině</w:t>
            </w:r>
          </w:p>
          <w:p w14:paraId="4C22B036"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t>rozumí různým typologiím osobnosti a lidským vlastnostem, umí je využít při obchodním jednání, dokáže aktivně naslouchat a využívat prvky neverbální komunikace ke zlepšení vlastního projevu</w:t>
            </w:r>
          </w:p>
          <w:p w14:paraId="69CEF263"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je si vědom možností a výhod, ale i rizik (zabezpečení dat před zneužitím, ochrana dat před zničením, porušování autorských práv) a omezení (zejména technických a technologických) spojených s používáním výpočetní techniky</w:t>
            </w:r>
          </w:p>
          <w:p w14:paraId="4335B9F3" w14:textId="77777777" w:rsidR="00EF23E8" w:rsidRPr="006A74A9" w:rsidRDefault="00EF23E8" w:rsidP="00EF23E8">
            <w:pPr>
              <w:pStyle w:val="NormalWeb"/>
              <w:numPr>
                <w:ilvl w:val="0"/>
                <w:numId w:val="26"/>
              </w:numPr>
              <w:spacing w:before="0" w:beforeAutospacing="0" w:after="0" w:afterAutospacing="0"/>
              <w:ind w:left="425" w:hanging="357"/>
              <w:rPr>
                <w:rFonts w:cstheme="minorHAnsi"/>
              </w:rPr>
            </w:pPr>
            <w:r w:rsidRPr="006A74A9">
              <w:rPr>
                <w:rFonts w:cstheme="minorHAnsi"/>
              </w:rPr>
              <w:t xml:space="preserve">ovládá základy správné komunikace, rozumí principům argumentace a dokáže vést kultivovanou debatu s využitím věcných a podložených argumentů </w:t>
            </w:r>
          </w:p>
        </w:tc>
        <w:tc>
          <w:tcPr>
            <w:tcW w:w="0" w:type="auto"/>
            <w:tcBorders>
              <w:top w:val="outset" w:sz="6" w:space="0" w:color="auto"/>
              <w:left w:val="outset" w:sz="6" w:space="0" w:color="auto"/>
              <w:bottom w:val="outset" w:sz="6" w:space="0" w:color="auto"/>
              <w:right w:val="outset" w:sz="6" w:space="0" w:color="auto"/>
            </w:tcBorders>
          </w:tcPr>
          <w:p w14:paraId="7F2B6E06"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prezentační software</w:t>
            </w:r>
          </w:p>
          <w:p w14:paraId="4028D8B6"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základní chyby v prezentaci, obsah, forma</w:t>
            </w:r>
          </w:p>
          <w:p w14:paraId="7A0E93C2"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příprava prezentace</w:t>
            </w:r>
          </w:p>
          <w:p w14:paraId="1C476AEC"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praktické rady</w:t>
            </w:r>
          </w:p>
          <w:p w14:paraId="7ADD9382"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analýza publika</w:t>
            </w:r>
          </w:p>
          <w:p w14:paraId="2170CFC6"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struktura prezentace</w:t>
            </w:r>
          </w:p>
          <w:p w14:paraId="7FDFA7FB"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vizualizace sdělení</w:t>
            </w:r>
          </w:p>
          <w:p w14:paraId="423C4C35"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strategie pro kritické okamžiky</w:t>
            </w:r>
          </w:p>
          <w:p w14:paraId="1E446931" w14:textId="77777777" w:rsidR="00EF23E8" w:rsidRDefault="00EF23E8" w:rsidP="00EF23E8">
            <w:pPr>
              <w:pStyle w:val="ListParagraph"/>
              <w:numPr>
                <w:ilvl w:val="0"/>
                <w:numId w:val="26"/>
              </w:numPr>
              <w:spacing w:after="160" w:afterAutospacing="0"/>
              <w:rPr>
                <w:rFonts w:cstheme="minorHAnsi"/>
              </w:rPr>
            </w:pPr>
            <w:r w:rsidRPr="0054054D">
              <w:rPr>
                <w:rFonts w:cstheme="minorHAnsi"/>
              </w:rPr>
              <w:t>zvládání stresu při prezentaci</w:t>
            </w:r>
          </w:p>
          <w:p w14:paraId="418451C5" w14:textId="77777777" w:rsidR="00EF23E8" w:rsidRPr="0054054D" w:rsidRDefault="00EF23E8" w:rsidP="00EF23E8">
            <w:pPr>
              <w:pStyle w:val="ListParagraph"/>
              <w:numPr>
                <w:ilvl w:val="0"/>
                <w:numId w:val="26"/>
              </w:numPr>
              <w:spacing w:after="160" w:afterAutospacing="0"/>
              <w:rPr>
                <w:rFonts w:cstheme="minorHAnsi"/>
              </w:rPr>
            </w:pPr>
            <w:r>
              <w:rPr>
                <w:rFonts w:cstheme="minorHAnsi"/>
              </w:rPr>
              <w:t>argumentace a debata</w:t>
            </w:r>
          </w:p>
          <w:p w14:paraId="0C41CBA9"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typologie osobnosti</w:t>
            </w:r>
          </w:p>
          <w:p w14:paraId="532EC4BF"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řeč těla – základní informace</w:t>
            </w:r>
          </w:p>
          <w:p w14:paraId="443EAFA0"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rétorika – základní informace</w:t>
            </w:r>
          </w:p>
          <w:p w14:paraId="33E4579B"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jak si získat každé publikum</w:t>
            </w:r>
          </w:p>
          <w:p w14:paraId="5A019DEA"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praktická cvičení, tvorba samostatných prezentací</w:t>
            </w:r>
          </w:p>
          <w:p w14:paraId="0B13F43A" w14:textId="77777777" w:rsidR="00EF23E8" w:rsidRPr="0054054D" w:rsidRDefault="00EF23E8" w:rsidP="002C3327">
            <w:pPr>
              <w:pStyle w:val="NormalWeb"/>
              <w:spacing w:before="0" w:beforeAutospacing="0" w:after="0" w:afterAutospacing="0"/>
              <w:rPr>
                <w:rFonts w:cstheme="minorHAnsi"/>
              </w:rPr>
            </w:pPr>
          </w:p>
        </w:tc>
      </w:tr>
    </w:tbl>
    <w:p w14:paraId="16CD48B5" w14:textId="77777777" w:rsidR="00EF23E8" w:rsidRPr="0054054D" w:rsidRDefault="00EF23E8" w:rsidP="00EF23E8">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EF23E8" w:rsidRPr="0054054D" w14:paraId="0FA185D3" w14:textId="77777777" w:rsidTr="002C3327">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C6B17DA" w14:textId="77777777" w:rsidR="00EF23E8" w:rsidRPr="0054054D" w:rsidRDefault="00EF23E8" w:rsidP="002C3327">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37EE6B5" w14:textId="77777777" w:rsidR="00EF23E8" w:rsidRPr="0054054D" w:rsidRDefault="00EF23E8" w:rsidP="002C3327">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6655F6F" w14:textId="77777777" w:rsidR="00EF23E8" w:rsidRPr="0054054D" w:rsidRDefault="00EF23E8" w:rsidP="002C3327">
            <w:pPr>
              <w:pStyle w:val="uebnbloky-tabulka"/>
              <w:rPr>
                <w:rFonts w:asciiTheme="minorHAnsi" w:hAnsiTheme="minorHAnsi" w:cstheme="minorHAnsi"/>
                <w:szCs w:val="24"/>
              </w:rPr>
            </w:pPr>
            <w:r w:rsidRPr="0054054D">
              <w:rPr>
                <w:rFonts w:asciiTheme="minorHAnsi" w:hAnsiTheme="minorHAnsi" w:cstheme="minorHAnsi"/>
                <w:szCs w:val="24"/>
              </w:rPr>
              <w:t>PREZENTAČNÍ DOVEDNOSTI</w:t>
            </w:r>
          </w:p>
          <w:p w14:paraId="7A0AE935" w14:textId="77777777" w:rsidR="00EF23E8" w:rsidRPr="0054054D" w:rsidRDefault="00EF23E8" w:rsidP="002C3327">
            <w:pPr>
              <w:rPr>
                <w:rFonts w:cstheme="minorHAnsi"/>
                <w:sz w:val="24"/>
              </w:rPr>
            </w:pPr>
            <w:r w:rsidRPr="0054054D">
              <w:rPr>
                <w:rFonts w:cstheme="minorHAnsi"/>
                <w:b/>
                <w:sz w:val="24"/>
              </w:rPr>
              <w:t>OBSAH UČIVA</w:t>
            </w:r>
          </w:p>
        </w:tc>
      </w:tr>
      <w:tr w:rsidR="00EF23E8" w:rsidRPr="0054054D" w14:paraId="726870C2" w14:textId="77777777" w:rsidTr="002C3327">
        <w:tc>
          <w:tcPr>
            <w:tcW w:w="2500" w:type="pct"/>
            <w:gridSpan w:val="2"/>
            <w:tcBorders>
              <w:top w:val="outset" w:sz="6" w:space="0" w:color="auto"/>
              <w:left w:val="outset" w:sz="6" w:space="0" w:color="auto"/>
              <w:bottom w:val="outset" w:sz="6" w:space="0" w:color="auto"/>
              <w:right w:val="outset" w:sz="6" w:space="0" w:color="auto"/>
            </w:tcBorders>
          </w:tcPr>
          <w:p w14:paraId="4297B4F6" w14:textId="77777777" w:rsidR="00EF23E8" w:rsidRPr="0054054D" w:rsidRDefault="00EF23E8" w:rsidP="002C3327">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1061BE1" w14:textId="77777777" w:rsidR="00EF23E8" w:rsidRPr="0054054D" w:rsidRDefault="00EF23E8" w:rsidP="002C3327">
            <w:pPr>
              <w:pStyle w:val="uebnbloky-tabulka"/>
              <w:rPr>
                <w:rFonts w:asciiTheme="minorHAnsi" w:hAnsiTheme="minorHAnsi" w:cstheme="minorHAnsi"/>
                <w:lang w:eastAsia="cs-CZ"/>
              </w:rPr>
            </w:pPr>
            <w:r w:rsidRPr="0054054D">
              <w:rPr>
                <w:rFonts w:asciiTheme="minorHAnsi" w:hAnsiTheme="minorHAnsi" w:cstheme="minorHAnsi"/>
                <w:lang w:eastAsia="cs-CZ"/>
              </w:rPr>
              <w:t>Učivo</w:t>
            </w:r>
          </w:p>
        </w:tc>
      </w:tr>
      <w:tr w:rsidR="00EF23E8" w:rsidRPr="0054054D" w14:paraId="4C3412A4" w14:textId="77777777" w:rsidTr="002C3327">
        <w:tc>
          <w:tcPr>
            <w:tcW w:w="0" w:type="auto"/>
            <w:gridSpan w:val="2"/>
            <w:tcBorders>
              <w:top w:val="outset" w:sz="6" w:space="0" w:color="auto"/>
              <w:left w:val="outset" w:sz="6" w:space="0" w:color="auto"/>
              <w:bottom w:val="outset" w:sz="6" w:space="0" w:color="auto"/>
              <w:right w:val="outset" w:sz="6" w:space="0" w:color="auto"/>
            </w:tcBorders>
          </w:tcPr>
          <w:p w14:paraId="2BBAC381" w14:textId="77777777" w:rsidR="00EF23E8" w:rsidRPr="0054054D" w:rsidRDefault="00EF23E8" w:rsidP="002C3327">
            <w:pPr>
              <w:spacing w:after="0"/>
              <w:rPr>
                <w:rFonts w:cstheme="minorHAnsi"/>
              </w:rPr>
            </w:pPr>
            <w:r w:rsidRPr="0054054D">
              <w:rPr>
                <w:rFonts w:cstheme="minorHAnsi"/>
              </w:rPr>
              <w:t>Žák:</w:t>
            </w:r>
          </w:p>
          <w:p w14:paraId="36EAFD9C" w14:textId="77777777" w:rsidR="00EF23E8" w:rsidRPr="00F81E3B" w:rsidRDefault="00EF23E8" w:rsidP="00EF23E8">
            <w:pPr>
              <w:pStyle w:val="NormalWeb"/>
              <w:numPr>
                <w:ilvl w:val="0"/>
                <w:numId w:val="26"/>
              </w:numPr>
              <w:spacing w:before="0" w:beforeAutospacing="0" w:after="0" w:afterAutospacing="0"/>
              <w:ind w:left="425" w:hanging="357"/>
              <w:rPr>
                <w:rFonts w:cstheme="minorHAnsi"/>
              </w:rPr>
            </w:pPr>
            <w:r>
              <w:t>chápe roli manažera, umí stanovit cíle, aktivně naslouchat, rozlišovat motivační a demotivační faktory a rozvíjí schopnost sebereflexe, nadhledu a vnímání potřeb ostatních v rámci vedení týmu</w:t>
            </w:r>
          </w:p>
          <w:p w14:paraId="70102A07" w14:textId="77777777" w:rsidR="00EF23E8" w:rsidRPr="00F81E3B" w:rsidRDefault="00EF23E8" w:rsidP="00EF23E8">
            <w:pPr>
              <w:pStyle w:val="NormalWeb"/>
              <w:numPr>
                <w:ilvl w:val="0"/>
                <w:numId w:val="26"/>
              </w:numPr>
              <w:spacing w:before="0" w:beforeAutospacing="0" w:after="0" w:afterAutospacing="0"/>
              <w:ind w:left="425" w:hanging="357"/>
              <w:rPr>
                <w:rFonts w:cstheme="minorHAnsi"/>
              </w:rPr>
            </w:pPr>
            <w:r>
              <w:t>rozumí významu důvěry a jasně nastavených dohod v pracovních vztazích, chápe principy předávání zodpovědnosti a umí rozlišit hranice ve vztazích s kolegy, nadřízenými i podřízenými jako základ efektivní týmové spolupráce</w:t>
            </w:r>
          </w:p>
          <w:p w14:paraId="37293F03" w14:textId="77777777" w:rsidR="00EF23E8" w:rsidRPr="00F81E3B" w:rsidRDefault="00EF23E8" w:rsidP="00EF23E8">
            <w:pPr>
              <w:pStyle w:val="NormalWeb"/>
              <w:numPr>
                <w:ilvl w:val="0"/>
                <w:numId w:val="26"/>
              </w:numPr>
              <w:spacing w:before="0" w:beforeAutospacing="0" w:after="0" w:afterAutospacing="0"/>
              <w:ind w:left="425" w:hanging="357"/>
              <w:rPr>
                <w:rFonts w:cstheme="minorHAnsi"/>
              </w:rPr>
            </w:pPr>
            <w:r>
              <w:t>uvědomuje si vliv vnitřních filtrů a komunikačních blokátorů na vzájemné porozumění, rozvíjí dovednosti aktivního naslouchání a sdělování a posiluje sebereflexi jako klíčový prvek emoční inteligence</w:t>
            </w:r>
          </w:p>
          <w:p w14:paraId="4463224B" w14:textId="77777777" w:rsidR="00EF23E8" w:rsidRPr="00F81E3B" w:rsidRDefault="00EF23E8" w:rsidP="00EF23E8">
            <w:pPr>
              <w:pStyle w:val="NormalWeb"/>
              <w:numPr>
                <w:ilvl w:val="0"/>
                <w:numId w:val="26"/>
              </w:numPr>
              <w:spacing w:before="0" w:beforeAutospacing="0" w:after="0" w:afterAutospacing="0"/>
              <w:ind w:left="425" w:hanging="357"/>
              <w:rPr>
                <w:rFonts w:cstheme="minorHAnsi"/>
              </w:rPr>
            </w:pPr>
            <w:r>
              <w:t>chápe podstatu konfliktu, umí rozlišit různé typy osob v pracovním prostředí a dokáže zvolit vhodné komunikační strategie pro řešení konfliktních situací s nadřízenými, kolegy, zaměstnanci i zákazníky</w:t>
            </w:r>
          </w:p>
          <w:p w14:paraId="2A2766AC" w14:textId="77777777" w:rsidR="00EF23E8" w:rsidRPr="00F81E3B" w:rsidRDefault="00EF23E8" w:rsidP="00EF23E8">
            <w:pPr>
              <w:pStyle w:val="NormalWeb"/>
              <w:numPr>
                <w:ilvl w:val="0"/>
                <w:numId w:val="26"/>
              </w:numPr>
              <w:spacing w:before="0" w:beforeAutospacing="0" w:after="0" w:afterAutospacing="0"/>
              <w:ind w:left="425" w:hanging="357"/>
              <w:rPr>
                <w:rFonts w:cstheme="minorHAnsi"/>
              </w:rPr>
            </w:pPr>
            <w:r>
              <w:t>rozumí principům facilitace, umí vést a strukturovat týmové porady a diskuse, využívá kreativní i rozhodovací techniky pro efektivní spolupráci a podporu týmové práce</w:t>
            </w:r>
          </w:p>
          <w:p w14:paraId="449A9CA4"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t>chápe princip myšlenkových map, umí je tvořit pro lepší organizaci myšlenek a času, orientuje se v základech time managementu</w:t>
            </w:r>
          </w:p>
        </w:tc>
        <w:tc>
          <w:tcPr>
            <w:tcW w:w="0" w:type="auto"/>
            <w:tcBorders>
              <w:top w:val="outset" w:sz="6" w:space="0" w:color="auto"/>
              <w:left w:val="outset" w:sz="6" w:space="0" w:color="auto"/>
              <w:bottom w:val="outset" w:sz="6" w:space="0" w:color="auto"/>
              <w:right w:val="outset" w:sz="6" w:space="0" w:color="auto"/>
            </w:tcBorders>
          </w:tcPr>
          <w:p w14:paraId="7A781658" w14:textId="77777777" w:rsidR="00EF23E8" w:rsidRDefault="00EF23E8" w:rsidP="00EF23E8">
            <w:pPr>
              <w:pStyle w:val="ListParagraph"/>
              <w:numPr>
                <w:ilvl w:val="0"/>
                <w:numId w:val="26"/>
              </w:numPr>
              <w:spacing w:after="160" w:afterAutospacing="0"/>
              <w:rPr>
                <w:rFonts w:cstheme="minorHAnsi"/>
              </w:rPr>
            </w:pPr>
            <w:r w:rsidRPr="0054054D">
              <w:rPr>
                <w:rFonts w:cstheme="minorHAnsi"/>
              </w:rPr>
              <w:t>argumentace, typy, jak sestavit argumentaci, chyby</w:t>
            </w:r>
          </w:p>
          <w:p w14:paraId="6BFE14D8" w14:textId="77777777" w:rsidR="00EF23E8" w:rsidRPr="00F81E3B" w:rsidRDefault="00EF23E8" w:rsidP="00EF23E8">
            <w:pPr>
              <w:pStyle w:val="ListParagraph"/>
              <w:numPr>
                <w:ilvl w:val="0"/>
                <w:numId w:val="26"/>
              </w:numPr>
              <w:spacing w:after="160" w:afterAutospacing="0"/>
              <w:rPr>
                <w:rFonts w:cstheme="minorHAnsi"/>
              </w:rPr>
            </w:pPr>
            <w:r>
              <w:rPr>
                <w:rFonts w:cstheme="minorHAnsi"/>
              </w:rPr>
              <w:t>obchodní jednání a jeho průběh</w:t>
            </w:r>
          </w:p>
          <w:p w14:paraId="0D728B72"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konfliktní situace, řešení konfliktů</w:t>
            </w:r>
          </w:p>
          <w:p w14:paraId="7E5C5A52" w14:textId="77777777" w:rsidR="00EF23E8" w:rsidRDefault="00EF23E8" w:rsidP="00EF23E8">
            <w:pPr>
              <w:pStyle w:val="ListParagraph"/>
              <w:numPr>
                <w:ilvl w:val="0"/>
                <w:numId w:val="26"/>
              </w:numPr>
              <w:spacing w:after="160" w:afterAutospacing="0"/>
              <w:rPr>
                <w:rFonts w:cstheme="minorHAnsi"/>
              </w:rPr>
            </w:pPr>
            <w:r>
              <w:rPr>
                <w:rFonts w:cstheme="minorHAnsi"/>
              </w:rPr>
              <w:t>manažerské dovednosti</w:t>
            </w:r>
          </w:p>
          <w:p w14:paraId="3801E7B0" w14:textId="77777777" w:rsidR="00EF23E8" w:rsidRDefault="00EF23E8" w:rsidP="00EF23E8">
            <w:pPr>
              <w:pStyle w:val="ListParagraph"/>
              <w:numPr>
                <w:ilvl w:val="0"/>
                <w:numId w:val="26"/>
              </w:numPr>
              <w:spacing w:after="160" w:afterAutospacing="0"/>
              <w:rPr>
                <w:rFonts w:cstheme="minorHAnsi"/>
              </w:rPr>
            </w:pPr>
            <w:r>
              <w:rPr>
                <w:rFonts w:cstheme="minorHAnsi"/>
              </w:rPr>
              <w:t>motivace a demotivace</w:t>
            </w:r>
          </w:p>
          <w:p w14:paraId="3C2213FE" w14:textId="77777777" w:rsidR="00EF23E8" w:rsidRDefault="00EF23E8" w:rsidP="00EF23E8">
            <w:pPr>
              <w:pStyle w:val="ListParagraph"/>
              <w:numPr>
                <w:ilvl w:val="0"/>
                <w:numId w:val="26"/>
              </w:numPr>
              <w:spacing w:after="160" w:afterAutospacing="0"/>
              <w:rPr>
                <w:rFonts w:cstheme="minorHAnsi"/>
              </w:rPr>
            </w:pPr>
            <w:r>
              <w:rPr>
                <w:rFonts w:cstheme="minorHAnsi"/>
              </w:rPr>
              <w:t>kompetence, dohody, důvěra,</w:t>
            </w:r>
          </w:p>
          <w:p w14:paraId="0265D4F0" w14:textId="77777777" w:rsidR="00EF23E8" w:rsidRDefault="00EF23E8" w:rsidP="00EF23E8">
            <w:pPr>
              <w:pStyle w:val="ListParagraph"/>
              <w:numPr>
                <w:ilvl w:val="0"/>
                <w:numId w:val="26"/>
              </w:numPr>
              <w:spacing w:after="160" w:afterAutospacing="0"/>
              <w:rPr>
                <w:rFonts w:cstheme="minorHAnsi"/>
              </w:rPr>
            </w:pPr>
            <w:r>
              <w:rPr>
                <w:rFonts w:cstheme="minorHAnsi"/>
              </w:rPr>
              <w:t>naslouchání, sdělování a zpětná vazba</w:t>
            </w:r>
          </w:p>
          <w:p w14:paraId="17A6B09D" w14:textId="77777777" w:rsidR="00EF23E8" w:rsidRDefault="00EF23E8" w:rsidP="00EF23E8">
            <w:pPr>
              <w:pStyle w:val="ListParagraph"/>
              <w:numPr>
                <w:ilvl w:val="0"/>
                <w:numId w:val="26"/>
              </w:numPr>
              <w:spacing w:after="160" w:afterAutospacing="0"/>
              <w:rPr>
                <w:rFonts w:cstheme="minorHAnsi"/>
              </w:rPr>
            </w:pPr>
            <w:r>
              <w:rPr>
                <w:rFonts w:cstheme="minorHAnsi"/>
              </w:rPr>
              <w:t>facilitace porad a týmových diskuzí</w:t>
            </w:r>
          </w:p>
          <w:p w14:paraId="70D23E11" w14:textId="77777777" w:rsidR="00EF23E8" w:rsidRPr="00F81E3B" w:rsidRDefault="00EF23E8" w:rsidP="00EF23E8">
            <w:pPr>
              <w:pStyle w:val="ListParagraph"/>
              <w:numPr>
                <w:ilvl w:val="0"/>
                <w:numId w:val="26"/>
              </w:numPr>
              <w:spacing w:after="160" w:afterAutospacing="0"/>
              <w:rPr>
                <w:rFonts w:cstheme="minorHAnsi"/>
              </w:rPr>
            </w:pPr>
            <w:r>
              <w:rPr>
                <w:rFonts w:cstheme="minorHAnsi"/>
              </w:rPr>
              <w:t>myšlenkové mapy</w:t>
            </w:r>
          </w:p>
          <w:p w14:paraId="4CA40A83" w14:textId="77777777" w:rsidR="00EF23E8" w:rsidRPr="0054054D" w:rsidRDefault="00EF23E8" w:rsidP="002C3327">
            <w:pPr>
              <w:pStyle w:val="NormalWeb"/>
              <w:spacing w:before="0" w:beforeAutospacing="0" w:after="0" w:afterAutospacing="0"/>
              <w:rPr>
                <w:rFonts w:cstheme="minorHAnsi"/>
              </w:rPr>
            </w:pPr>
          </w:p>
        </w:tc>
      </w:tr>
    </w:tbl>
    <w:p w14:paraId="04BBE942" w14:textId="77777777" w:rsidR="00EF23E8" w:rsidRPr="0054054D" w:rsidRDefault="00EF23E8" w:rsidP="00EF23E8">
      <w:pPr>
        <w:pStyle w:val="Heading3"/>
        <w:keepNext w:val="0"/>
        <w:numPr>
          <w:ilvl w:val="2"/>
          <w:numId w:val="0"/>
        </w:numPr>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EF23E8" w:rsidRPr="0054054D" w14:paraId="2B4D31BF" w14:textId="77777777" w:rsidTr="002C3327">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7F04DFD" w14:textId="77777777" w:rsidR="00EF23E8" w:rsidRPr="0054054D" w:rsidRDefault="00EF23E8" w:rsidP="002C3327">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8ECA18E" w14:textId="77777777" w:rsidR="00EF23E8" w:rsidRPr="0054054D" w:rsidRDefault="00EF23E8" w:rsidP="002C3327">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8FE725E" w14:textId="77777777" w:rsidR="00EF23E8" w:rsidRPr="0054054D" w:rsidRDefault="00EF23E8" w:rsidP="002C3327">
            <w:pPr>
              <w:pStyle w:val="uebnbloky-tabulka"/>
              <w:rPr>
                <w:rFonts w:asciiTheme="minorHAnsi" w:hAnsiTheme="minorHAnsi" w:cstheme="minorHAnsi"/>
                <w:szCs w:val="24"/>
              </w:rPr>
            </w:pPr>
            <w:r w:rsidRPr="0054054D">
              <w:rPr>
                <w:rFonts w:asciiTheme="minorHAnsi" w:hAnsiTheme="minorHAnsi" w:cstheme="minorHAnsi"/>
                <w:szCs w:val="24"/>
              </w:rPr>
              <w:t>PREZENTAČNÍ DOVEDNOSTI</w:t>
            </w:r>
          </w:p>
          <w:p w14:paraId="64765950" w14:textId="77777777" w:rsidR="00EF23E8" w:rsidRPr="0054054D" w:rsidRDefault="00EF23E8" w:rsidP="002C3327">
            <w:pPr>
              <w:rPr>
                <w:rFonts w:cstheme="minorHAnsi"/>
                <w:sz w:val="24"/>
              </w:rPr>
            </w:pPr>
            <w:r w:rsidRPr="0054054D">
              <w:rPr>
                <w:rFonts w:cstheme="minorHAnsi"/>
                <w:b/>
                <w:sz w:val="24"/>
              </w:rPr>
              <w:t>OBSAH UČIVA</w:t>
            </w:r>
          </w:p>
        </w:tc>
      </w:tr>
      <w:tr w:rsidR="00EF23E8" w:rsidRPr="0054054D" w14:paraId="7DA0FEED" w14:textId="77777777" w:rsidTr="002C3327">
        <w:tc>
          <w:tcPr>
            <w:tcW w:w="2500" w:type="pct"/>
            <w:gridSpan w:val="2"/>
            <w:tcBorders>
              <w:top w:val="outset" w:sz="6" w:space="0" w:color="auto"/>
              <w:left w:val="outset" w:sz="6" w:space="0" w:color="auto"/>
              <w:bottom w:val="outset" w:sz="6" w:space="0" w:color="auto"/>
              <w:right w:val="outset" w:sz="6" w:space="0" w:color="auto"/>
            </w:tcBorders>
          </w:tcPr>
          <w:p w14:paraId="4B7A4481" w14:textId="77777777" w:rsidR="00EF23E8" w:rsidRPr="0054054D" w:rsidRDefault="00EF23E8" w:rsidP="002C3327">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A2D3B8" w14:textId="77777777" w:rsidR="00EF23E8" w:rsidRPr="0054054D" w:rsidRDefault="00EF23E8" w:rsidP="002C3327">
            <w:pPr>
              <w:pStyle w:val="uebnbloky-tabulka"/>
              <w:rPr>
                <w:rFonts w:asciiTheme="minorHAnsi" w:hAnsiTheme="minorHAnsi" w:cstheme="minorHAnsi"/>
                <w:lang w:eastAsia="cs-CZ"/>
              </w:rPr>
            </w:pPr>
            <w:r w:rsidRPr="0054054D">
              <w:rPr>
                <w:rFonts w:asciiTheme="minorHAnsi" w:hAnsiTheme="minorHAnsi" w:cstheme="minorHAnsi"/>
                <w:lang w:eastAsia="cs-CZ"/>
              </w:rPr>
              <w:t>Učivo</w:t>
            </w:r>
          </w:p>
        </w:tc>
      </w:tr>
      <w:tr w:rsidR="00EF23E8" w:rsidRPr="0054054D" w14:paraId="6FFCF99C" w14:textId="77777777" w:rsidTr="002C3327">
        <w:tc>
          <w:tcPr>
            <w:tcW w:w="0" w:type="auto"/>
            <w:gridSpan w:val="2"/>
            <w:tcBorders>
              <w:top w:val="outset" w:sz="6" w:space="0" w:color="auto"/>
              <w:left w:val="outset" w:sz="6" w:space="0" w:color="auto"/>
              <w:bottom w:val="outset" w:sz="6" w:space="0" w:color="auto"/>
              <w:right w:val="outset" w:sz="6" w:space="0" w:color="auto"/>
            </w:tcBorders>
          </w:tcPr>
          <w:p w14:paraId="2460B612" w14:textId="77777777" w:rsidR="00EF23E8" w:rsidRPr="0054054D" w:rsidRDefault="00EF23E8" w:rsidP="002C3327">
            <w:pPr>
              <w:spacing w:after="0"/>
              <w:rPr>
                <w:rFonts w:cstheme="minorHAnsi"/>
              </w:rPr>
            </w:pPr>
            <w:r w:rsidRPr="0054054D">
              <w:rPr>
                <w:rFonts w:cstheme="minorHAnsi"/>
              </w:rPr>
              <w:t>Žák:</w:t>
            </w:r>
          </w:p>
          <w:p w14:paraId="2D35A0A4" w14:textId="77777777" w:rsidR="00EF23E8"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má vytvořeny předpoklady učit se používat nové aplikace, zejména za pomoci manuálu a nápovědy, rozpoznává a využívá analogií ve funkcích a ve způsobu ovládání různých aplikací</w:t>
            </w:r>
          </w:p>
          <w:p w14:paraId="7D606DB8" w14:textId="77777777" w:rsidR="00EF23E8" w:rsidRPr="002E3E61" w:rsidRDefault="00EF23E8" w:rsidP="00EF23E8">
            <w:pPr>
              <w:pStyle w:val="NormalWeb"/>
              <w:numPr>
                <w:ilvl w:val="0"/>
                <w:numId w:val="26"/>
              </w:numPr>
              <w:spacing w:before="0" w:beforeAutospacing="0" w:after="0" w:afterAutospacing="0"/>
              <w:ind w:left="425" w:hanging="357"/>
              <w:rPr>
                <w:rFonts w:cstheme="minorHAnsi"/>
              </w:rPr>
            </w:pPr>
            <w:r>
              <w:t>rozumí významu rozvojového plánu pro osobní i pracovní růst, umí stanovit cíle pomocí metody SMART a provést základní SWOT analýzu pro sebe nebo budoucí zaměstnance</w:t>
            </w:r>
          </w:p>
          <w:p w14:paraId="775E2A3F" w14:textId="77777777" w:rsidR="00EF23E8" w:rsidRPr="002E3E61" w:rsidRDefault="00EF23E8" w:rsidP="00EF23E8">
            <w:pPr>
              <w:pStyle w:val="NormalWeb"/>
              <w:numPr>
                <w:ilvl w:val="0"/>
                <w:numId w:val="26"/>
              </w:numPr>
              <w:spacing w:before="0" w:beforeAutospacing="0" w:after="0" w:afterAutospacing="0"/>
              <w:ind w:left="425" w:hanging="357"/>
              <w:rPr>
                <w:rFonts w:cstheme="minorHAnsi"/>
              </w:rPr>
            </w:pPr>
            <w:r>
              <w:t>chápe principy time managementu, umí efektivně prioritizovat úkoly, zvládat práci na dálku a složitější projekty</w:t>
            </w:r>
          </w:p>
          <w:p w14:paraId="72879D35" w14:textId="77777777" w:rsidR="00EF23E8" w:rsidRPr="002E3E61" w:rsidRDefault="00EF23E8" w:rsidP="00EF23E8">
            <w:pPr>
              <w:pStyle w:val="NormalWeb"/>
              <w:numPr>
                <w:ilvl w:val="0"/>
                <w:numId w:val="26"/>
              </w:numPr>
              <w:spacing w:before="0" w:beforeAutospacing="0" w:after="0" w:afterAutospacing="0"/>
              <w:ind w:left="425" w:hanging="357"/>
              <w:rPr>
                <w:rFonts w:cstheme="minorHAnsi"/>
              </w:rPr>
            </w:pPr>
            <w:r>
              <w:t>chápe základy projektového managementu, zná jeho využití, rozdělení rolí a odpovědností, a orientuje se v hlavních fázích řízení projektu od plánování přes realizaci až po hodnocení</w:t>
            </w:r>
          </w:p>
          <w:p w14:paraId="57A6F0DD"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t>rozumí základům mezilidské komunikace včetně verbální a neverbální formy, ovládá asertivní komunikaci, empatii a emoční inteligenci, zná různé komunikační styly a umí efektivně komunikovat a řešit konflikty jak v týmu, tak ve virtuálním prostředí</w:t>
            </w:r>
          </w:p>
          <w:p w14:paraId="3A733CCE"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orientuje se v získaných informacích, třídí je, analyzuje, vyhodnocuje, provádí jejich výběr a dále je zpracovává</w:t>
            </w:r>
          </w:p>
        </w:tc>
        <w:tc>
          <w:tcPr>
            <w:tcW w:w="0" w:type="auto"/>
            <w:tcBorders>
              <w:top w:val="outset" w:sz="6" w:space="0" w:color="auto"/>
              <w:left w:val="outset" w:sz="6" w:space="0" w:color="auto"/>
              <w:bottom w:val="outset" w:sz="6" w:space="0" w:color="auto"/>
              <w:right w:val="outset" w:sz="6" w:space="0" w:color="auto"/>
            </w:tcBorders>
          </w:tcPr>
          <w:p w14:paraId="71F0819A" w14:textId="77777777" w:rsidR="00EF23E8" w:rsidRDefault="00EF23E8" w:rsidP="00EF23E8">
            <w:pPr>
              <w:pStyle w:val="ListParagraph"/>
              <w:numPr>
                <w:ilvl w:val="0"/>
                <w:numId w:val="26"/>
              </w:numPr>
              <w:spacing w:after="160" w:afterAutospacing="0"/>
              <w:rPr>
                <w:rFonts w:cstheme="minorHAnsi"/>
              </w:rPr>
            </w:pPr>
            <w:r>
              <w:rPr>
                <w:rFonts w:cstheme="minorHAnsi"/>
              </w:rPr>
              <w:t>rozvojové plány a SWOT</w:t>
            </w:r>
          </w:p>
          <w:p w14:paraId="32A8D7D3" w14:textId="77777777" w:rsidR="00EF23E8" w:rsidRDefault="00EF23E8" w:rsidP="00EF23E8">
            <w:pPr>
              <w:pStyle w:val="ListParagraph"/>
              <w:numPr>
                <w:ilvl w:val="0"/>
                <w:numId w:val="26"/>
              </w:numPr>
              <w:spacing w:after="160" w:afterAutospacing="0"/>
              <w:rPr>
                <w:rFonts w:cstheme="minorHAnsi"/>
              </w:rPr>
            </w:pPr>
            <w:r>
              <w:rPr>
                <w:rFonts w:cstheme="minorHAnsi"/>
              </w:rPr>
              <w:t>metoda SMART a určování cílů</w:t>
            </w:r>
          </w:p>
          <w:p w14:paraId="126C7C44" w14:textId="77777777" w:rsidR="00EF23E8" w:rsidRDefault="00EF23E8" w:rsidP="00EF23E8">
            <w:pPr>
              <w:pStyle w:val="ListParagraph"/>
              <w:numPr>
                <w:ilvl w:val="0"/>
                <w:numId w:val="26"/>
              </w:numPr>
              <w:spacing w:after="160" w:afterAutospacing="0"/>
              <w:rPr>
                <w:rFonts w:cstheme="minorHAnsi"/>
              </w:rPr>
            </w:pPr>
            <w:r>
              <w:rPr>
                <w:rFonts w:cstheme="minorHAnsi"/>
              </w:rPr>
              <w:t>time management</w:t>
            </w:r>
          </w:p>
          <w:p w14:paraId="66E80289" w14:textId="77777777" w:rsidR="00EF23E8" w:rsidRDefault="00EF23E8" w:rsidP="00EF23E8">
            <w:pPr>
              <w:pStyle w:val="ListParagraph"/>
              <w:numPr>
                <w:ilvl w:val="0"/>
                <w:numId w:val="26"/>
              </w:numPr>
              <w:spacing w:after="160" w:afterAutospacing="0"/>
              <w:rPr>
                <w:rFonts w:cstheme="minorHAnsi"/>
              </w:rPr>
            </w:pPr>
            <w:r>
              <w:rPr>
                <w:rFonts w:cstheme="minorHAnsi"/>
              </w:rPr>
              <w:t>prioritizace</w:t>
            </w:r>
          </w:p>
          <w:p w14:paraId="6DB626B2" w14:textId="77777777" w:rsidR="00EF23E8" w:rsidRDefault="00EF23E8" w:rsidP="00EF23E8">
            <w:pPr>
              <w:pStyle w:val="ListParagraph"/>
              <w:numPr>
                <w:ilvl w:val="0"/>
                <w:numId w:val="26"/>
              </w:numPr>
              <w:spacing w:after="160" w:afterAutospacing="0"/>
              <w:rPr>
                <w:rFonts w:cstheme="minorHAnsi"/>
              </w:rPr>
            </w:pPr>
            <w:r>
              <w:rPr>
                <w:rFonts w:cstheme="minorHAnsi"/>
              </w:rPr>
              <w:t>práce na dálku</w:t>
            </w:r>
          </w:p>
          <w:p w14:paraId="7FF76E33" w14:textId="77777777" w:rsidR="00EF23E8" w:rsidRDefault="00EF23E8" w:rsidP="00EF23E8">
            <w:pPr>
              <w:pStyle w:val="ListParagraph"/>
              <w:numPr>
                <w:ilvl w:val="0"/>
                <w:numId w:val="26"/>
              </w:numPr>
              <w:spacing w:after="160" w:afterAutospacing="0"/>
              <w:rPr>
                <w:rFonts w:cstheme="minorHAnsi"/>
              </w:rPr>
            </w:pPr>
            <w:r>
              <w:rPr>
                <w:rFonts w:cstheme="minorHAnsi"/>
              </w:rPr>
              <w:t>timesheety</w:t>
            </w:r>
          </w:p>
          <w:p w14:paraId="524B9E53" w14:textId="77777777" w:rsidR="00EF23E8" w:rsidRDefault="00EF23E8" w:rsidP="00EF23E8">
            <w:pPr>
              <w:pStyle w:val="ListParagraph"/>
              <w:numPr>
                <w:ilvl w:val="0"/>
                <w:numId w:val="26"/>
              </w:numPr>
              <w:spacing w:after="160" w:afterAutospacing="0"/>
              <w:rPr>
                <w:rFonts w:cstheme="minorHAnsi"/>
              </w:rPr>
            </w:pPr>
            <w:r>
              <w:rPr>
                <w:rFonts w:cstheme="minorHAnsi"/>
              </w:rPr>
              <w:t>projektový management</w:t>
            </w:r>
          </w:p>
          <w:p w14:paraId="3A05C379" w14:textId="77777777" w:rsidR="00EF23E8" w:rsidRDefault="00EF23E8" w:rsidP="00EF23E8">
            <w:pPr>
              <w:pStyle w:val="ListParagraph"/>
              <w:numPr>
                <w:ilvl w:val="0"/>
                <w:numId w:val="26"/>
              </w:numPr>
              <w:spacing w:after="160" w:afterAutospacing="0"/>
              <w:rPr>
                <w:rFonts w:cstheme="minorHAnsi"/>
              </w:rPr>
            </w:pPr>
            <w:r>
              <w:rPr>
                <w:rFonts w:cstheme="minorHAnsi"/>
              </w:rPr>
              <w:t>zodpovědnost a kompetence</w:t>
            </w:r>
          </w:p>
          <w:p w14:paraId="0A28D353" w14:textId="77777777" w:rsidR="00EF23E8" w:rsidRDefault="00EF23E8" w:rsidP="00EF23E8">
            <w:pPr>
              <w:pStyle w:val="ListParagraph"/>
              <w:numPr>
                <w:ilvl w:val="0"/>
                <w:numId w:val="26"/>
              </w:numPr>
              <w:spacing w:after="160" w:afterAutospacing="0"/>
              <w:rPr>
                <w:rFonts w:cstheme="minorHAnsi"/>
              </w:rPr>
            </w:pPr>
            <w:r>
              <w:rPr>
                <w:rFonts w:cstheme="minorHAnsi"/>
              </w:rPr>
              <w:t>jednotlivé fáze řízení, komunikace v týmu</w:t>
            </w:r>
          </w:p>
          <w:p w14:paraId="5B3FCCE0" w14:textId="77777777" w:rsidR="00EF23E8" w:rsidRDefault="00EF23E8" w:rsidP="00EF23E8">
            <w:pPr>
              <w:pStyle w:val="ListParagraph"/>
              <w:numPr>
                <w:ilvl w:val="0"/>
                <w:numId w:val="26"/>
              </w:numPr>
              <w:spacing w:after="160" w:afterAutospacing="0"/>
              <w:rPr>
                <w:rFonts w:cstheme="minorHAnsi"/>
              </w:rPr>
            </w:pPr>
            <w:r>
              <w:rPr>
                <w:rFonts w:cstheme="minorHAnsi"/>
              </w:rPr>
              <w:t>prezentace projektu</w:t>
            </w:r>
          </w:p>
          <w:p w14:paraId="39A39048" w14:textId="77777777" w:rsidR="00EF23E8" w:rsidRDefault="00EF23E8" w:rsidP="00EF23E8">
            <w:pPr>
              <w:pStyle w:val="ListParagraph"/>
              <w:numPr>
                <w:ilvl w:val="0"/>
                <w:numId w:val="26"/>
              </w:numPr>
              <w:spacing w:after="160" w:afterAutospacing="0"/>
              <w:rPr>
                <w:rFonts w:cstheme="minorHAnsi"/>
              </w:rPr>
            </w:pPr>
            <w:r>
              <w:rPr>
                <w:rFonts w:cstheme="minorHAnsi"/>
              </w:rPr>
              <w:t>mezilidská komunikace</w:t>
            </w:r>
          </w:p>
          <w:p w14:paraId="52E2EB01" w14:textId="77777777" w:rsidR="00EF23E8" w:rsidRDefault="00EF23E8" w:rsidP="00EF23E8">
            <w:pPr>
              <w:pStyle w:val="ListParagraph"/>
              <w:numPr>
                <w:ilvl w:val="0"/>
                <w:numId w:val="26"/>
              </w:numPr>
              <w:spacing w:after="160" w:afterAutospacing="0"/>
              <w:rPr>
                <w:rFonts w:cstheme="minorHAnsi"/>
              </w:rPr>
            </w:pPr>
            <w:r>
              <w:rPr>
                <w:rFonts w:cstheme="minorHAnsi"/>
              </w:rPr>
              <w:t>verbální a neverbální komunikace</w:t>
            </w:r>
          </w:p>
          <w:p w14:paraId="665E5ED3" w14:textId="77777777" w:rsidR="00EF23E8" w:rsidRDefault="00EF23E8" w:rsidP="00EF23E8">
            <w:pPr>
              <w:pStyle w:val="ListParagraph"/>
              <w:numPr>
                <w:ilvl w:val="0"/>
                <w:numId w:val="26"/>
              </w:numPr>
              <w:spacing w:after="160" w:afterAutospacing="0"/>
              <w:rPr>
                <w:rFonts w:cstheme="minorHAnsi"/>
              </w:rPr>
            </w:pPr>
            <w:r>
              <w:rPr>
                <w:rFonts w:cstheme="minorHAnsi"/>
              </w:rPr>
              <w:t>komunikační styly</w:t>
            </w:r>
          </w:p>
          <w:p w14:paraId="4D68C035" w14:textId="77777777" w:rsidR="00EF23E8" w:rsidRDefault="00EF23E8" w:rsidP="00EF23E8">
            <w:pPr>
              <w:pStyle w:val="ListParagraph"/>
              <w:numPr>
                <w:ilvl w:val="0"/>
                <w:numId w:val="26"/>
              </w:numPr>
              <w:spacing w:after="160" w:afterAutospacing="0"/>
              <w:rPr>
                <w:rFonts w:cstheme="minorHAnsi"/>
              </w:rPr>
            </w:pPr>
            <w:r>
              <w:rPr>
                <w:rFonts w:cstheme="minorHAnsi"/>
              </w:rPr>
              <w:t>emoční inteligence</w:t>
            </w:r>
          </w:p>
          <w:p w14:paraId="46A29F40" w14:textId="77777777" w:rsidR="00EF23E8" w:rsidRPr="002E3E61" w:rsidRDefault="00EF23E8" w:rsidP="00EF23E8">
            <w:pPr>
              <w:pStyle w:val="ListParagraph"/>
              <w:numPr>
                <w:ilvl w:val="0"/>
                <w:numId w:val="26"/>
              </w:numPr>
              <w:spacing w:after="160" w:afterAutospacing="0"/>
              <w:rPr>
                <w:rFonts w:cstheme="minorHAnsi"/>
              </w:rPr>
            </w:pPr>
            <w:r>
              <w:rPr>
                <w:rFonts w:cstheme="minorHAnsi"/>
              </w:rPr>
              <w:t>komunikace ve virtálním prostředí</w:t>
            </w:r>
          </w:p>
          <w:p w14:paraId="67C4269A"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praktická cvičení, tvorba samostatných prezentací</w:t>
            </w:r>
          </w:p>
          <w:p w14:paraId="6B09BF4E"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příprava k maturitě</w:t>
            </w:r>
          </w:p>
        </w:tc>
      </w:tr>
    </w:tbl>
    <w:p w14:paraId="5700D3A0" w14:textId="77777777" w:rsidR="00EF23E8" w:rsidRPr="0054054D" w:rsidRDefault="00EF23E8" w:rsidP="00EF23E8">
      <w:pPr>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EF23E8" w:rsidRPr="0054054D" w14:paraId="4F17758F" w14:textId="77777777" w:rsidTr="002C3327">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5C38800" w14:textId="77777777" w:rsidR="00EF23E8" w:rsidRPr="0054054D" w:rsidRDefault="00EF23E8" w:rsidP="002C3327">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94550E6" w14:textId="77777777" w:rsidR="00EF23E8" w:rsidRPr="0054054D" w:rsidRDefault="00EF23E8" w:rsidP="002C3327">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33D6CC9" w14:textId="77777777" w:rsidR="00EF23E8" w:rsidRPr="0054054D" w:rsidRDefault="00EF23E8" w:rsidP="002C3327">
            <w:pPr>
              <w:pStyle w:val="uebnbloky-tabulka"/>
              <w:rPr>
                <w:rFonts w:asciiTheme="minorHAnsi" w:hAnsiTheme="minorHAnsi" w:cstheme="minorHAnsi"/>
                <w:szCs w:val="24"/>
              </w:rPr>
            </w:pPr>
            <w:r w:rsidRPr="0054054D">
              <w:rPr>
                <w:rFonts w:asciiTheme="minorHAnsi" w:hAnsiTheme="minorHAnsi" w:cstheme="minorHAnsi"/>
                <w:szCs w:val="24"/>
              </w:rPr>
              <w:t>PREZENTAČNÍ DOVEDNOSTI</w:t>
            </w:r>
          </w:p>
          <w:p w14:paraId="66831DB4" w14:textId="77777777" w:rsidR="00EF23E8" w:rsidRPr="0054054D" w:rsidRDefault="00EF23E8" w:rsidP="002C3327">
            <w:pPr>
              <w:rPr>
                <w:rFonts w:cstheme="minorHAnsi"/>
                <w:sz w:val="24"/>
              </w:rPr>
            </w:pPr>
            <w:r w:rsidRPr="0054054D">
              <w:rPr>
                <w:rFonts w:cstheme="minorHAnsi"/>
                <w:b/>
                <w:sz w:val="24"/>
              </w:rPr>
              <w:t>OBSAH UČIVA</w:t>
            </w:r>
          </w:p>
        </w:tc>
      </w:tr>
      <w:tr w:rsidR="00EF23E8" w:rsidRPr="0054054D" w14:paraId="038401BA" w14:textId="77777777" w:rsidTr="002C3327">
        <w:tc>
          <w:tcPr>
            <w:tcW w:w="2500" w:type="pct"/>
            <w:gridSpan w:val="2"/>
            <w:tcBorders>
              <w:top w:val="outset" w:sz="6" w:space="0" w:color="auto"/>
              <w:left w:val="outset" w:sz="6" w:space="0" w:color="auto"/>
              <w:bottom w:val="outset" w:sz="6" w:space="0" w:color="auto"/>
              <w:right w:val="outset" w:sz="6" w:space="0" w:color="auto"/>
            </w:tcBorders>
          </w:tcPr>
          <w:p w14:paraId="5205C065" w14:textId="77777777" w:rsidR="00EF23E8" w:rsidRPr="0054054D" w:rsidRDefault="00EF23E8" w:rsidP="002C3327">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1B2CD8A" w14:textId="77777777" w:rsidR="00EF23E8" w:rsidRPr="0054054D" w:rsidRDefault="00EF23E8" w:rsidP="002C3327">
            <w:pPr>
              <w:pStyle w:val="uebnbloky-tabulka"/>
              <w:rPr>
                <w:rFonts w:asciiTheme="minorHAnsi" w:hAnsiTheme="minorHAnsi" w:cstheme="minorHAnsi"/>
                <w:lang w:eastAsia="cs-CZ"/>
              </w:rPr>
            </w:pPr>
            <w:r w:rsidRPr="0054054D">
              <w:rPr>
                <w:rFonts w:asciiTheme="minorHAnsi" w:hAnsiTheme="minorHAnsi" w:cstheme="minorHAnsi"/>
                <w:lang w:eastAsia="cs-CZ"/>
              </w:rPr>
              <w:t>Učivo</w:t>
            </w:r>
          </w:p>
        </w:tc>
      </w:tr>
      <w:tr w:rsidR="00EF23E8" w:rsidRPr="0054054D" w14:paraId="4B5D1E87" w14:textId="77777777" w:rsidTr="002C3327">
        <w:tc>
          <w:tcPr>
            <w:tcW w:w="0" w:type="auto"/>
            <w:gridSpan w:val="2"/>
            <w:tcBorders>
              <w:top w:val="outset" w:sz="6" w:space="0" w:color="auto"/>
              <w:left w:val="outset" w:sz="6" w:space="0" w:color="auto"/>
              <w:bottom w:val="outset" w:sz="6" w:space="0" w:color="auto"/>
              <w:right w:val="outset" w:sz="6" w:space="0" w:color="auto"/>
            </w:tcBorders>
          </w:tcPr>
          <w:p w14:paraId="7A42E0D5" w14:textId="77777777" w:rsidR="00EF23E8" w:rsidRPr="0054054D" w:rsidRDefault="00EF23E8" w:rsidP="002C3327">
            <w:pPr>
              <w:spacing w:after="0"/>
              <w:rPr>
                <w:rFonts w:cstheme="minorHAnsi"/>
              </w:rPr>
            </w:pPr>
            <w:r w:rsidRPr="0054054D">
              <w:rPr>
                <w:rFonts w:cstheme="minorHAnsi"/>
              </w:rPr>
              <w:t>Žák:</w:t>
            </w:r>
          </w:p>
          <w:p w14:paraId="72B84848" w14:textId="77777777" w:rsidR="00EF23E8"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volí vhodné informační zdroje k vyhledávání požadovaných informací a odpovídající techniky (metody, způsoby) k jejich získávání</w:t>
            </w:r>
          </w:p>
          <w:p w14:paraId="22B9EA91" w14:textId="77777777" w:rsidR="00EF23E8" w:rsidRPr="00E57969" w:rsidRDefault="00EF23E8" w:rsidP="00EF23E8">
            <w:pPr>
              <w:pStyle w:val="NormalWeb"/>
              <w:numPr>
                <w:ilvl w:val="0"/>
                <w:numId w:val="26"/>
              </w:numPr>
              <w:spacing w:before="0" w:beforeAutospacing="0" w:after="0" w:afterAutospacing="0"/>
              <w:ind w:left="425" w:hanging="357"/>
              <w:rPr>
                <w:rFonts w:cstheme="minorHAnsi"/>
              </w:rPr>
            </w:pPr>
            <w:r>
              <w:t>umí sestavit kvalitní životopis a motivační dopis, připravit se na pracovní pohovor, efektivně se prezentovat a zvládat otázky včetně behaviorálních technik během pohovoru</w:t>
            </w:r>
          </w:p>
          <w:p w14:paraId="5168929E"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t>osvojí si prezentační dovednosti, správnou strukturu a časování prezentace, nácvik přednášení s feedbackem, zvládání komunikace při otázkách a efektivní práci s prezentační technikou</w:t>
            </w:r>
          </w:p>
          <w:p w14:paraId="33CD9E5A"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získává a využívá informace z otevřených zdrojů, zejména pak z celosvětové sítě Internet, ovládá jejich vyhledávání, včetně použití filtrování</w:t>
            </w:r>
          </w:p>
          <w:p w14:paraId="7240AC32" w14:textId="77777777" w:rsidR="00EF23E8" w:rsidRPr="0054054D" w:rsidRDefault="00EF23E8" w:rsidP="00EF23E8">
            <w:pPr>
              <w:pStyle w:val="NormalWeb"/>
              <w:numPr>
                <w:ilvl w:val="0"/>
                <w:numId w:val="26"/>
              </w:numPr>
              <w:spacing w:before="0" w:beforeAutospacing="0" w:after="0" w:afterAutospacing="0"/>
              <w:ind w:left="425" w:hanging="357"/>
              <w:rPr>
                <w:rFonts w:cstheme="minorHAnsi"/>
              </w:rPr>
            </w:pPr>
            <w:r w:rsidRPr="0054054D">
              <w:rPr>
                <w:rFonts w:cstheme="minorHAnsi"/>
              </w:rPr>
              <w:t>je si vědom možností a výhod, ale i rizik (zabezpečení dat před zneužitím, ochrana dat před zničením, porušování autorských práv) a omezení (zejména technických a technologických) spojených s používáním výpočetní techniky</w:t>
            </w:r>
          </w:p>
          <w:p w14:paraId="361B01A3" w14:textId="77777777" w:rsidR="00EF23E8" w:rsidRPr="0054054D" w:rsidRDefault="00EF23E8" w:rsidP="002C3327">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451A8D47" w14:textId="77777777" w:rsidR="00EF23E8" w:rsidRDefault="00EF23E8" w:rsidP="00EF23E8">
            <w:pPr>
              <w:pStyle w:val="ListParagraph"/>
              <w:numPr>
                <w:ilvl w:val="0"/>
                <w:numId w:val="26"/>
              </w:numPr>
              <w:spacing w:after="160" w:afterAutospacing="0"/>
              <w:rPr>
                <w:rFonts w:cstheme="minorHAnsi"/>
              </w:rPr>
            </w:pPr>
            <w:r>
              <w:rPr>
                <w:rFonts w:cstheme="minorHAnsi"/>
              </w:rPr>
              <w:t>životopis a jeho prezentace</w:t>
            </w:r>
          </w:p>
          <w:p w14:paraId="26AAA613" w14:textId="77777777" w:rsidR="00EF23E8" w:rsidRDefault="00EF23E8" w:rsidP="00EF23E8">
            <w:pPr>
              <w:pStyle w:val="ListParagraph"/>
              <w:numPr>
                <w:ilvl w:val="0"/>
                <w:numId w:val="26"/>
              </w:numPr>
              <w:spacing w:after="160" w:afterAutospacing="0"/>
              <w:rPr>
                <w:rFonts w:cstheme="minorHAnsi"/>
              </w:rPr>
            </w:pPr>
            <w:r>
              <w:rPr>
                <w:rFonts w:cstheme="minorHAnsi"/>
              </w:rPr>
              <w:t>motivační dopisy</w:t>
            </w:r>
          </w:p>
          <w:p w14:paraId="7BB1F31A" w14:textId="77777777" w:rsidR="00EF23E8" w:rsidRDefault="00EF23E8" w:rsidP="00EF23E8">
            <w:pPr>
              <w:pStyle w:val="ListParagraph"/>
              <w:numPr>
                <w:ilvl w:val="0"/>
                <w:numId w:val="26"/>
              </w:numPr>
              <w:spacing w:after="160" w:afterAutospacing="0"/>
              <w:rPr>
                <w:rFonts w:cstheme="minorHAnsi"/>
              </w:rPr>
            </w:pPr>
            <w:r w:rsidRPr="00E57969">
              <w:rPr>
                <w:rFonts w:cstheme="minorHAnsi"/>
              </w:rPr>
              <w:t>sebeprezentace na</w:t>
            </w:r>
            <w:r>
              <w:rPr>
                <w:rFonts w:cstheme="minorHAnsi"/>
              </w:rPr>
              <w:t xml:space="preserve"> pohovorech, otázky a odpovědi</w:t>
            </w:r>
          </w:p>
          <w:p w14:paraId="74C8223B" w14:textId="77777777" w:rsidR="00EF23E8" w:rsidRDefault="00EF23E8" w:rsidP="00EF23E8">
            <w:pPr>
              <w:pStyle w:val="ListParagraph"/>
              <w:numPr>
                <w:ilvl w:val="0"/>
                <w:numId w:val="26"/>
              </w:numPr>
              <w:spacing w:after="160" w:afterAutospacing="0"/>
              <w:rPr>
                <w:rFonts w:cstheme="minorHAnsi"/>
              </w:rPr>
            </w:pPr>
            <w:r w:rsidRPr="00E57969">
              <w:rPr>
                <w:rFonts w:cstheme="minorHAnsi"/>
              </w:rPr>
              <w:t>behaviorální techniky pohovorování</w:t>
            </w:r>
          </w:p>
          <w:p w14:paraId="3CD61FF4" w14:textId="77777777" w:rsidR="00EF23E8" w:rsidRPr="00E57969" w:rsidRDefault="00EF23E8" w:rsidP="00EF23E8">
            <w:pPr>
              <w:pStyle w:val="ListParagraph"/>
              <w:numPr>
                <w:ilvl w:val="0"/>
                <w:numId w:val="26"/>
              </w:numPr>
              <w:spacing w:after="160" w:afterAutospacing="0"/>
              <w:rPr>
                <w:rFonts w:cstheme="minorHAnsi"/>
              </w:rPr>
            </w:pPr>
            <w:r w:rsidRPr="0054054D">
              <w:rPr>
                <w:rFonts w:cstheme="minorHAnsi"/>
              </w:rPr>
              <w:t>praktická cvičení, tvorba samostatných prezentací</w:t>
            </w:r>
          </w:p>
          <w:p w14:paraId="7D94AA7B" w14:textId="77777777" w:rsidR="00EF23E8" w:rsidRPr="0054054D" w:rsidRDefault="00EF23E8" w:rsidP="00EF23E8">
            <w:pPr>
              <w:pStyle w:val="ListParagraph"/>
              <w:numPr>
                <w:ilvl w:val="0"/>
                <w:numId w:val="26"/>
              </w:numPr>
              <w:spacing w:after="160" w:afterAutospacing="0"/>
              <w:rPr>
                <w:rFonts w:cstheme="minorHAnsi"/>
              </w:rPr>
            </w:pPr>
            <w:r w:rsidRPr="0054054D">
              <w:rPr>
                <w:rFonts w:cstheme="minorHAnsi"/>
              </w:rPr>
              <w:t>příprava k maturitě</w:t>
            </w:r>
          </w:p>
        </w:tc>
      </w:tr>
    </w:tbl>
    <w:p w14:paraId="5EBE0DED" w14:textId="77777777" w:rsidR="00EF23E8" w:rsidRPr="0054054D" w:rsidRDefault="00EF23E8" w:rsidP="002C0812">
      <w:pPr>
        <w:pStyle w:val="Heading3"/>
        <w:ind w:left="720" w:hanging="720"/>
        <w:rPr>
          <w:rFonts w:cstheme="minorHAnsi"/>
        </w:rPr>
      </w:pPr>
    </w:p>
    <w:p w14:paraId="66EDC6E2" w14:textId="77777777" w:rsidR="0029109A" w:rsidRPr="0054054D" w:rsidRDefault="0029109A" w:rsidP="002C0812">
      <w:pPr>
        <w:rPr>
          <w:rFonts w:cstheme="minorHAnsi"/>
        </w:rPr>
      </w:pPr>
    </w:p>
    <w:p w14:paraId="4AF3AFFB" w14:textId="77777777" w:rsidR="0088676E" w:rsidRPr="0054054D" w:rsidRDefault="0088676E" w:rsidP="002C0812">
      <w:pPr>
        <w:rPr>
          <w:rFonts w:cstheme="minorHAnsi"/>
        </w:rPr>
      </w:pPr>
      <w:r w:rsidRPr="0054054D">
        <w:rPr>
          <w:rFonts w:cstheme="minorHAnsi"/>
        </w:rPr>
        <w:br w:type="page"/>
      </w:r>
    </w:p>
    <w:p w14:paraId="01B30EE6" w14:textId="77777777" w:rsidR="00F97C7E" w:rsidRPr="0054054D" w:rsidRDefault="00F97C7E" w:rsidP="002C0812">
      <w:pPr>
        <w:pStyle w:val="Heading2"/>
        <w:keepNext w:val="0"/>
        <w:spacing w:after="120" w:afterAutospacing="0"/>
        <w:ind w:left="737" w:hanging="737"/>
        <w:jc w:val="both"/>
        <w:rPr>
          <w:rFonts w:cstheme="minorHAnsi"/>
        </w:rPr>
      </w:pPr>
      <w:bookmarkStart w:id="217" w:name="_Toc132375114"/>
      <w:r w:rsidRPr="0054054D">
        <w:rPr>
          <w:rFonts w:cstheme="minorHAnsi"/>
        </w:rPr>
        <w:t>Psychologie reklamy</w:t>
      </w:r>
      <w:bookmarkEnd w:id="217"/>
      <w:r w:rsidRPr="0054054D">
        <w:rPr>
          <w:rFonts w:cstheme="minorHAnsi"/>
        </w:rPr>
        <w:t xml:space="preserve"> </w:t>
      </w:r>
    </w:p>
    <w:p w14:paraId="4D4F3172" w14:textId="77777777" w:rsidR="00F97C7E" w:rsidRPr="0054054D" w:rsidRDefault="00F97C7E" w:rsidP="002C0812">
      <w:pPr>
        <w:pStyle w:val="Heading3"/>
        <w:rPr>
          <w:rFonts w:cstheme="minorHAnsi"/>
        </w:rPr>
      </w:pPr>
      <w:r w:rsidRPr="0054054D">
        <w:rPr>
          <w:rFonts w:cstheme="minorHAnsi"/>
        </w:rPr>
        <w:t xml:space="preserve">Charakteristika vyučovacího předmětu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F97C7E" w:rsidRPr="0054054D" w14:paraId="4867B756" w14:textId="77777777" w:rsidTr="004A0E0E">
        <w:trPr>
          <w:trHeight w:hRule="exact" w:val="454"/>
        </w:trPr>
        <w:tc>
          <w:tcPr>
            <w:tcW w:w="2689" w:type="dxa"/>
          </w:tcPr>
          <w:p w14:paraId="7228BC7A" w14:textId="77777777" w:rsidR="00F97C7E" w:rsidRPr="0054054D" w:rsidRDefault="00F97C7E" w:rsidP="002C0812">
            <w:pPr>
              <w:rPr>
                <w:rFonts w:cstheme="minorHAnsi"/>
              </w:rPr>
            </w:pPr>
            <w:r w:rsidRPr="0054054D">
              <w:rPr>
                <w:rFonts w:cstheme="minorHAnsi"/>
              </w:rPr>
              <w:t>Ročník</w:t>
            </w:r>
          </w:p>
        </w:tc>
        <w:tc>
          <w:tcPr>
            <w:tcW w:w="1204" w:type="dxa"/>
          </w:tcPr>
          <w:p w14:paraId="1FD391E7" w14:textId="77777777" w:rsidR="00F97C7E" w:rsidRPr="0054054D" w:rsidRDefault="00F97C7E" w:rsidP="002C0812">
            <w:pPr>
              <w:jc w:val="center"/>
              <w:rPr>
                <w:rFonts w:cstheme="minorHAnsi"/>
              </w:rPr>
            </w:pPr>
            <w:r w:rsidRPr="0054054D">
              <w:rPr>
                <w:rFonts w:cstheme="minorHAnsi"/>
              </w:rPr>
              <w:t>1. ročník</w:t>
            </w:r>
          </w:p>
        </w:tc>
        <w:tc>
          <w:tcPr>
            <w:tcW w:w="1205" w:type="dxa"/>
          </w:tcPr>
          <w:p w14:paraId="12910EE2" w14:textId="77777777" w:rsidR="00F97C7E" w:rsidRPr="0054054D" w:rsidRDefault="00F97C7E" w:rsidP="002C0812">
            <w:pPr>
              <w:jc w:val="center"/>
              <w:rPr>
                <w:rFonts w:cstheme="minorHAnsi"/>
              </w:rPr>
            </w:pPr>
            <w:r w:rsidRPr="0054054D">
              <w:rPr>
                <w:rFonts w:cstheme="minorHAnsi"/>
              </w:rPr>
              <w:t>2. ročník</w:t>
            </w:r>
          </w:p>
        </w:tc>
        <w:tc>
          <w:tcPr>
            <w:tcW w:w="1205" w:type="dxa"/>
          </w:tcPr>
          <w:p w14:paraId="61F49DE9" w14:textId="77777777" w:rsidR="00F97C7E" w:rsidRPr="0054054D" w:rsidRDefault="00F97C7E" w:rsidP="002C0812">
            <w:pPr>
              <w:jc w:val="center"/>
              <w:rPr>
                <w:rFonts w:cstheme="minorHAnsi"/>
              </w:rPr>
            </w:pPr>
            <w:r w:rsidRPr="0054054D">
              <w:rPr>
                <w:rFonts w:cstheme="minorHAnsi"/>
              </w:rPr>
              <w:t>3. ročník</w:t>
            </w:r>
          </w:p>
        </w:tc>
        <w:tc>
          <w:tcPr>
            <w:tcW w:w="1205" w:type="dxa"/>
          </w:tcPr>
          <w:p w14:paraId="005ADB20" w14:textId="77777777" w:rsidR="00F97C7E" w:rsidRPr="0054054D" w:rsidRDefault="00F97C7E" w:rsidP="002C0812">
            <w:pPr>
              <w:jc w:val="center"/>
              <w:rPr>
                <w:rFonts w:cstheme="minorHAnsi"/>
              </w:rPr>
            </w:pPr>
            <w:r w:rsidRPr="0054054D">
              <w:rPr>
                <w:rFonts w:cstheme="minorHAnsi"/>
              </w:rPr>
              <w:t>4. ročník</w:t>
            </w:r>
          </w:p>
        </w:tc>
        <w:tc>
          <w:tcPr>
            <w:tcW w:w="1559" w:type="dxa"/>
          </w:tcPr>
          <w:p w14:paraId="3895082F" w14:textId="77777777" w:rsidR="00F97C7E" w:rsidRPr="0054054D" w:rsidRDefault="00F97C7E" w:rsidP="002C0812">
            <w:pPr>
              <w:jc w:val="center"/>
              <w:rPr>
                <w:rFonts w:cstheme="minorHAnsi"/>
              </w:rPr>
            </w:pPr>
            <w:r w:rsidRPr="0054054D">
              <w:rPr>
                <w:rFonts w:cstheme="minorHAnsi"/>
              </w:rPr>
              <w:t>Celkem hodin</w:t>
            </w:r>
          </w:p>
        </w:tc>
      </w:tr>
      <w:tr w:rsidR="00F97C7E" w:rsidRPr="0054054D" w14:paraId="306CA333" w14:textId="77777777" w:rsidTr="004A0E0E">
        <w:trPr>
          <w:trHeight w:hRule="exact" w:val="454"/>
        </w:trPr>
        <w:tc>
          <w:tcPr>
            <w:tcW w:w="2689" w:type="dxa"/>
          </w:tcPr>
          <w:p w14:paraId="4DF13250" w14:textId="77777777" w:rsidR="00F97C7E" w:rsidRPr="0054054D" w:rsidRDefault="00F97C7E" w:rsidP="002C0812">
            <w:pPr>
              <w:rPr>
                <w:rFonts w:cstheme="minorHAnsi"/>
                <w:b/>
              </w:rPr>
            </w:pPr>
            <w:r w:rsidRPr="0054054D">
              <w:rPr>
                <w:rFonts w:cstheme="minorHAnsi"/>
                <w:b/>
              </w:rPr>
              <w:t>Týdenní hodinová dotace</w:t>
            </w:r>
          </w:p>
          <w:p w14:paraId="3923F942" w14:textId="77777777" w:rsidR="00F97C7E" w:rsidRPr="0054054D" w:rsidRDefault="00F97C7E" w:rsidP="002C0812">
            <w:pPr>
              <w:rPr>
                <w:rFonts w:cstheme="minorHAnsi"/>
                <w:b/>
              </w:rPr>
            </w:pPr>
          </w:p>
          <w:p w14:paraId="341E3CC8" w14:textId="77777777" w:rsidR="00F97C7E" w:rsidRPr="0054054D" w:rsidRDefault="00F97C7E" w:rsidP="002C0812">
            <w:pPr>
              <w:rPr>
                <w:rFonts w:cstheme="minorHAnsi"/>
                <w:b/>
              </w:rPr>
            </w:pPr>
            <w:r w:rsidRPr="0054054D">
              <w:rPr>
                <w:rFonts w:cstheme="minorHAnsi"/>
                <w:b/>
              </w:rPr>
              <w:t>acedotace</w:t>
            </w:r>
          </w:p>
        </w:tc>
        <w:tc>
          <w:tcPr>
            <w:tcW w:w="1204" w:type="dxa"/>
          </w:tcPr>
          <w:p w14:paraId="070E9C67" w14:textId="77777777" w:rsidR="00F97C7E" w:rsidRPr="0054054D" w:rsidRDefault="00F97C7E" w:rsidP="002C0812">
            <w:pPr>
              <w:jc w:val="center"/>
              <w:rPr>
                <w:rFonts w:cstheme="minorHAnsi"/>
                <w:b/>
              </w:rPr>
            </w:pPr>
            <w:r w:rsidRPr="0054054D">
              <w:rPr>
                <w:rFonts w:cstheme="minorHAnsi"/>
                <w:b/>
              </w:rPr>
              <w:t>0</w:t>
            </w:r>
          </w:p>
        </w:tc>
        <w:tc>
          <w:tcPr>
            <w:tcW w:w="1205" w:type="dxa"/>
          </w:tcPr>
          <w:p w14:paraId="5692C36E" w14:textId="77777777" w:rsidR="00F97C7E" w:rsidRPr="0054054D" w:rsidRDefault="00F97C7E" w:rsidP="002C0812">
            <w:pPr>
              <w:jc w:val="center"/>
              <w:rPr>
                <w:rFonts w:cstheme="minorHAnsi"/>
                <w:b/>
              </w:rPr>
            </w:pPr>
            <w:r w:rsidRPr="0054054D">
              <w:rPr>
                <w:rFonts w:cstheme="minorHAnsi"/>
                <w:b/>
              </w:rPr>
              <w:t>0</w:t>
            </w:r>
          </w:p>
        </w:tc>
        <w:tc>
          <w:tcPr>
            <w:tcW w:w="1205" w:type="dxa"/>
          </w:tcPr>
          <w:p w14:paraId="57602CA6" w14:textId="77777777" w:rsidR="00F97C7E" w:rsidRPr="0054054D" w:rsidRDefault="00F97C7E" w:rsidP="002C0812">
            <w:pPr>
              <w:jc w:val="center"/>
              <w:rPr>
                <w:rFonts w:cstheme="minorHAnsi"/>
                <w:b/>
              </w:rPr>
            </w:pPr>
            <w:r w:rsidRPr="0054054D">
              <w:rPr>
                <w:rFonts w:cstheme="minorHAnsi"/>
                <w:b/>
              </w:rPr>
              <w:t>0</w:t>
            </w:r>
          </w:p>
        </w:tc>
        <w:tc>
          <w:tcPr>
            <w:tcW w:w="1205" w:type="dxa"/>
          </w:tcPr>
          <w:p w14:paraId="1F9DC668" w14:textId="77777777" w:rsidR="00F97C7E" w:rsidRPr="0054054D" w:rsidRDefault="00F97C7E" w:rsidP="002C0812">
            <w:pPr>
              <w:jc w:val="center"/>
              <w:rPr>
                <w:rFonts w:cstheme="minorHAnsi"/>
                <w:b/>
              </w:rPr>
            </w:pPr>
            <w:r w:rsidRPr="0054054D">
              <w:rPr>
                <w:rFonts w:cstheme="minorHAnsi"/>
                <w:b/>
              </w:rPr>
              <w:t>1</w:t>
            </w:r>
          </w:p>
        </w:tc>
        <w:tc>
          <w:tcPr>
            <w:tcW w:w="1559" w:type="dxa"/>
          </w:tcPr>
          <w:p w14:paraId="02D13F0E" w14:textId="77777777" w:rsidR="00F97C7E" w:rsidRPr="0054054D" w:rsidRDefault="00F97C7E" w:rsidP="002C0812">
            <w:pPr>
              <w:jc w:val="center"/>
              <w:rPr>
                <w:rFonts w:cstheme="minorHAnsi"/>
                <w:b/>
              </w:rPr>
            </w:pPr>
            <w:r w:rsidRPr="0054054D">
              <w:rPr>
                <w:rFonts w:cstheme="minorHAnsi"/>
                <w:b/>
              </w:rPr>
              <w:t>1</w:t>
            </w:r>
          </w:p>
        </w:tc>
      </w:tr>
    </w:tbl>
    <w:p w14:paraId="52BDAE53" w14:textId="77777777" w:rsidR="00F97C7E" w:rsidRPr="0054054D" w:rsidRDefault="00F97C7E" w:rsidP="002C0812">
      <w:pPr>
        <w:pStyle w:val="Heading4"/>
        <w:rPr>
          <w:rFonts w:cstheme="minorHAnsi"/>
        </w:rPr>
      </w:pPr>
      <w:r w:rsidRPr="0054054D">
        <w:rPr>
          <w:rFonts w:cstheme="minorHAnsi"/>
        </w:rPr>
        <w:t>Obsahové, časové a organizační vymezení vyučovacího předmětu</w:t>
      </w:r>
    </w:p>
    <w:p w14:paraId="0867F042" w14:textId="77777777" w:rsidR="00F97C7E" w:rsidRPr="0054054D" w:rsidRDefault="00F97C7E" w:rsidP="00C5426D">
      <w:pPr>
        <w:rPr>
          <w:rFonts w:cstheme="minorHAnsi"/>
        </w:rPr>
      </w:pPr>
    </w:p>
    <w:p w14:paraId="6AE7C05E" w14:textId="77777777" w:rsidR="00AE2B92" w:rsidRDefault="00F97C7E" w:rsidP="00AE2B92">
      <w:pPr>
        <w:pStyle w:val="Heading3"/>
        <w:rPr>
          <w:rFonts w:eastAsia="Times New Roman" w:cstheme="minorHAnsi"/>
        </w:rPr>
      </w:pPr>
      <w:r w:rsidRPr="0054054D">
        <w:rPr>
          <w:rFonts w:eastAsia="Times New Roman" w:cstheme="minorHAnsi"/>
        </w:rPr>
        <w:t xml:space="preserve">  </w:t>
      </w:r>
    </w:p>
    <w:p w14:paraId="1678BFD0" w14:textId="68825445" w:rsidR="00FF6DD8" w:rsidRPr="0054054D" w:rsidRDefault="00FF6DD8" w:rsidP="00AE2B92">
      <w:pPr>
        <w:pStyle w:val="Heading3"/>
        <w:rPr>
          <w:rFonts w:cstheme="minorHAnsi"/>
        </w:rPr>
      </w:pPr>
      <w:r w:rsidRPr="0054054D">
        <w:rPr>
          <w:rFonts w:cstheme="minorHAnsi"/>
        </w:rPr>
        <w:t>Charakteristika předmětu</w:t>
      </w:r>
      <w:r w:rsidR="002B4FA1" w:rsidRPr="0054054D">
        <w:rPr>
          <w:rFonts w:cstheme="minorHAnsi"/>
        </w:rPr>
        <w:t>, cíl</w:t>
      </w:r>
    </w:p>
    <w:p w14:paraId="31634C01" w14:textId="77777777" w:rsidR="00F97C7E" w:rsidRPr="0054054D" w:rsidRDefault="00FF6DD8" w:rsidP="002C0812">
      <w:pPr>
        <w:spacing w:after="0" w:afterAutospacing="0"/>
        <w:jc w:val="both"/>
        <w:rPr>
          <w:rFonts w:eastAsia="Times New Roman" w:cstheme="minorHAnsi"/>
        </w:rPr>
      </w:pPr>
      <w:r w:rsidRPr="0054054D">
        <w:rPr>
          <w:rFonts w:eastAsia="Times New Roman" w:cstheme="minorHAnsi"/>
        </w:rPr>
        <w:t>Cílem psychologie reklamy jako vyučovacího předmětu je osvojení základních odborných vědomostí a dovedností potřebných k osobnímu sebepoznání i pochopení jednání jiných lidí. Vede k aplikaci psychologických vědomostí do edukační práce s jednotlivými věkovými skupinami. Obsah učiva je zaměřen na osvojení a pochopení podstaty psychické činnosti v její dynamice a celistvosti, seznámení s problematikou vlastností osobnosti a její variability v ontogenezi. Poskytuje informace o vlivu sociálního prostředí na utváření osobnosti a o podstatě vztahů v sociální interakci.</w:t>
      </w:r>
    </w:p>
    <w:p w14:paraId="49679A1B" w14:textId="77777777" w:rsidR="00F97C7E" w:rsidRPr="0054054D" w:rsidRDefault="00F97C7E" w:rsidP="002C0812">
      <w:pPr>
        <w:pStyle w:val="Heading4"/>
        <w:rPr>
          <w:rFonts w:eastAsia="Times New Roman" w:cstheme="minorHAnsi"/>
        </w:rPr>
      </w:pPr>
      <w:r w:rsidRPr="0054054D">
        <w:rPr>
          <w:rFonts w:eastAsia="Times New Roman" w:cstheme="minorHAnsi"/>
        </w:rPr>
        <w:t>Obecný cíl vyučovacího předmětu</w:t>
      </w:r>
    </w:p>
    <w:p w14:paraId="268FCC2F" w14:textId="77777777" w:rsidR="00F97C7E" w:rsidRPr="0054054D" w:rsidRDefault="00F97C7E" w:rsidP="00C5426D">
      <w:pPr>
        <w:jc w:val="both"/>
        <w:rPr>
          <w:rFonts w:eastAsia="Times New Roman" w:cstheme="minorHAnsi"/>
        </w:rPr>
      </w:pPr>
      <w:r w:rsidRPr="0054054D">
        <w:rPr>
          <w:rFonts w:eastAsia="Times New Roman" w:cstheme="minorHAnsi"/>
        </w:rPr>
        <w:t xml:space="preserve">Cílem vyučovacího předmětu je </w:t>
      </w:r>
      <w:r w:rsidR="00FF6DD8" w:rsidRPr="0054054D">
        <w:rPr>
          <w:rFonts w:eastAsia="Times New Roman" w:cstheme="minorHAnsi"/>
        </w:rPr>
        <w:t>u</w:t>
      </w:r>
      <w:r w:rsidRPr="0054054D">
        <w:rPr>
          <w:rFonts w:eastAsia="Times New Roman" w:cstheme="minorHAnsi"/>
        </w:rPr>
        <w:t>mět chápat a předvídat (na základě průzkumů tr</w:t>
      </w:r>
      <w:r w:rsidR="00FF6DD8" w:rsidRPr="0054054D">
        <w:rPr>
          <w:rFonts w:eastAsia="Times New Roman" w:cstheme="minorHAnsi"/>
        </w:rPr>
        <w:t>hu) potřeby a přání zákazníků. O</w:t>
      </w:r>
      <w:r w:rsidRPr="0054054D">
        <w:rPr>
          <w:rFonts w:eastAsia="Times New Roman" w:cstheme="minorHAnsi"/>
        </w:rPr>
        <w:t>d žáků vyžaduje (kromě zvládnutí základních zásad marketingového plánování) velkou vnímavost, představivost a kreativní přístup při nabídce produktů na trh. Cílem výuky je představit správnou, tedy marketingově-orientovanou firmu a úspěšný postup marketingových, tedy k trhu směřujících činností.</w:t>
      </w:r>
    </w:p>
    <w:p w14:paraId="759900C3" w14:textId="77777777" w:rsidR="00F97C7E" w:rsidRPr="0054054D" w:rsidRDefault="00F97C7E" w:rsidP="002C0812">
      <w:pPr>
        <w:pStyle w:val="Heading3"/>
        <w:rPr>
          <w:rFonts w:cstheme="minorHAnsi"/>
        </w:rPr>
      </w:pPr>
      <w:r w:rsidRPr="0054054D">
        <w:rPr>
          <w:rFonts w:cstheme="minorHAnsi"/>
        </w:rPr>
        <w:t>Klíčové kompetence</w:t>
      </w:r>
    </w:p>
    <w:p w14:paraId="09BF22F1" w14:textId="77777777" w:rsidR="00F97C7E" w:rsidRPr="0054054D" w:rsidRDefault="00F97C7E" w:rsidP="002C0812">
      <w:pPr>
        <w:pStyle w:val="Heading4"/>
        <w:numPr>
          <w:ilvl w:val="3"/>
          <w:numId w:val="0"/>
        </w:numPr>
        <w:spacing w:after="120" w:afterAutospacing="0"/>
        <w:ind w:left="1021" w:hanging="1021"/>
        <w:jc w:val="both"/>
        <w:rPr>
          <w:rFonts w:cstheme="minorHAnsi"/>
        </w:rPr>
      </w:pPr>
      <w:r w:rsidRPr="0054054D">
        <w:rPr>
          <w:rFonts w:cstheme="minorHAnsi"/>
        </w:rPr>
        <w:t>Kompetence k učení</w:t>
      </w:r>
    </w:p>
    <w:p w14:paraId="04AC32D3" w14:textId="77777777" w:rsidR="00F97C7E" w:rsidRPr="0054054D" w:rsidRDefault="00F97C7E" w:rsidP="00C5426D">
      <w:pPr>
        <w:jc w:val="both"/>
        <w:rPr>
          <w:rFonts w:cstheme="minorHAnsi"/>
        </w:rPr>
      </w:pPr>
      <w:r w:rsidRPr="0054054D">
        <w:rPr>
          <w:rFonts w:cstheme="minorHAnsi"/>
        </w:rPr>
        <w:t xml:space="preserve">Samostatně zpracovávat odbornou literaturu, aktivně přistupovat k zadaným úkolům, umět si vytvořit </w:t>
      </w:r>
      <w:r w:rsidRPr="0054054D">
        <w:rPr>
          <w:rFonts w:eastAsia="Times New Roman" w:cstheme="minorHAnsi"/>
        </w:rPr>
        <w:t>vhodné</w:t>
      </w:r>
      <w:r w:rsidRPr="0054054D">
        <w:rPr>
          <w:rFonts w:cstheme="minorHAnsi"/>
        </w:rPr>
        <w:t xml:space="preserve">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5D266FC3" w14:textId="77777777" w:rsidR="00F97C7E" w:rsidRPr="0054054D" w:rsidRDefault="00F97C7E" w:rsidP="002C0812">
      <w:pPr>
        <w:pStyle w:val="Heading4"/>
        <w:numPr>
          <w:ilvl w:val="3"/>
          <w:numId w:val="0"/>
        </w:numPr>
        <w:spacing w:after="120" w:afterAutospacing="0"/>
        <w:ind w:left="1021" w:hanging="1021"/>
        <w:jc w:val="both"/>
        <w:rPr>
          <w:rFonts w:cstheme="minorHAnsi"/>
        </w:rPr>
      </w:pPr>
      <w:r w:rsidRPr="0054054D">
        <w:rPr>
          <w:rFonts w:cstheme="minorHAnsi"/>
        </w:rPr>
        <w:t>Kompetence k řešení problémů</w:t>
      </w:r>
    </w:p>
    <w:p w14:paraId="269A8500" w14:textId="77777777" w:rsidR="00F97C7E" w:rsidRPr="0054054D" w:rsidRDefault="00F97C7E" w:rsidP="00C5426D">
      <w:pPr>
        <w:jc w:val="both"/>
        <w:rPr>
          <w:rFonts w:cstheme="minorHAnsi"/>
        </w:rPr>
      </w:pPr>
      <w:r w:rsidRPr="0054054D">
        <w:rPr>
          <w:rFonts w:eastAsia="Times New Roman" w:cstheme="minorHAnsi"/>
        </w:rPr>
        <w:t>Porozumět</w:t>
      </w:r>
      <w:r w:rsidRPr="0054054D">
        <w:rPr>
          <w:rFonts w:cstheme="minorHAnsi"/>
        </w:rPr>
        <w:t xml:space="preserve">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10ED1FD4" w14:textId="77777777" w:rsidR="00F97C7E" w:rsidRPr="0054054D" w:rsidRDefault="00F97C7E" w:rsidP="002C0812">
      <w:pPr>
        <w:pStyle w:val="Heading4"/>
        <w:numPr>
          <w:ilvl w:val="3"/>
          <w:numId w:val="0"/>
        </w:numPr>
        <w:spacing w:after="120" w:afterAutospacing="0"/>
        <w:ind w:left="1021" w:hanging="1021"/>
        <w:jc w:val="both"/>
        <w:rPr>
          <w:rFonts w:cstheme="minorHAnsi"/>
        </w:rPr>
      </w:pPr>
      <w:r w:rsidRPr="0054054D">
        <w:rPr>
          <w:rFonts w:cstheme="minorHAnsi"/>
        </w:rPr>
        <w:t>Komunikativní kompetence</w:t>
      </w:r>
    </w:p>
    <w:p w14:paraId="73EABEC9" w14:textId="77777777" w:rsidR="00F97C7E" w:rsidRPr="0054054D" w:rsidRDefault="00F97C7E" w:rsidP="00C5426D">
      <w:pPr>
        <w:jc w:val="both"/>
        <w:rPr>
          <w:rFonts w:cstheme="minorHAnsi"/>
        </w:rPr>
      </w:pPr>
      <w:r w:rsidRPr="0054054D">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0FA61CC2" w14:textId="77777777" w:rsidR="00F97C7E" w:rsidRPr="0054054D" w:rsidRDefault="00F97C7E" w:rsidP="002C0812">
      <w:pPr>
        <w:pStyle w:val="Heading4"/>
        <w:numPr>
          <w:ilvl w:val="3"/>
          <w:numId w:val="0"/>
        </w:numPr>
        <w:spacing w:after="120" w:afterAutospacing="0"/>
        <w:ind w:left="1021" w:hanging="1021"/>
        <w:jc w:val="both"/>
        <w:rPr>
          <w:rFonts w:cstheme="minorHAnsi"/>
        </w:rPr>
      </w:pPr>
      <w:r w:rsidRPr="0054054D">
        <w:rPr>
          <w:rFonts w:cstheme="minorHAnsi"/>
        </w:rPr>
        <w:t>Personální a sociální kompetence</w:t>
      </w:r>
    </w:p>
    <w:p w14:paraId="72A9FC24" w14:textId="77777777" w:rsidR="00F97C7E" w:rsidRPr="0054054D" w:rsidRDefault="00F97C7E" w:rsidP="00C5426D">
      <w:pPr>
        <w:jc w:val="both"/>
        <w:rPr>
          <w:rFonts w:cstheme="minorHAnsi"/>
        </w:rPr>
      </w:pPr>
      <w:r w:rsidRPr="0054054D">
        <w:rPr>
          <w:rFonts w:cstheme="minorHAnsi"/>
        </w:rPr>
        <w:t>Odhadovat důsledky svého jednání, umět přijímat radu i kritiku, umět zvládat stresové situace, být finančně gramotní, umět pracovat v týmu, zvažovat nezaujatě práci a návrhy druhých</w:t>
      </w:r>
    </w:p>
    <w:p w14:paraId="7E3ADDB8" w14:textId="77777777" w:rsidR="00F97C7E" w:rsidRPr="0054054D" w:rsidRDefault="00F97C7E" w:rsidP="002C0812">
      <w:pPr>
        <w:pStyle w:val="Heading4"/>
        <w:numPr>
          <w:ilvl w:val="3"/>
          <w:numId w:val="0"/>
        </w:numPr>
        <w:spacing w:after="120" w:afterAutospacing="0"/>
        <w:ind w:left="1021" w:hanging="1021"/>
        <w:jc w:val="both"/>
        <w:rPr>
          <w:rFonts w:cstheme="minorHAnsi"/>
        </w:rPr>
      </w:pPr>
      <w:r w:rsidRPr="0054054D">
        <w:rPr>
          <w:rFonts w:cstheme="minorHAnsi"/>
        </w:rPr>
        <w:t>Občanské kompetence a kulturní povědomí</w:t>
      </w:r>
    </w:p>
    <w:p w14:paraId="3358EABC" w14:textId="77777777" w:rsidR="00F97C7E" w:rsidRPr="0054054D" w:rsidRDefault="00F97C7E" w:rsidP="002C0812">
      <w:pPr>
        <w:jc w:val="both"/>
        <w:rPr>
          <w:rFonts w:cstheme="minorHAnsi"/>
        </w:rPr>
      </w:pPr>
      <w:r w:rsidRPr="0054054D">
        <w:rPr>
          <w:rFonts w:cstheme="minorHAnsi"/>
        </w:rPr>
        <w:t>Dodržovat zákony, respektovat práva a osobnost druhých lidí, chápat význam životního prostředí</w:t>
      </w:r>
    </w:p>
    <w:p w14:paraId="7531F0C1" w14:textId="77777777" w:rsidR="00F97C7E" w:rsidRPr="0054054D" w:rsidRDefault="00F97C7E" w:rsidP="002C0812">
      <w:pPr>
        <w:pStyle w:val="Heading4"/>
        <w:numPr>
          <w:ilvl w:val="3"/>
          <w:numId w:val="0"/>
        </w:numPr>
        <w:spacing w:after="120" w:afterAutospacing="0"/>
        <w:ind w:left="1021" w:hanging="1021"/>
        <w:jc w:val="both"/>
        <w:rPr>
          <w:rFonts w:cstheme="minorHAnsi"/>
        </w:rPr>
      </w:pPr>
      <w:r w:rsidRPr="0054054D">
        <w:rPr>
          <w:rFonts w:cstheme="minorHAnsi"/>
        </w:rPr>
        <w:t>Kompetence k pracovnímu uplatnění a podnikatelským aktivitám</w:t>
      </w:r>
    </w:p>
    <w:p w14:paraId="17EE20BD" w14:textId="77777777" w:rsidR="00F97C7E" w:rsidRPr="0054054D" w:rsidRDefault="00F97C7E" w:rsidP="00C5426D">
      <w:pPr>
        <w:jc w:val="both"/>
        <w:rPr>
          <w:rFonts w:cstheme="minorHAnsi"/>
        </w:rPr>
      </w:pPr>
      <w:r w:rsidRPr="0054054D">
        <w:rPr>
          <w:rFonts w:cstheme="minorHAnsi"/>
        </w:rPr>
        <w:t xml:space="preserve">Umět se přizpůsobit se měnícím se pracovním podmínkám, umět se zodpovědně rozhodnout o své budoucí </w:t>
      </w:r>
      <w:r w:rsidRPr="0054054D">
        <w:rPr>
          <w:rFonts w:eastAsia="Times New Roman" w:cstheme="minorHAnsi"/>
        </w:rPr>
        <w:t>profesní</w:t>
      </w:r>
      <w:r w:rsidRPr="0054054D">
        <w:rPr>
          <w:rFonts w:cstheme="minorHAnsi"/>
        </w:rPr>
        <w:t xml:space="preserve"> a vzdělávací dráze, znát práva a povinnosti zaměstnavatelů a pracovníků, umět získávat a vyhodnocovat informace o pracovních i vzdělávacích příležitostech.</w:t>
      </w:r>
    </w:p>
    <w:p w14:paraId="256AB99F" w14:textId="77777777" w:rsidR="00F97C7E" w:rsidRPr="0054054D" w:rsidRDefault="00F97C7E" w:rsidP="002C0812">
      <w:pPr>
        <w:pStyle w:val="Heading4"/>
        <w:numPr>
          <w:ilvl w:val="3"/>
          <w:numId w:val="0"/>
        </w:numPr>
        <w:spacing w:after="120" w:afterAutospacing="0"/>
        <w:ind w:left="1021" w:hanging="1021"/>
        <w:jc w:val="both"/>
        <w:rPr>
          <w:rFonts w:cstheme="minorHAnsi"/>
        </w:rPr>
      </w:pPr>
      <w:r w:rsidRPr="0054054D">
        <w:rPr>
          <w:rFonts w:cstheme="minorHAnsi"/>
        </w:rPr>
        <w:t>Matematické kompetence</w:t>
      </w:r>
    </w:p>
    <w:p w14:paraId="0A5FBCC4" w14:textId="77777777" w:rsidR="00F97C7E" w:rsidRPr="0054054D" w:rsidRDefault="00F97C7E" w:rsidP="002C0812">
      <w:pPr>
        <w:jc w:val="both"/>
        <w:rPr>
          <w:rFonts w:cstheme="minorHAnsi"/>
        </w:rPr>
      </w:pPr>
      <w:r w:rsidRPr="0054054D">
        <w:rPr>
          <w:rFonts w:cstheme="minorHAnsi"/>
        </w:rPr>
        <w:t>Provádět reálný odhad výsledku řešení dané úlohy, umět použít matematické znalosti pro řešení praktických úkolů</w:t>
      </w:r>
    </w:p>
    <w:p w14:paraId="15D960EE" w14:textId="77777777" w:rsidR="00F97C7E" w:rsidRPr="0054054D" w:rsidRDefault="00F97C7E" w:rsidP="002C0812">
      <w:pPr>
        <w:pStyle w:val="Heading4"/>
        <w:numPr>
          <w:ilvl w:val="3"/>
          <w:numId w:val="0"/>
        </w:numPr>
        <w:spacing w:after="120" w:afterAutospacing="0"/>
        <w:ind w:left="1021" w:hanging="1021"/>
        <w:jc w:val="both"/>
        <w:rPr>
          <w:rFonts w:cstheme="minorHAnsi"/>
        </w:rPr>
      </w:pPr>
      <w:r w:rsidRPr="0054054D">
        <w:rPr>
          <w:rFonts w:cstheme="minorHAnsi"/>
        </w:rPr>
        <w:t>Kompetence využívat prostředky informačních a komunikačních technologií a pracovat s informacemi</w:t>
      </w:r>
    </w:p>
    <w:p w14:paraId="4F684701" w14:textId="16533273" w:rsidR="00F97C7E" w:rsidRPr="0054054D" w:rsidRDefault="00F97C7E" w:rsidP="00C5426D">
      <w:pPr>
        <w:jc w:val="both"/>
        <w:rPr>
          <w:rFonts w:cstheme="minorHAnsi"/>
        </w:rPr>
      </w:pPr>
      <w:r w:rsidRPr="0054054D">
        <w:rPr>
          <w:rFonts w:cstheme="minorHAnsi"/>
        </w:rPr>
        <w:t xml:space="preserve">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w:t>
      </w:r>
      <w:r w:rsidR="00C5426D" w:rsidRPr="0054054D">
        <w:rPr>
          <w:rFonts w:cstheme="minorHAnsi"/>
        </w:rPr>
        <w:t>získaným informacím</w:t>
      </w:r>
    </w:p>
    <w:p w14:paraId="6E78C235" w14:textId="77777777" w:rsidR="00F97C7E" w:rsidRPr="0054054D" w:rsidRDefault="00F97C7E"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F97C7E" w:rsidRPr="0054054D" w14:paraId="0C5BFFA8" w14:textId="77777777" w:rsidTr="004A0E0E">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9BF6B15" w14:textId="77777777" w:rsidR="00F97C7E" w:rsidRPr="0054054D" w:rsidRDefault="00F97C7E"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F7BD9F9" w14:textId="77777777" w:rsidR="00F97C7E" w:rsidRPr="0054054D" w:rsidRDefault="00F97C7E"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D65FB07" w14:textId="77777777" w:rsidR="00F97C7E" w:rsidRPr="0054054D" w:rsidRDefault="00F97C7E"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F97C7E" w:rsidRPr="0054054D" w14:paraId="43A6FBE7" w14:textId="77777777" w:rsidTr="004A0E0E">
        <w:trPr>
          <w:trHeight w:val="507"/>
        </w:trPr>
        <w:tc>
          <w:tcPr>
            <w:tcW w:w="0" w:type="auto"/>
            <w:tcBorders>
              <w:top w:val="outset" w:sz="6" w:space="0" w:color="auto"/>
              <w:left w:val="outset" w:sz="6" w:space="0" w:color="auto"/>
              <w:bottom w:val="outset" w:sz="6" w:space="0" w:color="auto"/>
              <w:right w:val="outset" w:sz="6" w:space="0" w:color="auto"/>
            </w:tcBorders>
          </w:tcPr>
          <w:p w14:paraId="406B87C7" w14:textId="77777777" w:rsidR="00F97C7E" w:rsidRPr="0054054D" w:rsidRDefault="00F97C7E" w:rsidP="00FA2CCE">
            <w:pPr>
              <w:pStyle w:val="NormalWeb"/>
              <w:numPr>
                <w:ilvl w:val="0"/>
                <w:numId w:val="25"/>
              </w:numPr>
              <w:jc w:val="both"/>
              <w:rPr>
                <w:rFonts w:cstheme="minorHAnsi"/>
              </w:rPr>
            </w:pPr>
            <w:r w:rsidRPr="0054054D">
              <w:rPr>
                <w:rFonts w:cstheme="minorHAnsi"/>
              </w:rPr>
              <w:t>ústní opakování</w:t>
            </w:r>
          </w:p>
          <w:p w14:paraId="7844BC86" w14:textId="77777777" w:rsidR="00F97C7E" w:rsidRPr="0054054D" w:rsidRDefault="00F97C7E" w:rsidP="00FA2CCE">
            <w:pPr>
              <w:pStyle w:val="NormalWeb"/>
              <w:numPr>
                <w:ilvl w:val="0"/>
                <w:numId w:val="25"/>
              </w:numPr>
              <w:jc w:val="both"/>
              <w:rPr>
                <w:rFonts w:cstheme="minorHAnsi"/>
              </w:rPr>
            </w:pPr>
            <w:r w:rsidRPr="0054054D">
              <w:rPr>
                <w:rFonts w:cstheme="minorHAnsi"/>
              </w:rPr>
              <w:t>výklad</w:t>
            </w:r>
          </w:p>
          <w:p w14:paraId="00015BB7" w14:textId="77777777" w:rsidR="00F97C7E" w:rsidRPr="0054054D" w:rsidRDefault="00F97C7E" w:rsidP="00FA2CCE">
            <w:pPr>
              <w:pStyle w:val="NormalWeb"/>
              <w:numPr>
                <w:ilvl w:val="0"/>
                <w:numId w:val="25"/>
              </w:numPr>
              <w:jc w:val="both"/>
              <w:rPr>
                <w:rFonts w:cstheme="minorHAnsi"/>
              </w:rPr>
            </w:pPr>
            <w:r w:rsidRPr="0054054D">
              <w:rPr>
                <w:rFonts w:cstheme="minorHAnsi"/>
              </w:rPr>
              <w:t>vysvětlení</w:t>
            </w:r>
          </w:p>
          <w:p w14:paraId="4F2838D9" w14:textId="77777777" w:rsidR="00F97C7E" w:rsidRPr="0054054D" w:rsidRDefault="00F97C7E" w:rsidP="00FA2CCE">
            <w:pPr>
              <w:pStyle w:val="NormalWeb"/>
              <w:numPr>
                <w:ilvl w:val="0"/>
                <w:numId w:val="25"/>
              </w:numPr>
              <w:jc w:val="both"/>
              <w:rPr>
                <w:rFonts w:cstheme="minorHAnsi"/>
              </w:rPr>
            </w:pPr>
            <w:r w:rsidRPr="0054054D">
              <w:rPr>
                <w:rFonts w:cstheme="minorHAnsi"/>
              </w:rPr>
              <w:t>práce s audiovizuální technikou</w:t>
            </w:r>
          </w:p>
          <w:p w14:paraId="5519AD9B" w14:textId="77777777" w:rsidR="00F97C7E" w:rsidRPr="0054054D" w:rsidRDefault="00F97C7E" w:rsidP="00FA2CCE">
            <w:pPr>
              <w:pStyle w:val="NormalWeb"/>
              <w:numPr>
                <w:ilvl w:val="0"/>
                <w:numId w:val="25"/>
              </w:numPr>
              <w:rPr>
                <w:rFonts w:cstheme="minorHAnsi"/>
              </w:rPr>
            </w:pPr>
            <w:r w:rsidRPr="0054054D">
              <w:rPr>
                <w:rFonts w:cstheme="minorHAnsi"/>
              </w:rPr>
              <w:t>komunikace ve skupině o určitém problému</w:t>
            </w:r>
          </w:p>
          <w:p w14:paraId="5525F3AA" w14:textId="77777777" w:rsidR="00F97C7E" w:rsidRPr="0054054D" w:rsidRDefault="00F97C7E" w:rsidP="00FA2CCE">
            <w:pPr>
              <w:pStyle w:val="NormalWeb"/>
              <w:numPr>
                <w:ilvl w:val="0"/>
                <w:numId w:val="25"/>
              </w:numPr>
              <w:jc w:val="both"/>
              <w:rPr>
                <w:rFonts w:cstheme="minorHAnsi"/>
              </w:rPr>
            </w:pPr>
            <w:r w:rsidRPr="0054054D">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2C01B13A" w14:textId="77777777" w:rsidR="00F97C7E" w:rsidRPr="0054054D" w:rsidRDefault="00F97C7E" w:rsidP="00FA2CCE">
            <w:pPr>
              <w:pStyle w:val="NormalWeb"/>
              <w:numPr>
                <w:ilvl w:val="0"/>
                <w:numId w:val="25"/>
              </w:numPr>
              <w:jc w:val="both"/>
              <w:rPr>
                <w:rFonts w:cstheme="minorHAnsi"/>
              </w:rPr>
            </w:pPr>
            <w:r w:rsidRPr="0054054D">
              <w:rPr>
                <w:rFonts w:cstheme="minorHAnsi"/>
              </w:rPr>
              <w:t>receptivní výuka</w:t>
            </w:r>
          </w:p>
          <w:p w14:paraId="57F8CA32" w14:textId="77777777" w:rsidR="00F97C7E" w:rsidRPr="0054054D" w:rsidRDefault="00F97C7E" w:rsidP="00FA2CCE">
            <w:pPr>
              <w:pStyle w:val="NormalWeb"/>
              <w:numPr>
                <w:ilvl w:val="0"/>
                <w:numId w:val="25"/>
              </w:numPr>
              <w:jc w:val="both"/>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E71CEFB" w14:textId="77777777" w:rsidR="00F97C7E" w:rsidRPr="0054054D" w:rsidRDefault="00F97C7E" w:rsidP="00FA2CCE">
            <w:pPr>
              <w:pStyle w:val="NormalWeb"/>
              <w:numPr>
                <w:ilvl w:val="0"/>
                <w:numId w:val="25"/>
              </w:numPr>
              <w:jc w:val="both"/>
              <w:rPr>
                <w:rFonts w:cstheme="minorHAnsi"/>
              </w:rPr>
            </w:pPr>
            <w:r w:rsidRPr="0054054D">
              <w:rPr>
                <w:rFonts w:cstheme="minorHAnsi"/>
              </w:rPr>
              <w:t>práce ve dvojici</w:t>
            </w:r>
          </w:p>
          <w:p w14:paraId="6F1E65D2" w14:textId="77777777" w:rsidR="00F97C7E" w:rsidRPr="0054054D" w:rsidRDefault="00F97C7E" w:rsidP="00FA2CCE">
            <w:pPr>
              <w:pStyle w:val="NormalWeb"/>
              <w:numPr>
                <w:ilvl w:val="0"/>
                <w:numId w:val="25"/>
              </w:numPr>
              <w:jc w:val="both"/>
              <w:rPr>
                <w:rFonts w:cstheme="minorHAnsi"/>
              </w:rPr>
            </w:pPr>
            <w:r w:rsidRPr="0054054D">
              <w:rPr>
                <w:rFonts w:cstheme="minorHAnsi"/>
              </w:rPr>
              <w:t>týmová výuka</w:t>
            </w:r>
          </w:p>
          <w:p w14:paraId="7C352631" w14:textId="77777777" w:rsidR="00F97C7E" w:rsidRPr="0054054D" w:rsidRDefault="00F97C7E" w:rsidP="00FA2CCE">
            <w:pPr>
              <w:pStyle w:val="NormalWeb"/>
              <w:numPr>
                <w:ilvl w:val="0"/>
                <w:numId w:val="25"/>
              </w:numPr>
              <w:jc w:val="both"/>
              <w:rPr>
                <w:rFonts w:cstheme="minorHAnsi"/>
              </w:rPr>
            </w:pPr>
            <w:r w:rsidRPr="0054054D">
              <w:rPr>
                <w:rFonts w:cstheme="minorHAnsi"/>
              </w:rPr>
              <w:t>kooperativní výuka</w:t>
            </w:r>
          </w:p>
          <w:p w14:paraId="1E071E37" w14:textId="0FD60B20" w:rsidR="00F97C7E" w:rsidRDefault="00F97C7E" w:rsidP="00FA2CCE">
            <w:pPr>
              <w:pStyle w:val="NormalWeb"/>
              <w:numPr>
                <w:ilvl w:val="0"/>
                <w:numId w:val="25"/>
              </w:numPr>
              <w:jc w:val="both"/>
              <w:rPr>
                <w:rFonts w:cstheme="minorHAnsi"/>
              </w:rPr>
            </w:pPr>
            <w:r w:rsidRPr="0054054D">
              <w:rPr>
                <w:rFonts w:cstheme="minorHAnsi"/>
              </w:rPr>
              <w:t>frontální výuka</w:t>
            </w:r>
          </w:p>
          <w:p w14:paraId="21757CD4" w14:textId="1C5000D0" w:rsidR="00D23F71" w:rsidRPr="0054054D" w:rsidRDefault="00D23F71" w:rsidP="00FA2CCE">
            <w:pPr>
              <w:pStyle w:val="NormalWeb"/>
              <w:numPr>
                <w:ilvl w:val="0"/>
                <w:numId w:val="25"/>
              </w:numPr>
              <w:jc w:val="both"/>
              <w:rPr>
                <w:rFonts w:cstheme="minorHAnsi"/>
              </w:rPr>
            </w:pPr>
            <w:r>
              <w:rPr>
                <w:rFonts w:cstheme="minorHAnsi"/>
              </w:rPr>
              <w:t>projektová výuka</w:t>
            </w:r>
          </w:p>
          <w:p w14:paraId="121ED390" w14:textId="77777777" w:rsidR="00F97C7E" w:rsidRPr="0054054D" w:rsidRDefault="00F97C7E" w:rsidP="002C0812">
            <w:pPr>
              <w:pStyle w:val="NormalWeb"/>
              <w:ind w:left="360"/>
              <w:jc w:val="both"/>
              <w:rPr>
                <w:rFonts w:cstheme="minorHAnsi"/>
              </w:rPr>
            </w:pPr>
          </w:p>
        </w:tc>
      </w:tr>
    </w:tbl>
    <w:p w14:paraId="781A966B" w14:textId="228B681E" w:rsidR="00F97C7E" w:rsidRDefault="00F97C7E" w:rsidP="002C0812">
      <w:pPr>
        <w:pStyle w:val="Heading3"/>
        <w:ind w:left="720" w:hanging="720"/>
        <w:rPr>
          <w:rFonts w:cstheme="minorHAnsi"/>
        </w:rPr>
      </w:pPr>
      <w:r w:rsidRPr="0054054D">
        <w:rPr>
          <w:rFonts w:cstheme="minorHAnsi"/>
        </w:rPr>
        <w:t>Vzdělávací obsah vyučovaného předmětu</w:t>
      </w:r>
    </w:p>
    <w:p w14:paraId="5926181F" w14:textId="77777777" w:rsidR="00746254" w:rsidRPr="0054054D" w:rsidRDefault="00746254" w:rsidP="002C0812">
      <w:pPr>
        <w:pStyle w:val="Heading3"/>
        <w:ind w:left="720" w:hanging="720"/>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A0" w:firstRow="1" w:lastRow="0" w:firstColumn="1" w:lastColumn="0" w:noHBand="0" w:noVBand="0"/>
      </w:tblPr>
      <w:tblGrid>
        <w:gridCol w:w="2261"/>
        <w:gridCol w:w="4582"/>
        <w:gridCol w:w="6844"/>
      </w:tblGrid>
      <w:tr w:rsidR="00F97C7E" w:rsidRPr="0054054D" w14:paraId="1345D501" w14:textId="77777777" w:rsidTr="004A0E0E">
        <w:trPr>
          <w:tblHeader/>
        </w:trPr>
        <w:tc>
          <w:tcPr>
            <w:tcW w:w="826" w:type="pct"/>
            <w:shd w:val="clear" w:color="auto" w:fill="9CC2E5" w:themeFill="accent1" w:themeFillTint="99"/>
            <w:vAlign w:val="center"/>
          </w:tcPr>
          <w:p w14:paraId="2F098E58" w14:textId="77777777" w:rsidR="00F97C7E" w:rsidRPr="0054054D" w:rsidRDefault="006764B4" w:rsidP="002C0812">
            <w:pPr>
              <w:pStyle w:val="uebnbloky-tabulka"/>
              <w:rPr>
                <w:rFonts w:asciiTheme="minorHAnsi" w:hAnsiTheme="minorHAnsi" w:cstheme="minorHAnsi"/>
              </w:rPr>
            </w:pPr>
            <w:r w:rsidRPr="0054054D">
              <w:rPr>
                <w:rFonts w:asciiTheme="minorHAnsi" w:hAnsiTheme="minorHAnsi" w:cstheme="minorHAnsi"/>
              </w:rPr>
              <w:t>4</w:t>
            </w:r>
            <w:r w:rsidR="00F97C7E" w:rsidRPr="0054054D">
              <w:rPr>
                <w:rFonts w:asciiTheme="minorHAnsi" w:hAnsiTheme="minorHAnsi" w:cstheme="minorHAnsi"/>
              </w:rPr>
              <w:t xml:space="preserve">. ROČNÍK   </w:t>
            </w:r>
          </w:p>
        </w:tc>
        <w:tc>
          <w:tcPr>
            <w:tcW w:w="1674" w:type="pct"/>
            <w:shd w:val="clear" w:color="auto" w:fill="9CC2E5" w:themeFill="accent1" w:themeFillTint="99"/>
            <w:vAlign w:val="center"/>
          </w:tcPr>
          <w:p w14:paraId="1CA68908" w14:textId="77777777" w:rsidR="00F97C7E" w:rsidRPr="0054054D" w:rsidRDefault="00F97C7E"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3BE3C130" w14:textId="77777777" w:rsidR="00F97C7E" w:rsidRPr="0054054D" w:rsidRDefault="006764B4" w:rsidP="002C0812">
            <w:pPr>
              <w:pStyle w:val="uebnbloky-tabulka"/>
              <w:rPr>
                <w:rFonts w:asciiTheme="minorHAnsi" w:hAnsiTheme="minorHAnsi" w:cstheme="minorHAnsi"/>
                <w:szCs w:val="24"/>
              </w:rPr>
            </w:pPr>
            <w:r w:rsidRPr="0054054D">
              <w:rPr>
                <w:rFonts w:asciiTheme="minorHAnsi" w:hAnsiTheme="minorHAnsi" w:cstheme="minorHAnsi"/>
                <w:szCs w:val="24"/>
              </w:rPr>
              <w:t>PSYCHOLOGIE REKLAMY</w:t>
            </w:r>
          </w:p>
          <w:p w14:paraId="2B771AA4" w14:textId="77777777" w:rsidR="00F97C7E" w:rsidRPr="0054054D" w:rsidRDefault="00F97C7E" w:rsidP="002C0812">
            <w:pPr>
              <w:rPr>
                <w:rFonts w:cstheme="minorHAnsi"/>
                <w:sz w:val="24"/>
                <w:lang w:eastAsia="en-US"/>
              </w:rPr>
            </w:pPr>
            <w:r w:rsidRPr="0054054D">
              <w:rPr>
                <w:rFonts w:cstheme="minorHAnsi"/>
                <w:b/>
                <w:sz w:val="24"/>
                <w:lang w:eastAsia="en-US"/>
              </w:rPr>
              <w:t>OBSAH UČIVA</w:t>
            </w:r>
          </w:p>
        </w:tc>
      </w:tr>
      <w:tr w:rsidR="00F97C7E" w:rsidRPr="0054054D" w14:paraId="2BD7A4A8" w14:textId="77777777" w:rsidTr="004A0E0E">
        <w:tc>
          <w:tcPr>
            <w:tcW w:w="2500" w:type="pct"/>
            <w:gridSpan w:val="2"/>
          </w:tcPr>
          <w:p w14:paraId="79094F84" w14:textId="77777777" w:rsidR="00F97C7E" w:rsidRPr="0054054D" w:rsidRDefault="00F97C7E" w:rsidP="002C0812">
            <w:pPr>
              <w:pStyle w:val="uebnbloky-tabulka"/>
              <w:rPr>
                <w:rFonts w:asciiTheme="minorHAnsi" w:hAnsiTheme="minorHAnsi" w:cstheme="minorHAnsi"/>
                <w:lang w:eastAsia="cs-CZ"/>
              </w:rPr>
            </w:pPr>
          </w:p>
        </w:tc>
        <w:tc>
          <w:tcPr>
            <w:tcW w:w="2500" w:type="pct"/>
            <w:shd w:val="clear" w:color="auto" w:fill="FFE599" w:themeFill="accent4" w:themeFillTint="66"/>
          </w:tcPr>
          <w:p w14:paraId="753C7815" w14:textId="77777777" w:rsidR="00F97C7E" w:rsidRPr="0054054D" w:rsidRDefault="00FF6DD8" w:rsidP="002C0812">
            <w:pPr>
              <w:pStyle w:val="uebnbloky-tabulka"/>
              <w:rPr>
                <w:rFonts w:asciiTheme="minorHAnsi" w:hAnsiTheme="minorHAnsi" w:cstheme="minorHAnsi"/>
                <w:lang w:eastAsia="cs-CZ"/>
              </w:rPr>
            </w:pPr>
            <w:r w:rsidRPr="0054054D">
              <w:rPr>
                <w:rFonts w:asciiTheme="minorHAnsi" w:hAnsiTheme="minorHAnsi" w:cstheme="minorHAnsi"/>
                <w:lang w:eastAsia="cs-CZ"/>
              </w:rPr>
              <w:t>Psychologie reklamy</w:t>
            </w:r>
          </w:p>
        </w:tc>
      </w:tr>
      <w:tr w:rsidR="00F97C7E" w:rsidRPr="0054054D" w14:paraId="541E5247" w14:textId="77777777" w:rsidTr="002B4FA1">
        <w:trPr>
          <w:trHeight w:val="2670"/>
        </w:trPr>
        <w:tc>
          <w:tcPr>
            <w:tcW w:w="0" w:type="auto"/>
            <w:gridSpan w:val="2"/>
          </w:tcPr>
          <w:p w14:paraId="02602C04" w14:textId="1D854E5F" w:rsidR="00FF6DD8" w:rsidRDefault="00746254" w:rsidP="00746254">
            <w:pPr>
              <w:pStyle w:val="ListParagraph"/>
              <w:spacing w:after="160" w:afterAutospacing="0"/>
              <w:rPr>
                <w:rFonts w:cstheme="minorHAnsi"/>
              </w:rPr>
            </w:pPr>
            <w:r>
              <w:rPr>
                <w:rFonts w:cstheme="minorHAnsi"/>
              </w:rPr>
              <w:t>Žák:</w:t>
            </w:r>
          </w:p>
          <w:p w14:paraId="3E854615" w14:textId="77777777" w:rsidR="00746254" w:rsidRDefault="00746254" w:rsidP="00C63BB2">
            <w:pPr>
              <w:pStyle w:val="NormalWeb"/>
              <w:numPr>
                <w:ilvl w:val="0"/>
                <w:numId w:val="83"/>
              </w:numPr>
              <w:spacing w:before="0" w:beforeAutospacing="0" w:after="0" w:afterAutospacing="0"/>
              <w:rPr>
                <w:rFonts w:cstheme="minorHAnsi"/>
              </w:rPr>
            </w:pPr>
            <w:r w:rsidRPr="00CE216A">
              <w:rPr>
                <w:rFonts w:cstheme="minorHAnsi"/>
              </w:rPr>
              <w:t>rozumí základním psychologickým principům a jejich aplikaci v reklamě a dokážou popsat historický vývoj psychologických přístupů v</w:t>
            </w:r>
            <w:r>
              <w:rPr>
                <w:rFonts w:cstheme="minorHAnsi"/>
              </w:rPr>
              <w:t> </w:t>
            </w:r>
            <w:r w:rsidRPr="00CE216A">
              <w:rPr>
                <w:rFonts w:cstheme="minorHAnsi"/>
              </w:rPr>
              <w:t>reklamě</w:t>
            </w:r>
          </w:p>
          <w:p w14:paraId="19DE690D" w14:textId="77777777" w:rsidR="00746254" w:rsidRPr="00F94E0A" w:rsidRDefault="00746254" w:rsidP="00C63BB2">
            <w:pPr>
              <w:pStyle w:val="NormalWeb"/>
              <w:numPr>
                <w:ilvl w:val="0"/>
                <w:numId w:val="83"/>
              </w:numPr>
              <w:spacing w:before="0" w:beforeAutospacing="0" w:after="0" w:afterAutospacing="0"/>
              <w:rPr>
                <w:rFonts w:cstheme="minorHAnsi"/>
              </w:rPr>
            </w:pPr>
            <w:r>
              <w:t>rozpoznávají, jak reklama využívá psychologické principy vnímání a pozornosti k efektivnímu upoutání a udržení zájmu spotřebitele</w:t>
            </w:r>
          </w:p>
          <w:p w14:paraId="0470E4E7" w14:textId="77777777" w:rsidR="00746254" w:rsidRPr="00F94E0A" w:rsidRDefault="00746254" w:rsidP="00C63BB2">
            <w:pPr>
              <w:pStyle w:val="NormalWeb"/>
              <w:numPr>
                <w:ilvl w:val="0"/>
                <w:numId w:val="83"/>
              </w:numPr>
              <w:spacing w:before="0" w:beforeAutospacing="0" w:after="0" w:afterAutospacing="0"/>
              <w:rPr>
                <w:rFonts w:cstheme="minorHAnsi"/>
              </w:rPr>
            </w:pPr>
            <w:r>
              <w:t>chápou vliv emocí na rozhodování spotřebitelů a umí rozpoznat různé typy emocí využívané v reklamě, jako jsou radost, strach či humor</w:t>
            </w:r>
          </w:p>
          <w:p w14:paraId="7A0A28D6" w14:textId="77777777" w:rsidR="00746254" w:rsidRPr="00F94E0A" w:rsidRDefault="00746254" w:rsidP="00C63BB2">
            <w:pPr>
              <w:pStyle w:val="NormalWeb"/>
              <w:numPr>
                <w:ilvl w:val="0"/>
                <w:numId w:val="83"/>
              </w:numPr>
              <w:spacing w:before="0" w:beforeAutospacing="0" w:after="0" w:afterAutospacing="0"/>
              <w:rPr>
                <w:rFonts w:cstheme="minorHAnsi"/>
              </w:rPr>
            </w:pPr>
            <w:r>
              <w:t>rozumí základům motivace a jejímu vlivu na nákupní chování a umí vysvětlit, jak reklama využívá potřeby a touhy ke stimulaci nákupu</w:t>
            </w:r>
          </w:p>
          <w:p w14:paraId="72CD9F69" w14:textId="77777777" w:rsidR="00746254" w:rsidRPr="00F94E0A" w:rsidRDefault="00746254" w:rsidP="00C63BB2">
            <w:pPr>
              <w:pStyle w:val="NormalWeb"/>
              <w:numPr>
                <w:ilvl w:val="0"/>
                <w:numId w:val="83"/>
              </w:numPr>
              <w:spacing w:before="0" w:beforeAutospacing="0" w:after="0" w:afterAutospacing="0"/>
              <w:rPr>
                <w:rFonts w:cstheme="minorHAnsi"/>
              </w:rPr>
            </w:pPr>
            <w:r>
              <w:t>chápou, jak sociální vlivy jako skupina, normy, rodina, přátelé a endorsement celebrit ovlivňují účinnost reklamy a spotřebitelské chování</w:t>
            </w:r>
          </w:p>
          <w:p w14:paraId="55698125" w14:textId="77777777" w:rsidR="00746254" w:rsidRPr="00F94E0A" w:rsidRDefault="00746254" w:rsidP="00C63BB2">
            <w:pPr>
              <w:pStyle w:val="NormalWeb"/>
              <w:numPr>
                <w:ilvl w:val="0"/>
                <w:numId w:val="83"/>
              </w:numPr>
              <w:spacing w:before="0" w:beforeAutospacing="0" w:after="0" w:afterAutospacing="0"/>
              <w:rPr>
                <w:rFonts w:cstheme="minorHAnsi"/>
              </w:rPr>
            </w:pPr>
            <w:r>
              <w:t>rozumí využití Jungových archetypů a symboliky v reklamě a dokážou vysvětlit, jak podvědomé asociace posilují reklamní sdělení</w:t>
            </w:r>
          </w:p>
          <w:p w14:paraId="4B8C47F9" w14:textId="77777777" w:rsidR="00746254" w:rsidRPr="00F94E0A" w:rsidRDefault="00746254" w:rsidP="00C63BB2">
            <w:pPr>
              <w:pStyle w:val="NormalWeb"/>
              <w:numPr>
                <w:ilvl w:val="0"/>
                <w:numId w:val="83"/>
              </w:numPr>
              <w:spacing w:before="0" w:beforeAutospacing="0" w:after="0" w:afterAutospacing="0"/>
              <w:rPr>
                <w:rFonts w:cstheme="minorHAnsi"/>
              </w:rPr>
            </w:pPr>
            <w:r>
              <w:t>rozpoznávají hlavní kognitivní zkreslení a chápou, jak reklama tyto zkreslení využívá k ovlivnění rozhodovacích procesů spotřebitelů</w:t>
            </w:r>
          </w:p>
          <w:p w14:paraId="39067D9E" w14:textId="5FB20BFF" w:rsidR="00746254" w:rsidRPr="0054054D" w:rsidRDefault="00746254" w:rsidP="00746254">
            <w:pPr>
              <w:pStyle w:val="ListParagraph"/>
              <w:spacing w:after="160" w:afterAutospacing="0"/>
              <w:rPr>
                <w:rFonts w:cstheme="minorHAnsi"/>
              </w:rPr>
            </w:pPr>
            <w:r>
              <w:t>rozumí etickým aspektům psychologie v reklamě, dokážou rozlišit mezi manipulací a persuazí a kriticky hodnotí hranice jejich využití</w:t>
            </w:r>
          </w:p>
        </w:tc>
        <w:tc>
          <w:tcPr>
            <w:tcW w:w="0" w:type="auto"/>
          </w:tcPr>
          <w:p w14:paraId="1F3BE0B1" w14:textId="77777777" w:rsidR="00FF6DD8" w:rsidRDefault="00FF6DD8" w:rsidP="00746254">
            <w:pPr>
              <w:pStyle w:val="ListParagraph"/>
              <w:spacing w:after="160" w:afterAutospacing="0"/>
              <w:rPr>
                <w:rFonts w:cstheme="minorHAnsi"/>
              </w:rPr>
            </w:pPr>
          </w:p>
          <w:p w14:paraId="765FD3F4"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p</w:t>
            </w:r>
            <w:r w:rsidRPr="00024AC5">
              <w:rPr>
                <w:rFonts w:ascii="Calibri" w:eastAsia="Times New Roman" w:hAnsi="Calibri" w:cs="Calibri"/>
              </w:rPr>
              <w:t>řehled základních konceptů psycholo</w:t>
            </w:r>
            <w:r>
              <w:rPr>
                <w:rFonts w:ascii="Calibri" w:eastAsia="Times New Roman" w:hAnsi="Calibri" w:cs="Calibri"/>
              </w:rPr>
              <w:t>gie a jejich aplikace v reklamě</w:t>
            </w:r>
          </w:p>
          <w:p w14:paraId="55532CC1"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h</w:t>
            </w:r>
            <w:r w:rsidRPr="00024AC5">
              <w:rPr>
                <w:rFonts w:ascii="Calibri" w:eastAsia="Times New Roman" w:hAnsi="Calibri" w:cs="Calibri"/>
              </w:rPr>
              <w:t>istorie reklamy a vývoj psychologických přístupů</w:t>
            </w:r>
          </w:p>
          <w:p w14:paraId="72E8BE5A"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b/>
                <w:bCs/>
              </w:rPr>
              <w:t>v</w:t>
            </w:r>
            <w:r w:rsidRPr="00024AC5">
              <w:rPr>
                <w:rFonts w:ascii="Calibri" w:eastAsia="Times New Roman" w:hAnsi="Calibri" w:cs="Calibri"/>
                <w:b/>
                <w:bCs/>
              </w:rPr>
              <w:t>nímání a pozornost v</w:t>
            </w:r>
            <w:r>
              <w:rPr>
                <w:rFonts w:ascii="Calibri" w:eastAsia="Times New Roman" w:hAnsi="Calibri" w:cs="Calibri"/>
                <w:b/>
                <w:bCs/>
              </w:rPr>
              <w:t> </w:t>
            </w:r>
            <w:r w:rsidRPr="00024AC5">
              <w:rPr>
                <w:rFonts w:ascii="Calibri" w:eastAsia="Times New Roman" w:hAnsi="Calibri" w:cs="Calibri"/>
                <w:b/>
                <w:bCs/>
              </w:rPr>
              <w:t>reklamě</w:t>
            </w:r>
          </w:p>
          <w:p w14:paraId="65DB8585"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j</w:t>
            </w:r>
            <w:r w:rsidRPr="00024AC5">
              <w:rPr>
                <w:rFonts w:ascii="Calibri" w:eastAsia="Times New Roman" w:hAnsi="Calibri" w:cs="Calibri"/>
              </w:rPr>
              <w:t>ak reklama využívá psychologické principy vnímání (barvy, tvary, zvuky)</w:t>
            </w:r>
            <w:r>
              <w:rPr>
                <w:rFonts w:ascii="Calibri" w:eastAsia="Times New Roman" w:hAnsi="Calibri" w:cs="Calibri"/>
              </w:rPr>
              <w:t>,</w:t>
            </w:r>
          </w:p>
          <w:p w14:paraId="319E1EDA"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r</w:t>
            </w:r>
            <w:r w:rsidRPr="00024AC5">
              <w:rPr>
                <w:rFonts w:ascii="Calibri" w:eastAsia="Times New Roman" w:hAnsi="Calibri" w:cs="Calibri"/>
              </w:rPr>
              <w:t xml:space="preserve">ole pozornosti: jak upoutat </w:t>
            </w:r>
            <w:r>
              <w:rPr>
                <w:rFonts w:ascii="Calibri" w:eastAsia="Times New Roman" w:hAnsi="Calibri" w:cs="Calibri"/>
              </w:rPr>
              <w:t>a udržet pozornost spotřebitele</w:t>
            </w:r>
          </w:p>
          <w:p w14:paraId="1A125B61"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b/>
                <w:bCs/>
              </w:rPr>
              <w:t>e</w:t>
            </w:r>
            <w:r w:rsidRPr="00024AC5">
              <w:rPr>
                <w:rFonts w:ascii="Calibri" w:eastAsia="Times New Roman" w:hAnsi="Calibri" w:cs="Calibri"/>
                <w:b/>
                <w:bCs/>
              </w:rPr>
              <w:t>moce a jejich vliv na reklamu</w:t>
            </w:r>
          </w:p>
          <w:p w14:paraId="4D4844F8"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j</w:t>
            </w:r>
            <w:r w:rsidRPr="00024AC5">
              <w:rPr>
                <w:rFonts w:ascii="Calibri" w:eastAsia="Times New Roman" w:hAnsi="Calibri" w:cs="Calibri"/>
              </w:rPr>
              <w:t>ak emoce ovlivňují rozhodování spotřebitelů</w:t>
            </w:r>
          </w:p>
          <w:p w14:paraId="688AC8CA"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 xml:space="preserve"> t</w:t>
            </w:r>
            <w:r w:rsidRPr="00024AC5">
              <w:rPr>
                <w:rFonts w:ascii="Calibri" w:eastAsia="Times New Roman" w:hAnsi="Calibri" w:cs="Calibri"/>
              </w:rPr>
              <w:t>ypy emocí používané v reklamě (radost, strach, humor)</w:t>
            </w:r>
          </w:p>
          <w:p w14:paraId="2F45E066"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b/>
                <w:bCs/>
              </w:rPr>
              <w:t>m</w:t>
            </w:r>
            <w:r w:rsidRPr="00024AC5">
              <w:rPr>
                <w:rFonts w:ascii="Calibri" w:eastAsia="Times New Roman" w:hAnsi="Calibri" w:cs="Calibri"/>
                <w:b/>
                <w:bCs/>
              </w:rPr>
              <w:t>otivace a nákupní chování</w:t>
            </w:r>
          </w:p>
          <w:p w14:paraId="26BE7BED"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z</w:t>
            </w:r>
            <w:r w:rsidRPr="00024AC5">
              <w:rPr>
                <w:rFonts w:ascii="Calibri" w:eastAsia="Times New Roman" w:hAnsi="Calibri" w:cs="Calibri"/>
              </w:rPr>
              <w:t xml:space="preserve">áklady motivace a její </w:t>
            </w:r>
            <w:r>
              <w:rPr>
                <w:rFonts w:ascii="Calibri" w:eastAsia="Times New Roman" w:hAnsi="Calibri" w:cs="Calibri"/>
              </w:rPr>
              <w:t>role r</w:t>
            </w:r>
            <w:r w:rsidRPr="00024AC5">
              <w:rPr>
                <w:rFonts w:ascii="Calibri" w:eastAsia="Times New Roman" w:hAnsi="Calibri" w:cs="Calibri"/>
              </w:rPr>
              <w:t>ozhodování o nákupu</w:t>
            </w:r>
          </w:p>
          <w:p w14:paraId="74A508E3"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j</w:t>
            </w:r>
            <w:r w:rsidRPr="00024AC5">
              <w:rPr>
                <w:rFonts w:ascii="Calibri" w:eastAsia="Times New Roman" w:hAnsi="Calibri" w:cs="Calibri"/>
              </w:rPr>
              <w:t>ak reklama využívá potř</w:t>
            </w:r>
            <w:r>
              <w:rPr>
                <w:rFonts w:ascii="Calibri" w:eastAsia="Times New Roman" w:hAnsi="Calibri" w:cs="Calibri"/>
              </w:rPr>
              <w:t>eby a touhy ke stimulaci nákupu</w:t>
            </w:r>
          </w:p>
          <w:p w14:paraId="7A52EBD7"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b/>
                <w:bCs/>
              </w:rPr>
              <w:t>r</w:t>
            </w:r>
            <w:r w:rsidRPr="00024AC5">
              <w:rPr>
                <w:rFonts w:ascii="Calibri" w:eastAsia="Times New Roman" w:hAnsi="Calibri" w:cs="Calibri"/>
                <w:b/>
                <w:bCs/>
              </w:rPr>
              <w:t>ole sociálních vlivů v</w:t>
            </w:r>
            <w:r>
              <w:rPr>
                <w:rFonts w:ascii="Calibri" w:eastAsia="Times New Roman" w:hAnsi="Calibri" w:cs="Calibri"/>
                <w:b/>
                <w:bCs/>
              </w:rPr>
              <w:t> </w:t>
            </w:r>
            <w:r w:rsidRPr="00024AC5">
              <w:rPr>
                <w:rFonts w:ascii="Calibri" w:eastAsia="Times New Roman" w:hAnsi="Calibri" w:cs="Calibri"/>
                <w:b/>
                <w:bCs/>
              </w:rPr>
              <w:t>reklamě</w:t>
            </w:r>
          </w:p>
          <w:p w14:paraId="5A2E8F37"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s</w:t>
            </w:r>
            <w:r w:rsidRPr="00024AC5">
              <w:rPr>
                <w:rFonts w:ascii="Calibri" w:eastAsia="Times New Roman" w:hAnsi="Calibri" w:cs="Calibri"/>
              </w:rPr>
              <w:t>ociální psychologie: vliv skupiny, normy, a sociální důkazy v</w:t>
            </w:r>
            <w:r>
              <w:rPr>
                <w:rFonts w:ascii="Calibri" w:eastAsia="Times New Roman" w:hAnsi="Calibri" w:cs="Calibri"/>
              </w:rPr>
              <w:t> </w:t>
            </w:r>
            <w:r w:rsidRPr="00024AC5">
              <w:rPr>
                <w:rFonts w:ascii="Calibri" w:eastAsia="Times New Roman" w:hAnsi="Calibri" w:cs="Calibri"/>
              </w:rPr>
              <w:t>reklamě</w:t>
            </w:r>
            <w:r>
              <w:rPr>
                <w:rFonts w:ascii="Calibri" w:eastAsia="Times New Roman" w:hAnsi="Calibri" w:cs="Calibri"/>
              </w:rPr>
              <w:t>, v</w:t>
            </w:r>
            <w:r w:rsidRPr="00024AC5">
              <w:rPr>
                <w:rFonts w:ascii="Calibri" w:eastAsia="Times New Roman" w:hAnsi="Calibri" w:cs="Calibri"/>
              </w:rPr>
              <w:t>liv rodiny, přátel, a celebrity endorsement</w:t>
            </w:r>
          </w:p>
          <w:p w14:paraId="4739116A"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b/>
                <w:bCs/>
              </w:rPr>
              <w:t>v</w:t>
            </w:r>
            <w:r w:rsidRPr="00024AC5">
              <w:rPr>
                <w:rFonts w:ascii="Calibri" w:eastAsia="Times New Roman" w:hAnsi="Calibri" w:cs="Calibri"/>
                <w:b/>
                <w:bCs/>
              </w:rPr>
              <w:t>yužití archetypů a symboliky v</w:t>
            </w:r>
            <w:r>
              <w:rPr>
                <w:rFonts w:ascii="Calibri" w:eastAsia="Times New Roman" w:hAnsi="Calibri" w:cs="Calibri"/>
                <w:b/>
                <w:bCs/>
              </w:rPr>
              <w:t> </w:t>
            </w:r>
            <w:r w:rsidRPr="00024AC5">
              <w:rPr>
                <w:rFonts w:ascii="Calibri" w:eastAsia="Times New Roman" w:hAnsi="Calibri" w:cs="Calibri"/>
                <w:b/>
                <w:bCs/>
              </w:rPr>
              <w:t>reklamě</w:t>
            </w:r>
          </w:p>
          <w:p w14:paraId="735DE094"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p</w:t>
            </w:r>
            <w:r w:rsidRPr="00024AC5">
              <w:rPr>
                <w:rFonts w:ascii="Calibri" w:eastAsia="Times New Roman" w:hAnsi="Calibri" w:cs="Calibri"/>
              </w:rPr>
              <w:t>ředstavení Jungových archetypů a jejich role v</w:t>
            </w:r>
            <w:r>
              <w:rPr>
                <w:rFonts w:ascii="Calibri" w:eastAsia="Times New Roman" w:hAnsi="Calibri" w:cs="Calibri"/>
              </w:rPr>
              <w:t> </w:t>
            </w:r>
            <w:r w:rsidRPr="00024AC5">
              <w:rPr>
                <w:rFonts w:ascii="Calibri" w:eastAsia="Times New Roman" w:hAnsi="Calibri" w:cs="Calibri"/>
              </w:rPr>
              <w:t>reklamě</w:t>
            </w:r>
          </w:p>
          <w:p w14:paraId="737D7C22"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s</w:t>
            </w:r>
            <w:r w:rsidRPr="00024AC5">
              <w:rPr>
                <w:rFonts w:ascii="Calibri" w:eastAsia="Times New Roman" w:hAnsi="Calibri" w:cs="Calibri"/>
              </w:rPr>
              <w:t>ymbolika v reklamě: jak využít podvědomé asociace k vytvoření silného sdělení.</w:t>
            </w:r>
          </w:p>
          <w:p w14:paraId="3010139F"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b/>
                <w:bCs/>
              </w:rPr>
              <w:t>k</w:t>
            </w:r>
            <w:r w:rsidRPr="00024AC5">
              <w:rPr>
                <w:rFonts w:ascii="Calibri" w:eastAsia="Times New Roman" w:hAnsi="Calibri" w:cs="Calibri"/>
                <w:b/>
                <w:bCs/>
              </w:rPr>
              <w:t>ognitivní zkreslení a rozhodovací procesy</w:t>
            </w:r>
          </w:p>
          <w:p w14:paraId="73CD8A8F"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p</w:t>
            </w:r>
            <w:r w:rsidRPr="00024AC5">
              <w:rPr>
                <w:rFonts w:ascii="Calibri" w:eastAsia="Times New Roman" w:hAnsi="Calibri" w:cs="Calibri"/>
              </w:rPr>
              <w:t>řehled kognitivních zkreslení (např. dostupnost, potvrzovací zkreslení</w:t>
            </w:r>
            <w:r>
              <w:rPr>
                <w:rFonts w:ascii="Calibri" w:eastAsia="Times New Roman" w:hAnsi="Calibri" w:cs="Calibri"/>
              </w:rPr>
              <w:t>) a jejich vliv na spotřebitele</w:t>
            </w:r>
          </w:p>
          <w:p w14:paraId="2F497AF3" w14:textId="77777777" w:rsidR="00746254" w:rsidRPr="00F94E0A" w:rsidRDefault="00746254" w:rsidP="00746254">
            <w:pPr>
              <w:pStyle w:val="ListParagraph"/>
              <w:numPr>
                <w:ilvl w:val="0"/>
                <w:numId w:val="26"/>
              </w:numPr>
              <w:spacing w:after="160" w:afterAutospacing="0"/>
              <w:rPr>
                <w:rFonts w:cstheme="minorHAnsi"/>
              </w:rPr>
            </w:pPr>
            <w:r>
              <w:rPr>
                <w:rFonts w:ascii="Calibri" w:eastAsia="Times New Roman" w:hAnsi="Calibri" w:cs="Calibri"/>
              </w:rPr>
              <w:t>j</w:t>
            </w:r>
            <w:r w:rsidRPr="00024AC5">
              <w:rPr>
                <w:rFonts w:ascii="Calibri" w:eastAsia="Times New Roman" w:hAnsi="Calibri" w:cs="Calibri"/>
              </w:rPr>
              <w:t>ak reklama využívá kognitivní z</w:t>
            </w:r>
            <w:r>
              <w:rPr>
                <w:rFonts w:ascii="Calibri" w:eastAsia="Times New Roman" w:hAnsi="Calibri" w:cs="Calibri"/>
              </w:rPr>
              <w:t>kreslení k ovlivnění rozhodnutí</w:t>
            </w:r>
          </w:p>
          <w:p w14:paraId="6ADDA560" w14:textId="30FE7E71" w:rsidR="00746254" w:rsidRPr="0054054D" w:rsidRDefault="00746254" w:rsidP="00746254">
            <w:pPr>
              <w:pStyle w:val="ListParagraph"/>
              <w:spacing w:after="160" w:afterAutospacing="0"/>
              <w:rPr>
                <w:rFonts w:cstheme="minorHAnsi"/>
              </w:rPr>
            </w:pPr>
            <w:r w:rsidRPr="00BA1593">
              <w:rPr>
                <w:rFonts w:cstheme="minorHAnsi"/>
                <w:b/>
              </w:rPr>
              <w:t>etika v psychologii</w:t>
            </w:r>
          </w:p>
        </w:tc>
      </w:tr>
    </w:tbl>
    <w:p w14:paraId="2A47581E" w14:textId="77777777" w:rsidR="002B4FA1" w:rsidRPr="0054054D" w:rsidRDefault="002B4FA1" w:rsidP="002C0812">
      <w:pPr>
        <w:rPr>
          <w:rFonts w:cstheme="minorHAnsi"/>
        </w:rPr>
      </w:pPr>
    </w:p>
    <w:p w14:paraId="0E0C4713" w14:textId="77777777" w:rsidR="00EC62A7" w:rsidRPr="0054054D" w:rsidRDefault="002B4FA1" w:rsidP="002C0812">
      <w:pPr>
        <w:rPr>
          <w:rFonts w:cstheme="minorHAnsi"/>
        </w:rPr>
      </w:pPr>
      <w:r w:rsidRPr="0054054D">
        <w:rPr>
          <w:rFonts w:cstheme="minorHAnsi"/>
        </w:rPr>
        <w:br w:type="page"/>
      </w:r>
    </w:p>
    <w:p w14:paraId="080F6505" w14:textId="77777777" w:rsidR="006764B4" w:rsidRPr="0054054D" w:rsidRDefault="006B6C1C" w:rsidP="002C0812">
      <w:pPr>
        <w:pStyle w:val="Heading2"/>
        <w:keepNext w:val="0"/>
        <w:spacing w:after="120" w:afterAutospacing="0"/>
        <w:ind w:left="737" w:hanging="737"/>
        <w:jc w:val="both"/>
        <w:rPr>
          <w:rFonts w:cstheme="minorHAnsi"/>
        </w:rPr>
      </w:pPr>
      <w:bookmarkStart w:id="218" w:name="_Toc132375115"/>
      <w:r w:rsidRPr="0054054D">
        <w:rPr>
          <w:rFonts w:cstheme="minorHAnsi"/>
        </w:rPr>
        <w:t>Výtvarná výchova</w:t>
      </w:r>
      <w:bookmarkEnd w:id="218"/>
    </w:p>
    <w:p w14:paraId="51A31E5F" w14:textId="77777777" w:rsidR="006764B4" w:rsidRPr="0054054D" w:rsidRDefault="006764B4" w:rsidP="002C0812">
      <w:pPr>
        <w:pStyle w:val="Heading3"/>
        <w:rPr>
          <w:rFonts w:cstheme="minorHAnsi"/>
        </w:rPr>
      </w:pPr>
      <w:r w:rsidRPr="0054054D">
        <w:rPr>
          <w:rFonts w:cstheme="minorHAnsi"/>
        </w:rPr>
        <w:t xml:space="preserve">Charakteristika vyučovacího předmětu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6764B4" w:rsidRPr="0054054D" w14:paraId="70709E5E" w14:textId="77777777" w:rsidTr="004A0E0E">
        <w:trPr>
          <w:trHeight w:hRule="exact" w:val="454"/>
        </w:trPr>
        <w:tc>
          <w:tcPr>
            <w:tcW w:w="2689" w:type="dxa"/>
          </w:tcPr>
          <w:p w14:paraId="79D10D22" w14:textId="77777777" w:rsidR="006764B4" w:rsidRPr="0054054D" w:rsidRDefault="006764B4" w:rsidP="002C0812">
            <w:pPr>
              <w:rPr>
                <w:rFonts w:cstheme="minorHAnsi"/>
              </w:rPr>
            </w:pPr>
            <w:r w:rsidRPr="0054054D">
              <w:rPr>
                <w:rFonts w:cstheme="minorHAnsi"/>
              </w:rPr>
              <w:t>Ročník</w:t>
            </w:r>
          </w:p>
        </w:tc>
        <w:tc>
          <w:tcPr>
            <w:tcW w:w="1204" w:type="dxa"/>
          </w:tcPr>
          <w:p w14:paraId="63F1BD65" w14:textId="77777777" w:rsidR="006764B4" w:rsidRPr="0054054D" w:rsidRDefault="006764B4" w:rsidP="002C0812">
            <w:pPr>
              <w:jc w:val="center"/>
              <w:rPr>
                <w:rFonts w:cstheme="minorHAnsi"/>
              </w:rPr>
            </w:pPr>
            <w:r w:rsidRPr="0054054D">
              <w:rPr>
                <w:rFonts w:cstheme="minorHAnsi"/>
              </w:rPr>
              <w:t>1. ročník</w:t>
            </w:r>
          </w:p>
        </w:tc>
        <w:tc>
          <w:tcPr>
            <w:tcW w:w="1205" w:type="dxa"/>
          </w:tcPr>
          <w:p w14:paraId="4BFBC932" w14:textId="77777777" w:rsidR="006764B4" w:rsidRPr="0054054D" w:rsidRDefault="006764B4" w:rsidP="002C0812">
            <w:pPr>
              <w:jc w:val="center"/>
              <w:rPr>
                <w:rFonts w:cstheme="minorHAnsi"/>
              </w:rPr>
            </w:pPr>
            <w:r w:rsidRPr="0054054D">
              <w:rPr>
                <w:rFonts w:cstheme="minorHAnsi"/>
              </w:rPr>
              <w:t>2. ročník</w:t>
            </w:r>
          </w:p>
        </w:tc>
        <w:tc>
          <w:tcPr>
            <w:tcW w:w="1205" w:type="dxa"/>
          </w:tcPr>
          <w:p w14:paraId="15626686" w14:textId="77777777" w:rsidR="006764B4" w:rsidRPr="0054054D" w:rsidRDefault="006764B4" w:rsidP="002C0812">
            <w:pPr>
              <w:jc w:val="center"/>
              <w:rPr>
                <w:rFonts w:cstheme="minorHAnsi"/>
              </w:rPr>
            </w:pPr>
            <w:r w:rsidRPr="0054054D">
              <w:rPr>
                <w:rFonts w:cstheme="minorHAnsi"/>
              </w:rPr>
              <w:t>3. ročník</w:t>
            </w:r>
          </w:p>
        </w:tc>
        <w:tc>
          <w:tcPr>
            <w:tcW w:w="1205" w:type="dxa"/>
          </w:tcPr>
          <w:p w14:paraId="7B03D09C" w14:textId="77777777" w:rsidR="006764B4" w:rsidRPr="0054054D" w:rsidRDefault="006764B4" w:rsidP="002C0812">
            <w:pPr>
              <w:jc w:val="center"/>
              <w:rPr>
                <w:rFonts w:cstheme="minorHAnsi"/>
              </w:rPr>
            </w:pPr>
            <w:r w:rsidRPr="0054054D">
              <w:rPr>
                <w:rFonts w:cstheme="minorHAnsi"/>
              </w:rPr>
              <w:t>4. ročník</w:t>
            </w:r>
          </w:p>
        </w:tc>
        <w:tc>
          <w:tcPr>
            <w:tcW w:w="1559" w:type="dxa"/>
          </w:tcPr>
          <w:p w14:paraId="5C66D7C6" w14:textId="77777777" w:rsidR="006764B4" w:rsidRPr="0054054D" w:rsidRDefault="006764B4" w:rsidP="002C0812">
            <w:pPr>
              <w:jc w:val="center"/>
              <w:rPr>
                <w:rFonts w:cstheme="minorHAnsi"/>
              </w:rPr>
            </w:pPr>
            <w:r w:rsidRPr="0054054D">
              <w:rPr>
                <w:rFonts w:cstheme="minorHAnsi"/>
              </w:rPr>
              <w:t>Celkem hodin</w:t>
            </w:r>
          </w:p>
        </w:tc>
      </w:tr>
      <w:tr w:rsidR="006764B4" w:rsidRPr="0054054D" w14:paraId="56B5018A" w14:textId="77777777" w:rsidTr="004A0E0E">
        <w:trPr>
          <w:trHeight w:hRule="exact" w:val="454"/>
        </w:trPr>
        <w:tc>
          <w:tcPr>
            <w:tcW w:w="2689" w:type="dxa"/>
          </w:tcPr>
          <w:p w14:paraId="2B787B61" w14:textId="77777777" w:rsidR="006764B4" w:rsidRPr="0054054D" w:rsidRDefault="006764B4" w:rsidP="002C0812">
            <w:pPr>
              <w:rPr>
                <w:rFonts w:cstheme="minorHAnsi"/>
                <w:b/>
              </w:rPr>
            </w:pPr>
            <w:r w:rsidRPr="0054054D">
              <w:rPr>
                <w:rFonts w:cstheme="minorHAnsi"/>
                <w:b/>
              </w:rPr>
              <w:t>Týdenní hodinová dotace</w:t>
            </w:r>
          </w:p>
          <w:p w14:paraId="4821FC33" w14:textId="77777777" w:rsidR="006764B4" w:rsidRPr="0054054D" w:rsidRDefault="006764B4" w:rsidP="002C0812">
            <w:pPr>
              <w:rPr>
                <w:rFonts w:cstheme="minorHAnsi"/>
                <w:b/>
              </w:rPr>
            </w:pPr>
          </w:p>
          <w:p w14:paraId="5AD500B3" w14:textId="77777777" w:rsidR="006764B4" w:rsidRPr="0054054D" w:rsidRDefault="006764B4" w:rsidP="002C0812">
            <w:pPr>
              <w:rPr>
                <w:rFonts w:cstheme="minorHAnsi"/>
                <w:b/>
              </w:rPr>
            </w:pPr>
            <w:r w:rsidRPr="0054054D">
              <w:rPr>
                <w:rFonts w:cstheme="minorHAnsi"/>
                <w:b/>
              </w:rPr>
              <w:t>acedotace</w:t>
            </w:r>
          </w:p>
        </w:tc>
        <w:tc>
          <w:tcPr>
            <w:tcW w:w="1204" w:type="dxa"/>
          </w:tcPr>
          <w:p w14:paraId="3888BA81" w14:textId="77777777" w:rsidR="006764B4" w:rsidRPr="0054054D" w:rsidRDefault="006B6C1C" w:rsidP="002C0812">
            <w:pPr>
              <w:jc w:val="center"/>
              <w:rPr>
                <w:rFonts w:cstheme="minorHAnsi"/>
                <w:b/>
              </w:rPr>
            </w:pPr>
            <w:r w:rsidRPr="0054054D">
              <w:rPr>
                <w:rFonts w:cstheme="minorHAnsi"/>
                <w:b/>
              </w:rPr>
              <w:t>2</w:t>
            </w:r>
          </w:p>
        </w:tc>
        <w:tc>
          <w:tcPr>
            <w:tcW w:w="1205" w:type="dxa"/>
          </w:tcPr>
          <w:p w14:paraId="7067BAC8" w14:textId="77777777" w:rsidR="006764B4" w:rsidRPr="0054054D" w:rsidRDefault="006B6C1C" w:rsidP="002C0812">
            <w:pPr>
              <w:jc w:val="center"/>
              <w:rPr>
                <w:rFonts w:cstheme="minorHAnsi"/>
                <w:b/>
              </w:rPr>
            </w:pPr>
            <w:r w:rsidRPr="0054054D">
              <w:rPr>
                <w:rFonts w:cstheme="minorHAnsi"/>
                <w:b/>
              </w:rPr>
              <w:t>0</w:t>
            </w:r>
          </w:p>
        </w:tc>
        <w:tc>
          <w:tcPr>
            <w:tcW w:w="1205" w:type="dxa"/>
          </w:tcPr>
          <w:p w14:paraId="56757547" w14:textId="77777777" w:rsidR="006764B4" w:rsidRPr="0054054D" w:rsidRDefault="006B6C1C" w:rsidP="002C0812">
            <w:pPr>
              <w:jc w:val="center"/>
              <w:rPr>
                <w:rFonts w:cstheme="minorHAnsi"/>
                <w:b/>
              </w:rPr>
            </w:pPr>
            <w:r w:rsidRPr="0054054D">
              <w:rPr>
                <w:rFonts w:cstheme="minorHAnsi"/>
                <w:b/>
              </w:rPr>
              <w:t>0</w:t>
            </w:r>
          </w:p>
        </w:tc>
        <w:tc>
          <w:tcPr>
            <w:tcW w:w="1205" w:type="dxa"/>
          </w:tcPr>
          <w:p w14:paraId="732110E9" w14:textId="77777777" w:rsidR="006764B4" w:rsidRPr="0054054D" w:rsidRDefault="006B6C1C" w:rsidP="002C0812">
            <w:pPr>
              <w:jc w:val="center"/>
              <w:rPr>
                <w:rFonts w:cstheme="minorHAnsi"/>
                <w:b/>
              </w:rPr>
            </w:pPr>
            <w:r w:rsidRPr="0054054D">
              <w:rPr>
                <w:rFonts w:cstheme="minorHAnsi"/>
                <w:b/>
              </w:rPr>
              <w:t>0</w:t>
            </w:r>
          </w:p>
        </w:tc>
        <w:tc>
          <w:tcPr>
            <w:tcW w:w="1559" w:type="dxa"/>
          </w:tcPr>
          <w:p w14:paraId="5692BEF8" w14:textId="77777777" w:rsidR="006764B4" w:rsidRPr="0054054D" w:rsidRDefault="006B6C1C" w:rsidP="002C0812">
            <w:pPr>
              <w:jc w:val="center"/>
              <w:rPr>
                <w:rFonts w:cstheme="minorHAnsi"/>
                <w:b/>
              </w:rPr>
            </w:pPr>
            <w:r w:rsidRPr="0054054D">
              <w:rPr>
                <w:rFonts w:cstheme="minorHAnsi"/>
                <w:b/>
              </w:rPr>
              <w:t>2</w:t>
            </w:r>
          </w:p>
        </w:tc>
      </w:tr>
    </w:tbl>
    <w:p w14:paraId="7908F5FA" w14:textId="77777777" w:rsidR="006764B4" w:rsidRPr="0054054D" w:rsidRDefault="006764B4" w:rsidP="002C0812">
      <w:pPr>
        <w:pStyle w:val="Heading4"/>
        <w:rPr>
          <w:rFonts w:cstheme="minorHAnsi"/>
        </w:rPr>
      </w:pPr>
      <w:r w:rsidRPr="0054054D">
        <w:rPr>
          <w:rFonts w:cstheme="minorHAnsi"/>
        </w:rPr>
        <w:t>Obsahové, časové a organizační vymezení vyučovacího předmětu</w:t>
      </w:r>
    </w:p>
    <w:p w14:paraId="6A130EA2" w14:textId="77777777" w:rsidR="006B6C1C" w:rsidRPr="0054054D" w:rsidRDefault="006B6C1C" w:rsidP="002C0812">
      <w:pPr>
        <w:pStyle w:val="Default"/>
        <w:ind w:left="0" w:firstLine="0"/>
        <w:rPr>
          <w:rFonts w:asciiTheme="minorHAnsi" w:eastAsia="Times New Roman" w:hAnsiTheme="minorHAnsi" w:cstheme="minorHAnsi"/>
        </w:rPr>
      </w:pPr>
    </w:p>
    <w:p w14:paraId="3F7E2860" w14:textId="77777777" w:rsidR="00AE2B92" w:rsidRDefault="00AE2B92" w:rsidP="002C0812">
      <w:pPr>
        <w:autoSpaceDE w:val="0"/>
        <w:autoSpaceDN w:val="0"/>
        <w:adjustRightInd w:val="0"/>
        <w:spacing w:after="0" w:afterAutospacing="0"/>
        <w:rPr>
          <w:rFonts w:eastAsia="Times New Roman" w:cstheme="minorHAnsi"/>
          <w:color w:val="000000"/>
          <w:szCs w:val="22"/>
        </w:rPr>
      </w:pPr>
    </w:p>
    <w:p w14:paraId="56AF7973" w14:textId="77777777" w:rsidR="00AE2B92" w:rsidRDefault="00AE2B92" w:rsidP="002C0812">
      <w:pPr>
        <w:autoSpaceDE w:val="0"/>
        <w:autoSpaceDN w:val="0"/>
        <w:adjustRightInd w:val="0"/>
        <w:spacing w:after="0" w:afterAutospacing="0"/>
        <w:rPr>
          <w:rFonts w:eastAsia="Times New Roman" w:cstheme="minorHAnsi"/>
          <w:color w:val="000000"/>
          <w:szCs w:val="22"/>
        </w:rPr>
      </w:pPr>
    </w:p>
    <w:p w14:paraId="78253A5C" w14:textId="65DFD306" w:rsidR="00440D78" w:rsidRPr="0054054D" w:rsidRDefault="00440D78" w:rsidP="002C0812">
      <w:pPr>
        <w:autoSpaceDE w:val="0"/>
        <w:autoSpaceDN w:val="0"/>
        <w:adjustRightInd w:val="0"/>
        <w:spacing w:after="0" w:afterAutospacing="0"/>
        <w:rPr>
          <w:rFonts w:eastAsia="Times New Roman" w:cstheme="minorHAnsi"/>
          <w:color w:val="000000"/>
          <w:sz w:val="20"/>
          <w:szCs w:val="20"/>
        </w:rPr>
      </w:pPr>
      <w:r w:rsidRPr="0054054D">
        <w:rPr>
          <w:rFonts w:eastAsia="Times New Roman" w:cstheme="minorHAnsi"/>
          <w:color w:val="000000"/>
          <w:szCs w:val="22"/>
        </w:rPr>
        <w:t>Hlavní náplní předmětu Výtvarná výchova je samostatná nebo skupinová praktická výtvarná činnost, realizace zadaných výtvarných úkolů a realizace větších témat (účast v soutěžích, výzdoba školy aj.). V hodinách jsou žáci vedeni k tomu, aby uměli využívat</w:t>
      </w:r>
      <w:r w:rsidRPr="0054054D">
        <w:rPr>
          <w:rFonts w:eastAsia="Times New Roman" w:cstheme="minorHAnsi"/>
          <w:color w:val="000000"/>
          <w:sz w:val="20"/>
          <w:szCs w:val="20"/>
        </w:rPr>
        <w:t xml:space="preserve">: </w:t>
      </w:r>
    </w:p>
    <w:p w14:paraId="473CCFA3" w14:textId="77777777" w:rsidR="006764B4" w:rsidRPr="0054054D" w:rsidRDefault="006764B4" w:rsidP="002C0812">
      <w:pPr>
        <w:pStyle w:val="Heading3"/>
        <w:rPr>
          <w:rFonts w:eastAsia="Times New Roman" w:cstheme="minorHAnsi"/>
        </w:rPr>
      </w:pPr>
      <w:r w:rsidRPr="0054054D">
        <w:rPr>
          <w:rFonts w:eastAsia="Times New Roman" w:cstheme="minorHAnsi"/>
        </w:rPr>
        <w:t>Obecný cíl vyučovacího předmětu</w:t>
      </w:r>
    </w:p>
    <w:p w14:paraId="02F66F91" w14:textId="77777777" w:rsidR="006764B4" w:rsidRPr="0054054D" w:rsidRDefault="006764B4" w:rsidP="00C5426D">
      <w:pPr>
        <w:jc w:val="both"/>
        <w:rPr>
          <w:rFonts w:eastAsia="Times New Roman" w:cstheme="minorHAnsi"/>
        </w:rPr>
      </w:pPr>
      <w:r w:rsidRPr="0054054D">
        <w:rPr>
          <w:rFonts w:eastAsia="Times New Roman" w:cstheme="minorHAnsi"/>
        </w:rPr>
        <w:t>Cílem vyučovacího předmětu je umět chápat a předvídat (na základě průzkumů trhu) potřeby a přání zákazníků. Od žáků vyžaduje (kromě zvládnutí základních zásad marketingového plánování) velkou vnímavost, představivost a kreativní přístup při nabídce produktů na trh. Cílem výuky je představit správnou, tedy marketingově-orientovanou firmu a úspěšný postup marketingových, tedy k trhu směřujících činností.</w:t>
      </w:r>
    </w:p>
    <w:p w14:paraId="4322CEDD" w14:textId="77777777" w:rsidR="006764B4" w:rsidRPr="0054054D" w:rsidRDefault="006764B4" w:rsidP="002C0812">
      <w:pPr>
        <w:pStyle w:val="Heading3"/>
        <w:rPr>
          <w:rFonts w:cstheme="minorHAnsi"/>
        </w:rPr>
      </w:pPr>
      <w:r w:rsidRPr="0054054D">
        <w:rPr>
          <w:rFonts w:cstheme="minorHAnsi"/>
        </w:rPr>
        <w:t>Klíčové kompetence</w:t>
      </w:r>
    </w:p>
    <w:p w14:paraId="2966CF2D" w14:textId="77777777" w:rsidR="006764B4" w:rsidRPr="0054054D" w:rsidRDefault="006764B4" w:rsidP="002C0812">
      <w:pPr>
        <w:pStyle w:val="Heading4"/>
        <w:numPr>
          <w:ilvl w:val="3"/>
          <w:numId w:val="0"/>
        </w:numPr>
        <w:spacing w:after="120" w:afterAutospacing="0"/>
        <w:ind w:left="1021" w:hanging="1021"/>
        <w:jc w:val="both"/>
        <w:rPr>
          <w:rFonts w:cstheme="minorHAnsi"/>
        </w:rPr>
      </w:pPr>
      <w:r w:rsidRPr="0054054D">
        <w:rPr>
          <w:rFonts w:cstheme="minorHAnsi"/>
        </w:rPr>
        <w:t>Kompetence k učení</w:t>
      </w:r>
    </w:p>
    <w:p w14:paraId="6826C87D" w14:textId="77777777" w:rsidR="006764B4" w:rsidRPr="0054054D" w:rsidRDefault="006764B4" w:rsidP="002C0812">
      <w:pPr>
        <w:ind w:left="68"/>
        <w:jc w:val="both"/>
        <w:rPr>
          <w:rFonts w:cstheme="minorHAnsi"/>
        </w:rPr>
      </w:pPr>
      <w:r w:rsidRPr="0054054D">
        <w:rPr>
          <w:rFonts w:cstheme="minorHAnsi"/>
        </w:rPr>
        <w:t xml:space="preserve">Samostatně zpracovávat odbornou literaturu, aktivně přistupovat k zadaným úkolům, umět si vytvořit </w:t>
      </w:r>
      <w:r w:rsidRPr="0054054D">
        <w:rPr>
          <w:rFonts w:eastAsia="Times New Roman" w:cstheme="minorHAnsi"/>
        </w:rPr>
        <w:t>vhodné</w:t>
      </w:r>
      <w:r w:rsidRPr="0054054D">
        <w:rPr>
          <w:rFonts w:cstheme="minorHAnsi"/>
        </w:rPr>
        <w:t xml:space="preserve">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32E646C4" w14:textId="77777777" w:rsidR="006764B4" w:rsidRPr="0054054D" w:rsidRDefault="006764B4" w:rsidP="002C0812">
      <w:pPr>
        <w:pStyle w:val="Heading4"/>
        <w:numPr>
          <w:ilvl w:val="3"/>
          <w:numId w:val="0"/>
        </w:numPr>
        <w:spacing w:after="120" w:afterAutospacing="0"/>
        <w:ind w:left="1021" w:hanging="1021"/>
        <w:jc w:val="both"/>
        <w:rPr>
          <w:rFonts w:cstheme="minorHAnsi"/>
        </w:rPr>
      </w:pPr>
      <w:r w:rsidRPr="0054054D">
        <w:rPr>
          <w:rFonts w:cstheme="minorHAnsi"/>
        </w:rPr>
        <w:t>Kompetence k řešení problémů</w:t>
      </w:r>
    </w:p>
    <w:p w14:paraId="4735A17F" w14:textId="77777777" w:rsidR="006764B4" w:rsidRPr="0054054D" w:rsidRDefault="006764B4" w:rsidP="002C0812">
      <w:pPr>
        <w:ind w:left="68"/>
        <w:jc w:val="both"/>
        <w:rPr>
          <w:rFonts w:cstheme="minorHAnsi"/>
        </w:rPr>
      </w:pPr>
      <w:r w:rsidRPr="0054054D">
        <w:rPr>
          <w:rFonts w:eastAsia="Times New Roman" w:cstheme="minorHAnsi"/>
        </w:rPr>
        <w:t>Porozumět</w:t>
      </w:r>
      <w:r w:rsidRPr="0054054D">
        <w:rPr>
          <w:rFonts w:cstheme="minorHAnsi"/>
        </w:rPr>
        <w:t xml:space="preserve">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6F816C3C" w14:textId="77777777" w:rsidR="006764B4" w:rsidRPr="0054054D" w:rsidRDefault="006764B4" w:rsidP="002C0812">
      <w:pPr>
        <w:pStyle w:val="Heading4"/>
        <w:numPr>
          <w:ilvl w:val="3"/>
          <w:numId w:val="0"/>
        </w:numPr>
        <w:spacing w:after="120" w:afterAutospacing="0"/>
        <w:ind w:left="1021" w:hanging="1021"/>
        <w:jc w:val="both"/>
        <w:rPr>
          <w:rFonts w:cstheme="minorHAnsi"/>
        </w:rPr>
      </w:pPr>
      <w:r w:rsidRPr="0054054D">
        <w:rPr>
          <w:rFonts w:cstheme="minorHAnsi"/>
        </w:rPr>
        <w:t>Komunikativní kompetence</w:t>
      </w:r>
    </w:p>
    <w:p w14:paraId="5322379A" w14:textId="77777777" w:rsidR="006764B4" w:rsidRPr="0054054D" w:rsidRDefault="006764B4" w:rsidP="002C0812">
      <w:pPr>
        <w:ind w:left="68"/>
        <w:jc w:val="both"/>
        <w:rPr>
          <w:rFonts w:cstheme="minorHAnsi"/>
        </w:rPr>
      </w:pPr>
      <w:r w:rsidRPr="0054054D">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62BBE7E2" w14:textId="77777777" w:rsidR="006764B4" w:rsidRPr="0054054D" w:rsidRDefault="006764B4" w:rsidP="002C0812">
      <w:pPr>
        <w:pStyle w:val="Heading4"/>
        <w:numPr>
          <w:ilvl w:val="3"/>
          <w:numId w:val="0"/>
        </w:numPr>
        <w:spacing w:after="120" w:afterAutospacing="0"/>
        <w:ind w:left="1021" w:hanging="1021"/>
        <w:jc w:val="both"/>
        <w:rPr>
          <w:rFonts w:cstheme="minorHAnsi"/>
        </w:rPr>
      </w:pPr>
      <w:r w:rsidRPr="0054054D">
        <w:rPr>
          <w:rFonts w:cstheme="minorHAnsi"/>
        </w:rPr>
        <w:t>Personální a sociální kompetence</w:t>
      </w:r>
    </w:p>
    <w:p w14:paraId="5DBBBA3E" w14:textId="77777777" w:rsidR="006764B4" w:rsidRPr="0054054D" w:rsidRDefault="006764B4" w:rsidP="002C0812">
      <w:pPr>
        <w:ind w:left="68"/>
        <w:jc w:val="both"/>
        <w:rPr>
          <w:rFonts w:cstheme="minorHAnsi"/>
        </w:rPr>
      </w:pPr>
      <w:r w:rsidRPr="0054054D">
        <w:rPr>
          <w:rFonts w:cstheme="minorHAnsi"/>
        </w:rPr>
        <w:t>Odhadovat důsledky svého jednání, umět přijímat radu i kritiku, umět zvládat stresové situace, být finančně gramotní, umět pracovat v týmu, zvažovat nezaujatě práci a návrhy druhých</w:t>
      </w:r>
    </w:p>
    <w:p w14:paraId="05E4C102" w14:textId="77777777" w:rsidR="006764B4" w:rsidRPr="0054054D" w:rsidRDefault="006764B4" w:rsidP="002C0812">
      <w:pPr>
        <w:pStyle w:val="Heading4"/>
        <w:numPr>
          <w:ilvl w:val="3"/>
          <w:numId w:val="0"/>
        </w:numPr>
        <w:spacing w:after="120" w:afterAutospacing="0"/>
        <w:ind w:left="1021" w:hanging="1021"/>
        <w:jc w:val="both"/>
        <w:rPr>
          <w:rFonts w:cstheme="minorHAnsi"/>
        </w:rPr>
      </w:pPr>
      <w:r w:rsidRPr="0054054D">
        <w:rPr>
          <w:rFonts w:cstheme="minorHAnsi"/>
        </w:rPr>
        <w:t>Občanské kompetence a kulturní povědomí</w:t>
      </w:r>
    </w:p>
    <w:p w14:paraId="33CD0D18" w14:textId="77777777" w:rsidR="006764B4" w:rsidRPr="0054054D" w:rsidRDefault="006764B4" w:rsidP="002C0812">
      <w:pPr>
        <w:jc w:val="both"/>
        <w:rPr>
          <w:rFonts w:cstheme="minorHAnsi"/>
        </w:rPr>
      </w:pPr>
      <w:r w:rsidRPr="0054054D">
        <w:rPr>
          <w:rFonts w:cstheme="minorHAnsi"/>
        </w:rPr>
        <w:t>Dodržovat zákony, respektovat práva a osobnost druhých lidí, chápat význam životního prostředí</w:t>
      </w:r>
    </w:p>
    <w:p w14:paraId="5C7C215E" w14:textId="77777777" w:rsidR="006764B4" w:rsidRPr="0054054D" w:rsidRDefault="006764B4" w:rsidP="002C0812">
      <w:pPr>
        <w:pStyle w:val="Heading4"/>
        <w:numPr>
          <w:ilvl w:val="3"/>
          <w:numId w:val="0"/>
        </w:numPr>
        <w:spacing w:after="120" w:afterAutospacing="0"/>
        <w:ind w:left="1021" w:hanging="1021"/>
        <w:jc w:val="both"/>
        <w:rPr>
          <w:rFonts w:cstheme="minorHAnsi"/>
        </w:rPr>
      </w:pPr>
      <w:r w:rsidRPr="0054054D">
        <w:rPr>
          <w:rFonts w:cstheme="minorHAnsi"/>
        </w:rPr>
        <w:t>Kompetence k pracovnímu uplatnění a podnikatelským aktivitám</w:t>
      </w:r>
    </w:p>
    <w:p w14:paraId="2118F036" w14:textId="77777777" w:rsidR="006764B4" w:rsidRPr="0054054D" w:rsidRDefault="006764B4" w:rsidP="002C0812">
      <w:pPr>
        <w:ind w:left="68"/>
        <w:jc w:val="both"/>
        <w:rPr>
          <w:rFonts w:cstheme="minorHAnsi"/>
        </w:rPr>
      </w:pPr>
      <w:r w:rsidRPr="0054054D">
        <w:rPr>
          <w:rFonts w:cstheme="minorHAnsi"/>
        </w:rPr>
        <w:t xml:space="preserve">Umět se přizpůsobit se měnícím se pracovním podmínkám, umět se zodpovědně rozhodnout o své budoucí </w:t>
      </w:r>
      <w:r w:rsidRPr="0054054D">
        <w:rPr>
          <w:rFonts w:eastAsia="Times New Roman" w:cstheme="minorHAnsi"/>
        </w:rPr>
        <w:t>profesní</w:t>
      </w:r>
      <w:r w:rsidRPr="0054054D">
        <w:rPr>
          <w:rFonts w:cstheme="minorHAnsi"/>
        </w:rPr>
        <w:t xml:space="preserve"> a vzdělávací dráze, znát práva a povinnosti zaměstnavatelů a pracovníků, umět získávat a vyhodnocovat informace o pracovních i vzdělávacích příležitostech.</w:t>
      </w:r>
    </w:p>
    <w:p w14:paraId="54C41205" w14:textId="77777777" w:rsidR="006764B4" w:rsidRPr="0054054D" w:rsidRDefault="006764B4" w:rsidP="002C0812">
      <w:pPr>
        <w:pStyle w:val="Heading4"/>
        <w:numPr>
          <w:ilvl w:val="3"/>
          <w:numId w:val="0"/>
        </w:numPr>
        <w:spacing w:after="120" w:afterAutospacing="0"/>
        <w:ind w:left="1021" w:hanging="1021"/>
        <w:jc w:val="both"/>
        <w:rPr>
          <w:rFonts w:cstheme="minorHAnsi"/>
        </w:rPr>
      </w:pPr>
      <w:r w:rsidRPr="0054054D">
        <w:rPr>
          <w:rFonts w:cstheme="minorHAnsi"/>
        </w:rPr>
        <w:t>Matematické kompetence</w:t>
      </w:r>
    </w:p>
    <w:p w14:paraId="00F431D2" w14:textId="77777777" w:rsidR="006764B4" w:rsidRPr="0054054D" w:rsidRDefault="006764B4" w:rsidP="002C0812">
      <w:pPr>
        <w:jc w:val="both"/>
        <w:rPr>
          <w:rFonts w:cstheme="minorHAnsi"/>
        </w:rPr>
      </w:pPr>
      <w:r w:rsidRPr="0054054D">
        <w:rPr>
          <w:rFonts w:cstheme="minorHAnsi"/>
        </w:rPr>
        <w:t>Provádět reálný odhad výsledku řešení dané úlohy, umět použít matematické znalosti pro řešení praktických úkolů</w:t>
      </w:r>
    </w:p>
    <w:p w14:paraId="3327FD43" w14:textId="77777777" w:rsidR="006764B4" w:rsidRPr="0054054D" w:rsidRDefault="006764B4" w:rsidP="002C0812">
      <w:pPr>
        <w:pStyle w:val="Heading4"/>
        <w:numPr>
          <w:ilvl w:val="3"/>
          <w:numId w:val="0"/>
        </w:numPr>
        <w:spacing w:after="120" w:afterAutospacing="0"/>
        <w:ind w:left="1021" w:hanging="1021"/>
        <w:jc w:val="both"/>
        <w:rPr>
          <w:rFonts w:cstheme="minorHAnsi"/>
        </w:rPr>
      </w:pPr>
      <w:r w:rsidRPr="0054054D">
        <w:rPr>
          <w:rFonts w:cstheme="minorHAnsi"/>
        </w:rPr>
        <w:t>Kompetence využívat prostředky informačních a komunikačních technologií a pracovat s informacemi</w:t>
      </w:r>
    </w:p>
    <w:p w14:paraId="202BC11E" w14:textId="77777777" w:rsidR="006764B4" w:rsidRPr="0054054D" w:rsidRDefault="006764B4" w:rsidP="002C0812">
      <w:pPr>
        <w:ind w:left="68"/>
        <w:jc w:val="both"/>
        <w:rPr>
          <w:rFonts w:cstheme="minorHAnsi"/>
        </w:rPr>
      </w:pPr>
      <w:r w:rsidRPr="0054054D">
        <w:rPr>
          <w:rFonts w:cstheme="minorHAnsi"/>
        </w:rPr>
        <w:t>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získaných informacím</w:t>
      </w:r>
    </w:p>
    <w:p w14:paraId="499C6FB5" w14:textId="77777777" w:rsidR="006764B4" w:rsidRPr="0054054D" w:rsidRDefault="006764B4"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6764B4" w:rsidRPr="0054054D" w14:paraId="2DD88ADA" w14:textId="77777777" w:rsidTr="004A0E0E">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1763FBF" w14:textId="77777777" w:rsidR="006764B4" w:rsidRPr="0054054D" w:rsidRDefault="006764B4"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0783B09" w14:textId="77777777" w:rsidR="006764B4" w:rsidRPr="0054054D" w:rsidRDefault="006764B4"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F7D8809" w14:textId="77777777" w:rsidR="006764B4" w:rsidRPr="0054054D" w:rsidRDefault="006764B4"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6764B4" w:rsidRPr="0054054D" w14:paraId="4C8170F1" w14:textId="77777777" w:rsidTr="004A0E0E">
        <w:trPr>
          <w:trHeight w:val="507"/>
        </w:trPr>
        <w:tc>
          <w:tcPr>
            <w:tcW w:w="0" w:type="auto"/>
            <w:tcBorders>
              <w:top w:val="outset" w:sz="6" w:space="0" w:color="auto"/>
              <w:left w:val="outset" w:sz="6" w:space="0" w:color="auto"/>
              <w:bottom w:val="outset" w:sz="6" w:space="0" w:color="auto"/>
              <w:right w:val="outset" w:sz="6" w:space="0" w:color="auto"/>
            </w:tcBorders>
          </w:tcPr>
          <w:p w14:paraId="67539A68" w14:textId="77777777" w:rsidR="006764B4" w:rsidRPr="0054054D" w:rsidRDefault="006764B4" w:rsidP="00FA2CCE">
            <w:pPr>
              <w:pStyle w:val="NormalWeb"/>
              <w:numPr>
                <w:ilvl w:val="0"/>
                <w:numId w:val="25"/>
              </w:numPr>
              <w:jc w:val="both"/>
              <w:rPr>
                <w:rFonts w:cstheme="minorHAnsi"/>
              </w:rPr>
            </w:pPr>
            <w:r w:rsidRPr="0054054D">
              <w:rPr>
                <w:rFonts w:cstheme="minorHAnsi"/>
              </w:rPr>
              <w:t>ústní opakování</w:t>
            </w:r>
          </w:p>
          <w:p w14:paraId="0D577BBC" w14:textId="77777777" w:rsidR="006764B4" w:rsidRPr="0054054D" w:rsidRDefault="006764B4" w:rsidP="00FA2CCE">
            <w:pPr>
              <w:pStyle w:val="NormalWeb"/>
              <w:numPr>
                <w:ilvl w:val="0"/>
                <w:numId w:val="25"/>
              </w:numPr>
              <w:jc w:val="both"/>
              <w:rPr>
                <w:rFonts w:cstheme="minorHAnsi"/>
              </w:rPr>
            </w:pPr>
            <w:r w:rsidRPr="0054054D">
              <w:rPr>
                <w:rFonts w:cstheme="minorHAnsi"/>
              </w:rPr>
              <w:t>výklad</w:t>
            </w:r>
          </w:p>
          <w:p w14:paraId="7032A553" w14:textId="77777777" w:rsidR="006764B4" w:rsidRPr="0054054D" w:rsidRDefault="006764B4" w:rsidP="00FA2CCE">
            <w:pPr>
              <w:pStyle w:val="NormalWeb"/>
              <w:numPr>
                <w:ilvl w:val="0"/>
                <w:numId w:val="25"/>
              </w:numPr>
              <w:jc w:val="both"/>
              <w:rPr>
                <w:rFonts w:cstheme="minorHAnsi"/>
              </w:rPr>
            </w:pPr>
            <w:r w:rsidRPr="0054054D">
              <w:rPr>
                <w:rFonts w:cstheme="minorHAnsi"/>
              </w:rPr>
              <w:t>vysvětlení</w:t>
            </w:r>
          </w:p>
          <w:p w14:paraId="61FD4CAC" w14:textId="77777777" w:rsidR="006764B4" w:rsidRPr="0054054D" w:rsidRDefault="006764B4" w:rsidP="00FA2CCE">
            <w:pPr>
              <w:pStyle w:val="NormalWeb"/>
              <w:numPr>
                <w:ilvl w:val="0"/>
                <w:numId w:val="25"/>
              </w:numPr>
              <w:jc w:val="both"/>
              <w:rPr>
                <w:rFonts w:cstheme="minorHAnsi"/>
              </w:rPr>
            </w:pPr>
            <w:r w:rsidRPr="0054054D">
              <w:rPr>
                <w:rFonts w:cstheme="minorHAnsi"/>
              </w:rPr>
              <w:t>práce s audiovizuální technikou</w:t>
            </w:r>
          </w:p>
          <w:p w14:paraId="4D735580" w14:textId="77777777" w:rsidR="006764B4" w:rsidRPr="0054054D" w:rsidRDefault="006764B4" w:rsidP="00FA2CCE">
            <w:pPr>
              <w:pStyle w:val="NormalWeb"/>
              <w:numPr>
                <w:ilvl w:val="0"/>
                <w:numId w:val="25"/>
              </w:numPr>
              <w:rPr>
                <w:rFonts w:cstheme="minorHAnsi"/>
              </w:rPr>
            </w:pPr>
            <w:r w:rsidRPr="0054054D">
              <w:rPr>
                <w:rFonts w:cstheme="minorHAnsi"/>
              </w:rPr>
              <w:t>komunikace ve skupině o určitém problému</w:t>
            </w:r>
          </w:p>
          <w:p w14:paraId="5CA3E25F" w14:textId="77777777" w:rsidR="006764B4" w:rsidRPr="0054054D" w:rsidRDefault="006764B4" w:rsidP="00FA2CCE">
            <w:pPr>
              <w:pStyle w:val="NormalWeb"/>
              <w:numPr>
                <w:ilvl w:val="0"/>
                <w:numId w:val="25"/>
              </w:numPr>
              <w:jc w:val="both"/>
              <w:rPr>
                <w:rFonts w:cstheme="minorHAnsi"/>
              </w:rPr>
            </w:pPr>
            <w:r w:rsidRPr="0054054D">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16302C4F" w14:textId="77777777" w:rsidR="006764B4" w:rsidRPr="0054054D" w:rsidRDefault="006764B4" w:rsidP="00FA2CCE">
            <w:pPr>
              <w:pStyle w:val="NormalWeb"/>
              <w:numPr>
                <w:ilvl w:val="0"/>
                <w:numId w:val="25"/>
              </w:numPr>
              <w:jc w:val="both"/>
              <w:rPr>
                <w:rFonts w:cstheme="minorHAnsi"/>
              </w:rPr>
            </w:pPr>
            <w:r w:rsidRPr="0054054D">
              <w:rPr>
                <w:rFonts w:cstheme="minorHAnsi"/>
              </w:rPr>
              <w:t>receptivní výuka</w:t>
            </w:r>
          </w:p>
          <w:p w14:paraId="5120855A" w14:textId="77777777" w:rsidR="006764B4" w:rsidRPr="0054054D" w:rsidRDefault="006764B4" w:rsidP="00FA2CCE">
            <w:pPr>
              <w:pStyle w:val="NormalWeb"/>
              <w:numPr>
                <w:ilvl w:val="0"/>
                <w:numId w:val="25"/>
              </w:numPr>
              <w:jc w:val="both"/>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7A89F71" w14:textId="77777777" w:rsidR="006764B4" w:rsidRPr="0054054D" w:rsidRDefault="006764B4" w:rsidP="00FA2CCE">
            <w:pPr>
              <w:pStyle w:val="NormalWeb"/>
              <w:numPr>
                <w:ilvl w:val="0"/>
                <w:numId w:val="25"/>
              </w:numPr>
              <w:jc w:val="both"/>
              <w:rPr>
                <w:rFonts w:cstheme="minorHAnsi"/>
              </w:rPr>
            </w:pPr>
            <w:r w:rsidRPr="0054054D">
              <w:rPr>
                <w:rFonts w:cstheme="minorHAnsi"/>
              </w:rPr>
              <w:t>práce ve dvojici</w:t>
            </w:r>
          </w:p>
          <w:p w14:paraId="4AF99269" w14:textId="77777777" w:rsidR="006764B4" w:rsidRPr="0054054D" w:rsidRDefault="006764B4" w:rsidP="00FA2CCE">
            <w:pPr>
              <w:pStyle w:val="NormalWeb"/>
              <w:numPr>
                <w:ilvl w:val="0"/>
                <w:numId w:val="25"/>
              </w:numPr>
              <w:jc w:val="both"/>
              <w:rPr>
                <w:rFonts w:cstheme="minorHAnsi"/>
              </w:rPr>
            </w:pPr>
            <w:r w:rsidRPr="0054054D">
              <w:rPr>
                <w:rFonts w:cstheme="minorHAnsi"/>
              </w:rPr>
              <w:t>týmová výuka</w:t>
            </w:r>
          </w:p>
          <w:p w14:paraId="6372903F" w14:textId="77777777" w:rsidR="006764B4" w:rsidRPr="0054054D" w:rsidRDefault="006764B4" w:rsidP="00FA2CCE">
            <w:pPr>
              <w:pStyle w:val="NormalWeb"/>
              <w:numPr>
                <w:ilvl w:val="0"/>
                <w:numId w:val="25"/>
              </w:numPr>
              <w:jc w:val="both"/>
              <w:rPr>
                <w:rFonts w:cstheme="minorHAnsi"/>
              </w:rPr>
            </w:pPr>
            <w:r w:rsidRPr="0054054D">
              <w:rPr>
                <w:rFonts w:cstheme="minorHAnsi"/>
              </w:rPr>
              <w:t>kooperativní výuka</w:t>
            </w:r>
          </w:p>
          <w:p w14:paraId="3D14B361" w14:textId="77777777" w:rsidR="006764B4" w:rsidRPr="0054054D" w:rsidRDefault="006764B4" w:rsidP="00FA2CCE">
            <w:pPr>
              <w:pStyle w:val="NormalWeb"/>
              <w:numPr>
                <w:ilvl w:val="0"/>
                <w:numId w:val="25"/>
              </w:numPr>
              <w:jc w:val="both"/>
              <w:rPr>
                <w:rFonts w:cstheme="minorHAnsi"/>
              </w:rPr>
            </w:pPr>
            <w:r w:rsidRPr="0054054D">
              <w:rPr>
                <w:rFonts w:cstheme="minorHAnsi"/>
              </w:rPr>
              <w:t>frontální výuka</w:t>
            </w:r>
          </w:p>
          <w:p w14:paraId="5E3258B1" w14:textId="77777777" w:rsidR="006764B4" w:rsidRPr="0054054D" w:rsidRDefault="006764B4" w:rsidP="002C0812">
            <w:pPr>
              <w:pStyle w:val="NormalWeb"/>
              <w:ind w:left="360"/>
              <w:jc w:val="both"/>
              <w:rPr>
                <w:rFonts w:cstheme="minorHAnsi"/>
              </w:rPr>
            </w:pPr>
          </w:p>
        </w:tc>
      </w:tr>
    </w:tbl>
    <w:p w14:paraId="1CD6A3F2" w14:textId="77777777" w:rsidR="006764B4" w:rsidRPr="0054054D" w:rsidRDefault="006764B4" w:rsidP="002C0812">
      <w:pPr>
        <w:pStyle w:val="Heading3"/>
        <w:ind w:left="720" w:hanging="720"/>
        <w:rPr>
          <w:rFonts w:cstheme="minorHAnsi"/>
        </w:rPr>
      </w:pPr>
      <w:r w:rsidRPr="0054054D">
        <w:rPr>
          <w:rFonts w:cstheme="minorHAnsi"/>
        </w:rPr>
        <w:t>Vzdělávací obsah vyučovaného předmětu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45" w:type="dxa"/>
          <w:left w:w="45" w:type="dxa"/>
          <w:bottom w:w="45" w:type="dxa"/>
          <w:right w:w="45" w:type="dxa"/>
        </w:tblCellMar>
        <w:tblLook w:val="00A0" w:firstRow="1" w:lastRow="0" w:firstColumn="1" w:lastColumn="0" w:noHBand="0" w:noVBand="0"/>
      </w:tblPr>
      <w:tblGrid>
        <w:gridCol w:w="2261"/>
        <w:gridCol w:w="4582"/>
        <w:gridCol w:w="6844"/>
      </w:tblGrid>
      <w:tr w:rsidR="006764B4" w:rsidRPr="0054054D" w14:paraId="48E3A0A6" w14:textId="77777777" w:rsidTr="00440D78">
        <w:trPr>
          <w:tblHeader/>
        </w:trPr>
        <w:tc>
          <w:tcPr>
            <w:tcW w:w="826" w:type="pct"/>
            <w:shd w:val="clear" w:color="auto" w:fill="9CC2E5" w:themeFill="accent1" w:themeFillTint="99"/>
            <w:vAlign w:val="center"/>
          </w:tcPr>
          <w:p w14:paraId="715C3EF2" w14:textId="77777777" w:rsidR="006764B4" w:rsidRPr="0054054D" w:rsidRDefault="00440D78" w:rsidP="002C0812">
            <w:pPr>
              <w:pStyle w:val="uebnbloky-tabulka"/>
              <w:rPr>
                <w:rFonts w:asciiTheme="minorHAnsi" w:hAnsiTheme="minorHAnsi" w:cstheme="minorHAnsi"/>
              </w:rPr>
            </w:pPr>
            <w:r w:rsidRPr="0054054D">
              <w:rPr>
                <w:rFonts w:asciiTheme="minorHAnsi" w:hAnsiTheme="minorHAnsi" w:cstheme="minorHAnsi"/>
              </w:rPr>
              <w:t>1</w:t>
            </w:r>
            <w:r w:rsidR="006764B4" w:rsidRPr="0054054D">
              <w:rPr>
                <w:rFonts w:asciiTheme="minorHAnsi" w:hAnsiTheme="minorHAnsi" w:cstheme="minorHAnsi"/>
              </w:rPr>
              <w:t xml:space="preserve">. ROČNÍK   </w:t>
            </w:r>
          </w:p>
        </w:tc>
        <w:tc>
          <w:tcPr>
            <w:tcW w:w="1674" w:type="pct"/>
            <w:shd w:val="clear" w:color="auto" w:fill="9CC2E5" w:themeFill="accent1" w:themeFillTint="99"/>
            <w:vAlign w:val="center"/>
          </w:tcPr>
          <w:p w14:paraId="7AE7C76A" w14:textId="77777777" w:rsidR="006764B4" w:rsidRPr="0054054D" w:rsidRDefault="006764B4"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bottom w:val="single" w:sz="4" w:space="0" w:color="auto"/>
            </w:tcBorders>
            <w:shd w:val="clear" w:color="auto" w:fill="9CC2E5" w:themeFill="accent1" w:themeFillTint="99"/>
            <w:vAlign w:val="center"/>
          </w:tcPr>
          <w:p w14:paraId="28DA374D" w14:textId="77777777" w:rsidR="006764B4" w:rsidRPr="0054054D" w:rsidRDefault="00440D78" w:rsidP="002C0812">
            <w:pPr>
              <w:pStyle w:val="uebnbloky-tabulka"/>
              <w:rPr>
                <w:rFonts w:asciiTheme="minorHAnsi" w:hAnsiTheme="minorHAnsi" w:cstheme="minorHAnsi"/>
                <w:szCs w:val="24"/>
              </w:rPr>
            </w:pPr>
            <w:r w:rsidRPr="0054054D">
              <w:rPr>
                <w:rFonts w:asciiTheme="minorHAnsi" w:hAnsiTheme="minorHAnsi" w:cstheme="minorHAnsi"/>
                <w:szCs w:val="24"/>
              </w:rPr>
              <w:t>VÝTVARNÁ VÝCHOVA</w:t>
            </w:r>
          </w:p>
          <w:p w14:paraId="5688604F" w14:textId="77777777" w:rsidR="006764B4" w:rsidRPr="0054054D" w:rsidRDefault="006764B4" w:rsidP="002C0812">
            <w:pPr>
              <w:rPr>
                <w:rFonts w:cstheme="minorHAnsi"/>
                <w:sz w:val="24"/>
                <w:lang w:eastAsia="en-US"/>
              </w:rPr>
            </w:pPr>
            <w:r w:rsidRPr="0054054D">
              <w:rPr>
                <w:rFonts w:cstheme="minorHAnsi"/>
                <w:b/>
                <w:sz w:val="24"/>
                <w:lang w:eastAsia="en-US"/>
              </w:rPr>
              <w:t>OBSAH UČIVA</w:t>
            </w:r>
          </w:p>
        </w:tc>
      </w:tr>
      <w:tr w:rsidR="006764B4" w:rsidRPr="0054054D" w14:paraId="6A6039E3" w14:textId="77777777" w:rsidTr="00440D78">
        <w:tc>
          <w:tcPr>
            <w:tcW w:w="2500" w:type="pct"/>
            <w:gridSpan w:val="2"/>
            <w:shd w:val="clear" w:color="auto" w:fill="FFFFFF" w:themeFill="background1"/>
          </w:tcPr>
          <w:p w14:paraId="5F96D3FF" w14:textId="77777777" w:rsidR="006764B4" w:rsidRPr="0054054D" w:rsidRDefault="006764B4" w:rsidP="002C0812">
            <w:pPr>
              <w:pStyle w:val="uebnbloky-tabulka"/>
              <w:rPr>
                <w:rFonts w:asciiTheme="minorHAnsi" w:hAnsiTheme="minorHAnsi" w:cstheme="minorHAnsi"/>
                <w:lang w:eastAsia="cs-CZ"/>
              </w:rPr>
            </w:pPr>
          </w:p>
        </w:tc>
        <w:tc>
          <w:tcPr>
            <w:tcW w:w="2500" w:type="pct"/>
            <w:shd w:val="clear" w:color="auto" w:fill="FFE599" w:themeFill="accent4" w:themeFillTint="66"/>
          </w:tcPr>
          <w:p w14:paraId="384FD9B8" w14:textId="77777777" w:rsidR="006764B4" w:rsidRPr="0054054D" w:rsidRDefault="00440D78" w:rsidP="002C0812">
            <w:pPr>
              <w:pStyle w:val="uebnbloky-tabulka"/>
              <w:rPr>
                <w:rFonts w:asciiTheme="minorHAnsi" w:hAnsiTheme="minorHAnsi" w:cstheme="minorHAnsi"/>
                <w:lang w:eastAsia="cs-CZ"/>
              </w:rPr>
            </w:pPr>
            <w:r w:rsidRPr="0054054D">
              <w:rPr>
                <w:rFonts w:asciiTheme="minorHAnsi" w:hAnsiTheme="minorHAnsi" w:cstheme="minorHAnsi"/>
                <w:lang w:eastAsia="cs-CZ"/>
              </w:rPr>
              <w:t>Kresba</w:t>
            </w:r>
          </w:p>
        </w:tc>
      </w:tr>
      <w:tr w:rsidR="006764B4" w:rsidRPr="0054054D" w14:paraId="02101490" w14:textId="77777777" w:rsidTr="00440D78">
        <w:trPr>
          <w:trHeight w:val="2670"/>
        </w:trPr>
        <w:tc>
          <w:tcPr>
            <w:tcW w:w="0" w:type="auto"/>
            <w:gridSpan w:val="2"/>
            <w:shd w:val="clear" w:color="auto" w:fill="FFFFFF" w:themeFill="background1"/>
          </w:tcPr>
          <w:p w14:paraId="0899B5B3" w14:textId="77777777" w:rsidR="00440D78" w:rsidRPr="0054054D" w:rsidRDefault="00440D78" w:rsidP="002C0812">
            <w:pPr>
              <w:spacing w:after="0"/>
              <w:rPr>
                <w:rFonts w:cstheme="minorHAnsi"/>
              </w:rPr>
            </w:pPr>
            <w:r w:rsidRPr="0054054D">
              <w:rPr>
                <w:rFonts w:cstheme="minorHAnsi"/>
              </w:rPr>
              <w:t>Žák:</w:t>
            </w:r>
          </w:p>
          <w:p w14:paraId="0BDC4DA7" w14:textId="77777777" w:rsidR="00440D78"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 xml:space="preserve">používá vybrané techniky kresby např. kresba tužkou, uhlem, pastelem, tuší </w:t>
            </w:r>
          </w:p>
          <w:p w14:paraId="1D9BA6EF" w14:textId="77777777" w:rsidR="00440D78"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 xml:space="preserve">používá kresebné vyjadřovací prostředky </w:t>
            </w:r>
          </w:p>
          <w:p w14:paraId="775FD931" w14:textId="77777777" w:rsidR="00440D78"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 xml:space="preserve">používá perspektivu </w:t>
            </w:r>
          </w:p>
          <w:p w14:paraId="331C19BF" w14:textId="77777777" w:rsidR="00440D78"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 xml:space="preserve">vnímá v kresbě rozdílné struktury materiálů </w:t>
            </w:r>
          </w:p>
          <w:p w14:paraId="5814926C" w14:textId="77777777" w:rsidR="00440D78"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 xml:space="preserve">komponuje v kresbě zátiší </w:t>
            </w:r>
          </w:p>
          <w:p w14:paraId="28421180" w14:textId="77777777" w:rsidR="00440D78"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 xml:space="preserve">zkouší zachytit kresbou jednoduchý portrét </w:t>
            </w:r>
          </w:p>
          <w:p w14:paraId="09A6344B" w14:textId="77777777" w:rsidR="00440D78"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 xml:space="preserve">orientuje se v základních proporcích figury z hlediska kresby </w:t>
            </w:r>
          </w:p>
          <w:p w14:paraId="4830DE16" w14:textId="77777777" w:rsidR="00440D78"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 xml:space="preserve">experimentuje s netradičními kresebnými technikami a postupy </w:t>
            </w:r>
          </w:p>
          <w:p w14:paraId="15C4DEB7" w14:textId="77777777" w:rsidR="006764B4" w:rsidRPr="0054054D" w:rsidRDefault="00440D78" w:rsidP="00FA2CCE">
            <w:pPr>
              <w:pStyle w:val="Default"/>
              <w:numPr>
                <w:ilvl w:val="0"/>
                <w:numId w:val="57"/>
              </w:numPr>
              <w:rPr>
                <w:rFonts w:asciiTheme="minorHAnsi" w:hAnsiTheme="minorHAnsi" w:cstheme="minorHAnsi"/>
                <w:sz w:val="22"/>
                <w:szCs w:val="22"/>
              </w:rPr>
            </w:pPr>
            <w:r w:rsidRPr="0054054D">
              <w:rPr>
                <w:rFonts w:asciiTheme="minorHAnsi" w:hAnsiTheme="minorHAnsi" w:cstheme="minorHAnsi"/>
                <w:sz w:val="22"/>
                <w:szCs w:val="22"/>
              </w:rPr>
              <w:t>používá abstraktní kresebné vyjadřovací prostředky</w:t>
            </w:r>
          </w:p>
        </w:tc>
        <w:tc>
          <w:tcPr>
            <w:tcW w:w="0" w:type="auto"/>
            <w:tcBorders>
              <w:bottom w:val="single" w:sz="4" w:space="0" w:color="auto"/>
            </w:tcBorders>
            <w:shd w:val="clear" w:color="auto" w:fill="FFFFFF" w:themeFill="background1"/>
          </w:tcPr>
          <w:p w14:paraId="3CA0DB76" w14:textId="77777777" w:rsidR="006764B4" w:rsidRPr="0054054D" w:rsidRDefault="006764B4" w:rsidP="002C0812">
            <w:pPr>
              <w:spacing w:after="160" w:afterAutospacing="0"/>
              <w:rPr>
                <w:rFonts w:cstheme="minorHAnsi"/>
              </w:rPr>
            </w:pPr>
          </w:p>
        </w:tc>
      </w:tr>
      <w:tr w:rsidR="00440D78" w:rsidRPr="0054054D" w14:paraId="6EAD089F" w14:textId="77777777" w:rsidTr="00440D78">
        <w:trPr>
          <w:trHeight w:val="263"/>
        </w:trPr>
        <w:tc>
          <w:tcPr>
            <w:tcW w:w="0" w:type="auto"/>
            <w:gridSpan w:val="2"/>
            <w:shd w:val="clear" w:color="auto" w:fill="FFFFFF" w:themeFill="background1"/>
          </w:tcPr>
          <w:p w14:paraId="3DF191DC" w14:textId="77777777" w:rsidR="00440D78" w:rsidRPr="0054054D" w:rsidRDefault="00440D78" w:rsidP="002C0812">
            <w:pPr>
              <w:spacing w:after="0"/>
              <w:rPr>
                <w:rFonts w:cstheme="minorHAnsi"/>
              </w:rPr>
            </w:pPr>
          </w:p>
        </w:tc>
        <w:tc>
          <w:tcPr>
            <w:tcW w:w="0" w:type="auto"/>
            <w:shd w:val="clear" w:color="auto" w:fill="FFE599" w:themeFill="accent4" w:themeFillTint="66"/>
          </w:tcPr>
          <w:p w14:paraId="77756B94" w14:textId="77777777" w:rsidR="00440D78" w:rsidRPr="0054054D" w:rsidRDefault="00440D78" w:rsidP="002C0812">
            <w:pPr>
              <w:spacing w:after="160" w:afterAutospacing="0"/>
              <w:rPr>
                <w:rFonts w:cstheme="minorHAnsi"/>
                <w:b/>
                <w:sz w:val="24"/>
              </w:rPr>
            </w:pPr>
            <w:r w:rsidRPr="0054054D">
              <w:rPr>
                <w:rFonts w:cstheme="minorHAnsi"/>
                <w:b/>
                <w:sz w:val="24"/>
              </w:rPr>
              <w:t>Malba</w:t>
            </w:r>
          </w:p>
        </w:tc>
      </w:tr>
      <w:tr w:rsidR="00440D78" w:rsidRPr="0054054D" w14:paraId="31B98031" w14:textId="77777777" w:rsidTr="0085742E">
        <w:trPr>
          <w:trHeight w:val="263"/>
        </w:trPr>
        <w:tc>
          <w:tcPr>
            <w:tcW w:w="0" w:type="auto"/>
            <w:gridSpan w:val="2"/>
            <w:shd w:val="clear" w:color="auto" w:fill="FFFFFF" w:themeFill="background1"/>
          </w:tcPr>
          <w:p w14:paraId="7F309F57" w14:textId="77777777" w:rsidR="00440D78" w:rsidRPr="0054054D" w:rsidRDefault="00440D78" w:rsidP="002C0812">
            <w:pPr>
              <w:spacing w:after="0"/>
              <w:rPr>
                <w:rFonts w:cstheme="minorHAnsi"/>
              </w:rPr>
            </w:pPr>
            <w:r w:rsidRPr="0054054D">
              <w:rPr>
                <w:rFonts w:cstheme="minorHAnsi"/>
              </w:rPr>
              <w:t>Žák:</w:t>
            </w:r>
          </w:p>
          <w:p w14:paraId="075DB5E2"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používá vybrané malířské techniky např. malba temperou </w:t>
            </w:r>
          </w:p>
          <w:p w14:paraId="31175A85"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používá malířské vyjadřovací prostředky </w:t>
            </w:r>
          </w:p>
          <w:p w14:paraId="67F87BBA"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pracuje s barvou </w:t>
            </w:r>
          </w:p>
          <w:p w14:paraId="42AF7F7D"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orientuje se v dělení barev a jejich vztazích </w:t>
            </w:r>
          </w:p>
          <w:p w14:paraId="61BAADFB"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používá vhodné barevné kombinace </w:t>
            </w:r>
          </w:p>
          <w:p w14:paraId="51B172A4"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pracuje s kompozicí a uspořádáním prvků obrazu </w:t>
            </w:r>
          </w:p>
          <w:p w14:paraId="1F87CC1B"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vnímá v malbě struktury materiálů </w:t>
            </w:r>
          </w:p>
          <w:p w14:paraId="37ADE912"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komponuje v malbě zátiší popř. figurální náměty </w:t>
            </w:r>
          </w:p>
          <w:p w14:paraId="25D33966"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pracuje s abstraktními malířskými vyjadřovacími prostředky a kompozicemi </w:t>
            </w:r>
          </w:p>
          <w:p w14:paraId="334DBA13" w14:textId="77777777" w:rsidR="00440D78" w:rsidRPr="0054054D" w:rsidRDefault="00440D78" w:rsidP="00FA2CCE">
            <w:pPr>
              <w:pStyle w:val="Default"/>
              <w:numPr>
                <w:ilvl w:val="0"/>
                <w:numId w:val="58"/>
              </w:numPr>
              <w:rPr>
                <w:rFonts w:asciiTheme="minorHAnsi" w:hAnsiTheme="minorHAnsi" w:cstheme="minorHAnsi"/>
                <w:sz w:val="22"/>
                <w:szCs w:val="22"/>
              </w:rPr>
            </w:pPr>
            <w:r w:rsidRPr="0054054D">
              <w:rPr>
                <w:rFonts w:asciiTheme="minorHAnsi" w:hAnsiTheme="minorHAnsi" w:cstheme="minorHAnsi"/>
                <w:sz w:val="22"/>
                <w:szCs w:val="22"/>
              </w:rPr>
              <w:t xml:space="preserve">výtvarně reaguje na vybrané moderní výtvarné směry </w:t>
            </w:r>
          </w:p>
        </w:tc>
        <w:tc>
          <w:tcPr>
            <w:tcW w:w="0" w:type="auto"/>
            <w:tcBorders>
              <w:bottom w:val="single" w:sz="4" w:space="0" w:color="auto"/>
            </w:tcBorders>
            <w:shd w:val="clear" w:color="auto" w:fill="FFFFFF" w:themeFill="background1"/>
          </w:tcPr>
          <w:p w14:paraId="47E83156" w14:textId="77777777" w:rsidR="00440D78" w:rsidRPr="0054054D" w:rsidRDefault="00440D78" w:rsidP="002C0812">
            <w:pPr>
              <w:spacing w:after="160" w:afterAutospacing="0"/>
              <w:rPr>
                <w:rFonts w:cstheme="minorHAnsi"/>
                <w:b/>
                <w:sz w:val="24"/>
              </w:rPr>
            </w:pPr>
          </w:p>
        </w:tc>
      </w:tr>
      <w:tr w:rsidR="00440D78" w:rsidRPr="0054054D" w14:paraId="5AA2FB3E" w14:textId="77777777" w:rsidTr="0085742E">
        <w:trPr>
          <w:trHeight w:val="263"/>
        </w:trPr>
        <w:tc>
          <w:tcPr>
            <w:tcW w:w="0" w:type="auto"/>
            <w:gridSpan w:val="2"/>
            <w:shd w:val="clear" w:color="auto" w:fill="FFFFFF" w:themeFill="background1"/>
          </w:tcPr>
          <w:p w14:paraId="3477AA5F" w14:textId="77777777" w:rsidR="00440D78" w:rsidRPr="0054054D" w:rsidRDefault="00440D78" w:rsidP="002C0812">
            <w:pPr>
              <w:spacing w:after="0"/>
              <w:rPr>
                <w:rFonts w:cstheme="minorHAnsi"/>
              </w:rPr>
            </w:pPr>
          </w:p>
        </w:tc>
        <w:tc>
          <w:tcPr>
            <w:tcW w:w="0" w:type="auto"/>
            <w:shd w:val="clear" w:color="auto" w:fill="FFE599" w:themeFill="accent4" w:themeFillTint="66"/>
          </w:tcPr>
          <w:p w14:paraId="6DCFDECB" w14:textId="77777777" w:rsidR="00440D78" w:rsidRPr="0054054D" w:rsidRDefault="0085742E" w:rsidP="002C0812">
            <w:pPr>
              <w:spacing w:after="160" w:afterAutospacing="0"/>
              <w:rPr>
                <w:rFonts w:cstheme="minorHAnsi"/>
                <w:b/>
                <w:sz w:val="24"/>
              </w:rPr>
            </w:pPr>
            <w:r w:rsidRPr="0054054D">
              <w:rPr>
                <w:rFonts w:cstheme="minorHAnsi"/>
                <w:b/>
                <w:sz w:val="24"/>
              </w:rPr>
              <w:t>Prostorová tvorba</w:t>
            </w:r>
          </w:p>
        </w:tc>
      </w:tr>
      <w:tr w:rsidR="00440D78" w:rsidRPr="0054054D" w14:paraId="3CA2ED52" w14:textId="77777777" w:rsidTr="0085742E">
        <w:trPr>
          <w:trHeight w:val="263"/>
        </w:trPr>
        <w:tc>
          <w:tcPr>
            <w:tcW w:w="0" w:type="auto"/>
            <w:gridSpan w:val="2"/>
            <w:shd w:val="clear" w:color="auto" w:fill="FFFFFF" w:themeFill="background1"/>
          </w:tcPr>
          <w:p w14:paraId="398D7023" w14:textId="77777777" w:rsidR="00440D78" w:rsidRPr="0054054D" w:rsidRDefault="0085742E" w:rsidP="002C0812">
            <w:pPr>
              <w:pStyle w:val="Default"/>
              <w:rPr>
                <w:rFonts w:asciiTheme="minorHAnsi" w:hAnsiTheme="minorHAnsi" w:cstheme="minorHAnsi"/>
                <w:color w:val="auto"/>
                <w:sz w:val="22"/>
                <w:szCs w:val="22"/>
              </w:rPr>
            </w:pPr>
            <w:r w:rsidRPr="0054054D">
              <w:rPr>
                <w:rFonts w:asciiTheme="minorHAnsi" w:hAnsiTheme="minorHAnsi" w:cstheme="minorHAnsi"/>
                <w:color w:val="auto"/>
                <w:sz w:val="22"/>
                <w:szCs w:val="22"/>
              </w:rPr>
              <w:t>Žák:</w:t>
            </w:r>
          </w:p>
          <w:p w14:paraId="0213B6CD" w14:textId="77777777" w:rsidR="00440D78" w:rsidRPr="0054054D" w:rsidRDefault="00440D78" w:rsidP="00FA2CCE">
            <w:pPr>
              <w:pStyle w:val="Default"/>
              <w:numPr>
                <w:ilvl w:val="0"/>
                <w:numId w:val="60"/>
              </w:numPr>
              <w:rPr>
                <w:rFonts w:asciiTheme="minorHAnsi" w:hAnsiTheme="minorHAnsi" w:cstheme="minorHAnsi"/>
                <w:sz w:val="22"/>
                <w:szCs w:val="22"/>
              </w:rPr>
            </w:pPr>
            <w:r w:rsidRPr="0054054D">
              <w:rPr>
                <w:rFonts w:asciiTheme="minorHAnsi" w:hAnsiTheme="minorHAnsi" w:cstheme="minorHAnsi"/>
                <w:sz w:val="22"/>
                <w:szCs w:val="22"/>
              </w:rPr>
              <w:t xml:space="preserve">vyjadřuje se výtvarnými prostředky v prostoru </w:t>
            </w:r>
          </w:p>
          <w:p w14:paraId="49587FE8" w14:textId="77777777" w:rsidR="00440D78" w:rsidRPr="0054054D" w:rsidRDefault="00440D78" w:rsidP="00FA2CCE">
            <w:pPr>
              <w:pStyle w:val="Default"/>
              <w:numPr>
                <w:ilvl w:val="0"/>
                <w:numId w:val="60"/>
              </w:numPr>
              <w:rPr>
                <w:rFonts w:asciiTheme="minorHAnsi" w:hAnsiTheme="minorHAnsi" w:cstheme="minorHAnsi"/>
                <w:sz w:val="22"/>
                <w:szCs w:val="22"/>
              </w:rPr>
            </w:pPr>
            <w:r w:rsidRPr="0054054D">
              <w:rPr>
                <w:rFonts w:asciiTheme="minorHAnsi" w:hAnsiTheme="minorHAnsi" w:cstheme="minorHAnsi"/>
                <w:sz w:val="22"/>
                <w:szCs w:val="22"/>
              </w:rPr>
              <w:t xml:space="preserve">experimentuje s výtvarným využitím vhodných materiálů </w:t>
            </w:r>
          </w:p>
        </w:tc>
        <w:tc>
          <w:tcPr>
            <w:tcW w:w="0" w:type="auto"/>
            <w:tcBorders>
              <w:bottom w:val="single" w:sz="4" w:space="0" w:color="auto"/>
            </w:tcBorders>
            <w:shd w:val="clear" w:color="auto" w:fill="FFFFFF" w:themeFill="background1"/>
          </w:tcPr>
          <w:p w14:paraId="632FD248" w14:textId="77777777" w:rsidR="00440D78" w:rsidRPr="0054054D" w:rsidRDefault="00440D78" w:rsidP="002C0812">
            <w:pPr>
              <w:spacing w:after="160" w:afterAutospacing="0"/>
              <w:rPr>
                <w:rFonts w:cstheme="minorHAnsi"/>
                <w:b/>
                <w:sz w:val="24"/>
              </w:rPr>
            </w:pPr>
          </w:p>
        </w:tc>
      </w:tr>
      <w:tr w:rsidR="00440D78" w:rsidRPr="0054054D" w14:paraId="4EC947C1" w14:textId="77777777" w:rsidTr="0085742E">
        <w:trPr>
          <w:trHeight w:val="263"/>
        </w:trPr>
        <w:tc>
          <w:tcPr>
            <w:tcW w:w="0" w:type="auto"/>
            <w:gridSpan w:val="2"/>
            <w:shd w:val="clear" w:color="auto" w:fill="FFFFFF" w:themeFill="background1"/>
          </w:tcPr>
          <w:p w14:paraId="51774279" w14:textId="77777777" w:rsidR="00440D78" w:rsidRPr="0054054D" w:rsidRDefault="00440D78" w:rsidP="002C0812">
            <w:pPr>
              <w:pStyle w:val="Default"/>
              <w:rPr>
                <w:rFonts w:asciiTheme="minorHAnsi" w:hAnsiTheme="minorHAnsi" w:cstheme="minorHAnsi"/>
                <w:color w:val="auto"/>
              </w:rPr>
            </w:pPr>
          </w:p>
        </w:tc>
        <w:tc>
          <w:tcPr>
            <w:tcW w:w="0" w:type="auto"/>
            <w:shd w:val="clear" w:color="auto" w:fill="FFE599" w:themeFill="accent4" w:themeFillTint="66"/>
          </w:tcPr>
          <w:p w14:paraId="673DF412" w14:textId="77777777" w:rsidR="00440D78" w:rsidRPr="0054054D" w:rsidRDefault="0085742E" w:rsidP="002C0812">
            <w:pPr>
              <w:spacing w:after="160" w:afterAutospacing="0"/>
              <w:rPr>
                <w:rFonts w:cstheme="minorHAnsi"/>
                <w:b/>
                <w:sz w:val="24"/>
              </w:rPr>
            </w:pPr>
            <w:r w:rsidRPr="0054054D">
              <w:rPr>
                <w:rFonts w:cstheme="minorHAnsi"/>
                <w:b/>
                <w:sz w:val="24"/>
              </w:rPr>
              <w:t>Grafika</w:t>
            </w:r>
          </w:p>
        </w:tc>
      </w:tr>
      <w:tr w:rsidR="00440D78" w:rsidRPr="0054054D" w14:paraId="4DB25004" w14:textId="77777777" w:rsidTr="00440D78">
        <w:trPr>
          <w:trHeight w:val="263"/>
        </w:trPr>
        <w:tc>
          <w:tcPr>
            <w:tcW w:w="0" w:type="auto"/>
            <w:gridSpan w:val="2"/>
            <w:shd w:val="clear" w:color="auto" w:fill="FFFFFF" w:themeFill="background1"/>
          </w:tcPr>
          <w:p w14:paraId="1AD2A290" w14:textId="77777777" w:rsidR="00440D78" w:rsidRPr="0054054D" w:rsidRDefault="0085742E" w:rsidP="002C0812">
            <w:pPr>
              <w:pStyle w:val="Default"/>
              <w:rPr>
                <w:rFonts w:asciiTheme="minorHAnsi" w:hAnsiTheme="minorHAnsi" w:cstheme="minorHAnsi"/>
                <w:color w:val="auto"/>
              </w:rPr>
            </w:pPr>
            <w:r w:rsidRPr="0054054D">
              <w:rPr>
                <w:rFonts w:asciiTheme="minorHAnsi" w:hAnsiTheme="minorHAnsi" w:cstheme="minorHAnsi"/>
                <w:color w:val="auto"/>
              </w:rPr>
              <w:t>Žák:</w:t>
            </w:r>
          </w:p>
          <w:p w14:paraId="1DB333EC" w14:textId="77777777" w:rsidR="00440D78" w:rsidRPr="0054054D" w:rsidRDefault="00440D78" w:rsidP="00FA2CCE">
            <w:pPr>
              <w:pStyle w:val="Default"/>
              <w:numPr>
                <w:ilvl w:val="0"/>
                <w:numId w:val="61"/>
              </w:numPr>
              <w:rPr>
                <w:rFonts w:asciiTheme="minorHAnsi" w:hAnsiTheme="minorHAnsi" w:cstheme="minorHAnsi"/>
                <w:sz w:val="22"/>
                <w:szCs w:val="22"/>
              </w:rPr>
            </w:pPr>
            <w:r w:rsidRPr="0054054D">
              <w:rPr>
                <w:rFonts w:asciiTheme="minorHAnsi" w:hAnsiTheme="minorHAnsi" w:cstheme="minorHAnsi"/>
                <w:sz w:val="22"/>
                <w:szCs w:val="22"/>
              </w:rPr>
              <w:t xml:space="preserve">seznamuje se se základními grafickými technikami </w:t>
            </w:r>
          </w:p>
        </w:tc>
        <w:tc>
          <w:tcPr>
            <w:tcW w:w="0" w:type="auto"/>
            <w:shd w:val="clear" w:color="auto" w:fill="FFFFFF" w:themeFill="background1"/>
          </w:tcPr>
          <w:p w14:paraId="7EDBB4C1" w14:textId="77777777" w:rsidR="00440D78" w:rsidRPr="0054054D" w:rsidRDefault="0085742E" w:rsidP="00FA2CCE">
            <w:pPr>
              <w:pStyle w:val="ListParagraph"/>
              <w:numPr>
                <w:ilvl w:val="0"/>
                <w:numId w:val="59"/>
              </w:numPr>
              <w:spacing w:after="160" w:afterAutospacing="0"/>
              <w:rPr>
                <w:rFonts w:cstheme="minorHAnsi"/>
                <w:szCs w:val="22"/>
              </w:rPr>
            </w:pPr>
            <w:r w:rsidRPr="0054054D">
              <w:rPr>
                <w:rFonts w:cstheme="minorHAnsi"/>
                <w:szCs w:val="22"/>
              </w:rPr>
              <w:t>využití grafických tabletů</w:t>
            </w:r>
          </w:p>
        </w:tc>
      </w:tr>
    </w:tbl>
    <w:p w14:paraId="4CB485B0" w14:textId="77777777" w:rsidR="0085742E" w:rsidRPr="0054054D" w:rsidRDefault="0085742E" w:rsidP="002C0812">
      <w:pPr>
        <w:rPr>
          <w:rFonts w:cstheme="minorHAnsi"/>
        </w:rPr>
      </w:pPr>
      <w:r w:rsidRPr="0054054D">
        <w:rPr>
          <w:rFonts w:cstheme="minorHAnsi"/>
        </w:rPr>
        <w:br w:type="page"/>
      </w:r>
    </w:p>
    <w:p w14:paraId="4479A1C8" w14:textId="77777777" w:rsidR="00456484" w:rsidRPr="0054054D" w:rsidRDefault="00456484" w:rsidP="002C0812">
      <w:pPr>
        <w:pStyle w:val="Heading2"/>
        <w:keepNext w:val="0"/>
        <w:spacing w:after="120" w:afterAutospacing="0"/>
        <w:ind w:left="737" w:hanging="737"/>
        <w:jc w:val="both"/>
        <w:rPr>
          <w:rFonts w:cstheme="minorHAnsi"/>
        </w:rPr>
      </w:pPr>
      <w:bookmarkStart w:id="219" w:name="_Toc132375116"/>
      <w:r w:rsidRPr="0054054D">
        <w:rPr>
          <w:rFonts w:cstheme="minorHAnsi"/>
        </w:rPr>
        <w:t>Grafická příprava</w:t>
      </w:r>
      <w:bookmarkEnd w:id="219"/>
    </w:p>
    <w:p w14:paraId="09403E44" w14:textId="77777777" w:rsidR="00456484" w:rsidRPr="0054054D" w:rsidRDefault="00456484" w:rsidP="002C0812">
      <w:pPr>
        <w:pStyle w:val="Heading3"/>
        <w:rPr>
          <w:rFonts w:cstheme="minorHAnsi"/>
        </w:rPr>
      </w:pPr>
      <w:r w:rsidRPr="0054054D">
        <w:rPr>
          <w:rFonts w:cstheme="minorHAnsi"/>
        </w:rPr>
        <w:t xml:space="preserve">Charakteristika vyučovacího předmětu </w:t>
      </w:r>
    </w:p>
    <w:tbl>
      <w:tblPr>
        <w:tblpPr w:leftFromText="141" w:rightFromText="141" w:vertAnchor="text" w:horzAnchor="page" w:tblpX="1814"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456484" w:rsidRPr="0054054D" w14:paraId="13C57689" w14:textId="77777777" w:rsidTr="00456484">
        <w:trPr>
          <w:trHeight w:hRule="exact" w:val="454"/>
        </w:trPr>
        <w:tc>
          <w:tcPr>
            <w:tcW w:w="2689" w:type="dxa"/>
          </w:tcPr>
          <w:p w14:paraId="00A16A8F" w14:textId="77777777" w:rsidR="00456484" w:rsidRPr="0054054D" w:rsidRDefault="00456484" w:rsidP="002C0812">
            <w:pPr>
              <w:rPr>
                <w:rFonts w:cstheme="minorHAnsi"/>
              </w:rPr>
            </w:pPr>
            <w:r w:rsidRPr="0054054D">
              <w:rPr>
                <w:rFonts w:cstheme="minorHAnsi"/>
              </w:rPr>
              <w:t>Ročník</w:t>
            </w:r>
          </w:p>
        </w:tc>
        <w:tc>
          <w:tcPr>
            <w:tcW w:w="1204" w:type="dxa"/>
          </w:tcPr>
          <w:p w14:paraId="4B8197BC" w14:textId="77777777" w:rsidR="00456484" w:rsidRPr="0054054D" w:rsidRDefault="00456484" w:rsidP="002C0812">
            <w:pPr>
              <w:jc w:val="center"/>
              <w:rPr>
                <w:rFonts w:cstheme="minorHAnsi"/>
              </w:rPr>
            </w:pPr>
            <w:r w:rsidRPr="0054054D">
              <w:rPr>
                <w:rFonts w:cstheme="minorHAnsi"/>
              </w:rPr>
              <w:t>1. ročník</w:t>
            </w:r>
          </w:p>
        </w:tc>
        <w:tc>
          <w:tcPr>
            <w:tcW w:w="1205" w:type="dxa"/>
          </w:tcPr>
          <w:p w14:paraId="45A6F272" w14:textId="77777777" w:rsidR="00456484" w:rsidRPr="0054054D" w:rsidRDefault="00456484" w:rsidP="002C0812">
            <w:pPr>
              <w:jc w:val="center"/>
              <w:rPr>
                <w:rFonts w:cstheme="minorHAnsi"/>
              </w:rPr>
            </w:pPr>
            <w:r w:rsidRPr="0054054D">
              <w:rPr>
                <w:rFonts w:cstheme="minorHAnsi"/>
              </w:rPr>
              <w:t>2. ročník</w:t>
            </w:r>
          </w:p>
        </w:tc>
        <w:tc>
          <w:tcPr>
            <w:tcW w:w="1205" w:type="dxa"/>
          </w:tcPr>
          <w:p w14:paraId="30AFDAFA" w14:textId="77777777" w:rsidR="00456484" w:rsidRPr="0054054D" w:rsidRDefault="00456484" w:rsidP="002C0812">
            <w:pPr>
              <w:jc w:val="center"/>
              <w:rPr>
                <w:rFonts w:cstheme="minorHAnsi"/>
              </w:rPr>
            </w:pPr>
            <w:r w:rsidRPr="0054054D">
              <w:rPr>
                <w:rFonts w:cstheme="minorHAnsi"/>
              </w:rPr>
              <w:t>3. ročník</w:t>
            </w:r>
          </w:p>
        </w:tc>
        <w:tc>
          <w:tcPr>
            <w:tcW w:w="1205" w:type="dxa"/>
          </w:tcPr>
          <w:p w14:paraId="6570814F" w14:textId="77777777" w:rsidR="00456484" w:rsidRPr="0054054D" w:rsidRDefault="00456484" w:rsidP="002C0812">
            <w:pPr>
              <w:jc w:val="center"/>
              <w:rPr>
                <w:rFonts w:cstheme="minorHAnsi"/>
              </w:rPr>
            </w:pPr>
            <w:r w:rsidRPr="0054054D">
              <w:rPr>
                <w:rFonts w:cstheme="minorHAnsi"/>
              </w:rPr>
              <w:t>4. ročník</w:t>
            </w:r>
          </w:p>
        </w:tc>
        <w:tc>
          <w:tcPr>
            <w:tcW w:w="1559" w:type="dxa"/>
          </w:tcPr>
          <w:p w14:paraId="281DA165" w14:textId="77777777" w:rsidR="00456484" w:rsidRPr="0054054D" w:rsidRDefault="00456484" w:rsidP="002C0812">
            <w:pPr>
              <w:jc w:val="center"/>
              <w:rPr>
                <w:rFonts w:cstheme="minorHAnsi"/>
              </w:rPr>
            </w:pPr>
            <w:r w:rsidRPr="0054054D">
              <w:rPr>
                <w:rFonts w:cstheme="minorHAnsi"/>
              </w:rPr>
              <w:t>Celkem hodin</w:t>
            </w:r>
          </w:p>
        </w:tc>
      </w:tr>
      <w:tr w:rsidR="00456484" w:rsidRPr="0054054D" w14:paraId="25A5F15D" w14:textId="77777777" w:rsidTr="00456484">
        <w:trPr>
          <w:trHeight w:hRule="exact" w:val="454"/>
        </w:trPr>
        <w:tc>
          <w:tcPr>
            <w:tcW w:w="2689" w:type="dxa"/>
          </w:tcPr>
          <w:p w14:paraId="19612D41" w14:textId="77777777" w:rsidR="00456484" w:rsidRPr="0054054D" w:rsidRDefault="00456484" w:rsidP="002C0812">
            <w:pPr>
              <w:rPr>
                <w:rFonts w:cstheme="minorHAnsi"/>
                <w:b/>
              </w:rPr>
            </w:pPr>
            <w:r w:rsidRPr="0054054D">
              <w:rPr>
                <w:rFonts w:cstheme="minorHAnsi"/>
                <w:b/>
              </w:rPr>
              <w:t>Týdenní hodinová dotace</w:t>
            </w:r>
          </w:p>
          <w:p w14:paraId="4011D507" w14:textId="77777777" w:rsidR="00456484" w:rsidRPr="0054054D" w:rsidRDefault="00456484" w:rsidP="002C0812">
            <w:pPr>
              <w:rPr>
                <w:rFonts w:cstheme="minorHAnsi"/>
                <w:b/>
              </w:rPr>
            </w:pPr>
          </w:p>
          <w:p w14:paraId="07265326" w14:textId="77777777" w:rsidR="00456484" w:rsidRPr="0054054D" w:rsidRDefault="00456484" w:rsidP="002C0812">
            <w:pPr>
              <w:rPr>
                <w:rFonts w:cstheme="minorHAnsi"/>
                <w:b/>
              </w:rPr>
            </w:pPr>
            <w:r w:rsidRPr="0054054D">
              <w:rPr>
                <w:rFonts w:cstheme="minorHAnsi"/>
                <w:b/>
              </w:rPr>
              <w:t>acedotace</w:t>
            </w:r>
          </w:p>
        </w:tc>
        <w:tc>
          <w:tcPr>
            <w:tcW w:w="1204" w:type="dxa"/>
          </w:tcPr>
          <w:p w14:paraId="645097F8" w14:textId="77777777" w:rsidR="00456484" w:rsidRPr="0054054D" w:rsidRDefault="00456484" w:rsidP="002C0812">
            <w:pPr>
              <w:jc w:val="center"/>
              <w:rPr>
                <w:rFonts w:cstheme="minorHAnsi"/>
                <w:b/>
              </w:rPr>
            </w:pPr>
            <w:r w:rsidRPr="0054054D">
              <w:rPr>
                <w:rFonts w:cstheme="minorHAnsi"/>
                <w:b/>
              </w:rPr>
              <w:t>2</w:t>
            </w:r>
          </w:p>
        </w:tc>
        <w:tc>
          <w:tcPr>
            <w:tcW w:w="1205" w:type="dxa"/>
          </w:tcPr>
          <w:p w14:paraId="02E2E3A8" w14:textId="77777777" w:rsidR="00456484" w:rsidRPr="0054054D" w:rsidRDefault="00456484" w:rsidP="002C0812">
            <w:pPr>
              <w:jc w:val="center"/>
              <w:rPr>
                <w:rFonts w:cstheme="minorHAnsi"/>
                <w:b/>
              </w:rPr>
            </w:pPr>
            <w:r w:rsidRPr="0054054D">
              <w:rPr>
                <w:rFonts w:cstheme="minorHAnsi"/>
                <w:b/>
              </w:rPr>
              <w:t>2</w:t>
            </w:r>
          </w:p>
        </w:tc>
        <w:tc>
          <w:tcPr>
            <w:tcW w:w="1205" w:type="dxa"/>
          </w:tcPr>
          <w:p w14:paraId="55446059" w14:textId="77777777" w:rsidR="00456484" w:rsidRPr="0054054D" w:rsidRDefault="00456484" w:rsidP="002C0812">
            <w:pPr>
              <w:jc w:val="center"/>
              <w:rPr>
                <w:rFonts w:cstheme="minorHAnsi"/>
                <w:b/>
              </w:rPr>
            </w:pPr>
            <w:r w:rsidRPr="0054054D">
              <w:rPr>
                <w:rFonts w:cstheme="minorHAnsi"/>
                <w:b/>
              </w:rPr>
              <w:t>2</w:t>
            </w:r>
          </w:p>
        </w:tc>
        <w:tc>
          <w:tcPr>
            <w:tcW w:w="1205" w:type="dxa"/>
          </w:tcPr>
          <w:p w14:paraId="3B3118A4" w14:textId="77777777" w:rsidR="00456484" w:rsidRPr="0054054D" w:rsidRDefault="004E03E0" w:rsidP="002C0812">
            <w:pPr>
              <w:jc w:val="center"/>
              <w:rPr>
                <w:rFonts w:cstheme="minorHAnsi"/>
                <w:b/>
              </w:rPr>
            </w:pPr>
            <w:r w:rsidRPr="0054054D">
              <w:rPr>
                <w:rFonts w:cstheme="minorHAnsi"/>
                <w:b/>
              </w:rPr>
              <w:t>2</w:t>
            </w:r>
          </w:p>
        </w:tc>
        <w:tc>
          <w:tcPr>
            <w:tcW w:w="1559" w:type="dxa"/>
          </w:tcPr>
          <w:p w14:paraId="658B220B" w14:textId="77777777" w:rsidR="00456484" w:rsidRPr="0054054D" w:rsidRDefault="004E03E0" w:rsidP="002C0812">
            <w:pPr>
              <w:jc w:val="center"/>
              <w:rPr>
                <w:rFonts w:cstheme="minorHAnsi"/>
                <w:b/>
              </w:rPr>
            </w:pPr>
            <w:r w:rsidRPr="0054054D">
              <w:rPr>
                <w:rFonts w:cstheme="minorHAnsi"/>
                <w:b/>
              </w:rPr>
              <w:t>8</w:t>
            </w:r>
          </w:p>
        </w:tc>
      </w:tr>
    </w:tbl>
    <w:p w14:paraId="6A294FCE" w14:textId="77777777" w:rsidR="00456484" w:rsidRPr="0054054D" w:rsidRDefault="00456484" w:rsidP="002C0812">
      <w:pPr>
        <w:pStyle w:val="Heading4"/>
        <w:rPr>
          <w:rFonts w:cstheme="minorHAnsi"/>
        </w:rPr>
      </w:pPr>
      <w:r w:rsidRPr="0054054D">
        <w:rPr>
          <w:rFonts w:cstheme="minorHAnsi"/>
        </w:rPr>
        <w:t>Obsahové, časové a organizační vymezení vyučovacího předmětu</w:t>
      </w:r>
    </w:p>
    <w:p w14:paraId="43960C73" w14:textId="77777777" w:rsidR="00456484" w:rsidRPr="0054054D" w:rsidRDefault="00456484" w:rsidP="00C5426D">
      <w:pPr>
        <w:jc w:val="both"/>
        <w:rPr>
          <w:rFonts w:cstheme="minorHAnsi"/>
        </w:rPr>
      </w:pPr>
    </w:p>
    <w:p w14:paraId="51FFE1E7" w14:textId="77777777" w:rsidR="00AE2B92" w:rsidRDefault="00AE2B92" w:rsidP="00AE2B92">
      <w:pPr>
        <w:ind w:left="68"/>
        <w:jc w:val="both"/>
        <w:rPr>
          <w:rFonts w:cstheme="minorHAnsi"/>
        </w:rPr>
      </w:pPr>
    </w:p>
    <w:p w14:paraId="6E686A45" w14:textId="24D31CAD" w:rsidR="00456484" w:rsidRPr="0054054D" w:rsidRDefault="00456484" w:rsidP="00AE2B92">
      <w:pPr>
        <w:ind w:left="68"/>
        <w:jc w:val="both"/>
        <w:rPr>
          <w:rFonts w:cstheme="minorHAnsi"/>
        </w:rPr>
      </w:pPr>
      <w:r w:rsidRPr="0054054D">
        <w:rPr>
          <w:rFonts w:cstheme="minorHAnsi"/>
        </w:rPr>
        <w:t>P</w:t>
      </w:r>
      <w:r w:rsidRPr="0054054D">
        <w:rPr>
          <w:rFonts w:eastAsia="TimesNewRoman" w:cstheme="minorHAnsi"/>
        </w:rPr>
        <w:t>ř</w:t>
      </w:r>
      <w:r w:rsidRPr="0054054D">
        <w:rPr>
          <w:rFonts w:cstheme="minorHAnsi"/>
        </w:rPr>
        <w:t>edm</w:t>
      </w:r>
      <w:r w:rsidRPr="0054054D">
        <w:rPr>
          <w:rFonts w:eastAsia="TimesNewRoman" w:cstheme="minorHAnsi"/>
        </w:rPr>
        <w:t>ě</w:t>
      </w:r>
      <w:r w:rsidRPr="0054054D">
        <w:rPr>
          <w:rFonts w:cstheme="minorHAnsi"/>
        </w:rPr>
        <w:t>t grafická příprava by měl navazovat na p</w:t>
      </w:r>
      <w:r w:rsidRPr="0054054D">
        <w:rPr>
          <w:rFonts w:eastAsia="TimesNewRoman" w:cstheme="minorHAnsi"/>
        </w:rPr>
        <w:t>ř</w:t>
      </w:r>
      <w:r w:rsidRPr="0054054D">
        <w:rPr>
          <w:rFonts w:cstheme="minorHAnsi"/>
        </w:rPr>
        <w:t>edm</w:t>
      </w:r>
      <w:r w:rsidRPr="0054054D">
        <w:rPr>
          <w:rFonts w:eastAsia="TimesNewRoman" w:cstheme="minorHAnsi"/>
        </w:rPr>
        <w:t>ě</w:t>
      </w:r>
      <w:r w:rsidRPr="0054054D">
        <w:rPr>
          <w:rFonts w:cstheme="minorHAnsi"/>
        </w:rPr>
        <w:t>t informatika. V p</w:t>
      </w:r>
      <w:r w:rsidRPr="0054054D">
        <w:rPr>
          <w:rFonts w:eastAsia="TimesNewRoman" w:cstheme="minorHAnsi"/>
        </w:rPr>
        <w:t>ř</w:t>
      </w:r>
      <w:r w:rsidRPr="0054054D">
        <w:rPr>
          <w:rFonts w:cstheme="minorHAnsi"/>
        </w:rPr>
        <w:t>edm</w:t>
      </w:r>
      <w:r w:rsidRPr="0054054D">
        <w:rPr>
          <w:rFonts w:eastAsia="TimesNewRoman" w:cstheme="minorHAnsi"/>
        </w:rPr>
        <w:t>ě</w:t>
      </w:r>
      <w:r w:rsidRPr="0054054D">
        <w:rPr>
          <w:rFonts w:cstheme="minorHAnsi"/>
        </w:rPr>
        <w:t>tu žáci poznají druhy po</w:t>
      </w:r>
      <w:r w:rsidRPr="0054054D">
        <w:rPr>
          <w:rFonts w:eastAsia="TimesNewRoman" w:cstheme="minorHAnsi"/>
        </w:rPr>
        <w:t>č</w:t>
      </w:r>
      <w:r w:rsidRPr="0054054D">
        <w:rPr>
          <w:rFonts w:cstheme="minorHAnsi"/>
        </w:rPr>
        <w:t>íta</w:t>
      </w:r>
      <w:r w:rsidRPr="0054054D">
        <w:rPr>
          <w:rFonts w:eastAsia="TimesNewRoman" w:cstheme="minorHAnsi"/>
        </w:rPr>
        <w:t>č</w:t>
      </w:r>
      <w:r w:rsidRPr="0054054D">
        <w:rPr>
          <w:rFonts w:cstheme="minorHAnsi"/>
        </w:rPr>
        <w:t>ové grafiky, rozvíjí se u nich estetické vnímání. Cílem není dokonalé ovládnutí jednotlivých program</w:t>
      </w:r>
      <w:r w:rsidRPr="0054054D">
        <w:rPr>
          <w:rFonts w:eastAsia="TimesNewRoman" w:cstheme="minorHAnsi"/>
        </w:rPr>
        <w:t>ů</w:t>
      </w:r>
      <w:r w:rsidRPr="0054054D">
        <w:rPr>
          <w:rFonts w:cstheme="minorHAnsi"/>
        </w:rPr>
        <w:t>, ale kreativní p</w:t>
      </w:r>
      <w:r w:rsidRPr="0054054D">
        <w:rPr>
          <w:rFonts w:eastAsia="TimesNewRoman" w:cstheme="minorHAnsi"/>
        </w:rPr>
        <w:t>ř</w:t>
      </w:r>
      <w:r w:rsidRPr="0054054D">
        <w:rPr>
          <w:rFonts w:cstheme="minorHAnsi"/>
        </w:rPr>
        <w:t>ístup žák</w:t>
      </w:r>
      <w:r w:rsidRPr="0054054D">
        <w:rPr>
          <w:rFonts w:eastAsia="TimesNewRoman" w:cstheme="minorHAnsi"/>
        </w:rPr>
        <w:t xml:space="preserve">ů </w:t>
      </w:r>
      <w:r w:rsidRPr="0054054D">
        <w:rPr>
          <w:rFonts w:cstheme="minorHAnsi"/>
        </w:rPr>
        <w:t>k softwaru tak, aby se sami mohli ve využívání program</w:t>
      </w:r>
      <w:r w:rsidRPr="0054054D">
        <w:rPr>
          <w:rFonts w:eastAsia="TimesNewRoman" w:cstheme="minorHAnsi"/>
        </w:rPr>
        <w:t xml:space="preserve">ů </w:t>
      </w:r>
      <w:r w:rsidRPr="0054054D">
        <w:rPr>
          <w:rFonts w:cstheme="minorHAnsi"/>
        </w:rPr>
        <w:t>zdokonalovat a používat i podobné programy. P</w:t>
      </w:r>
      <w:r w:rsidRPr="0054054D">
        <w:rPr>
          <w:rFonts w:eastAsia="TimesNewRoman" w:cstheme="minorHAnsi"/>
        </w:rPr>
        <w:t>ř</w:t>
      </w:r>
      <w:r w:rsidRPr="0054054D">
        <w:rPr>
          <w:rFonts w:cstheme="minorHAnsi"/>
        </w:rPr>
        <w:t>i výuce jsou žáci vedeni k využívání legálních programů, seznamují se s alternativními freewarovými programy. Žáci se naučí používat programy DTP softwaru.</w:t>
      </w:r>
    </w:p>
    <w:p w14:paraId="36C1D8BF" w14:textId="77777777" w:rsidR="00456484" w:rsidRPr="0054054D" w:rsidRDefault="00456484"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Klíčové kompetence</w:t>
      </w:r>
    </w:p>
    <w:p w14:paraId="45A4DEA5" w14:textId="77777777" w:rsidR="00456484" w:rsidRPr="0054054D" w:rsidRDefault="00456484" w:rsidP="002C0812">
      <w:pPr>
        <w:pStyle w:val="Heading4"/>
        <w:numPr>
          <w:ilvl w:val="3"/>
          <w:numId w:val="0"/>
        </w:numPr>
        <w:spacing w:after="120" w:afterAutospacing="0"/>
        <w:ind w:left="1021" w:hanging="1021"/>
        <w:jc w:val="both"/>
        <w:rPr>
          <w:rFonts w:cstheme="minorHAnsi"/>
        </w:rPr>
      </w:pPr>
      <w:r w:rsidRPr="0054054D">
        <w:rPr>
          <w:rFonts w:cstheme="minorHAnsi"/>
        </w:rPr>
        <w:t>Kompetence k učení</w:t>
      </w:r>
    </w:p>
    <w:p w14:paraId="60FE2FD0" w14:textId="77777777" w:rsidR="00456484" w:rsidRPr="0054054D" w:rsidRDefault="00456484" w:rsidP="002C0812">
      <w:pPr>
        <w:autoSpaceDE w:val="0"/>
        <w:autoSpaceDN w:val="0"/>
        <w:adjustRightInd w:val="0"/>
        <w:spacing w:after="0"/>
        <w:jc w:val="both"/>
        <w:rPr>
          <w:rFonts w:cstheme="minorHAnsi"/>
        </w:rPr>
      </w:pPr>
      <w:r w:rsidRPr="0054054D">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127D3088" w14:textId="77777777" w:rsidR="00456484" w:rsidRPr="0054054D" w:rsidRDefault="00456484" w:rsidP="002C0812">
      <w:pPr>
        <w:pStyle w:val="Heading4"/>
        <w:numPr>
          <w:ilvl w:val="3"/>
          <w:numId w:val="0"/>
        </w:numPr>
        <w:spacing w:after="120" w:afterAutospacing="0"/>
        <w:ind w:left="1021" w:hanging="1021"/>
        <w:jc w:val="both"/>
        <w:rPr>
          <w:rFonts w:cstheme="minorHAnsi"/>
        </w:rPr>
      </w:pPr>
      <w:r w:rsidRPr="0054054D">
        <w:rPr>
          <w:rFonts w:cstheme="minorHAnsi"/>
        </w:rPr>
        <w:t>Komunikativní kompetence</w:t>
      </w:r>
    </w:p>
    <w:p w14:paraId="67BB8F72" w14:textId="77777777" w:rsidR="00456484" w:rsidRPr="0054054D" w:rsidRDefault="00456484" w:rsidP="002C0812">
      <w:pPr>
        <w:autoSpaceDE w:val="0"/>
        <w:autoSpaceDN w:val="0"/>
        <w:adjustRightInd w:val="0"/>
        <w:spacing w:after="0"/>
        <w:jc w:val="both"/>
        <w:rPr>
          <w:rFonts w:cstheme="minorHAnsi"/>
        </w:rPr>
      </w:pPr>
      <w:r w:rsidRPr="0054054D">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217AF18A" w14:textId="2B71E9FD" w:rsidR="00456484" w:rsidRPr="0054054D" w:rsidRDefault="00456484" w:rsidP="00E4565A">
      <w:pPr>
        <w:pStyle w:val="Heading4"/>
        <w:numPr>
          <w:ilvl w:val="3"/>
          <w:numId w:val="0"/>
        </w:numPr>
        <w:spacing w:after="120" w:afterAutospacing="0"/>
        <w:ind w:left="1021" w:hanging="1021"/>
        <w:jc w:val="both"/>
        <w:rPr>
          <w:rStyle w:val="Heading4Char"/>
          <w:rFonts w:eastAsia="Calibri" w:cstheme="minorHAnsi"/>
          <w:b/>
          <w:bCs/>
        </w:rPr>
      </w:pPr>
      <w:r w:rsidRPr="0054054D">
        <w:rPr>
          <w:rFonts w:eastAsia="Calibri" w:cstheme="minorHAnsi"/>
        </w:rPr>
        <w:t>Kompetence využívat prostředky informačních a komunikačních technologií a pracovat</w:t>
      </w:r>
      <w:r w:rsidR="00E4565A">
        <w:rPr>
          <w:rStyle w:val="Heading4Char"/>
          <w:rFonts w:eastAsia="Calibri" w:cstheme="minorHAnsi"/>
        </w:rPr>
        <w:t xml:space="preserve"> </w:t>
      </w:r>
      <w:r w:rsidRPr="0054054D">
        <w:rPr>
          <w:rStyle w:val="Heading4Char"/>
          <w:rFonts w:eastAsia="Calibri" w:cstheme="minorHAnsi"/>
        </w:rPr>
        <w:t>s informacemi</w:t>
      </w:r>
    </w:p>
    <w:p w14:paraId="26B9583C" w14:textId="2FF975C4" w:rsidR="00456484" w:rsidRPr="0054054D" w:rsidRDefault="00456484" w:rsidP="002C0812">
      <w:pPr>
        <w:autoSpaceDE w:val="0"/>
        <w:autoSpaceDN w:val="0"/>
        <w:adjustRightInd w:val="0"/>
        <w:spacing w:after="0"/>
        <w:jc w:val="both"/>
        <w:rPr>
          <w:rFonts w:eastAsia="Times New Roman" w:cstheme="minorHAnsi"/>
        </w:rPr>
      </w:pPr>
      <w:r w:rsidRPr="0054054D">
        <w:rPr>
          <w:rFonts w:eastAsia="Times New Roman" w:cstheme="minorHAnsi"/>
        </w:rPr>
        <w:t xml:space="preserve">Žák pracuje s </w:t>
      </w:r>
      <w:r w:rsidRPr="0054054D">
        <w:rPr>
          <w:rFonts w:cstheme="minorHAnsi"/>
        </w:rPr>
        <w:t>osobním</w:t>
      </w:r>
      <w:r w:rsidRPr="0054054D">
        <w:rPr>
          <w:rFonts w:eastAsia="Times New Roman" w:cstheme="minorHAnsi"/>
        </w:rPr>
        <w:t xml:space="preserve"> počítačem a dalšími prostředky informačních a komunikačních technologií, které využívá nejen ve svém oboru, ale i společenském životě. Získává informace a přistupuje k nim kriticky. </w:t>
      </w:r>
    </w:p>
    <w:p w14:paraId="2F7ACC0A" w14:textId="77777777" w:rsidR="00456484" w:rsidRPr="0054054D" w:rsidRDefault="00456484" w:rsidP="002C0812">
      <w:pPr>
        <w:pStyle w:val="Heading4"/>
        <w:numPr>
          <w:ilvl w:val="3"/>
          <w:numId w:val="0"/>
        </w:numPr>
        <w:spacing w:after="120" w:afterAutospacing="0"/>
        <w:ind w:left="1021" w:hanging="1021"/>
        <w:jc w:val="both"/>
        <w:rPr>
          <w:rFonts w:cstheme="minorHAnsi"/>
        </w:rPr>
      </w:pPr>
      <w:r w:rsidRPr="0054054D">
        <w:rPr>
          <w:rFonts w:cstheme="minorHAnsi"/>
        </w:rPr>
        <w:t>Matematické kompetence</w:t>
      </w:r>
    </w:p>
    <w:p w14:paraId="14F27819" w14:textId="77777777" w:rsidR="00456484" w:rsidRPr="0054054D" w:rsidRDefault="00456484" w:rsidP="002C0812">
      <w:pPr>
        <w:autoSpaceDE w:val="0"/>
        <w:autoSpaceDN w:val="0"/>
        <w:adjustRightInd w:val="0"/>
        <w:spacing w:after="0"/>
        <w:jc w:val="both"/>
        <w:rPr>
          <w:rFonts w:cstheme="minorHAnsi"/>
        </w:rPr>
      </w:pPr>
      <w:r w:rsidRPr="0054054D">
        <w:rPr>
          <w:rFonts w:cstheme="minorHAnsi"/>
        </w:rPr>
        <w:t>Správně používat a převádět běžné jednotky, provádět reálný odhad výsledku řešení dané úlohy, provádět reálný odhad výsledku řešení dané úlohy, dokázat použít několik matematických postupů při řešení úloh, umět použít matematické znalosti pro řešení praktických úkolů.</w:t>
      </w:r>
    </w:p>
    <w:p w14:paraId="34F6101A" w14:textId="77777777" w:rsidR="00456484" w:rsidRPr="0054054D" w:rsidRDefault="00456484" w:rsidP="002C0812">
      <w:pPr>
        <w:pStyle w:val="Heading4"/>
        <w:numPr>
          <w:ilvl w:val="3"/>
          <w:numId w:val="0"/>
        </w:numPr>
        <w:spacing w:after="120" w:afterAutospacing="0"/>
        <w:ind w:left="1021" w:hanging="1021"/>
        <w:jc w:val="both"/>
        <w:rPr>
          <w:rFonts w:cstheme="minorHAnsi"/>
        </w:rPr>
      </w:pPr>
      <w:r w:rsidRPr="0054054D">
        <w:rPr>
          <w:rFonts w:cstheme="minorHAnsi"/>
        </w:rPr>
        <w:t>Usilovat o nejvyšší kvalitu své práce, výrobků nebo služeb</w:t>
      </w:r>
    </w:p>
    <w:p w14:paraId="5ED4980D" w14:textId="147C2F7C" w:rsidR="00C5426D" w:rsidRDefault="00456484" w:rsidP="002C0812">
      <w:pPr>
        <w:autoSpaceDE w:val="0"/>
        <w:autoSpaceDN w:val="0"/>
        <w:adjustRightInd w:val="0"/>
        <w:spacing w:after="0"/>
        <w:jc w:val="both"/>
        <w:rPr>
          <w:rFonts w:cstheme="minorHAnsi"/>
        </w:rPr>
      </w:pPr>
      <w:r w:rsidRPr="0054054D">
        <w:rPr>
          <w:rFonts w:cstheme="minorHAnsi"/>
        </w:rPr>
        <w:t>Chápat kvalitu jako významný nástroj konkurenceschopnosti</w:t>
      </w:r>
    </w:p>
    <w:p w14:paraId="7B365620" w14:textId="77777777" w:rsidR="00C5426D" w:rsidRDefault="00C5426D">
      <w:pPr>
        <w:ind w:left="425" w:hanging="357"/>
        <w:rPr>
          <w:rFonts w:cstheme="minorHAnsi"/>
        </w:rPr>
      </w:pPr>
      <w:r>
        <w:rPr>
          <w:rFonts w:cstheme="minorHAnsi"/>
        </w:rPr>
        <w:br w:type="page"/>
      </w:r>
    </w:p>
    <w:p w14:paraId="1CDA0610" w14:textId="77777777" w:rsidR="00456484" w:rsidRPr="0054054D" w:rsidRDefault="00456484" w:rsidP="00C5426D">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456484" w:rsidRPr="0054054D" w14:paraId="44BBAB83" w14:textId="77777777" w:rsidTr="00456484">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3275765" w14:textId="77777777" w:rsidR="00456484" w:rsidRPr="0054054D" w:rsidRDefault="00456484" w:rsidP="002C0812">
            <w:pPr>
              <w:pStyle w:val="uebnbloky-tabulka"/>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750B7C0" w14:textId="77777777" w:rsidR="00456484" w:rsidRPr="0054054D" w:rsidRDefault="00456484" w:rsidP="002C0812">
            <w:pPr>
              <w:pStyle w:val="uebnbloky-tabulka"/>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EA6168A" w14:textId="77777777" w:rsidR="00456484" w:rsidRPr="0054054D" w:rsidRDefault="00456484" w:rsidP="002C0812">
            <w:pPr>
              <w:pStyle w:val="uebnbloky-tabulka"/>
              <w:rPr>
                <w:rFonts w:asciiTheme="minorHAnsi" w:hAnsiTheme="minorHAnsi" w:cstheme="minorHAnsi"/>
              </w:rPr>
            </w:pPr>
            <w:r w:rsidRPr="0054054D">
              <w:rPr>
                <w:rFonts w:asciiTheme="minorHAnsi" w:hAnsiTheme="minorHAnsi" w:cstheme="minorHAnsi"/>
              </w:rPr>
              <w:t>Formy práce</w:t>
            </w:r>
          </w:p>
        </w:tc>
      </w:tr>
      <w:tr w:rsidR="00456484" w:rsidRPr="0054054D" w14:paraId="2719BCE8" w14:textId="77777777" w:rsidTr="004A0E0E">
        <w:trPr>
          <w:trHeight w:val="507"/>
        </w:trPr>
        <w:tc>
          <w:tcPr>
            <w:tcW w:w="0" w:type="auto"/>
            <w:tcBorders>
              <w:top w:val="outset" w:sz="6" w:space="0" w:color="auto"/>
              <w:left w:val="outset" w:sz="6" w:space="0" w:color="auto"/>
              <w:bottom w:val="outset" w:sz="6" w:space="0" w:color="auto"/>
              <w:right w:val="outset" w:sz="6" w:space="0" w:color="auto"/>
            </w:tcBorders>
          </w:tcPr>
          <w:p w14:paraId="6EAF9256" w14:textId="77777777" w:rsidR="00456484" w:rsidRPr="0054054D" w:rsidRDefault="00456484" w:rsidP="00FA2CCE">
            <w:pPr>
              <w:pStyle w:val="NormalWeb"/>
              <w:numPr>
                <w:ilvl w:val="0"/>
                <w:numId w:val="25"/>
              </w:numPr>
              <w:rPr>
                <w:rFonts w:cstheme="minorHAnsi"/>
              </w:rPr>
            </w:pPr>
            <w:r w:rsidRPr="0054054D">
              <w:rPr>
                <w:rFonts w:cstheme="minorHAnsi"/>
              </w:rPr>
              <w:t>ústní opakování</w:t>
            </w:r>
          </w:p>
          <w:p w14:paraId="608DCD99" w14:textId="77777777" w:rsidR="00456484" w:rsidRPr="0054054D" w:rsidRDefault="00456484" w:rsidP="00FA2CCE">
            <w:pPr>
              <w:pStyle w:val="NormalWeb"/>
              <w:numPr>
                <w:ilvl w:val="0"/>
                <w:numId w:val="25"/>
              </w:numPr>
              <w:rPr>
                <w:rFonts w:cstheme="minorHAnsi"/>
              </w:rPr>
            </w:pPr>
            <w:r w:rsidRPr="0054054D">
              <w:rPr>
                <w:rFonts w:cstheme="minorHAnsi"/>
              </w:rPr>
              <w:t>výklad</w:t>
            </w:r>
          </w:p>
          <w:p w14:paraId="3B155733" w14:textId="77777777" w:rsidR="00456484" w:rsidRPr="0054054D" w:rsidRDefault="00456484" w:rsidP="00FA2CCE">
            <w:pPr>
              <w:pStyle w:val="NormalWeb"/>
              <w:numPr>
                <w:ilvl w:val="0"/>
                <w:numId w:val="25"/>
              </w:numPr>
              <w:rPr>
                <w:rFonts w:cstheme="minorHAnsi"/>
              </w:rPr>
            </w:pPr>
            <w:r w:rsidRPr="0054054D">
              <w:rPr>
                <w:rFonts w:cstheme="minorHAnsi"/>
              </w:rPr>
              <w:t>vysvětlení</w:t>
            </w:r>
          </w:p>
          <w:p w14:paraId="3CBF1997" w14:textId="77777777" w:rsidR="00456484" w:rsidRPr="0054054D" w:rsidRDefault="00456484" w:rsidP="00FA2CCE">
            <w:pPr>
              <w:pStyle w:val="NormalWeb"/>
              <w:numPr>
                <w:ilvl w:val="0"/>
                <w:numId w:val="25"/>
              </w:numPr>
              <w:rPr>
                <w:rFonts w:cstheme="minorHAnsi"/>
              </w:rPr>
            </w:pPr>
            <w:r w:rsidRPr="0054054D">
              <w:rPr>
                <w:rFonts w:cstheme="minorHAnsi"/>
              </w:rPr>
              <w:t>práce s audiovizuální technikou</w:t>
            </w:r>
          </w:p>
          <w:p w14:paraId="0A459C70" w14:textId="77777777" w:rsidR="00456484" w:rsidRPr="0054054D" w:rsidRDefault="00456484" w:rsidP="00FA2CCE">
            <w:pPr>
              <w:pStyle w:val="NormalWeb"/>
              <w:numPr>
                <w:ilvl w:val="0"/>
                <w:numId w:val="25"/>
              </w:numPr>
              <w:rPr>
                <w:rFonts w:cstheme="minorHAnsi"/>
              </w:rPr>
            </w:pPr>
            <w:r w:rsidRPr="0054054D">
              <w:rPr>
                <w:rFonts w:cstheme="minorHAnsi"/>
              </w:rPr>
              <w:t>práce s obrazem</w:t>
            </w:r>
          </w:p>
          <w:p w14:paraId="2B8F1B5A" w14:textId="77777777" w:rsidR="00456484" w:rsidRPr="0054054D" w:rsidRDefault="00456484" w:rsidP="00FA2CCE">
            <w:pPr>
              <w:pStyle w:val="NormalWeb"/>
              <w:numPr>
                <w:ilvl w:val="0"/>
                <w:numId w:val="25"/>
              </w:numPr>
              <w:rPr>
                <w:rFonts w:cstheme="minorHAnsi"/>
              </w:rPr>
            </w:pPr>
            <w:r w:rsidRPr="0054054D">
              <w:rPr>
                <w:rFonts w:cstheme="minorHAnsi"/>
              </w:rPr>
              <w:t>práce se softwarem využitelným v daném oboru</w:t>
            </w:r>
          </w:p>
          <w:p w14:paraId="2C191B0C" w14:textId="77777777" w:rsidR="00456484" w:rsidRPr="0054054D" w:rsidRDefault="00456484" w:rsidP="00FA2CCE">
            <w:pPr>
              <w:pStyle w:val="NormalWeb"/>
              <w:numPr>
                <w:ilvl w:val="0"/>
                <w:numId w:val="25"/>
              </w:numPr>
              <w:rPr>
                <w:rFonts w:cstheme="minorHAnsi"/>
              </w:rPr>
            </w:pPr>
            <w:r w:rsidRPr="0054054D">
              <w:rPr>
                <w:rFonts w:cstheme="minorHAnsi"/>
              </w:rPr>
              <w:t>práce se schématy</w:t>
            </w:r>
          </w:p>
          <w:p w14:paraId="5A2F5C8C" w14:textId="77777777" w:rsidR="00456484" w:rsidRPr="0054054D" w:rsidRDefault="00456484" w:rsidP="00FA2CCE">
            <w:pPr>
              <w:pStyle w:val="NormalWeb"/>
              <w:numPr>
                <w:ilvl w:val="0"/>
                <w:numId w:val="25"/>
              </w:numPr>
              <w:rPr>
                <w:rFonts w:cstheme="minorHAnsi"/>
              </w:rPr>
            </w:pPr>
            <w:r w:rsidRPr="0054054D">
              <w:rPr>
                <w:rFonts w:cstheme="minorHAnsi"/>
              </w:rPr>
              <w:t>předvádění a pozorování</w:t>
            </w:r>
          </w:p>
          <w:p w14:paraId="65FE41BF" w14:textId="77777777" w:rsidR="00456484" w:rsidRPr="0054054D" w:rsidRDefault="00456484" w:rsidP="00FA2CCE">
            <w:pPr>
              <w:pStyle w:val="NormalWeb"/>
              <w:numPr>
                <w:ilvl w:val="0"/>
                <w:numId w:val="25"/>
              </w:numPr>
              <w:rPr>
                <w:rFonts w:cstheme="minorHAnsi"/>
              </w:rPr>
            </w:pPr>
            <w:r w:rsidRPr="0054054D">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662D22E3" w14:textId="77777777" w:rsidR="00456484" w:rsidRPr="0054054D" w:rsidRDefault="00456484" w:rsidP="00FA2CCE">
            <w:pPr>
              <w:pStyle w:val="NormalWeb"/>
              <w:numPr>
                <w:ilvl w:val="0"/>
                <w:numId w:val="25"/>
              </w:numPr>
              <w:rPr>
                <w:rFonts w:cstheme="minorHAnsi"/>
              </w:rPr>
            </w:pPr>
            <w:r w:rsidRPr="0054054D">
              <w:rPr>
                <w:rFonts w:cstheme="minorHAnsi"/>
              </w:rPr>
              <w:t>receptivní výuka</w:t>
            </w:r>
          </w:p>
          <w:p w14:paraId="6CA04AE2" w14:textId="77777777" w:rsidR="00456484" w:rsidRPr="0054054D" w:rsidRDefault="00456484"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C65B9EF" w14:textId="77777777" w:rsidR="00456484" w:rsidRPr="0054054D" w:rsidRDefault="00456484" w:rsidP="00FA2CCE">
            <w:pPr>
              <w:pStyle w:val="NormalWeb"/>
              <w:numPr>
                <w:ilvl w:val="0"/>
                <w:numId w:val="25"/>
              </w:numPr>
              <w:rPr>
                <w:rFonts w:cstheme="minorHAnsi"/>
              </w:rPr>
            </w:pPr>
            <w:r w:rsidRPr="0054054D">
              <w:rPr>
                <w:rFonts w:cstheme="minorHAnsi"/>
              </w:rPr>
              <w:t>práce ve dvojici</w:t>
            </w:r>
          </w:p>
          <w:p w14:paraId="459AED26" w14:textId="77777777" w:rsidR="00456484" w:rsidRPr="0054054D" w:rsidRDefault="00456484" w:rsidP="00FA2CCE">
            <w:pPr>
              <w:pStyle w:val="NormalWeb"/>
              <w:numPr>
                <w:ilvl w:val="0"/>
                <w:numId w:val="25"/>
              </w:numPr>
              <w:rPr>
                <w:rFonts w:cstheme="minorHAnsi"/>
              </w:rPr>
            </w:pPr>
            <w:r w:rsidRPr="0054054D">
              <w:rPr>
                <w:rFonts w:cstheme="minorHAnsi"/>
              </w:rPr>
              <w:t>týmová výuka</w:t>
            </w:r>
          </w:p>
          <w:p w14:paraId="6388B726" w14:textId="77777777" w:rsidR="00456484" w:rsidRPr="0054054D" w:rsidRDefault="00456484" w:rsidP="00FA2CCE">
            <w:pPr>
              <w:pStyle w:val="NormalWeb"/>
              <w:numPr>
                <w:ilvl w:val="0"/>
                <w:numId w:val="25"/>
              </w:numPr>
              <w:rPr>
                <w:rFonts w:cstheme="minorHAnsi"/>
              </w:rPr>
            </w:pPr>
            <w:r w:rsidRPr="0054054D">
              <w:rPr>
                <w:rFonts w:cstheme="minorHAnsi"/>
              </w:rPr>
              <w:t>kooperativní výuka</w:t>
            </w:r>
          </w:p>
          <w:p w14:paraId="0EE71FAC" w14:textId="77777777" w:rsidR="00456484" w:rsidRPr="0054054D" w:rsidRDefault="00456484" w:rsidP="00FA2CCE">
            <w:pPr>
              <w:pStyle w:val="NormalWeb"/>
              <w:numPr>
                <w:ilvl w:val="0"/>
                <w:numId w:val="25"/>
              </w:numPr>
              <w:rPr>
                <w:rFonts w:cstheme="minorHAnsi"/>
              </w:rPr>
            </w:pPr>
            <w:r w:rsidRPr="0054054D">
              <w:rPr>
                <w:rFonts w:cstheme="minorHAnsi"/>
              </w:rPr>
              <w:t>frontální výuka</w:t>
            </w:r>
          </w:p>
          <w:p w14:paraId="53B6CE6B" w14:textId="77777777" w:rsidR="00456484" w:rsidRPr="0054054D" w:rsidRDefault="00456484" w:rsidP="00FA2CCE">
            <w:pPr>
              <w:pStyle w:val="NormalWeb"/>
              <w:numPr>
                <w:ilvl w:val="0"/>
                <w:numId w:val="25"/>
              </w:numPr>
              <w:rPr>
                <w:rFonts w:cstheme="minorHAnsi"/>
              </w:rPr>
            </w:pPr>
            <w:r w:rsidRPr="0054054D">
              <w:rPr>
                <w:rFonts w:cstheme="minorHAnsi"/>
              </w:rPr>
              <w:t>práce ve dvojicích</w:t>
            </w:r>
          </w:p>
        </w:tc>
      </w:tr>
    </w:tbl>
    <w:p w14:paraId="2170E88D" w14:textId="77777777" w:rsidR="00456484" w:rsidRPr="0054054D" w:rsidRDefault="00481CA3" w:rsidP="002C0812">
      <w:pPr>
        <w:pStyle w:val="Heading3"/>
        <w:ind w:left="720" w:hanging="720"/>
        <w:rPr>
          <w:rFonts w:cstheme="minorHAnsi"/>
        </w:rPr>
      </w:pPr>
      <w:r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635AFC" w:rsidRPr="00635AFC" w14:paraId="62D1ED85" w14:textId="77777777" w:rsidTr="00B00B40">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B2B54CD" w14:textId="77777777" w:rsidR="00635AFC" w:rsidRPr="00635AFC" w:rsidRDefault="00635AFC" w:rsidP="00B00B40">
            <w:pPr>
              <w:pStyle w:val="uebnbloky-tabulka"/>
              <w:rPr>
                <w:rFonts w:asciiTheme="minorHAnsi" w:hAnsiTheme="minorHAnsi" w:cstheme="minorHAnsi"/>
              </w:rPr>
            </w:pPr>
            <w:r w:rsidRPr="00635AFC">
              <w:rPr>
                <w:rFonts w:asciiTheme="minorHAnsi" w:hAnsiTheme="minorHAnsi" w:cstheme="minorHAnsi"/>
              </w:rPr>
              <w:t xml:space="preserve">1.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860FF89" w14:textId="77777777" w:rsidR="00635AFC" w:rsidRPr="00635AFC" w:rsidRDefault="00635AFC" w:rsidP="00B00B40">
            <w:pPr>
              <w:pStyle w:val="uebnbloky-tabulka"/>
              <w:rPr>
                <w:rFonts w:asciiTheme="minorHAnsi" w:hAnsiTheme="minorHAnsi" w:cstheme="minorHAnsi"/>
              </w:rPr>
            </w:pPr>
            <w:r w:rsidRPr="00635AFC">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C37F40C" w14:textId="77777777" w:rsidR="00635AFC" w:rsidRPr="00635AFC" w:rsidRDefault="00635AFC" w:rsidP="00B00B40">
            <w:pPr>
              <w:pStyle w:val="uebnbloky-tabulka"/>
              <w:rPr>
                <w:rFonts w:asciiTheme="minorHAnsi" w:hAnsiTheme="minorHAnsi" w:cstheme="minorHAnsi"/>
                <w:szCs w:val="24"/>
              </w:rPr>
            </w:pPr>
            <w:r w:rsidRPr="00635AFC">
              <w:rPr>
                <w:rFonts w:asciiTheme="minorHAnsi" w:hAnsiTheme="minorHAnsi" w:cstheme="minorHAnsi"/>
                <w:szCs w:val="24"/>
              </w:rPr>
              <w:t>GRAFICKÁ PŘÍPRAVA</w:t>
            </w:r>
          </w:p>
          <w:p w14:paraId="699A62EC" w14:textId="77777777" w:rsidR="00635AFC" w:rsidRPr="00635AFC" w:rsidRDefault="00635AFC" w:rsidP="00B00B40">
            <w:pPr>
              <w:rPr>
                <w:rFonts w:cstheme="minorHAnsi"/>
                <w:sz w:val="24"/>
                <w:lang w:eastAsia="en-US"/>
              </w:rPr>
            </w:pPr>
            <w:r w:rsidRPr="00635AFC">
              <w:rPr>
                <w:rFonts w:cstheme="minorHAnsi"/>
                <w:b/>
                <w:sz w:val="24"/>
                <w:lang w:eastAsia="en-US"/>
              </w:rPr>
              <w:t>OBSAH UČIVA</w:t>
            </w:r>
          </w:p>
        </w:tc>
      </w:tr>
      <w:tr w:rsidR="00635AFC" w:rsidRPr="00635AFC" w14:paraId="1E5B071B"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2A91F5D6"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90E982"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Základy počítačové grafiky</w:t>
            </w:r>
          </w:p>
        </w:tc>
      </w:tr>
      <w:tr w:rsidR="00635AFC" w:rsidRPr="00635AFC" w14:paraId="564D91F0"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252C5959" w14:textId="77777777" w:rsidR="00635AFC" w:rsidRPr="00635AFC" w:rsidRDefault="00635AFC" w:rsidP="00B00B40">
            <w:pPr>
              <w:spacing w:after="0"/>
              <w:rPr>
                <w:rFonts w:cstheme="minorHAnsi"/>
              </w:rPr>
            </w:pPr>
            <w:r w:rsidRPr="00635AFC">
              <w:rPr>
                <w:rFonts w:cstheme="minorHAnsi"/>
              </w:rPr>
              <w:t>Žák:</w:t>
            </w:r>
          </w:p>
          <w:p w14:paraId="316C6A3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zná základní typy grafických formátů, volí odpovídající programové vybavení pro práci s nimi a na základní úrovni grafiku tvoří a upravuje</w:t>
            </w:r>
          </w:p>
          <w:p w14:paraId="2732E93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nalezne a vybere vhodný software pro zpracování grafiky na počítači</w:t>
            </w:r>
          </w:p>
          <w:p w14:paraId="6729AFC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využívá nápovědy a manuálu pro práci se základním a aplikačním programovým vybavením i běžným hardware</w:t>
            </w:r>
          </w:p>
          <w:p w14:paraId="45496C7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získává a využívá informace z otevřených zdrojů, zejména pak z celosvětové sítě Internet, ovládá jejich vyhledávání, včetně použití filtrování</w:t>
            </w:r>
          </w:p>
        </w:tc>
        <w:tc>
          <w:tcPr>
            <w:tcW w:w="0" w:type="auto"/>
            <w:tcBorders>
              <w:top w:val="outset" w:sz="6" w:space="0" w:color="auto"/>
              <w:left w:val="outset" w:sz="6" w:space="0" w:color="auto"/>
              <w:bottom w:val="outset" w:sz="6" w:space="0" w:color="auto"/>
              <w:right w:val="outset" w:sz="6" w:space="0" w:color="auto"/>
            </w:tcBorders>
          </w:tcPr>
          <w:p w14:paraId="2CD2DEC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rastry a vektory;</w:t>
            </w:r>
          </w:p>
          <w:p w14:paraId="30B9786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barevné modely</w:t>
            </w:r>
          </w:p>
        </w:tc>
      </w:tr>
      <w:tr w:rsidR="00635AFC" w:rsidRPr="00635AFC" w14:paraId="37F9F017"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78E481B2"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1507DE0"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Barvy a kompozice</w:t>
            </w:r>
          </w:p>
        </w:tc>
      </w:tr>
      <w:tr w:rsidR="00635AFC" w:rsidRPr="00635AFC" w14:paraId="18EE1FA1"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0A7C639F" w14:textId="77777777" w:rsidR="00635AFC" w:rsidRPr="00635AFC" w:rsidRDefault="00635AFC" w:rsidP="00B00B40">
            <w:pPr>
              <w:spacing w:after="0"/>
              <w:rPr>
                <w:rFonts w:cstheme="minorHAnsi"/>
              </w:rPr>
            </w:pPr>
            <w:r w:rsidRPr="00635AFC">
              <w:rPr>
                <w:rFonts w:cstheme="minorHAnsi"/>
              </w:rPr>
              <w:t>Žák:</w:t>
            </w:r>
          </w:p>
          <w:p w14:paraId="6106864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zná psychologické působení barev na člověka, volí vhodnou kompozici obrazu</w:t>
            </w:r>
          </w:p>
          <w:p w14:paraId="52594DFE"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získává a využívá informace z otevřených zdrojů, zejména pak z celosvětové sítě Internet, ovládá jejich vyhledávání, včetně použití filtrování</w:t>
            </w:r>
          </w:p>
        </w:tc>
        <w:tc>
          <w:tcPr>
            <w:tcW w:w="0" w:type="auto"/>
            <w:tcBorders>
              <w:top w:val="outset" w:sz="6" w:space="0" w:color="auto"/>
              <w:left w:val="outset" w:sz="6" w:space="0" w:color="auto"/>
              <w:bottom w:val="outset" w:sz="6" w:space="0" w:color="auto"/>
              <w:right w:val="outset" w:sz="6" w:space="0" w:color="auto"/>
            </w:tcBorders>
          </w:tcPr>
          <w:p w14:paraId="4711F612"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míchání barev ;</w:t>
            </w:r>
          </w:p>
          <w:p w14:paraId="1719E07E"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doplňkové barvy ;</w:t>
            </w:r>
          </w:p>
          <w:p w14:paraId="56C5EDF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barevný kontrast ;</w:t>
            </w:r>
          </w:p>
          <w:p w14:paraId="0247967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tonální kontrast ;</w:t>
            </w:r>
          </w:p>
          <w:p w14:paraId="0F643CB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zásady používání barev ;</w:t>
            </w:r>
          </w:p>
          <w:p w14:paraId="137AA230"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barevná schémata ;</w:t>
            </w:r>
          </w:p>
          <w:p w14:paraId="62ACC42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psychologické působení barev</w:t>
            </w:r>
          </w:p>
        </w:tc>
      </w:tr>
      <w:tr w:rsidR="00635AFC" w:rsidRPr="00635AFC" w14:paraId="42673592"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024028F3"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6FB45D"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Základy fotografování a kompozice</w:t>
            </w:r>
          </w:p>
        </w:tc>
      </w:tr>
      <w:tr w:rsidR="00635AFC" w:rsidRPr="00635AFC" w14:paraId="3766FE4A"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0C7EEE18" w14:textId="77777777" w:rsidR="00635AFC" w:rsidRPr="00635AFC" w:rsidRDefault="00635AFC" w:rsidP="00B00B40">
            <w:pPr>
              <w:spacing w:after="0"/>
              <w:rPr>
                <w:rFonts w:cstheme="minorHAnsi"/>
              </w:rPr>
            </w:pPr>
            <w:r w:rsidRPr="00635AFC">
              <w:rPr>
                <w:rFonts w:cstheme="minorHAnsi"/>
              </w:rPr>
              <w:t>Žák:</w:t>
            </w:r>
          </w:p>
          <w:p w14:paraId="7C80D03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aplikuje znalosti digitální fotografie při tvorbě a zpracování fotografií</w:t>
            </w:r>
          </w:p>
          <w:p w14:paraId="74C051A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využívá nápovědy a manuálu pro práci se základním a aplikačním programovým vybavením i běžným hardware</w:t>
            </w:r>
          </w:p>
          <w:p w14:paraId="110949C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získává a využívá informace z otevřených zdrojů, zejména pak z celosvětové sítě Internet, ovládá jejich vyhledávání, včetně použití filtrování</w:t>
            </w:r>
          </w:p>
        </w:tc>
        <w:tc>
          <w:tcPr>
            <w:tcW w:w="0" w:type="auto"/>
            <w:tcBorders>
              <w:top w:val="outset" w:sz="6" w:space="0" w:color="auto"/>
              <w:left w:val="outset" w:sz="6" w:space="0" w:color="auto"/>
              <w:bottom w:val="outset" w:sz="6" w:space="0" w:color="auto"/>
              <w:right w:val="outset" w:sz="6" w:space="0" w:color="auto"/>
            </w:tcBorders>
          </w:tcPr>
          <w:p w14:paraId="2C5F8C7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kompozice snímku ;</w:t>
            </w:r>
          </w:p>
          <w:p w14:paraId="689B934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jas, kontrast, gamma korekce ;</w:t>
            </w:r>
          </w:p>
          <w:p w14:paraId="336E0EE5"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histogram a jeho vyrovnání ;</w:t>
            </w:r>
          </w:p>
          <w:p w14:paraId="203E239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převzorkování obrázku ;</w:t>
            </w:r>
          </w:p>
          <w:p w14:paraId="0AE7F46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změna barevné hloubky ;</w:t>
            </w:r>
          </w:p>
          <w:p w14:paraId="7F97F51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odstranění červených očí ;</w:t>
            </w:r>
          </w:p>
          <w:p w14:paraId="03A3A11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retuše obrázku</w:t>
            </w:r>
          </w:p>
        </w:tc>
      </w:tr>
      <w:tr w:rsidR="00635AFC" w:rsidRPr="00635AFC" w14:paraId="4958D47C"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0536330E"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514F38"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Open source (freeware) SW pro práci s grafikou</w:t>
            </w:r>
          </w:p>
        </w:tc>
      </w:tr>
      <w:tr w:rsidR="00635AFC" w:rsidRPr="00635AFC" w14:paraId="3343C0BB"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6FDC7B46" w14:textId="77777777" w:rsidR="00635AFC" w:rsidRPr="00635AFC" w:rsidRDefault="00635AFC" w:rsidP="00B00B40">
            <w:pPr>
              <w:spacing w:after="0"/>
              <w:rPr>
                <w:rFonts w:cstheme="minorHAnsi"/>
              </w:rPr>
            </w:pPr>
            <w:r w:rsidRPr="00635AFC">
              <w:rPr>
                <w:rFonts w:cstheme="minorHAnsi"/>
              </w:rPr>
              <w:t>Žák:</w:t>
            </w:r>
          </w:p>
          <w:p w14:paraId="787231A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zná základní typy grafických formátů, volí odpovídající programové vybavení pro práci s nimi a na základní úrovni grafiku tvoří a upravuje</w:t>
            </w:r>
          </w:p>
          <w:p w14:paraId="4FE7AC02"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nalezne a vybere vhodný software pro zpracování grafiky na počítači</w:t>
            </w:r>
          </w:p>
          <w:p w14:paraId="05BEA890"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využívá nápovědy a manuálu pro práci se základním a aplikačním programovým vybavením i běžným hardware</w:t>
            </w:r>
          </w:p>
        </w:tc>
        <w:tc>
          <w:tcPr>
            <w:tcW w:w="0" w:type="auto"/>
            <w:tcBorders>
              <w:top w:val="outset" w:sz="6" w:space="0" w:color="auto"/>
              <w:left w:val="outset" w:sz="6" w:space="0" w:color="auto"/>
              <w:bottom w:val="outset" w:sz="6" w:space="0" w:color="auto"/>
              <w:right w:val="outset" w:sz="6" w:space="0" w:color="auto"/>
            </w:tcBorders>
          </w:tcPr>
          <w:p w14:paraId="7E555C00"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práce s aplikací Gimp ;</w:t>
            </w:r>
          </w:p>
          <w:p w14:paraId="2BB754FA"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nalezení dalšího SW na internetu</w:t>
            </w:r>
          </w:p>
        </w:tc>
      </w:tr>
      <w:tr w:rsidR="00635AFC" w:rsidRPr="00635AFC" w14:paraId="1AA414F8"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49458B78"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C0443A7"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Vektorová grafika</w:t>
            </w:r>
          </w:p>
        </w:tc>
      </w:tr>
      <w:tr w:rsidR="00635AFC" w:rsidRPr="00635AFC" w14:paraId="7D220CBC"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23C52385" w14:textId="77777777" w:rsidR="00635AFC" w:rsidRPr="00635AFC" w:rsidRDefault="00635AFC" w:rsidP="00B00B40">
            <w:pPr>
              <w:spacing w:after="0"/>
              <w:rPr>
                <w:rFonts w:cstheme="minorHAnsi"/>
              </w:rPr>
            </w:pPr>
            <w:r w:rsidRPr="00635AFC">
              <w:rPr>
                <w:rFonts w:cstheme="minorHAnsi"/>
              </w:rPr>
              <w:t>Žák:</w:t>
            </w:r>
          </w:p>
          <w:p w14:paraId="5CF06C5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zná základní typy grafických formátů, volí odpovídající programové vybavení pro práci s nimi a na základní úrovni grafiku tvoří a upravuje</w:t>
            </w:r>
          </w:p>
        </w:tc>
        <w:tc>
          <w:tcPr>
            <w:tcW w:w="0" w:type="auto"/>
            <w:tcBorders>
              <w:top w:val="outset" w:sz="6" w:space="0" w:color="auto"/>
              <w:left w:val="outset" w:sz="6" w:space="0" w:color="auto"/>
              <w:bottom w:val="outset" w:sz="6" w:space="0" w:color="auto"/>
              <w:right w:val="outset" w:sz="6" w:space="0" w:color="auto"/>
            </w:tcBorders>
          </w:tcPr>
          <w:p w14:paraId="0E7973A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základní tvary ve vektorovém editoru;</w:t>
            </w:r>
          </w:p>
          <w:p w14:paraId="645718B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obrys a výplň objektu, práce s objekty;</w:t>
            </w:r>
          </w:p>
          <w:p w14:paraId="7C5C547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text ve vektorovém editoru, použití efektů</w:t>
            </w:r>
          </w:p>
        </w:tc>
      </w:tr>
      <w:tr w:rsidR="00635AFC" w:rsidRPr="00635AFC" w14:paraId="148C47DD"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1E4F7386"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90F8C75"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Rastrová grafika</w:t>
            </w:r>
          </w:p>
        </w:tc>
      </w:tr>
      <w:tr w:rsidR="00635AFC" w:rsidRPr="00635AFC" w14:paraId="21793C38"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64AD9737" w14:textId="77777777" w:rsidR="00635AFC" w:rsidRPr="00635AFC" w:rsidRDefault="00635AFC" w:rsidP="00B00B40">
            <w:pPr>
              <w:spacing w:after="0"/>
              <w:rPr>
                <w:rFonts w:cstheme="minorHAnsi"/>
              </w:rPr>
            </w:pPr>
            <w:r w:rsidRPr="00635AFC">
              <w:rPr>
                <w:rFonts w:cstheme="minorHAnsi"/>
              </w:rPr>
              <w:t>Žák:</w:t>
            </w:r>
          </w:p>
          <w:p w14:paraId="728F001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zná základní typy grafických formátů, volí odpovídající programové vybavení pro práci s nimi a na základní úrovni grafiku tvoří a upravuje</w:t>
            </w:r>
          </w:p>
          <w:p w14:paraId="7302FD1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aplikuje znalosti digitální fotografie při tvorbě a zpracování fotografií</w:t>
            </w:r>
          </w:p>
        </w:tc>
        <w:tc>
          <w:tcPr>
            <w:tcW w:w="0" w:type="auto"/>
            <w:tcBorders>
              <w:top w:val="outset" w:sz="6" w:space="0" w:color="auto"/>
              <w:left w:val="outset" w:sz="6" w:space="0" w:color="auto"/>
              <w:bottom w:val="outset" w:sz="6" w:space="0" w:color="auto"/>
              <w:right w:val="outset" w:sz="6" w:space="0" w:color="auto"/>
            </w:tcBorders>
          </w:tcPr>
          <w:p w14:paraId="54B3747A"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základy práce v rastrovém editoru;</w:t>
            </w:r>
          </w:p>
          <w:p w14:paraId="03885D8A"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úprava digitálních fotografií, tvorba koláží</w:t>
            </w:r>
          </w:p>
        </w:tc>
      </w:tr>
    </w:tbl>
    <w:p w14:paraId="4307F5F4" w14:textId="77777777" w:rsidR="00635AFC" w:rsidRPr="00635AFC" w:rsidRDefault="00635AFC" w:rsidP="00635AFC">
      <w:pPr>
        <w:pStyle w:val="uebnbloky"/>
        <w:rPr>
          <w:rFonts w:asciiTheme="minorHAnsi" w:hAnsiTheme="minorHAnsi" w:cstheme="minorHAnsi"/>
        </w:rPr>
      </w:pPr>
    </w:p>
    <w:p w14:paraId="237361AB" w14:textId="77777777" w:rsidR="00635AFC" w:rsidRPr="00635AFC" w:rsidRDefault="00635AFC" w:rsidP="00635AFC">
      <w:pPr>
        <w:pStyle w:val="Heading3"/>
        <w:keepNext w:val="0"/>
        <w:numPr>
          <w:ilvl w:val="2"/>
          <w:numId w:val="0"/>
        </w:numPr>
        <w:tabs>
          <w:tab w:val="left" w:pos="992"/>
        </w:tabs>
        <w:spacing w:after="120" w:afterAutospacing="0"/>
        <w:ind w:left="425" w:hanging="35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635AFC" w:rsidRPr="00635AFC" w14:paraId="2E6A8D22" w14:textId="77777777" w:rsidTr="00B00B40">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C76904D" w14:textId="77777777" w:rsidR="00635AFC" w:rsidRPr="00635AFC" w:rsidRDefault="00635AFC" w:rsidP="00B00B40">
            <w:pPr>
              <w:pStyle w:val="uebnbloky-tabulka"/>
              <w:rPr>
                <w:rFonts w:asciiTheme="minorHAnsi" w:hAnsiTheme="minorHAnsi" w:cstheme="minorHAnsi"/>
              </w:rPr>
            </w:pPr>
            <w:r w:rsidRPr="00635AFC">
              <w:rPr>
                <w:rFonts w:asciiTheme="minorHAnsi" w:hAnsiTheme="minorHAnsi" w:cstheme="minorHAnsi"/>
              </w:rPr>
              <w:t xml:space="preserve">2.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B8A8FC6" w14:textId="77777777" w:rsidR="00635AFC" w:rsidRPr="00635AFC" w:rsidRDefault="00635AFC" w:rsidP="00B00B40">
            <w:pPr>
              <w:pStyle w:val="uebnbloky-tabulka"/>
              <w:rPr>
                <w:rFonts w:asciiTheme="minorHAnsi" w:hAnsiTheme="minorHAnsi" w:cstheme="minorHAnsi"/>
              </w:rPr>
            </w:pPr>
            <w:r w:rsidRPr="00635AFC">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DBA6270" w14:textId="77777777" w:rsidR="00635AFC" w:rsidRPr="00635AFC" w:rsidRDefault="00635AFC" w:rsidP="00B00B40">
            <w:pPr>
              <w:pStyle w:val="uebnbloky-tabulka"/>
              <w:rPr>
                <w:rFonts w:asciiTheme="minorHAnsi" w:hAnsiTheme="minorHAnsi" w:cstheme="minorHAnsi"/>
                <w:szCs w:val="24"/>
              </w:rPr>
            </w:pPr>
            <w:r w:rsidRPr="00635AFC">
              <w:rPr>
                <w:rFonts w:asciiTheme="minorHAnsi" w:hAnsiTheme="minorHAnsi" w:cstheme="minorHAnsi"/>
                <w:szCs w:val="24"/>
              </w:rPr>
              <w:t>GRAFICKÁ PŘÍPRAVA</w:t>
            </w:r>
          </w:p>
          <w:p w14:paraId="525F55C7" w14:textId="77777777" w:rsidR="00635AFC" w:rsidRPr="00635AFC" w:rsidRDefault="00635AFC" w:rsidP="00B00B40">
            <w:pPr>
              <w:rPr>
                <w:rFonts w:cstheme="minorHAnsi"/>
                <w:sz w:val="24"/>
                <w:lang w:eastAsia="en-US"/>
              </w:rPr>
            </w:pPr>
            <w:r w:rsidRPr="00635AFC">
              <w:rPr>
                <w:rFonts w:cstheme="minorHAnsi"/>
                <w:b/>
                <w:sz w:val="24"/>
                <w:lang w:eastAsia="en-US"/>
              </w:rPr>
              <w:t>OBSAH UČIVA</w:t>
            </w:r>
          </w:p>
        </w:tc>
      </w:tr>
      <w:tr w:rsidR="00635AFC" w:rsidRPr="00635AFC" w14:paraId="678A8D43"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48B52306"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80D7691"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Drobné grafické práce</w:t>
            </w:r>
          </w:p>
        </w:tc>
      </w:tr>
      <w:tr w:rsidR="00635AFC" w:rsidRPr="00635AFC" w14:paraId="17E76E48"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495A3575" w14:textId="77777777" w:rsidR="00635AFC" w:rsidRPr="00635AFC" w:rsidRDefault="00635AFC" w:rsidP="00B00B40">
            <w:pPr>
              <w:spacing w:after="0"/>
              <w:rPr>
                <w:rFonts w:cstheme="minorHAnsi"/>
              </w:rPr>
            </w:pPr>
            <w:r w:rsidRPr="00635AFC">
              <w:rPr>
                <w:rFonts w:cstheme="minorHAnsi"/>
              </w:rPr>
              <w:t>Žák:</w:t>
            </w:r>
          </w:p>
          <w:p w14:paraId="24C1957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vybavuje si získané informace a vhodným způsobem je aplikuje </w:t>
            </w:r>
          </w:p>
        </w:tc>
        <w:tc>
          <w:tcPr>
            <w:tcW w:w="0" w:type="auto"/>
            <w:tcBorders>
              <w:top w:val="outset" w:sz="6" w:space="0" w:color="auto"/>
              <w:left w:val="outset" w:sz="6" w:space="0" w:color="auto"/>
              <w:bottom w:val="outset" w:sz="6" w:space="0" w:color="auto"/>
              <w:right w:val="outset" w:sz="6" w:space="0" w:color="auto"/>
            </w:tcBorders>
          </w:tcPr>
          <w:p w14:paraId="3190709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tvorba vektorové grafiky;</w:t>
            </w:r>
          </w:p>
          <w:p w14:paraId="0D3B3F3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tvorba rastrové grafiky;</w:t>
            </w:r>
          </w:p>
          <w:p w14:paraId="34F436C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spolupráce vektorové a rastrové grafiky</w:t>
            </w:r>
          </w:p>
        </w:tc>
      </w:tr>
      <w:tr w:rsidR="00635AFC" w:rsidRPr="00635AFC" w14:paraId="24E6C4DA"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247E73C9"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22C9F44"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Animované obrázky</w:t>
            </w:r>
          </w:p>
        </w:tc>
      </w:tr>
      <w:tr w:rsidR="00635AFC" w:rsidRPr="00635AFC" w14:paraId="20DA304C"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441AAE2B" w14:textId="77777777" w:rsidR="00635AFC" w:rsidRPr="00635AFC" w:rsidRDefault="00635AFC" w:rsidP="00B00B40">
            <w:pPr>
              <w:spacing w:after="0"/>
              <w:rPr>
                <w:rFonts w:cstheme="minorHAnsi"/>
              </w:rPr>
            </w:pPr>
            <w:r w:rsidRPr="00635AFC">
              <w:rPr>
                <w:rFonts w:cstheme="minorHAnsi"/>
              </w:rPr>
              <w:t>Žák:</w:t>
            </w:r>
          </w:p>
          <w:p w14:paraId="4E9892B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vytvoří animovaný obrázek a předvede možnosti jeho použití</w:t>
            </w:r>
          </w:p>
          <w:p w14:paraId="4E407FC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má vytvořeny předpoklady učit se používat nové aplikace, zejména za pomoci manuálu a nápovědy, rozpoznává a využívá analogií ve funkcích a ve způsobu ovládání různých aplikací</w:t>
            </w:r>
          </w:p>
          <w:p w14:paraId="1B73736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pracuje s dalšími aplikacemi používanými v příslušné profesní oblasti</w:t>
            </w:r>
          </w:p>
          <w:p w14:paraId="371E018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získává a využívá informace z otevřených zdrojů, zejména pak z celosvětové sítě Internet, ovládá jejich vyhledávání, včetně použití filtrování</w:t>
            </w:r>
          </w:p>
        </w:tc>
        <w:tc>
          <w:tcPr>
            <w:tcW w:w="0" w:type="auto"/>
            <w:tcBorders>
              <w:top w:val="outset" w:sz="6" w:space="0" w:color="auto"/>
              <w:left w:val="outset" w:sz="6" w:space="0" w:color="auto"/>
              <w:bottom w:val="outset" w:sz="6" w:space="0" w:color="auto"/>
              <w:right w:val="outset" w:sz="6" w:space="0" w:color="auto"/>
            </w:tcBorders>
          </w:tcPr>
          <w:p w14:paraId="152DF8E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tvorba animovaného GIFu ;</w:t>
            </w:r>
          </w:p>
          <w:p w14:paraId="1FB293B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nové trendy v animaci obrázků</w:t>
            </w:r>
          </w:p>
        </w:tc>
      </w:tr>
      <w:tr w:rsidR="00635AFC" w:rsidRPr="00635AFC" w14:paraId="417F50B6"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6D7B9266"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8AC3523"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Animace na webových stránkách</w:t>
            </w:r>
          </w:p>
        </w:tc>
      </w:tr>
      <w:tr w:rsidR="00635AFC" w:rsidRPr="00635AFC" w14:paraId="71CBA320"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4C483D85" w14:textId="77777777" w:rsidR="00635AFC" w:rsidRPr="00635AFC" w:rsidRDefault="00635AFC" w:rsidP="00B00B40">
            <w:pPr>
              <w:spacing w:after="0"/>
              <w:rPr>
                <w:rFonts w:cstheme="minorHAnsi"/>
              </w:rPr>
            </w:pPr>
            <w:r w:rsidRPr="00635AFC">
              <w:rPr>
                <w:rFonts w:cstheme="minorHAnsi"/>
              </w:rPr>
              <w:t>Žák:</w:t>
            </w:r>
          </w:p>
          <w:p w14:paraId="0A6CE445"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vytvoří animovaný obrázek a předvede možnosti jeho použití</w:t>
            </w:r>
          </w:p>
          <w:p w14:paraId="0E7DF37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navrhne a vytvoří animaci na webových stránkách</w:t>
            </w:r>
          </w:p>
          <w:p w14:paraId="10F1481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využívá nápovědy a manuálu pro práci se základním a aplikačním programovým vybavením i běžným hardware</w:t>
            </w:r>
          </w:p>
          <w:p w14:paraId="13674E82"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vytváří jednoduché multimediální dokumenty (tedy dokumenty v nichž je spojena textová, zvuková a obrazová složka informace) v některém vhodném formátu (HTML dokument, dokument textového procesoru, dokument vytvořený specializovaným SW pro tvorbu prezentací, atp.)</w:t>
            </w:r>
          </w:p>
        </w:tc>
        <w:tc>
          <w:tcPr>
            <w:tcW w:w="0" w:type="auto"/>
            <w:tcBorders>
              <w:top w:val="outset" w:sz="6" w:space="0" w:color="auto"/>
              <w:left w:val="outset" w:sz="6" w:space="0" w:color="auto"/>
              <w:bottom w:val="outset" w:sz="6" w:space="0" w:color="auto"/>
              <w:right w:val="outset" w:sz="6" w:space="0" w:color="auto"/>
            </w:tcBorders>
          </w:tcPr>
          <w:p w14:paraId="7D3B94E2"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práce ve flash nebo jiném SW</w:t>
            </w:r>
          </w:p>
        </w:tc>
      </w:tr>
      <w:tr w:rsidR="00635AFC" w:rsidRPr="00635AFC" w14:paraId="15157D02"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2C3DFABD"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0C8DEBA"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Prohloubení znalostí z 3D grafiky</w:t>
            </w:r>
          </w:p>
        </w:tc>
      </w:tr>
      <w:tr w:rsidR="00635AFC" w:rsidRPr="00635AFC" w14:paraId="03D238A6"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74697DBB" w14:textId="77777777" w:rsidR="00635AFC" w:rsidRPr="00635AFC" w:rsidRDefault="00635AFC" w:rsidP="00B00B40">
            <w:pPr>
              <w:spacing w:after="0"/>
              <w:rPr>
                <w:rFonts w:cstheme="minorHAnsi"/>
              </w:rPr>
            </w:pPr>
            <w:r w:rsidRPr="00635AFC">
              <w:rPr>
                <w:rFonts w:cstheme="minorHAnsi"/>
              </w:rPr>
              <w:t>Žák:</w:t>
            </w:r>
          </w:p>
          <w:p w14:paraId="0E095E2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navrhne uspořádání a naplánuje vytvoření složitého grafického dokumentu</w:t>
            </w:r>
          </w:p>
          <w:p w14:paraId="186CE0B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vybere vhodný software a vytvoří trojrozměrný model reálné situace</w:t>
            </w:r>
          </w:p>
          <w:p w14:paraId="23F6C12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nalezne a vybere vhodný software pro zpracování grafiky na počítači</w:t>
            </w:r>
          </w:p>
          <w:p w14:paraId="4C5DA14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využívá nápovědy a manuálu pro práci se základním a aplikačním programovým vybavením i běžným hardware</w:t>
            </w:r>
          </w:p>
        </w:tc>
        <w:tc>
          <w:tcPr>
            <w:tcW w:w="0" w:type="auto"/>
            <w:tcBorders>
              <w:top w:val="outset" w:sz="6" w:space="0" w:color="auto"/>
              <w:left w:val="outset" w:sz="6" w:space="0" w:color="auto"/>
              <w:bottom w:val="outset" w:sz="6" w:space="0" w:color="auto"/>
              <w:right w:val="outset" w:sz="6" w:space="0" w:color="auto"/>
            </w:tcBorders>
          </w:tcPr>
          <w:p w14:paraId="3F00268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práce s open source software</w:t>
            </w:r>
          </w:p>
        </w:tc>
      </w:tr>
    </w:tbl>
    <w:p w14:paraId="32D3EF9A" w14:textId="77777777" w:rsidR="00635AFC" w:rsidRPr="00635AFC" w:rsidRDefault="00635AFC" w:rsidP="00635AFC">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635AFC" w:rsidRPr="00635AFC" w14:paraId="03065144" w14:textId="77777777" w:rsidTr="00B00B40">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79BC2BC" w14:textId="77777777" w:rsidR="00635AFC" w:rsidRPr="00635AFC" w:rsidRDefault="00635AFC" w:rsidP="00B00B40">
            <w:pPr>
              <w:pStyle w:val="uebnbloky-tabulka"/>
              <w:rPr>
                <w:rFonts w:asciiTheme="minorHAnsi" w:hAnsiTheme="minorHAnsi" w:cstheme="minorHAnsi"/>
              </w:rPr>
            </w:pPr>
            <w:r w:rsidRPr="00635AFC">
              <w:rPr>
                <w:rFonts w:asciiTheme="minorHAnsi" w:hAnsiTheme="minorHAnsi" w:cstheme="minorHAnsi"/>
              </w:rPr>
              <w:t xml:space="preserve">3.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8A6D53" w14:textId="77777777" w:rsidR="00635AFC" w:rsidRPr="00635AFC" w:rsidRDefault="00635AFC" w:rsidP="00B00B40">
            <w:pPr>
              <w:pStyle w:val="uebnbloky-tabulka"/>
              <w:rPr>
                <w:rFonts w:asciiTheme="minorHAnsi" w:hAnsiTheme="minorHAnsi" w:cstheme="minorHAnsi"/>
              </w:rPr>
            </w:pPr>
            <w:r w:rsidRPr="00635AFC">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29110D9" w14:textId="77777777" w:rsidR="00635AFC" w:rsidRPr="00635AFC" w:rsidRDefault="00635AFC" w:rsidP="00B00B40">
            <w:pPr>
              <w:pStyle w:val="uebnbloky-tabulka"/>
              <w:rPr>
                <w:rFonts w:asciiTheme="minorHAnsi" w:hAnsiTheme="minorHAnsi" w:cstheme="minorHAnsi"/>
                <w:szCs w:val="24"/>
              </w:rPr>
            </w:pPr>
            <w:r w:rsidRPr="00635AFC">
              <w:rPr>
                <w:rFonts w:asciiTheme="minorHAnsi" w:hAnsiTheme="minorHAnsi" w:cstheme="minorHAnsi"/>
                <w:szCs w:val="24"/>
              </w:rPr>
              <w:t>GRAFICKÁ PŘÍPRAVA</w:t>
            </w:r>
          </w:p>
          <w:p w14:paraId="52402CDF" w14:textId="77777777" w:rsidR="00635AFC" w:rsidRPr="00635AFC" w:rsidRDefault="00635AFC" w:rsidP="00B00B40">
            <w:pPr>
              <w:rPr>
                <w:rFonts w:cstheme="minorHAnsi"/>
                <w:sz w:val="24"/>
                <w:lang w:eastAsia="en-US"/>
              </w:rPr>
            </w:pPr>
            <w:r w:rsidRPr="00635AFC">
              <w:rPr>
                <w:rFonts w:cstheme="minorHAnsi"/>
                <w:b/>
                <w:sz w:val="24"/>
                <w:lang w:eastAsia="en-US"/>
              </w:rPr>
              <w:t>OBSAH UČIVA</w:t>
            </w:r>
          </w:p>
        </w:tc>
      </w:tr>
      <w:tr w:rsidR="00635AFC" w:rsidRPr="00635AFC" w14:paraId="45ED8344"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2468408C"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E810018"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Základy DTP</w:t>
            </w:r>
          </w:p>
        </w:tc>
      </w:tr>
      <w:tr w:rsidR="00635AFC" w:rsidRPr="00635AFC" w14:paraId="6DEC55FC"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43D1ACC8" w14:textId="77777777" w:rsidR="00635AFC" w:rsidRPr="00635AFC" w:rsidRDefault="00635AFC" w:rsidP="00B00B40">
            <w:pPr>
              <w:spacing w:after="0"/>
              <w:rPr>
                <w:rFonts w:cstheme="minorHAnsi"/>
              </w:rPr>
            </w:pPr>
            <w:r w:rsidRPr="00635AFC">
              <w:rPr>
                <w:rFonts w:cstheme="minorHAnsi"/>
              </w:rPr>
              <w:t>Žák:</w:t>
            </w:r>
          </w:p>
          <w:p w14:paraId="5DDE4FC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vytváří, upravuje a uchovává strukturované textové dokumenty (ovládá typografická pravidla, formátování, práce se šablonami, styly, objekty, hromadnou korespondenci, tvoří tabulky, grafy, makra)</w:t>
            </w:r>
          </w:p>
        </w:tc>
        <w:tc>
          <w:tcPr>
            <w:tcW w:w="0" w:type="auto"/>
            <w:tcBorders>
              <w:top w:val="outset" w:sz="6" w:space="0" w:color="auto"/>
              <w:left w:val="outset" w:sz="6" w:space="0" w:color="auto"/>
              <w:bottom w:val="outset" w:sz="6" w:space="0" w:color="auto"/>
              <w:right w:val="outset" w:sz="6" w:space="0" w:color="auto"/>
            </w:tcBorders>
          </w:tcPr>
          <w:p w14:paraId="34A70D9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předtisková příprava;</w:t>
            </w:r>
          </w:p>
          <w:p w14:paraId="07C1F9B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tisková forma;</w:t>
            </w:r>
          </w:p>
          <w:p w14:paraId="37964F8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tisk;</w:t>
            </w:r>
          </w:p>
          <w:p w14:paraId="1C75CAA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dokončovací zpracování</w:t>
            </w:r>
          </w:p>
        </w:tc>
      </w:tr>
      <w:tr w:rsidR="00635AFC" w:rsidRPr="00635AFC" w14:paraId="526D4C99"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1EABA547"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9F04AAB"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Podklady pro tisk</w:t>
            </w:r>
          </w:p>
        </w:tc>
      </w:tr>
      <w:tr w:rsidR="00635AFC" w:rsidRPr="00635AFC" w14:paraId="21BC295A"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4620788D" w14:textId="77777777" w:rsidR="00635AFC" w:rsidRPr="00635AFC" w:rsidRDefault="00635AFC" w:rsidP="00B00B40">
            <w:pPr>
              <w:spacing w:after="0"/>
              <w:rPr>
                <w:rFonts w:cstheme="minorHAnsi"/>
              </w:rPr>
            </w:pPr>
            <w:r w:rsidRPr="00635AFC">
              <w:rPr>
                <w:rFonts w:cstheme="minorHAnsi"/>
              </w:rPr>
              <w:t>Žák:</w:t>
            </w:r>
          </w:p>
          <w:p w14:paraId="66BD936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volí vhodné informační zdroje k vyhledávání požadovaných informací a odpovídající techniky (metody, způsoby) k jejich získávání</w:t>
            </w:r>
          </w:p>
          <w:p w14:paraId="11CDFDD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orientuje se v získaných informacích, třídí je, analyzuje, vyhodnocuje, provádí jejich výběr a dále je zpracovává</w:t>
            </w:r>
          </w:p>
          <w:p w14:paraId="268FE5E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rozumí běžným i odborným graficky ztvárněným informacím (schémata, grafy apod.)</w:t>
            </w:r>
          </w:p>
        </w:tc>
        <w:tc>
          <w:tcPr>
            <w:tcW w:w="0" w:type="auto"/>
            <w:tcBorders>
              <w:top w:val="outset" w:sz="6" w:space="0" w:color="auto"/>
              <w:left w:val="outset" w:sz="6" w:space="0" w:color="auto"/>
              <w:bottom w:val="outset" w:sz="6" w:space="0" w:color="auto"/>
              <w:right w:val="outset" w:sz="6" w:space="0" w:color="auto"/>
            </w:tcBorders>
          </w:tcPr>
          <w:p w14:paraId="79732BE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obrazové podklady;</w:t>
            </w:r>
          </w:p>
          <w:p w14:paraId="5269039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textové podklady</w:t>
            </w:r>
          </w:p>
        </w:tc>
      </w:tr>
      <w:tr w:rsidR="00635AFC" w:rsidRPr="00635AFC" w14:paraId="09BA3E7B"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4A8B2594"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72D8E55"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Bitmapové obrázky</w:t>
            </w:r>
          </w:p>
        </w:tc>
      </w:tr>
      <w:tr w:rsidR="00635AFC" w:rsidRPr="00635AFC" w14:paraId="6032B732"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48FBA1DD" w14:textId="77777777" w:rsidR="00635AFC" w:rsidRPr="00635AFC" w:rsidRDefault="00635AFC" w:rsidP="00B00B40">
            <w:pPr>
              <w:spacing w:after="0"/>
              <w:rPr>
                <w:rFonts w:cstheme="minorHAnsi"/>
              </w:rPr>
            </w:pPr>
            <w:r w:rsidRPr="00635AFC">
              <w:rPr>
                <w:rFonts w:cstheme="minorHAnsi"/>
              </w:rPr>
              <w:t>Žák:</w:t>
            </w:r>
          </w:p>
          <w:p w14:paraId="787D896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používá běžné základní a aplikační programové vybavení (aplikace dodávané s operačním systémem, dále pracuje zejména s aplikacemi tvořícími tzv. kancelářský SW jako celkem)</w:t>
            </w:r>
          </w:p>
          <w:p w14:paraId="030E1B4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rozumí běžným i odborným graficky ztvárněným informacím (schémata, grafy apod.)</w:t>
            </w:r>
          </w:p>
        </w:tc>
        <w:tc>
          <w:tcPr>
            <w:tcW w:w="0" w:type="auto"/>
            <w:tcBorders>
              <w:top w:val="outset" w:sz="6" w:space="0" w:color="auto"/>
              <w:left w:val="outset" w:sz="6" w:space="0" w:color="auto"/>
              <w:bottom w:val="outset" w:sz="6" w:space="0" w:color="auto"/>
              <w:right w:val="outset" w:sz="6" w:space="0" w:color="auto"/>
            </w:tcBorders>
          </w:tcPr>
          <w:p w14:paraId="4F383B7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barevná hloubka;</w:t>
            </w:r>
          </w:p>
          <w:p w14:paraId="3B4D4C0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skenování;</w:t>
            </w:r>
          </w:p>
          <w:p w14:paraId="1F6B4BB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rozlišení;</w:t>
            </w:r>
          </w:p>
          <w:p w14:paraId="72447FC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práce s histogramem;</w:t>
            </w:r>
          </w:p>
          <w:p w14:paraId="48E6B60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kontrast, jas, barevnost;</w:t>
            </w:r>
          </w:p>
          <w:p w14:paraId="55E2285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ostření</w:t>
            </w:r>
          </w:p>
        </w:tc>
      </w:tr>
      <w:tr w:rsidR="00635AFC" w:rsidRPr="00635AFC" w14:paraId="087121D4"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14AAE357"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E042D7"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Křivková grafika</w:t>
            </w:r>
          </w:p>
        </w:tc>
      </w:tr>
      <w:tr w:rsidR="00635AFC" w:rsidRPr="00635AFC" w14:paraId="4F1D82B2"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772B6EE5" w14:textId="77777777" w:rsidR="00635AFC" w:rsidRPr="00635AFC" w:rsidRDefault="00635AFC" w:rsidP="00B00B40">
            <w:pPr>
              <w:spacing w:after="0"/>
              <w:rPr>
                <w:rFonts w:cstheme="minorHAnsi"/>
              </w:rPr>
            </w:pPr>
            <w:r w:rsidRPr="00635AFC">
              <w:rPr>
                <w:rFonts w:cstheme="minorHAnsi"/>
              </w:rPr>
              <w:t>Žák:</w:t>
            </w:r>
          </w:p>
          <w:p w14:paraId="584A3FD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používá běžné základní a aplikační programové vybavení (aplikace dodávané s operačním systémem, dále pracuje zejména s aplikacemi tvořícími tzv. kancelářský SW jako celkem)</w:t>
            </w:r>
          </w:p>
          <w:p w14:paraId="337F6C9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rozumí běžným i odborným graficky ztvárněným informacím (schémata, grafy apod.)</w:t>
            </w:r>
          </w:p>
        </w:tc>
        <w:tc>
          <w:tcPr>
            <w:tcW w:w="0" w:type="auto"/>
            <w:tcBorders>
              <w:top w:val="outset" w:sz="6" w:space="0" w:color="auto"/>
              <w:left w:val="outset" w:sz="6" w:space="0" w:color="auto"/>
              <w:bottom w:val="outset" w:sz="6" w:space="0" w:color="auto"/>
              <w:right w:val="outset" w:sz="6" w:space="0" w:color="auto"/>
            </w:tcBorders>
          </w:tcPr>
          <w:p w14:paraId="3A7524F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barvy;</w:t>
            </w:r>
          </w:p>
          <w:p w14:paraId="3B17B7E0"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formáty;</w:t>
            </w:r>
          </w:p>
          <w:p w14:paraId="17F5E34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přetisk</w:t>
            </w:r>
          </w:p>
        </w:tc>
      </w:tr>
      <w:tr w:rsidR="00635AFC" w:rsidRPr="00635AFC" w14:paraId="27949336"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3A2BC752"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8A7AC4"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Sazba a zlom</w:t>
            </w:r>
          </w:p>
        </w:tc>
      </w:tr>
      <w:tr w:rsidR="00635AFC" w:rsidRPr="00635AFC" w14:paraId="39C92DAD"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09E04893" w14:textId="77777777" w:rsidR="00635AFC" w:rsidRPr="00635AFC" w:rsidRDefault="00635AFC" w:rsidP="00B00B40">
            <w:pPr>
              <w:spacing w:after="0"/>
              <w:rPr>
                <w:rFonts w:cstheme="minorHAnsi"/>
              </w:rPr>
            </w:pPr>
            <w:r w:rsidRPr="00635AFC">
              <w:rPr>
                <w:rFonts w:cstheme="minorHAnsi"/>
              </w:rPr>
              <w:t>Žák:</w:t>
            </w:r>
          </w:p>
          <w:p w14:paraId="7C4CED9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vytváří, upravuje a uchovává strukturované textové dokumenty (ovládá typografická pravidla, formátování, práce se šablonami, styly, objekty, hromadnou korespondenci, tvoří tabulky, grafy, makra)</w:t>
            </w:r>
          </w:p>
        </w:tc>
        <w:tc>
          <w:tcPr>
            <w:tcW w:w="0" w:type="auto"/>
            <w:tcBorders>
              <w:top w:val="outset" w:sz="6" w:space="0" w:color="auto"/>
              <w:left w:val="outset" w:sz="6" w:space="0" w:color="auto"/>
              <w:bottom w:val="outset" w:sz="6" w:space="0" w:color="auto"/>
              <w:right w:val="outset" w:sz="6" w:space="0" w:color="auto"/>
            </w:tcBorders>
          </w:tcPr>
          <w:p w14:paraId="2E43B0E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barvy;</w:t>
            </w:r>
          </w:p>
          <w:p w14:paraId="75E6F2F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přetisk;</w:t>
            </w:r>
          </w:p>
          <w:p w14:paraId="38041ED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typografická pravidla;</w:t>
            </w:r>
          </w:p>
          <w:p w14:paraId="1120C70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styly;</w:t>
            </w:r>
          </w:p>
          <w:p w14:paraId="3180EB2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průhlednost</w:t>
            </w:r>
          </w:p>
        </w:tc>
      </w:tr>
      <w:tr w:rsidR="00635AFC" w:rsidRPr="00635AFC" w14:paraId="5AA09985"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75EA13C5"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005692C"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Správa barev</w:t>
            </w:r>
          </w:p>
        </w:tc>
      </w:tr>
      <w:tr w:rsidR="00635AFC" w:rsidRPr="00635AFC" w14:paraId="7795F2F9"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5E2E69AB" w14:textId="77777777" w:rsidR="00635AFC" w:rsidRPr="00635AFC" w:rsidRDefault="00635AFC" w:rsidP="00B00B40">
            <w:pPr>
              <w:spacing w:after="0"/>
              <w:rPr>
                <w:rFonts w:cstheme="minorHAnsi"/>
              </w:rPr>
            </w:pPr>
            <w:r w:rsidRPr="00635AFC">
              <w:rPr>
                <w:rFonts w:cstheme="minorHAnsi"/>
              </w:rPr>
              <w:t>Žák:</w:t>
            </w:r>
          </w:p>
          <w:p w14:paraId="3598A39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orientuje se v získaných informacích, třídí je, analyzuje, vyhodnocuje, provádí jejich výběr a dále je zpracovává</w:t>
            </w:r>
          </w:p>
        </w:tc>
        <w:tc>
          <w:tcPr>
            <w:tcW w:w="0" w:type="auto"/>
            <w:tcBorders>
              <w:top w:val="outset" w:sz="6" w:space="0" w:color="auto"/>
              <w:left w:val="outset" w:sz="6" w:space="0" w:color="auto"/>
              <w:bottom w:val="outset" w:sz="6" w:space="0" w:color="auto"/>
              <w:right w:val="outset" w:sz="6" w:space="0" w:color="auto"/>
            </w:tcBorders>
          </w:tcPr>
          <w:p w14:paraId="3BC94D05"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profily ICC;</w:t>
            </w:r>
          </w:p>
          <w:p w14:paraId="349C9F3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transformace</w:t>
            </w:r>
          </w:p>
        </w:tc>
      </w:tr>
      <w:tr w:rsidR="00635AFC" w:rsidRPr="00635AFC" w14:paraId="55B9D7B7"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4E973869"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A5BFB06"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rPr>
              <w:t>Počítačové písmo a výstup pro tisk</w:t>
            </w:r>
          </w:p>
        </w:tc>
      </w:tr>
      <w:tr w:rsidR="00635AFC" w:rsidRPr="00635AFC" w14:paraId="587FA96F"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55956CB5" w14:textId="77777777" w:rsidR="00635AFC" w:rsidRPr="00635AFC" w:rsidRDefault="00635AFC" w:rsidP="00B00B40">
            <w:pPr>
              <w:spacing w:after="0"/>
              <w:rPr>
                <w:rFonts w:cstheme="minorHAnsi"/>
              </w:rPr>
            </w:pPr>
            <w:r w:rsidRPr="00635AFC">
              <w:rPr>
                <w:rFonts w:cstheme="minorHAnsi"/>
              </w:rPr>
              <w:t>Žák:</w:t>
            </w:r>
          </w:p>
          <w:p w14:paraId="607844C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ovládá další běžné prostředky online a offline komunikace a výměny dat</w:t>
            </w:r>
          </w:p>
          <w:p w14:paraId="00F45FA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správně interpretuje získané informace a výsledky jejich zpracování následně prezentuje vhodným způsobem s ohledem na jejich další uživatele</w:t>
            </w:r>
          </w:p>
          <w:p w14:paraId="3A05D10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používá běžné základní a aplikační programové vybavení (aplikace dodávané s operačním systémem, dále pracuje zejména s aplikacemi tvořícími tzv. kancelářský SW jako celkem)</w:t>
            </w:r>
          </w:p>
        </w:tc>
        <w:tc>
          <w:tcPr>
            <w:tcW w:w="0" w:type="auto"/>
            <w:tcBorders>
              <w:top w:val="outset" w:sz="6" w:space="0" w:color="auto"/>
              <w:left w:val="outset" w:sz="6" w:space="0" w:color="auto"/>
              <w:bottom w:val="outset" w:sz="6" w:space="0" w:color="auto"/>
              <w:right w:val="outset" w:sz="6" w:space="0" w:color="auto"/>
            </w:tcBorders>
          </w:tcPr>
          <w:p w14:paraId="0C30A0B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formáty fontů;</w:t>
            </w:r>
          </w:p>
          <w:p w14:paraId="40930B2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struktura fontů;</w:t>
            </w:r>
          </w:p>
          <w:p w14:paraId="64200CF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výběr písma</w:t>
            </w:r>
          </w:p>
          <w:p w14:paraId="3C9D6CB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standardy;</w:t>
            </w:r>
          </w:p>
          <w:p w14:paraId="7E60894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komunikace s tiskárnou a přenos dat</w:t>
            </w:r>
          </w:p>
        </w:tc>
      </w:tr>
    </w:tbl>
    <w:p w14:paraId="3493E12A" w14:textId="77777777" w:rsidR="00635AFC" w:rsidRPr="00635AFC" w:rsidRDefault="00635AFC" w:rsidP="00635AFC">
      <w:pPr>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02"/>
        <w:gridCol w:w="4438"/>
        <w:gridCol w:w="6841"/>
      </w:tblGrid>
      <w:tr w:rsidR="00635AFC" w:rsidRPr="00635AFC" w14:paraId="582A40F6" w14:textId="77777777" w:rsidTr="00B00B40">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831D9EE" w14:textId="77777777" w:rsidR="00635AFC" w:rsidRPr="00635AFC" w:rsidRDefault="00635AFC" w:rsidP="00B00B40">
            <w:pPr>
              <w:pStyle w:val="uebnbloky-tabulka"/>
              <w:rPr>
                <w:rFonts w:asciiTheme="minorHAnsi" w:hAnsiTheme="minorHAnsi" w:cstheme="minorHAnsi"/>
              </w:rPr>
            </w:pPr>
            <w:r w:rsidRPr="00635AFC">
              <w:rPr>
                <w:rFonts w:asciiTheme="minorHAnsi" w:hAnsiTheme="minorHAnsi" w:cstheme="minorHAnsi"/>
              </w:rPr>
              <w:t xml:space="preserve">4.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B8258DA" w14:textId="77777777" w:rsidR="00635AFC" w:rsidRPr="00635AFC" w:rsidRDefault="00635AFC" w:rsidP="00B00B40">
            <w:pPr>
              <w:pStyle w:val="uebnbloky-tabulka"/>
              <w:rPr>
                <w:rFonts w:asciiTheme="minorHAnsi" w:hAnsiTheme="minorHAnsi" w:cstheme="minorHAnsi"/>
              </w:rPr>
            </w:pPr>
            <w:r w:rsidRPr="00635AFC">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297716B" w14:textId="77777777" w:rsidR="00635AFC" w:rsidRPr="00635AFC" w:rsidRDefault="00635AFC" w:rsidP="00B00B40">
            <w:pPr>
              <w:pStyle w:val="uebnbloky-tabulka"/>
              <w:rPr>
                <w:rFonts w:asciiTheme="minorHAnsi" w:hAnsiTheme="minorHAnsi" w:cstheme="minorHAnsi"/>
                <w:szCs w:val="24"/>
              </w:rPr>
            </w:pPr>
            <w:r w:rsidRPr="00635AFC">
              <w:rPr>
                <w:rFonts w:asciiTheme="minorHAnsi" w:hAnsiTheme="minorHAnsi" w:cstheme="minorHAnsi"/>
                <w:szCs w:val="24"/>
              </w:rPr>
              <w:t>GRAFICKÁ PŘÍPRAVA</w:t>
            </w:r>
          </w:p>
          <w:p w14:paraId="36E707FD" w14:textId="77777777" w:rsidR="00635AFC" w:rsidRPr="00635AFC" w:rsidRDefault="00635AFC" w:rsidP="00B00B40">
            <w:pPr>
              <w:rPr>
                <w:rFonts w:cstheme="minorHAnsi"/>
                <w:sz w:val="24"/>
                <w:lang w:eastAsia="en-US"/>
              </w:rPr>
            </w:pPr>
            <w:r w:rsidRPr="00635AFC">
              <w:rPr>
                <w:rFonts w:cstheme="minorHAnsi"/>
                <w:b/>
                <w:sz w:val="24"/>
                <w:lang w:eastAsia="en-US"/>
              </w:rPr>
              <w:t>OBSAH UČIVA</w:t>
            </w:r>
          </w:p>
        </w:tc>
      </w:tr>
      <w:tr w:rsidR="00635AFC" w:rsidRPr="00635AFC" w14:paraId="25ED200B"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680B0537"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9D405BF"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lang w:eastAsia="cs-CZ"/>
              </w:rPr>
              <w:t xml:space="preserve">Event marketing </w:t>
            </w:r>
          </w:p>
        </w:tc>
      </w:tr>
      <w:tr w:rsidR="00635AFC" w:rsidRPr="00635AFC" w14:paraId="3FB2A61D"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14F30D8E" w14:textId="77777777" w:rsidR="00635AFC" w:rsidRPr="00635AFC" w:rsidRDefault="00635AFC" w:rsidP="00B00B40">
            <w:pPr>
              <w:spacing w:after="0"/>
              <w:rPr>
                <w:rFonts w:cstheme="minorHAnsi"/>
              </w:rPr>
            </w:pPr>
            <w:r w:rsidRPr="00635AFC">
              <w:rPr>
                <w:rFonts w:cstheme="minorHAnsi"/>
              </w:rPr>
              <w:t>Žák:</w:t>
            </w:r>
          </w:p>
          <w:p w14:paraId="4B5BC5F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samostatně vytváří grafické návrhy na různé zadané téma pro určitý druh společenské, zábavné, pro veřejnost dostupné akce, využívá znalých schopností z marketingu, orientuje se v nich,</w:t>
            </w:r>
          </w:p>
          <w:p w14:paraId="1AC69C9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rozumí běžným a složitějším grafickým úkonům</w:t>
            </w:r>
          </w:p>
          <w:p w14:paraId="5071994E"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dokáže připravit veškeré podklady pro tisk nebo mediální sdílení</w:t>
            </w:r>
          </w:p>
        </w:tc>
        <w:tc>
          <w:tcPr>
            <w:tcW w:w="0" w:type="auto"/>
            <w:tcBorders>
              <w:top w:val="outset" w:sz="6" w:space="0" w:color="auto"/>
              <w:left w:val="outset" w:sz="6" w:space="0" w:color="auto"/>
              <w:bottom w:val="outset" w:sz="6" w:space="0" w:color="auto"/>
              <w:right w:val="outset" w:sz="6" w:space="0" w:color="auto"/>
            </w:tcBorders>
          </w:tcPr>
          <w:p w14:paraId="31132060"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Tiskoviny různých typů dle určené akce:</w:t>
            </w:r>
          </w:p>
          <w:p w14:paraId="45CDD0F3" w14:textId="77777777" w:rsidR="00635AFC" w:rsidRPr="00635AFC" w:rsidRDefault="00635AFC" w:rsidP="00B00B40">
            <w:pPr>
              <w:pStyle w:val="NormalWeb"/>
              <w:spacing w:before="0" w:beforeAutospacing="0" w:after="0" w:afterAutospacing="0"/>
              <w:rPr>
                <w:rFonts w:cstheme="minorHAnsi"/>
              </w:rPr>
            </w:pPr>
          </w:p>
          <w:p w14:paraId="03D5DE7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pozvánky,</w:t>
            </w:r>
          </w:p>
          <w:p w14:paraId="3EC402B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plakáty</w:t>
            </w:r>
          </w:p>
          <w:p w14:paraId="00A9535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banner (reklama pro web)</w:t>
            </w:r>
          </w:p>
          <w:p w14:paraId="7AEF0C2A" w14:textId="77777777" w:rsidR="00635AFC" w:rsidRPr="00635AFC" w:rsidRDefault="00635AFC" w:rsidP="00B00B40">
            <w:pPr>
              <w:pStyle w:val="NormalWeb"/>
              <w:spacing w:before="0" w:beforeAutospacing="0" w:after="0" w:afterAutospacing="0"/>
              <w:rPr>
                <w:rFonts w:cstheme="minorHAnsi"/>
              </w:rPr>
            </w:pPr>
          </w:p>
        </w:tc>
      </w:tr>
      <w:tr w:rsidR="00635AFC" w:rsidRPr="00635AFC" w14:paraId="3F052A4F"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439B797B"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E904072"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lang w:eastAsia="cs-CZ"/>
              </w:rPr>
              <w:t>Reklama / Corporate identity</w:t>
            </w:r>
          </w:p>
        </w:tc>
      </w:tr>
      <w:tr w:rsidR="00635AFC" w:rsidRPr="00635AFC" w14:paraId="7374B469"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4434EAD2" w14:textId="77777777" w:rsidR="00635AFC" w:rsidRPr="00635AFC" w:rsidRDefault="00635AFC" w:rsidP="00B00B40">
            <w:pPr>
              <w:spacing w:after="0"/>
              <w:rPr>
                <w:rFonts w:cstheme="minorHAnsi"/>
              </w:rPr>
            </w:pPr>
            <w:r w:rsidRPr="00635AFC">
              <w:rPr>
                <w:rFonts w:cstheme="minorHAnsi"/>
              </w:rPr>
              <w:t>Žák:</w:t>
            </w:r>
          </w:p>
          <w:p w14:paraId="3D215720"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samostatně dokáže pracovat na složitých grafických zadání pro reklamní kampaně, například pro určitý druh výrobku, firmy,</w:t>
            </w:r>
          </w:p>
          <w:p w14:paraId="4318427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dokáže řešit komplexní reklamní zadání i vizuální grafický design firmy, výrobku, využívá znalost marketingové komunikace, </w:t>
            </w:r>
          </w:p>
          <w:p w14:paraId="14BB836A"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orientuje se v grafických programech, ovládá je a tím i vyhodnotí, v jakých softwarech je nejlepší reklamní zadání vytvářet</w:t>
            </w:r>
          </w:p>
        </w:tc>
        <w:tc>
          <w:tcPr>
            <w:tcW w:w="0" w:type="auto"/>
            <w:tcBorders>
              <w:top w:val="outset" w:sz="6" w:space="0" w:color="auto"/>
              <w:left w:val="outset" w:sz="6" w:space="0" w:color="auto"/>
              <w:bottom w:val="outset" w:sz="6" w:space="0" w:color="auto"/>
              <w:right w:val="outset" w:sz="6" w:space="0" w:color="auto"/>
            </w:tcBorders>
          </w:tcPr>
          <w:p w14:paraId="78AD305A"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color w:val="000000"/>
                <w:shd w:val="clear" w:color="auto" w:fill="FFFFFF"/>
              </w:rPr>
              <w:t>bigboard,</w:t>
            </w:r>
          </w:p>
          <w:p w14:paraId="2724EB6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color w:val="000000"/>
                <w:shd w:val="clear" w:color="auto" w:fill="FFFFFF"/>
              </w:rPr>
              <w:t>banner,</w:t>
            </w:r>
          </w:p>
          <w:p w14:paraId="4E6787E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color w:val="000000"/>
                <w:shd w:val="clear" w:color="auto" w:fill="FFFFFF"/>
              </w:rPr>
              <w:t xml:space="preserve">leták, </w:t>
            </w:r>
          </w:p>
          <w:p w14:paraId="74D4F58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color w:val="000000"/>
                <w:shd w:val="clear" w:color="auto" w:fill="FFFFFF"/>
              </w:rPr>
              <w:t xml:space="preserve">roll-up, </w:t>
            </w:r>
          </w:p>
          <w:p w14:paraId="28DBB1EE"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color w:val="000000"/>
                <w:shd w:val="clear" w:color="auto" w:fill="FFFFFF"/>
              </w:rPr>
              <w:t xml:space="preserve">grafika pro webovou stránku </w:t>
            </w:r>
          </w:p>
          <w:p w14:paraId="0F45BD5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color w:val="000000"/>
                <w:shd w:val="clear" w:color="auto" w:fill="FFFFFF"/>
              </w:rPr>
              <w:t>pozvánka,</w:t>
            </w:r>
          </w:p>
          <w:p w14:paraId="017EAB0D" w14:textId="77777777" w:rsidR="00635AFC" w:rsidRPr="00635AFC" w:rsidRDefault="00635AFC" w:rsidP="00B00B40">
            <w:pPr>
              <w:pStyle w:val="NormalWeb"/>
              <w:spacing w:before="0" w:beforeAutospacing="0" w:after="0" w:afterAutospacing="0"/>
              <w:rPr>
                <w:rFonts w:cstheme="minorHAnsi"/>
              </w:rPr>
            </w:pPr>
          </w:p>
        </w:tc>
      </w:tr>
      <w:tr w:rsidR="00635AFC" w:rsidRPr="00635AFC" w14:paraId="5D826C42"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5F3A242B"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8A6CF2"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lang w:eastAsia="cs-CZ"/>
              </w:rPr>
              <w:t>Mediatypy</w:t>
            </w:r>
          </w:p>
        </w:tc>
      </w:tr>
      <w:tr w:rsidR="00635AFC" w:rsidRPr="00635AFC" w14:paraId="354ACE53"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6F8012D7" w14:textId="77777777" w:rsidR="00635AFC" w:rsidRPr="00635AFC" w:rsidRDefault="00635AFC" w:rsidP="00B00B40">
            <w:pPr>
              <w:spacing w:after="0"/>
              <w:rPr>
                <w:rFonts w:cstheme="minorHAnsi"/>
              </w:rPr>
            </w:pPr>
            <w:r w:rsidRPr="00635AFC">
              <w:rPr>
                <w:rFonts w:cstheme="minorHAnsi"/>
              </w:rPr>
              <w:t>Žák:</w:t>
            </w:r>
          </w:p>
          <w:p w14:paraId="1F5FAD68"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dokáže se orientovat v reklamní psychologii,</w:t>
            </w:r>
          </w:p>
          <w:p w14:paraId="348C2674"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dokáže vyhodnotit pro jakou cílovou skupinu je reklama zaměřená</w:t>
            </w:r>
          </w:p>
          <w:p w14:paraId="7FAC086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využívá marketingové schopnosti</w:t>
            </w:r>
          </w:p>
          <w:p w14:paraId="05CB569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umí se orientovat a vybrat grafické softwary, které studentovi umožní vytvořit dokonalou realizaci jeho nápadu a projektu</w:t>
            </w:r>
          </w:p>
          <w:p w14:paraId="64C5025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vytvoří jednotlivé výstupy pro jednotlivé Mediatypy </w:t>
            </w:r>
          </w:p>
        </w:tc>
        <w:tc>
          <w:tcPr>
            <w:tcW w:w="0" w:type="auto"/>
            <w:tcBorders>
              <w:top w:val="outset" w:sz="6" w:space="0" w:color="auto"/>
              <w:left w:val="outset" w:sz="6" w:space="0" w:color="auto"/>
              <w:bottom w:val="outset" w:sz="6" w:space="0" w:color="auto"/>
              <w:right w:val="outset" w:sz="6" w:space="0" w:color="auto"/>
            </w:tcBorders>
          </w:tcPr>
          <w:p w14:paraId="74F6D11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Televize</w:t>
            </w:r>
          </w:p>
          <w:p w14:paraId="3BC130C2"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Tisk</w:t>
            </w:r>
          </w:p>
          <w:p w14:paraId="7D78599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Internet</w:t>
            </w:r>
          </w:p>
          <w:p w14:paraId="0D12E5C2"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Outdoor</w:t>
            </w:r>
          </w:p>
          <w:p w14:paraId="2904F18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Kina</w:t>
            </w:r>
          </w:p>
          <w:p w14:paraId="3DB3C9A0"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Rozhlas</w:t>
            </w:r>
          </w:p>
        </w:tc>
      </w:tr>
      <w:tr w:rsidR="00635AFC" w:rsidRPr="00635AFC" w14:paraId="6D64F3A1"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11DA1FC5"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8018555"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lang w:eastAsia="cs-CZ"/>
              </w:rPr>
              <w:t>Marketingové řízení - realizace</w:t>
            </w:r>
          </w:p>
        </w:tc>
      </w:tr>
      <w:tr w:rsidR="00635AFC" w:rsidRPr="00635AFC" w14:paraId="12381040"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54E35B1A" w14:textId="77777777" w:rsidR="00635AFC" w:rsidRPr="00635AFC" w:rsidRDefault="00635AFC" w:rsidP="00B00B40">
            <w:pPr>
              <w:spacing w:after="0"/>
              <w:rPr>
                <w:rFonts w:cstheme="minorHAnsi"/>
              </w:rPr>
            </w:pPr>
            <w:r w:rsidRPr="00635AFC">
              <w:rPr>
                <w:rFonts w:cstheme="minorHAnsi"/>
              </w:rPr>
              <w:t>Žák:</w:t>
            </w:r>
          </w:p>
          <w:p w14:paraId="312AD8C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Vytváří samostatně grafický plán pro zadanou cílovou skupinu např. výrobků, zákazníků či reklamní a marketingové projekty dle území/lokality </w:t>
            </w:r>
          </w:p>
          <w:p w14:paraId="53CB061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orientuje se v reklamní psychologii, umí jí použít a velice dobře podle toho grafický projekt vytvořit</w:t>
            </w:r>
          </w:p>
          <w:p w14:paraId="2EB551E2"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dokáže pracovat i kolektivně, umí spolupracovat a komunikovat s více členy pracovního týmu a podílet se na výstupu projektu </w:t>
            </w:r>
          </w:p>
          <w:p w14:paraId="7D13276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vytvoří komplexní finální grafický projekt jak pro tisk, sdílení pro web či v mediatypech pro cílový subjekt</w:t>
            </w:r>
          </w:p>
        </w:tc>
        <w:tc>
          <w:tcPr>
            <w:tcW w:w="0" w:type="auto"/>
            <w:tcBorders>
              <w:top w:val="outset" w:sz="6" w:space="0" w:color="auto"/>
              <w:left w:val="outset" w:sz="6" w:space="0" w:color="auto"/>
              <w:bottom w:val="outset" w:sz="6" w:space="0" w:color="auto"/>
              <w:right w:val="outset" w:sz="6" w:space="0" w:color="auto"/>
            </w:tcBorders>
          </w:tcPr>
          <w:p w14:paraId="62DBDEF4" w14:textId="77777777" w:rsidR="00635AFC" w:rsidRPr="00635AFC" w:rsidRDefault="00635AFC" w:rsidP="00635AFC">
            <w:pPr>
              <w:pStyle w:val="NormalWeb"/>
              <w:numPr>
                <w:ilvl w:val="0"/>
                <w:numId w:val="26"/>
              </w:numPr>
              <w:spacing w:before="0" w:beforeAutospacing="0" w:after="0" w:afterAutospacing="0"/>
              <w:rPr>
                <w:rFonts w:cstheme="minorHAnsi"/>
              </w:rPr>
            </w:pPr>
            <w:r w:rsidRPr="00635AFC">
              <w:rPr>
                <w:rFonts w:cstheme="minorHAnsi"/>
              </w:rPr>
              <w:t>cílové skupiny realizace marketingového řízení:</w:t>
            </w:r>
          </w:p>
          <w:p w14:paraId="28052191" w14:textId="77777777" w:rsidR="00635AFC" w:rsidRPr="00635AFC" w:rsidRDefault="00635AFC" w:rsidP="00B00B40">
            <w:pPr>
              <w:pStyle w:val="NormalWeb"/>
              <w:spacing w:before="0" w:beforeAutospacing="0" w:after="0" w:afterAutospacing="0"/>
              <w:rPr>
                <w:rFonts w:cstheme="minorHAnsi"/>
              </w:rPr>
            </w:pPr>
          </w:p>
          <w:p w14:paraId="67E572DE" w14:textId="77777777" w:rsidR="00635AFC" w:rsidRPr="00635AFC" w:rsidRDefault="00635AFC" w:rsidP="00B00B40">
            <w:pPr>
              <w:pStyle w:val="NormalWeb"/>
              <w:spacing w:before="0" w:beforeAutospacing="0" w:after="0" w:afterAutospacing="0"/>
              <w:rPr>
                <w:rFonts w:cstheme="minorHAnsi"/>
              </w:rPr>
            </w:pPr>
            <w:r w:rsidRPr="00635AFC">
              <w:rPr>
                <w:rFonts w:cstheme="minorHAnsi"/>
              </w:rPr>
              <w:t xml:space="preserve"> - výrobky</w:t>
            </w:r>
          </w:p>
          <w:p w14:paraId="68749B84" w14:textId="77777777" w:rsidR="00635AFC" w:rsidRPr="00635AFC" w:rsidRDefault="00635AFC" w:rsidP="00B00B40">
            <w:pPr>
              <w:pStyle w:val="NormalWeb"/>
              <w:spacing w:before="0" w:beforeAutospacing="0" w:after="0" w:afterAutospacing="0"/>
              <w:rPr>
                <w:rFonts w:cstheme="minorHAnsi"/>
              </w:rPr>
            </w:pPr>
            <w:r w:rsidRPr="00635AFC">
              <w:rPr>
                <w:rFonts w:cstheme="minorHAnsi"/>
              </w:rPr>
              <w:t xml:space="preserve"> - zákazníci</w:t>
            </w:r>
          </w:p>
          <w:p w14:paraId="5C7F143B" w14:textId="77777777" w:rsidR="00635AFC" w:rsidRPr="00635AFC" w:rsidRDefault="00635AFC" w:rsidP="00B00B40">
            <w:pPr>
              <w:pStyle w:val="NormalWeb"/>
              <w:spacing w:before="0" w:beforeAutospacing="0" w:after="0" w:afterAutospacing="0"/>
              <w:rPr>
                <w:rFonts w:cstheme="minorHAnsi"/>
              </w:rPr>
            </w:pPr>
            <w:r w:rsidRPr="00635AFC">
              <w:rPr>
                <w:rFonts w:cstheme="minorHAnsi"/>
              </w:rPr>
              <w:t xml:space="preserve">- nebo podle území/lokality </w:t>
            </w:r>
          </w:p>
        </w:tc>
      </w:tr>
      <w:tr w:rsidR="00635AFC" w:rsidRPr="00635AFC" w14:paraId="7CE67EF6"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0BD4218C"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417B779"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lang w:eastAsia="cs-CZ"/>
              </w:rPr>
              <w:t>Marketingová strategie a její grafický plán</w:t>
            </w:r>
          </w:p>
        </w:tc>
      </w:tr>
      <w:tr w:rsidR="00635AFC" w:rsidRPr="00635AFC" w14:paraId="004773FB"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31A193B0" w14:textId="77777777" w:rsidR="00635AFC" w:rsidRPr="00635AFC" w:rsidRDefault="00635AFC" w:rsidP="00B00B40">
            <w:pPr>
              <w:spacing w:after="0"/>
              <w:rPr>
                <w:rFonts w:cstheme="minorHAnsi"/>
              </w:rPr>
            </w:pPr>
            <w:r w:rsidRPr="00635AFC">
              <w:rPr>
                <w:rFonts w:cstheme="minorHAnsi"/>
              </w:rPr>
              <w:t>Žák:</w:t>
            </w:r>
          </w:p>
          <w:p w14:paraId="1EAB8535"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vytváří složitější grafické zadání pro určený cílený subjekt</w:t>
            </w:r>
          </w:p>
          <w:p w14:paraId="3521F38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pracuje s marketingovými dovednostmi a používá je ve svém grafickém projektu </w:t>
            </w:r>
          </w:p>
          <w:p w14:paraId="72897C5A"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umí se orientovat v reklamní psychologii a tu použít v jeho daném navrhovaném grafickém projektu a plánu, který docílí jeho efektivity</w:t>
            </w:r>
          </w:p>
          <w:p w14:paraId="1F748CD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výborně se orientuje v grafických softwarech, umí vyhodnotit, který je pro jeho grafický plán nejkomplexnější</w:t>
            </w:r>
          </w:p>
          <w:p w14:paraId="554D0A5F"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dokáže pracovat pod časovým tlakem a umí si svou práci rozvrhnout tak, aby byl vždy jeho projekt dokončen</w:t>
            </w:r>
          </w:p>
          <w:p w14:paraId="0793C3AB"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dokáže vytvořit komplexní výstupy pro tisk, sdílení na webu či prezentace vytvořeného grafického plánu </w:t>
            </w:r>
          </w:p>
          <w:p w14:paraId="4AC632D7" w14:textId="77777777" w:rsidR="00635AFC" w:rsidRPr="00635AFC" w:rsidRDefault="00635AFC" w:rsidP="00B00B40">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30993307"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realizace reklamních grafických návrhů směřovaného na zákazníka</w:t>
            </w:r>
          </w:p>
        </w:tc>
      </w:tr>
      <w:tr w:rsidR="00635AFC" w:rsidRPr="00635AFC" w14:paraId="07088EBF" w14:textId="77777777" w:rsidTr="00B00B40">
        <w:tc>
          <w:tcPr>
            <w:tcW w:w="2500" w:type="pct"/>
            <w:gridSpan w:val="2"/>
            <w:tcBorders>
              <w:top w:val="outset" w:sz="6" w:space="0" w:color="auto"/>
              <w:left w:val="outset" w:sz="6" w:space="0" w:color="auto"/>
              <w:bottom w:val="outset" w:sz="6" w:space="0" w:color="auto"/>
              <w:right w:val="outset" w:sz="6" w:space="0" w:color="auto"/>
            </w:tcBorders>
          </w:tcPr>
          <w:p w14:paraId="50390EE4" w14:textId="77777777" w:rsidR="00635AFC" w:rsidRPr="00635AFC" w:rsidRDefault="00635AFC" w:rsidP="00B00B40">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7FD2F33" w14:textId="77777777" w:rsidR="00635AFC" w:rsidRPr="00635AFC" w:rsidRDefault="00635AFC" w:rsidP="00B00B40">
            <w:pPr>
              <w:pStyle w:val="uebnbloky-tabulka"/>
              <w:rPr>
                <w:rFonts w:asciiTheme="minorHAnsi" w:hAnsiTheme="minorHAnsi" w:cstheme="minorHAnsi"/>
                <w:lang w:eastAsia="cs-CZ"/>
              </w:rPr>
            </w:pPr>
            <w:r w:rsidRPr="00635AFC">
              <w:rPr>
                <w:rFonts w:asciiTheme="minorHAnsi" w:hAnsiTheme="minorHAnsi" w:cstheme="minorHAnsi"/>
                <w:lang w:eastAsia="cs-CZ"/>
              </w:rPr>
              <w:t>Příprava k maturitě</w:t>
            </w:r>
          </w:p>
        </w:tc>
      </w:tr>
      <w:tr w:rsidR="00635AFC" w:rsidRPr="00635AFC" w14:paraId="74E528C1" w14:textId="77777777" w:rsidTr="00B00B40">
        <w:tc>
          <w:tcPr>
            <w:tcW w:w="0" w:type="auto"/>
            <w:gridSpan w:val="2"/>
            <w:tcBorders>
              <w:top w:val="outset" w:sz="6" w:space="0" w:color="auto"/>
              <w:left w:val="outset" w:sz="6" w:space="0" w:color="auto"/>
              <w:bottom w:val="outset" w:sz="6" w:space="0" w:color="auto"/>
              <w:right w:val="outset" w:sz="6" w:space="0" w:color="auto"/>
            </w:tcBorders>
          </w:tcPr>
          <w:p w14:paraId="6E58F958" w14:textId="77777777" w:rsidR="00635AFC" w:rsidRPr="00635AFC" w:rsidRDefault="00635AFC" w:rsidP="00B00B40">
            <w:pPr>
              <w:spacing w:after="0"/>
              <w:rPr>
                <w:rFonts w:cstheme="minorHAnsi"/>
              </w:rPr>
            </w:pPr>
            <w:r w:rsidRPr="00635AFC">
              <w:rPr>
                <w:rFonts w:cstheme="minorHAnsi"/>
              </w:rPr>
              <w:t>Žák:</w:t>
            </w:r>
          </w:p>
          <w:p w14:paraId="66629B81"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pracuje pouze samostatně, </w:t>
            </w:r>
          </w:p>
          <w:p w14:paraId="6FF48B7D"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prezentuje své projekty na zadané téma</w:t>
            </w:r>
          </w:p>
          <w:p w14:paraId="13981C45"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výborná znalost grafických softwarů, </w:t>
            </w:r>
          </w:p>
          <w:p w14:paraId="4D813F3C"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ovládá komunikační a marketingové znalosti</w:t>
            </w:r>
          </w:p>
          <w:p w14:paraId="7263B52A"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umí si práci v hodinách rozvrhnout, načasovat, </w:t>
            </w:r>
          </w:p>
          <w:p w14:paraId="7629FA53"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vytváří zkušební komplexní grafické zadání na určitá maturitní témata a jejich řešení </w:t>
            </w:r>
          </w:p>
        </w:tc>
        <w:tc>
          <w:tcPr>
            <w:tcW w:w="0" w:type="auto"/>
            <w:tcBorders>
              <w:top w:val="outset" w:sz="6" w:space="0" w:color="auto"/>
              <w:left w:val="outset" w:sz="6" w:space="0" w:color="auto"/>
              <w:bottom w:val="outset" w:sz="6" w:space="0" w:color="auto"/>
              <w:right w:val="outset" w:sz="6" w:space="0" w:color="auto"/>
            </w:tcBorders>
          </w:tcPr>
          <w:p w14:paraId="43753BE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opakování veškerých probraných témat a jejich realizace </w:t>
            </w:r>
          </w:p>
          <w:p w14:paraId="038839EE"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 xml:space="preserve">Reklama, </w:t>
            </w:r>
          </w:p>
          <w:p w14:paraId="1C232299"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Corporate Identity</w:t>
            </w:r>
          </w:p>
          <w:p w14:paraId="0AF317D5"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Mediatypy</w:t>
            </w:r>
          </w:p>
          <w:p w14:paraId="2AE60E76" w14:textId="77777777" w:rsidR="00635AFC" w:rsidRPr="00635AFC" w:rsidRDefault="00635AFC" w:rsidP="00635AFC">
            <w:pPr>
              <w:pStyle w:val="NormalWeb"/>
              <w:numPr>
                <w:ilvl w:val="0"/>
                <w:numId w:val="26"/>
              </w:numPr>
              <w:spacing w:before="0" w:beforeAutospacing="0" w:after="0" w:afterAutospacing="0"/>
              <w:ind w:left="425" w:hanging="357"/>
              <w:rPr>
                <w:rFonts w:cstheme="minorHAnsi"/>
              </w:rPr>
            </w:pPr>
            <w:r w:rsidRPr="00635AFC">
              <w:rPr>
                <w:rFonts w:cstheme="minorHAnsi"/>
              </w:rPr>
              <w:t>Marketingové plány a jejich grafické řešení</w:t>
            </w:r>
          </w:p>
          <w:p w14:paraId="56C594AA" w14:textId="77777777" w:rsidR="00635AFC" w:rsidRPr="00635AFC" w:rsidRDefault="00635AFC" w:rsidP="00B00B40">
            <w:pPr>
              <w:pStyle w:val="NormalWeb"/>
              <w:spacing w:before="0" w:beforeAutospacing="0" w:after="0" w:afterAutospacing="0"/>
              <w:rPr>
                <w:rFonts w:cstheme="minorHAnsi"/>
              </w:rPr>
            </w:pPr>
          </w:p>
        </w:tc>
      </w:tr>
    </w:tbl>
    <w:p w14:paraId="4D85B7DF" w14:textId="77777777" w:rsidR="00456484" w:rsidRPr="0054054D" w:rsidRDefault="00FF3C2A" w:rsidP="002C0812">
      <w:pPr>
        <w:rPr>
          <w:rFonts w:cstheme="minorHAnsi"/>
          <w:b/>
          <w:bCs/>
          <w:color w:val="0070C0"/>
          <w:sz w:val="36"/>
          <w:szCs w:val="36"/>
        </w:rPr>
      </w:pPr>
      <w:r w:rsidRPr="0054054D">
        <w:rPr>
          <w:rFonts w:cstheme="minorHAnsi"/>
        </w:rPr>
        <w:br w:type="page"/>
      </w:r>
    </w:p>
    <w:p w14:paraId="1DEBC34D" w14:textId="77777777" w:rsidR="00D66BBC" w:rsidRPr="0054054D" w:rsidRDefault="00815523" w:rsidP="002C0812">
      <w:pPr>
        <w:pStyle w:val="Heading2"/>
        <w:rPr>
          <w:rFonts w:cstheme="minorHAnsi"/>
        </w:rPr>
      </w:pPr>
      <w:bookmarkStart w:id="220" w:name="_Toc132375117"/>
      <w:r w:rsidRPr="0054054D">
        <w:rPr>
          <w:rFonts w:cstheme="minorHAnsi"/>
        </w:rPr>
        <w:t xml:space="preserve">Odborná </w:t>
      </w:r>
      <w:r w:rsidR="009243BA" w:rsidRPr="0054054D">
        <w:rPr>
          <w:rFonts w:cstheme="minorHAnsi"/>
        </w:rPr>
        <w:t xml:space="preserve">a učební </w:t>
      </w:r>
      <w:r w:rsidRPr="0054054D">
        <w:rPr>
          <w:rFonts w:cstheme="minorHAnsi"/>
        </w:rPr>
        <w:t>praxe</w:t>
      </w:r>
      <w:bookmarkEnd w:id="212"/>
      <w:bookmarkEnd w:id="213"/>
      <w:bookmarkEnd w:id="220"/>
    </w:p>
    <w:p w14:paraId="78B019EA" w14:textId="77777777" w:rsidR="00D66BBC" w:rsidRPr="0054054D" w:rsidRDefault="00D66BBC" w:rsidP="002C0812">
      <w:pPr>
        <w:pStyle w:val="Heading3"/>
        <w:ind w:left="720" w:hanging="720"/>
        <w:rPr>
          <w:rFonts w:cstheme="minorHAnsi"/>
        </w:rPr>
      </w:pPr>
      <w:bookmarkStart w:id="221" w:name="_Toc521068938"/>
      <w:r w:rsidRPr="0054054D">
        <w:rPr>
          <w:rFonts w:cstheme="minorHAnsi"/>
        </w:rPr>
        <w:t>Charakteristika vyučovacího předmětu</w:t>
      </w:r>
      <w:bookmarkEnd w:id="221"/>
      <w:r w:rsidRPr="0054054D">
        <w:rPr>
          <w:rFonts w:cstheme="minorHAnsi"/>
        </w:rPr>
        <w:t xml:space="preserve"> </w:t>
      </w:r>
    </w:p>
    <w:tbl>
      <w:tblPr>
        <w:tblpPr w:leftFromText="141" w:rightFromText="141" w:vertAnchor="text" w:horzAnchor="page" w:tblpX="1819"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D66BBC" w:rsidRPr="0054054D" w14:paraId="59565406" w14:textId="77777777" w:rsidTr="00836C81">
        <w:trPr>
          <w:trHeight w:hRule="exact" w:val="454"/>
        </w:trPr>
        <w:tc>
          <w:tcPr>
            <w:tcW w:w="2689" w:type="dxa"/>
          </w:tcPr>
          <w:p w14:paraId="16DF2803" w14:textId="77777777" w:rsidR="00D66BBC" w:rsidRPr="0054054D" w:rsidRDefault="00D66BBC" w:rsidP="002C0812">
            <w:pPr>
              <w:rPr>
                <w:rFonts w:cstheme="minorHAnsi"/>
              </w:rPr>
            </w:pPr>
            <w:r w:rsidRPr="0054054D">
              <w:rPr>
                <w:rFonts w:cstheme="minorHAnsi"/>
              </w:rPr>
              <w:t>Ročník</w:t>
            </w:r>
          </w:p>
        </w:tc>
        <w:tc>
          <w:tcPr>
            <w:tcW w:w="1204" w:type="dxa"/>
          </w:tcPr>
          <w:p w14:paraId="0A0EB444" w14:textId="77777777" w:rsidR="00D66BBC" w:rsidRPr="0054054D" w:rsidRDefault="00D66BBC" w:rsidP="002C0812">
            <w:pPr>
              <w:jc w:val="center"/>
              <w:rPr>
                <w:rFonts w:cstheme="minorHAnsi"/>
              </w:rPr>
            </w:pPr>
            <w:r w:rsidRPr="0054054D">
              <w:rPr>
                <w:rFonts w:cstheme="minorHAnsi"/>
              </w:rPr>
              <w:t>1. ročník</w:t>
            </w:r>
          </w:p>
        </w:tc>
        <w:tc>
          <w:tcPr>
            <w:tcW w:w="1205" w:type="dxa"/>
          </w:tcPr>
          <w:p w14:paraId="71263884" w14:textId="77777777" w:rsidR="00D66BBC" w:rsidRPr="0054054D" w:rsidRDefault="00D66BBC" w:rsidP="002C0812">
            <w:pPr>
              <w:jc w:val="center"/>
              <w:rPr>
                <w:rFonts w:cstheme="minorHAnsi"/>
              </w:rPr>
            </w:pPr>
            <w:r w:rsidRPr="0054054D">
              <w:rPr>
                <w:rFonts w:cstheme="minorHAnsi"/>
              </w:rPr>
              <w:t>2. ročník</w:t>
            </w:r>
          </w:p>
        </w:tc>
        <w:tc>
          <w:tcPr>
            <w:tcW w:w="1205" w:type="dxa"/>
          </w:tcPr>
          <w:p w14:paraId="62531969" w14:textId="77777777" w:rsidR="00D66BBC" w:rsidRPr="0054054D" w:rsidRDefault="00D66BBC" w:rsidP="002C0812">
            <w:pPr>
              <w:jc w:val="center"/>
              <w:rPr>
                <w:rFonts w:cstheme="minorHAnsi"/>
              </w:rPr>
            </w:pPr>
            <w:r w:rsidRPr="0054054D">
              <w:rPr>
                <w:rFonts w:cstheme="minorHAnsi"/>
              </w:rPr>
              <w:t>3. ročník</w:t>
            </w:r>
          </w:p>
        </w:tc>
        <w:tc>
          <w:tcPr>
            <w:tcW w:w="1205" w:type="dxa"/>
          </w:tcPr>
          <w:p w14:paraId="2902BBEB" w14:textId="77777777" w:rsidR="00D66BBC" w:rsidRPr="0054054D" w:rsidRDefault="00D66BBC" w:rsidP="002C0812">
            <w:pPr>
              <w:jc w:val="center"/>
              <w:rPr>
                <w:rFonts w:cstheme="minorHAnsi"/>
              </w:rPr>
            </w:pPr>
            <w:r w:rsidRPr="0054054D">
              <w:rPr>
                <w:rFonts w:cstheme="minorHAnsi"/>
              </w:rPr>
              <w:t>4. ročník</w:t>
            </w:r>
          </w:p>
        </w:tc>
        <w:tc>
          <w:tcPr>
            <w:tcW w:w="1559" w:type="dxa"/>
          </w:tcPr>
          <w:p w14:paraId="68EFF9FD" w14:textId="77777777" w:rsidR="00D66BBC" w:rsidRPr="0054054D" w:rsidRDefault="00D66BBC" w:rsidP="002C0812">
            <w:pPr>
              <w:jc w:val="center"/>
              <w:rPr>
                <w:rFonts w:cstheme="minorHAnsi"/>
              </w:rPr>
            </w:pPr>
            <w:r w:rsidRPr="0054054D">
              <w:rPr>
                <w:rFonts w:cstheme="minorHAnsi"/>
              </w:rPr>
              <w:t>Celkem hodin</w:t>
            </w:r>
          </w:p>
        </w:tc>
      </w:tr>
      <w:tr w:rsidR="00D66BBC" w:rsidRPr="0054054D" w14:paraId="3BB0C77A" w14:textId="77777777" w:rsidTr="00836C81">
        <w:trPr>
          <w:trHeight w:hRule="exact" w:val="454"/>
        </w:trPr>
        <w:tc>
          <w:tcPr>
            <w:tcW w:w="2689" w:type="dxa"/>
          </w:tcPr>
          <w:p w14:paraId="5FE24058" w14:textId="77777777" w:rsidR="00D66BBC" w:rsidRPr="0054054D" w:rsidRDefault="00D66BBC" w:rsidP="002C0812">
            <w:pPr>
              <w:rPr>
                <w:rFonts w:cstheme="minorHAnsi"/>
                <w:b/>
              </w:rPr>
            </w:pPr>
            <w:r w:rsidRPr="0054054D">
              <w:rPr>
                <w:rFonts w:cstheme="minorHAnsi"/>
                <w:b/>
              </w:rPr>
              <w:t>Týdenní hodinová dotace</w:t>
            </w:r>
          </w:p>
          <w:p w14:paraId="05CB6BD4" w14:textId="77777777" w:rsidR="00D66BBC" w:rsidRPr="0054054D" w:rsidRDefault="00D66BBC" w:rsidP="002C0812">
            <w:pPr>
              <w:rPr>
                <w:rFonts w:cstheme="minorHAnsi"/>
                <w:b/>
              </w:rPr>
            </w:pPr>
          </w:p>
          <w:p w14:paraId="67F46128" w14:textId="77777777" w:rsidR="00D66BBC" w:rsidRPr="0054054D" w:rsidRDefault="00D66BBC" w:rsidP="002C0812">
            <w:pPr>
              <w:rPr>
                <w:rFonts w:cstheme="minorHAnsi"/>
                <w:b/>
              </w:rPr>
            </w:pPr>
            <w:r w:rsidRPr="0054054D">
              <w:rPr>
                <w:rFonts w:cstheme="minorHAnsi"/>
                <w:b/>
              </w:rPr>
              <w:t>acedotace</w:t>
            </w:r>
          </w:p>
        </w:tc>
        <w:tc>
          <w:tcPr>
            <w:tcW w:w="1204" w:type="dxa"/>
          </w:tcPr>
          <w:p w14:paraId="25401DC4" w14:textId="77777777" w:rsidR="00D66BBC" w:rsidRPr="0054054D" w:rsidRDefault="00C11823" w:rsidP="002C0812">
            <w:pPr>
              <w:jc w:val="center"/>
              <w:rPr>
                <w:rFonts w:cstheme="minorHAnsi"/>
                <w:b/>
              </w:rPr>
            </w:pPr>
            <w:r w:rsidRPr="0054054D">
              <w:rPr>
                <w:rFonts w:cstheme="minorHAnsi"/>
                <w:b/>
              </w:rPr>
              <w:t>1</w:t>
            </w:r>
          </w:p>
        </w:tc>
        <w:tc>
          <w:tcPr>
            <w:tcW w:w="1205" w:type="dxa"/>
          </w:tcPr>
          <w:p w14:paraId="27C2A0B3" w14:textId="77777777" w:rsidR="00D66BBC" w:rsidRPr="0054054D" w:rsidRDefault="00C11823" w:rsidP="002C0812">
            <w:pPr>
              <w:jc w:val="center"/>
              <w:rPr>
                <w:rFonts w:cstheme="minorHAnsi"/>
                <w:b/>
              </w:rPr>
            </w:pPr>
            <w:r w:rsidRPr="0054054D">
              <w:rPr>
                <w:rFonts w:cstheme="minorHAnsi"/>
                <w:b/>
              </w:rPr>
              <w:t>1</w:t>
            </w:r>
          </w:p>
        </w:tc>
        <w:tc>
          <w:tcPr>
            <w:tcW w:w="1205" w:type="dxa"/>
          </w:tcPr>
          <w:p w14:paraId="709BCB37" w14:textId="77777777" w:rsidR="00D66BBC" w:rsidRPr="0054054D" w:rsidRDefault="00C33512" w:rsidP="002C0812">
            <w:pPr>
              <w:jc w:val="center"/>
              <w:rPr>
                <w:rFonts w:cstheme="minorHAnsi"/>
                <w:b/>
              </w:rPr>
            </w:pPr>
            <w:r w:rsidRPr="0054054D">
              <w:rPr>
                <w:rFonts w:cstheme="minorHAnsi"/>
                <w:b/>
              </w:rPr>
              <w:t>2</w:t>
            </w:r>
          </w:p>
        </w:tc>
        <w:tc>
          <w:tcPr>
            <w:tcW w:w="1205" w:type="dxa"/>
          </w:tcPr>
          <w:p w14:paraId="23CFF52B" w14:textId="77777777" w:rsidR="00D66BBC" w:rsidRPr="0054054D" w:rsidRDefault="00C33512" w:rsidP="002C0812">
            <w:pPr>
              <w:jc w:val="center"/>
              <w:rPr>
                <w:rFonts w:cstheme="minorHAnsi"/>
                <w:b/>
              </w:rPr>
            </w:pPr>
            <w:r w:rsidRPr="0054054D">
              <w:rPr>
                <w:rFonts w:cstheme="minorHAnsi"/>
                <w:b/>
              </w:rPr>
              <w:t>2</w:t>
            </w:r>
          </w:p>
        </w:tc>
        <w:tc>
          <w:tcPr>
            <w:tcW w:w="1559" w:type="dxa"/>
          </w:tcPr>
          <w:p w14:paraId="7BFD3395" w14:textId="77777777" w:rsidR="00D66BBC" w:rsidRPr="0054054D" w:rsidRDefault="00C33512" w:rsidP="002C0812">
            <w:pPr>
              <w:jc w:val="center"/>
              <w:rPr>
                <w:rFonts w:cstheme="minorHAnsi"/>
                <w:b/>
              </w:rPr>
            </w:pPr>
            <w:r w:rsidRPr="0054054D">
              <w:rPr>
                <w:rFonts w:cstheme="minorHAnsi"/>
                <w:b/>
              </w:rPr>
              <w:t>6</w:t>
            </w:r>
          </w:p>
        </w:tc>
      </w:tr>
    </w:tbl>
    <w:p w14:paraId="07E15FFA" w14:textId="77777777" w:rsidR="00D66BBC" w:rsidRPr="0054054D" w:rsidRDefault="00D66BBC" w:rsidP="002C0812">
      <w:pPr>
        <w:pStyle w:val="Heading4"/>
        <w:ind w:left="864" w:hanging="864"/>
        <w:rPr>
          <w:rFonts w:cstheme="minorHAnsi"/>
        </w:rPr>
      </w:pPr>
      <w:r w:rsidRPr="0054054D">
        <w:rPr>
          <w:rFonts w:cstheme="minorHAnsi"/>
        </w:rPr>
        <w:t>Obsahové, časové a organizační vymezení vyučovacího předmětu</w:t>
      </w:r>
    </w:p>
    <w:p w14:paraId="6198BA4F" w14:textId="77777777" w:rsidR="00815523" w:rsidRPr="0054054D" w:rsidRDefault="00815523" w:rsidP="00C5426D">
      <w:pPr>
        <w:pStyle w:val="Heading3"/>
        <w:keepNext w:val="0"/>
        <w:tabs>
          <w:tab w:val="left" w:pos="992"/>
        </w:tabs>
        <w:spacing w:after="120" w:afterAutospacing="0"/>
        <w:rPr>
          <w:rFonts w:cstheme="minorHAnsi"/>
        </w:rPr>
      </w:pPr>
    </w:p>
    <w:p w14:paraId="31A9618E" w14:textId="77777777" w:rsidR="00AE2B92" w:rsidRDefault="00AE2B92" w:rsidP="002C0812">
      <w:pPr>
        <w:spacing w:after="0"/>
        <w:jc w:val="both"/>
        <w:rPr>
          <w:rFonts w:cstheme="minorHAnsi"/>
          <w:b/>
        </w:rPr>
      </w:pPr>
      <w:bookmarkStart w:id="222" w:name="_Toc521068942"/>
    </w:p>
    <w:p w14:paraId="3B3041CA" w14:textId="608A3894" w:rsidR="00836C81" w:rsidRPr="0054054D" w:rsidRDefault="00836C81" w:rsidP="002C0812">
      <w:pPr>
        <w:spacing w:after="0"/>
        <w:jc w:val="both"/>
        <w:rPr>
          <w:rFonts w:cstheme="minorHAnsi"/>
          <w:b/>
        </w:rPr>
      </w:pPr>
      <w:r w:rsidRPr="0054054D">
        <w:rPr>
          <w:rFonts w:cstheme="minorHAnsi"/>
          <w:b/>
        </w:rPr>
        <w:t>Odborná praxe má za cíl:</w:t>
      </w:r>
    </w:p>
    <w:p w14:paraId="4558BB19"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přispívat k rozvoji praktických schopností studentů, kteří se v průběhu praxe učí zvládat práci s informacemi a s počítačovými programy, ověřují si vlastní schopnosti řešit problémové situace, zpracovávat písemnosti, prověřují si, jak jsou připraveni komunikovat s občany a klienty, učí se připravovat potřebné doklady i realizovat vlastní jednání</w:t>
      </w:r>
    </w:p>
    <w:p w14:paraId="780E8A51"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studenti se učí zvládat společenské chování a vystupování při jednáních se zaměstnanci, nadřízenými i klienty.</w:t>
      </w:r>
    </w:p>
    <w:p w14:paraId="60DD3644"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cílem odborné praxe rovněž je vytvořit u studentů ucelený obraz o fungování jak orgánů veřejné správy, tak i o fungování soukromých firem.</w:t>
      </w:r>
    </w:p>
    <w:p w14:paraId="2177BDD3" w14:textId="77777777" w:rsidR="00836C81" w:rsidRPr="0054054D" w:rsidRDefault="00836C81"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Klíčové kompetence</w:t>
      </w:r>
    </w:p>
    <w:p w14:paraId="09BA0971"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Kompetence k učení</w:t>
      </w:r>
    </w:p>
    <w:p w14:paraId="4108F9F6"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využívat ke svému učení různé informační zdroje včetně zkušeností svých i jiných lidí</w:t>
      </w:r>
    </w:p>
    <w:p w14:paraId="106A17E7"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sledovat a hodnotit pokrok při dosahování cílů svého učení, přijímat hodnocení výsledků svého učení ze strany jiných lidí</w:t>
      </w:r>
    </w:p>
    <w:p w14:paraId="5123C1F9"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znát možnosti svého dalšího vzdělávání, zejména v oboru a povolání</w:t>
      </w:r>
    </w:p>
    <w:p w14:paraId="63D54B1E"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mít pozitivní vztah k učení a vzdělávání</w:t>
      </w:r>
    </w:p>
    <w:p w14:paraId="08AF99B0"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Kompetence k řešení problémů</w:t>
      </w:r>
    </w:p>
    <w:p w14:paraId="53A7BBF8"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porozumět zadání úkolu nebo určit jádro problému, získat informace potřebné k řešení problému, navrhnout způsob řešení, popř. varianty řešení, a zdůvodnit jej, vyhodnotit a ověřit správnost zvoleného postupu a dosažené výsledky</w:t>
      </w:r>
    </w:p>
    <w:p w14:paraId="64E2FA6C"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uplatňovat při řešení problémů různé metody myšlení (logické, matematické, empirické) a myšlenkové operace</w:t>
      </w:r>
    </w:p>
    <w:p w14:paraId="72ADFF90"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spolupracovat při řešení problémů s jinými lidmi (týmové řešení)</w:t>
      </w:r>
    </w:p>
    <w:p w14:paraId="18321A98"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Komunikativní kompetence</w:t>
      </w:r>
    </w:p>
    <w:p w14:paraId="5533069E"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vyjadřovat se a vystupovat v souladu se zásadami kultury projevu a chování</w:t>
      </w:r>
    </w:p>
    <w:p w14:paraId="2191CD97"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formulovat své myšlenky srozumitelně a souvisle, v písemné podobě přehledně a jazykově správně</w:t>
      </w:r>
    </w:p>
    <w:p w14:paraId="7188ECCC"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účastnit se aktivně diskusí, formulovat a obhajovat své názory a postoje</w:t>
      </w:r>
    </w:p>
    <w:p w14:paraId="2CF1513C"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Personální a sociální kompetence</w:t>
      </w:r>
    </w:p>
    <w:p w14:paraId="40C63FD7"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posuzovat reálně své fyzické a duševní možnosti, odhadovat důsledky svého jednání a chování v různých situacích</w:t>
      </w:r>
    </w:p>
    <w:p w14:paraId="108BFB2B"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podněcovat práci týmu vlastními návrhy na zlepšení práce a řešení úkolů, nezaujatě zvažovat návrhy druhých</w:t>
      </w:r>
    </w:p>
    <w:p w14:paraId="652F4EDA"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přijímat a plnit odpovědně svěřené úkoly</w:t>
      </w:r>
    </w:p>
    <w:p w14:paraId="62F0DDCE"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ověřovat si získané poznatky, kriticky zvažovat názory, postoje a jednání jiných lidí</w:t>
      </w:r>
    </w:p>
    <w:p w14:paraId="4D7A1528"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Občanské kompetence a kulturní povědomí</w:t>
      </w:r>
    </w:p>
    <w:p w14:paraId="5F8A79E5"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uznávat hodnotu života, uvědomovat si odpovědnost za vlastní život a spoluodpovědnost při zabezpečování ochrany života a zdraví ostatních</w:t>
      </w:r>
    </w:p>
    <w:p w14:paraId="5E732247"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dodržovat zákony, respektovat práva a osobnost druhých lidí (popř. jejich kulturní specifika), vystupovat proti nesnášenlivosti, xenofobii a diskriminaci</w:t>
      </w:r>
    </w:p>
    <w:p w14:paraId="01F6E0B4"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Dbát na bezpečnost práce a ochranu zdraví při práci</w:t>
      </w:r>
    </w:p>
    <w:p w14:paraId="771703DF"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byli vybaveni vědomostmi o zásadách poskytování první pomoci při náhlém onemocnění nebo úrazu a dokázali první pomoc sami poskytnout</w:t>
      </w:r>
    </w:p>
    <w:p w14:paraId="48FC81D7"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znali a dodržovali základní právní předpisy týkající se bezpečnosti a ochrany zdraví při práci a požární prevence</w:t>
      </w:r>
    </w:p>
    <w:p w14:paraId="1A0E0161"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Jednat ekonomicky a v souladu se strategií trvale udržitelného rozvoje</w:t>
      </w:r>
    </w:p>
    <w:p w14:paraId="2657ABC6"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efektivně hospodařili se svými finančními prostředky.</w:t>
      </w:r>
    </w:p>
    <w:p w14:paraId="0C6593FD" w14:textId="77777777" w:rsidR="00836C81" w:rsidRPr="0054054D" w:rsidRDefault="00836C81" w:rsidP="002C0812">
      <w:pPr>
        <w:pStyle w:val="Heading3"/>
        <w:keepNext w:val="0"/>
        <w:numPr>
          <w:ilvl w:val="2"/>
          <w:numId w:val="0"/>
        </w:numPr>
        <w:tabs>
          <w:tab w:val="left" w:pos="992"/>
        </w:tabs>
        <w:spacing w:after="120" w:afterAutospacing="0"/>
        <w:ind w:left="737" w:hanging="737"/>
        <w:jc w:val="both"/>
        <w:rPr>
          <w:rFonts w:cstheme="minorHAnsi"/>
        </w:rPr>
      </w:pPr>
      <w:r w:rsidRPr="0054054D">
        <w:rPr>
          <w:rFonts w:cstheme="minorHAnsi"/>
        </w:rPr>
        <w:t>Odborné kompetence</w:t>
      </w:r>
    </w:p>
    <w:p w14:paraId="2FEB0835"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Typické podnikové činnosti: </w:t>
      </w:r>
    </w:p>
    <w:p w14:paraId="66A6B50A" w14:textId="77777777" w:rsidR="00836C81" w:rsidRPr="0054054D" w:rsidRDefault="00836C81" w:rsidP="002C0812">
      <w:pPr>
        <w:spacing w:after="0"/>
        <w:jc w:val="both"/>
        <w:rPr>
          <w:rFonts w:cstheme="minorHAnsi"/>
        </w:rPr>
      </w:pPr>
      <w:r w:rsidRPr="0054054D">
        <w:rPr>
          <w:rFonts w:cstheme="minorHAnsi"/>
        </w:rPr>
        <w:t>Absolvent:</w:t>
      </w:r>
    </w:p>
    <w:p w14:paraId="247C2E08"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 xml:space="preserve">ovládá účetnictví a jeho úlohy v činnosti podniku </w:t>
      </w:r>
    </w:p>
    <w:p w14:paraId="4AFEA3E0"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 xml:space="preserve">je schopen samostatného vedení evidence podnikatelské činnosti </w:t>
      </w:r>
    </w:p>
    <w:p w14:paraId="25E1A058"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zná důležité právní normy</w:t>
      </w:r>
    </w:p>
    <w:p w14:paraId="5BD10CE2"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zajišťuje zásobování</w:t>
      </w:r>
    </w:p>
    <w:p w14:paraId="7DE82DCA"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zajišťuje základní personální činnosti</w:t>
      </w:r>
    </w:p>
    <w:p w14:paraId="4F31899B"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vede podnikovou administrativu</w:t>
      </w:r>
    </w:p>
    <w:p w14:paraId="3A78D673"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 xml:space="preserve">umí zpracovávat běžné písemnosti podle pravidel normalizované úpravy </w:t>
      </w:r>
    </w:p>
    <w:p w14:paraId="48C7DD22"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uvažuje ve všech oborech v rámci obecné hospodárnosti;</w:t>
      </w:r>
    </w:p>
    <w:p w14:paraId="367B35A6"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 xml:space="preserve">ovládá základní právní a jiné normy v oblasti EU </w:t>
      </w:r>
    </w:p>
    <w:p w14:paraId="2FC5E20B"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zpracovává písemnosti v normalizované úpravě na počítači</w:t>
      </w:r>
    </w:p>
    <w:p w14:paraId="557D9770"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 xml:space="preserve">pracuje s textem, tabulkami, grafikou a multimédii </w:t>
      </w:r>
    </w:p>
    <w:p w14:paraId="4E277C8D"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 xml:space="preserve">komunikuje pomocí elektronické pošty – včetně cizojazyčné </w:t>
      </w:r>
    </w:p>
    <w:p w14:paraId="5BE21765"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 xml:space="preserve">vyhledává a třídí informace z internetu </w:t>
      </w:r>
    </w:p>
    <w:p w14:paraId="0BA8664B"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pracuje s databázovým a prezentačním programem</w:t>
      </w:r>
    </w:p>
    <w:p w14:paraId="5669149A"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vede administrativní agendy, administrativně technické a organizační práce</w:t>
      </w:r>
    </w:p>
    <w:p w14:paraId="18482B1E"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zvládá jednání s lidmi.</w:t>
      </w:r>
    </w:p>
    <w:p w14:paraId="23AAE934" w14:textId="77777777" w:rsidR="00836C81" w:rsidRPr="0054054D" w:rsidRDefault="00836C81" w:rsidP="002C0812">
      <w:pPr>
        <w:pStyle w:val="Heading4"/>
        <w:numPr>
          <w:ilvl w:val="3"/>
          <w:numId w:val="0"/>
        </w:numPr>
        <w:spacing w:after="120" w:afterAutospacing="0"/>
        <w:ind w:left="1021" w:hanging="1021"/>
        <w:jc w:val="both"/>
        <w:rPr>
          <w:rFonts w:cstheme="minorHAnsi"/>
        </w:rPr>
      </w:pPr>
      <w:r w:rsidRPr="0054054D">
        <w:rPr>
          <w:rFonts w:cstheme="minorHAnsi"/>
        </w:rPr>
        <w:t>Obchodní činnosti podniku</w:t>
      </w:r>
    </w:p>
    <w:p w14:paraId="6EC1386B" w14:textId="77777777" w:rsidR="00836C81" w:rsidRPr="0054054D" w:rsidRDefault="00836C81" w:rsidP="002C0812">
      <w:pPr>
        <w:spacing w:after="0"/>
        <w:jc w:val="both"/>
        <w:rPr>
          <w:rFonts w:cstheme="minorHAnsi"/>
        </w:rPr>
      </w:pPr>
      <w:r w:rsidRPr="0054054D">
        <w:rPr>
          <w:rFonts w:cstheme="minorHAnsi"/>
        </w:rPr>
        <w:t>Absolvent:</w:t>
      </w:r>
    </w:p>
    <w:p w14:paraId="059E5A7C"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orientuje se v obchodně podnikatelských aktivitách tržních subjektů</w:t>
      </w:r>
    </w:p>
    <w:p w14:paraId="2701F308"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vede obchodní jednání a připravuje podklady pro smluvní zajištění nákupu a prodeje výrobků a služeb</w:t>
      </w:r>
    </w:p>
    <w:p w14:paraId="10D5454A"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vyhotovuje typické písemnosti v normalizované úpravě</w:t>
      </w:r>
    </w:p>
    <w:p w14:paraId="60CFD104"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organizuje průzkum trhu a vyhodnocuje výsledky</w:t>
      </w:r>
    </w:p>
    <w:p w14:paraId="1F927BF1"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ovládá propagaci služby</w:t>
      </w:r>
    </w:p>
    <w:p w14:paraId="51A99F32"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vede reklamační řízení a dodržuje práva spotřebitele</w:t>
      </w:r>
    </w:p>
    <w:p w14:paraId="734D286A" w14:textId="77777777" w:rsidR="00836C81" w:rsidRPr="0054054D" w:rsidRDefault="00836C81" w:rsidP="00FA2CCE">
      <w:pPr>
        <w:pStyle w:val="NormalWeb"/>
        <w:numPr>
          <w:ilvl w:val="0"/>
          <w:numId w:val="23"/>
        </w:numPr>
        <w:spacing w:before="0" w:beforeAutospacing="0"/>
        <w:ind w:left="714" w:hanging="357"/>
        <w:jc w:val="both"/>
        <w:rPr>
          <w:rFonts w:cstheme="minorHAnsi"/>
        </w:rPr>
      </w:pPr>
      <w:r w:rsidRPr="0054054D">
        <w:rPr>
          <w:rFonts w:cstheme="minorHAnsi"/>
        </w:rPr>
        <w:t>vhodným způsobem reprezentuje firmu a spoluvytváří image firmy na veřejnosti</w:t>
      </w:r>
    </w:p>
    <w:p w14:paraId="72144FE2" w14:textId="77777777" w:rsidR="00836C81" w:rsidRPr="0054054D" w:rsidRDefault="00836C81" w:rsidP="002C0812">
      <w:pPr>
        <w:pStyle w:val="NormalWeb"/>
        <w:spacing w:before="0" w:beforeAutospacing="0"/>
        <w:jc w:val="both"/>
        <w:rPr>
          <w:rFonts w:cstheme="minorHAnsi"/>
        </w:rPr>
      </w:pPr>
      <w:r w:rsidRPr="0054054D">
        <w:rPr>
          <w:rFonts w:cstheme="minorHAnsi"/>
          <w:b/>
        </w:rPr>
        <w:t xml:space="preserve">Odborné dovednosti </w:t>
      </w:r>
    </w:p>
    <w:p w14:paraId="1049882A" w14:textId="77777777" w:rsidR="00836C81" w:rsidRPr="0054054D" w:rsidRDefault="00836C81" w:rsidP="002C0812">
      <w:pPr>
        <w:pStyle w:val="NormalWeb"/>
        <w:spacing w:before="0" w:beforeAutospacing="0"/>
        <w:jc w:val="both"/>
        <w:rPr>
          <w:rFonts w:cstheme="minorHAnsi"/>
        </w:rPr>
      </w:pPr>
      <w:r w:rsidRPr="0054054D">
        <w:rPr>
          <w:rFonts w:cstheme="minorHAnsi"/>
        </w:rPr>
        <w:t>Absolvent:</w:t>
      </w:r>
    </w:p>
    <w:p w14:paraId="6FF97EDC" w14:textId="77777777" w:rsidR="00836C81" w:rsidRPr="0054054D" w:rsidRDefault="00836C81" w:rsidP="00FA2CCE">
      <w:pPr>
        <w:numPr>
          <w:ilvl w:val="0"/>
          <w:numId w:val="55"/>
        </w:numPr>
        <w:spacing w:before="100" w:beforeAutospacing="1"/>
        <w:jc w:val="both"/>
        <w:rPr>
          <w:rFonts w:cstheme="minorHAnsi"/>
          <w:szCs w:val="22"/>
        </w:rPr>
      </w:pPr>
      <w:r w:rsidRPr="0054054D">
        <w:rPr>
          <w:rFonts w:cstheme="minorHAnsi"/>
          <w:szCs w:val="22"/>
        </w:rPr>
        <w:t>kultivovaně se vyjadřuje ústně i písemně</w:t>
      </w:r>
    </w:p>
    <w:p w14:paraId="5184A253" w14:textId="77777777" w:rsidR="00836C81" w:rsidRPr="0054054D" w:rsidRDefault="00836C81" w:rsidP="00FA2CCE">
      <w:pPr>
        <w:numPr>
          <w:ilvl w:val="0"/>
          <w:numId w:val="55"/>
        </w:numPr>
        <w:spacing w:before="100" w:beforeAutospacing="1"/>
        <w:jc w:val="both"/>
        <w:rPr>
          <w:rFonts w:cstheme="minorHAnsi"/>
          <w:szCs w:val="22"/>
        </w:rPr>
      </w:pPr>
      <w:r w:rsidRPr="0054054D">
        <w:rPr>
          <w:rFonts w:cstheme="minorHAnsi"/>
          <w:szCs w:val="22"/>
        </w:rPr>
        <w:t xml:space="preserve">orientuje se v pojmech, metodách a nástrojích marketingových komunikací, zejména v oboru public relations. </w:t>
      </w:r>
    </w:p>
    <w:p w14:paraId="68543346" w14:textId="77777777" w:rsidR="00836C81" w:rsidRPr="0054054D" w:rsidRDefault="00836C81" w:rsidP="00FA2CCE">
      <w:pPr>
        <w:numPr>
          <w:ilvl w:val="0"/>
          <w:numId w:val="55"/>
        </w:numPr>
        <w:spacing w:before="100" w:beforeAutospacing="1"/>
        <w:jc w:val="both"/>
        <w:rPr>
          <w:rFonts w:cstheme="minorHAnsi"/>
          <w:szCs w:val="22"/>
        </w:rPr>
      </w:pPr>
      <w:r w:rsidRPr="0054054D">
        <w:rPr>
          <w:rFonts w:cstheme="minorHAnsi"/>
          <w:szCs w:val="22"/>
        </w:rPr>
        <w:t xml:space="preserve">bez dalšího vedení umí použít teoretické a praktické znalosti získané během vzdělávání, především z oblasti public relations a reklamy. </w:t>
      </w:r>
    </w:p>
    <w:p w14:paraId="013FFE91" w14:textId="77777777" w:rsidR="00836C81" w:rsidRPr="0054054D" w:rsidRDefault="00836C81" w:rsidP="00FA2CCE">
      <w:pPr>
        <w:numPr>
          <w:ilvl w:val="0"/>
          <w:numId w:val="55"/>
        </w:numPr>
        <w:spacing w:before="100" w:beforeAutospacing="1"/>
        <w:jc w:val="both"/>
        <w:rPr>
          <w:rFonts w:cstheme="minorHAnsi"/>
          <w:szCs w:val="22"/>
        </w:rPr>
      </w:pPr>
      <w:r w:rsidRPr="0054054D">
        <w:rPr>
          <w:rFonts w:cstheme="minorHAnsi"/>
          <w:szCs w:val="22"/>
        </w:rPr>
        <w:t>orientuje se v problematice, možnostech a inovacích komunikační práce redaktora v médiích, se zvláštnostmi práce v periodickém tisku, rozhlase a televizi.</w:t>
      </w:r>
    </w:p>
    <w:p w14:paraId="0F15B701" w14:textId="77777777" w:rsidR="00836C81" w:rsidRPr="0054054D" w:rsidRDefault="00836C81" w:rsidP="00FA2CCE">
      <w:pPr>
        <w:numPr>
          <w:ilvl w:val="0"/>
          <w:numId w:val="55"/>
        </w:numPr>
        <w:spacing w:before="100" w:beforeAutospacing="1"/>
        <w:jc w:val="both"/>
        <w:rPr>
          <w:rFonts w:cstheme="minorHAnsi"/>
          <w:szCs w:val="22"/>
        </w:rPr>
      </w:pPr>
      <w:r w:rsidRPr="0054054D">
        <w:rPr>
          <w:rFonts w:cstheme="minorHAnsi"/>
          <w:szCs w:val="22"/>
        </w:rPr>
        <w:t>používá cizí jazyk na úrovni B2</w:t>
      </w:r>
    </w:p>
    <w:p w14:paraId="4F1A48ED" w14:textId="77777777" w:rsidR="00836C81" w:rsidRPr="0054054D" w:rsidRDefault="00836C81" w:rsidP="00FA2CCE">
      <w:pPr>
        <w:numPr>
          <w:ilvl w:val="0"/>
          <w:numId w:val="55"/>
        </w:numPr>
        <w:spacing w:before="100" w:beforeAutospacing="1"/>
        <w:jc w:val="both"/>
        <w:rPr>
          <w:rFonts w:cstheme="minorHAnsi"/>
          <w:szCs w:val="22"/>
        </w:rPr>
      </w:pPr>
      <w:r w:rsidRPr="0054054D">
        <w:rPr>
          <w:rFonts w:cstheme="minorHAnsi"/>
          <w:szCs w:val="22"/>
        </w:rPr>
        <w:t>používá výpočetní techniku</w:t>
      </w:r>
    </w:p>
    <w:p w14:paraId="3E6C8DD8" w14:textId="77777777" w:rsidR="00836C81" w:rsidRPr="0054054D" w:rsidRDefault="00836C81" w:rsidP="00FA2CCE">
      <w:pPr>
        <w:numPr>
          <w:ilvl w:val="0"/>
          <w:numId w:val="55"/>
        </w:numPr>
        <w:spacing w:before="100" w:beforeAutospacing="1"/>
        <w:jc w:val="both"/>
        <w:rPr>
          <w:rFonts w:cstheme="minorHAnsi"/>
          <w:szCs w:val="22"/>
        </w:rPr>
      </w:pPr>
      <w:r w:rsidRPr="0054054D">
        <w:rPr>
          <w:rFonts w:cstheme="minorHAnsi"/>
          <w:szCs w:val="22"/>
        </w:rPr>
        <w:t>pracuje samostatně, v týmu i pod vedením manažera.</w:t>
      </w:r>
    </w:p>
    <w:p w14:paraId="658A5C40" w14:textId="77777777" w:rsidR="00815523" w:rsidRPr="0054054D" w:rsidRDefault="00815523" w:rsidP="002C0812">
      <w:pPr>
        <w:pStyle w:val="Heading3"/>
        <w:keepNext w:val="0"/>
        <w:tabs>
          <w:tab w:val="left" w:pos="992"/>
        </w:tabs>
        <w:spacing w:after="120" w:afterAutospacing="0"/>
        <w:rPr>
          <w:rFonts w:cstheme="minorHAnsi"/>
        </w:rPr>
      </w:pPr>
      <w:r w:rsidRPr="0054054D">
        <w:rPr>
          <w:rFonts w:cstheme="minorHAnsi"/>
        </w:rPr>
        <w:t>Metody a formy výuky</w:t>
      </w:r>
      <w:bookmarkEnd w:id="222"/>
    </w:p>
    <w:tbl>
      <w:tblPr>
        <w:tblW w:w="5000" w:type="pct"/>
        <w:tblCellMar>
          <w:top w:w="45" w:type="dxa"/>
          <w:left w:w="45" w:type="dxa"/>
          <w:bottom w:w="45" w:type="dxa"/>
          <w:right w:w="45" w:type="dxa"/>
        </w:tblCellMar>
        <w:tblLook w:val="00A0" w:firstRow="1" w:lastRow="0" w:firstColumn="1" w:lastColumn="0" w:noHBand="0" w:noVBand="0"/>
      </w:tblPr>
      <w:tblGrid>
        <w:gridCol w:w="4559"/>
        <w:gridCol w:w="4561"/>
        <w:gridCol w:w="4561"/>
      </w:tblGrid>
      <w:tr w:rsidR="00815523" w:rsidRPr="0054054D" w14:paraId="2CC53282" w14:textId="77777777" w:rsidTr="008B5C3F">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801F9B7"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ED59BA0"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3C0212A" w14:textId="77777777" w:rsidR="00815523" w:rsidRPr="0054054D" w:rsidRDefault="00815523" w:rsidP="002C0812">
            <w:pPr>
              <w:pStyle w:val="uebnbloky-tabulka"/>
              <w:jc w:val="both"/>
              <w:rPr>
                <w:rFonts w:asciiTheme="minorHAnsi" w:hAnsiTheme="minorHAnsi" w:cstheme="minorHAnsi"/>
              </w:rPr>
            </w:pPr>
            <w:r w:rsidRPr="0054054D">
              <w:rPr>
                <w:rFonts w:asciiTheme="minorHAnsi" w:hAnsiTheme="minorHAnsi" w:cstheme="minorHAnsi"/>
              </w:rPr>
              <w:t>Formy práce</w:t>
            </w:r>
          </w:p>
        </w:tc>
      </w:tr>
      <w:tr w:rsidR="00815523" w:rsidRPr="0054054D" w14:paraId="05768931"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42F6E95" w14:textId="77777777" w:rsidR="00815523" w:rsidRPr="0054054D" w:rsidRDefault="00815523" w:rsidP="00FA2CCE">
            <w:pPr>
              <w:pStyle w:val="NormalWeb"/>
              <w:numPr>
                <w:ilvl w:val="0"/>
                <w:numId w:val="25"/>
              </w:numPr>
              <w:rPr>
                <w:rFonts w:cstheme="minorHAnsi"/>
              </w:rPr>
            </w:pPr>
            <w:r w:rsidRPr="0054054D">
              <w:rPr>
                <w:rFonts w:cstheme="minorHAnsi"/>
              </w:rPr>
              <w:t>rozhovor</w:t>
            </w:r>
          </w:p>
          <w:p w14:paraId="4AB21D4D" w14:textId="77777777" w:rsidR="00815523" w:rsidRPr="0054054D" w:rsidRDefault="00815523" w:rsidP="00FA2CCE">
            <w:pPr>
              <w:pStyle w:val="NormalWeb"/>
              <w:numPr>
                <w:ilvl w:val="0"/>
                <w:numId w:val="25"/>
              </w:numPr>
              <w:rPr>
                <w:rFonts w:cstheme="minorHAnsi"/>
              </w:rPr>
            </w:pPr>
            <w:r w:rsidRPr="0054054D">
              <w:rPr>
                <w:rFonts w:cstheme="minorHAnsi"/>
              </w:rPr>
              <w:t>ústní opakování</w:t>
            </w:r>
          </w:p>
          <w:p w14:paraId="2E1ADE47" w14:textId="77777777" w:rsidR="00815523" w:rsidRPr="0054054D" w:rsidRDefault="00815523" w:rsidP="00FA2CCE">
            <w:pPr>
              <w:pStyle w:val="NormalWeb"/>
              <w:numPr>
                <w:ilvl w:val="0"/>
                <w:numId w:val="25"/>
              </w:numPr>
              <w:rPr>
                <w:rFonts w:cstheme="minorHAnsi"/>
              </w:rPr>
            </w:pPr>
            <w:r w:rsidRPr="0054054D">
              <w:rPr>
                <w:rFonts w:cstheme="minorHAnsi"/>
              </w:rPr>
              <w:t>výklad</w:t>
            </w:r>
          </w:p>
          <w:p w14:paraId="57CE1253" w14:textId="77777777" w:rsidR="00815523" w:rsidRPr="0054054D" w:rsidRDefault="00815523" w:rsidP="00FA2CCE">
            <w:pPr>
              <w:pStyle w:val="NormalWeb"/>
              <w:numPr>
                <w:ilvl w:val="0"/>
                <w:numId w:val="25"/>
              </w:numPr>
              <w:rPr>
                <w:rFonts w:cstheme="minorHAnsi"/>
              </w:rPr>
            </w:pPr>
            <w:r w:rsidRPr="0054054D">
              <w:rPr>
                <w:rFonts w:cstheme="minorHAnsi"/>
              </w:rPr>
              <w:t>práce s obrazy</w:t>
            </w:r>
          </w:p>
          <w:p w14:paraId="17A1CD67" w14:textId="77777777" w:rsidR="00815523" w:rsidRPr="0054054D" w:rsidRDefault="00815523" w:rsidP="00FA2CCE">
            <w:pPr>
              <w:pStyle w:val="NormalWeb"/>
              <w:numPr>
                <w:ilvl w:val="0"/>
                <w:numId w:val="25"/>
              </w:numPr>
              <w:rPr>
                <w:rFonts w:cstheme="minorHAnsi"/>
              </w:rPr>
            </w:pPr>
            <w:r w:rsidRPr="0054054D">
              <w:rPr>
                <w:rFonts w:cstheme="minorHAnsi"/>
              </w:rPr>
              <w:t>vysvětlení</w:t>
            </w:r>
          </w:p>
          <w:p w14:paraId="35519454" w14:textId="77777777" w:rsidR="00815523" w:rsidRPr="0054054D" w:rsidRDefault="00815523" w:rsidP="00FA2CCE">
            <w:pPr>
              <w:pStyle w:val="NormalWeb"/>
              <w:numPr>
                <w:ilvl w:val="0"/>
                <w:numId w:val="25"/>
              </w:numPr>
              <w:rPr>
                <w:rFonts w:cstheme="minorHAnsi"/>
              </w:rPr>
            </w:pPr>
            <w:r w:rsidRPr="0054054D">
              <w:rPr>
                <w:rFonts w:cstheme="minorHAnsi"/>
              </w:rPr>
              <w:t>předvádění a pozorování</w:t>
            </w:r>
          </w:p>
          <w:p w14:paraId="15B41EEE" w14:textId="77777777" w:rsidR="00815523" w:rsidRPr="0054054D" w:rsidRDefault="00815523" w:rsidP="00FA2CCE">
            <w:pPr>
              <w:pStyle w:val="NormalWeb"/>
              <w:numPr>
                <w:ilvl w:val="0"/>
                <w:numId w:val="25"/>
              </w:numPr>
              <w:rPr>
                <w:rFonts w:cstheme="minorHAnsi"/>
              </w:rPr>
            </w:pPr>
            <w:r w:rsidRPr="0054054D">
              <w:rPr>
                <w:rFonts w:cstheme="minorHAnsi"/>
              </w:rPr>
              <w:t>komunikace ve skupině o určitém problému</w:t>
            </w:r>
          </w:p>
          <w:p w14:paraId="3A133DB8" w14:textId="77777777" w:rsidR="00815523" w:rsidRPr="0054054D" w:rsidRDefault="00815523" w:rsidP="00FA2CCE">
            <w:pPr>
              <w:pStyle w:val="NormalWeb"/>
              <w:numPr>
                <w:ilvl w:val="0"/>
                <w:numId w:val="25"/>
              </w:numPr>
              <w:rPr>
                <w:rFonts w:cstheme="minorHAnsi"/>
              </w:rPr>
            </w:pPr>
            <w:r w:rsidRPr="0054054D">
              <w:rPr>
                <w:rFonts w:cstheme="minorHAnsi"/>
              </w:rPr>
              <w:t>demonstrace</w:t>
            </w:r>
          </w:p>
          <w:p w14:paraId="0F338A99" w14:textId="77777777" w:rsidR="00815523" w:rsidRPr="0054054D" w:rsidRDefault="00815523" w:rsidP="00FA2CCE">
            <w:pPr>
              <w:pStyle w:val="NormalWeb"/>
              <w:numPr>
                <w:ilvl w:val="0"/>
                <w:numId w:val="25"/>
              </w:numPr>
              <w:rPr>
                <w:rFonts w:cstheme="minorHAnsi"/>
              </w:rPr>
            </w:pPr>
            <w:r w:rsidRPr="0054054D">
              <w:rPr>
                <w:rFonts w:cstheme="minorHAnsi"/>
              </w:rPr>
              <w:t>praktické procvičování</w:t>
            </w:r>
          </w:p>
        </w:tc>
        <w:tc>
          <w:tcPr>
            <w:tcW w:w="0" w:type="auto"/>
            <w:tcBorders>
              <w:top w:val="outset" w:sz="6" w:space="0" w:color="auto"/>
              <w:left w:val="outset" w:sz="6" w:space="0" w:color="auto"/>
              <w:bottom w:val="outset" w:sz="6" w:space="0" w:color="auto"/>
              <w:right w:val="outset" w:sz="6" w:space="0" w:color="auto"/>
            </w:tcBorders>
          </w:tcPr>
          <w:p w14:paraId="4758BF63" w14:textId="77777777" w:rsidR="00815523" w:rsidRPr="0054054D" w:rsidRDefault="00815523" w:rsidP="00FA2CCE">
            <w:pPr>
              <w:pStyle w:val="NormalWeb"/>
              <w:numPr>
                <w:ilvl w:val="0"/>
                <w:numId w:val="25"/>
              </w:numPr>
              <w:rPr>
                <w:rFonts w:cstheme="minorHAnsi"/>
              </w:rPr>
            </w:pPr>
            <w:r w:rsidRPr="0054054D">
              <w:rPr>
                <w:rFonts w:cstheme="minorHAnsi"/>
              </w:rPr>
              <w:t>receptivní výuka</w:t>
            </w:r>
          </w:p>
          <w:p w14:paraId="32B30E76" w14:textId="77777777" w:rsidR="00815523" w:rsidRPr="0054054D" w:rsidRDefault="00815523" w:rsidP="00FA2CCE">
            <w:pPr>
              <w:pStyle w:val="NormalWeb"/>
              <w:numPr>
                <w:ilvl w:val="0"/>
                <w:numId w:val="25"/>
              </w:numPr>
              <w:rPr>
                <w:rFonts w:cstheme="minorHAnsi"/>
              </w:rPr>
            </w:pPr>
            <w:r w:rsidRPr="0054054D">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1A3E8203" w14:textId="77777777" w:rsidR="00815523" w:rsidRPr="0054054D" w:rsidRDefault="00815523" w:rsidP="00FA2CCE">
            <w:pPr>
              <w:pStyle w:val="NormalWeb"/>
              <w:numPr>
                <w:ilvl w:val="0"/>
                <w:numId w:val="25"/>
              </w:numPr>
              <w:rPr>
                <w:rFonts w:cstheme="minorHAnsi"/>
              </w:rPr>
            </w:pPr>
            <w:r w:rsidRPr="0054054D">
              <w:rPr>
                <w:rFonts w:cstheme="minorHAnsi"/>
              </w:rPr>
              <w:t>práce ve dvojici</w:t>
            </w:r>
          </w:p>
          <w:p w14:paraId="6B0E68F5" w14:textId="77777777" w:rsidR="00815523" w:rsidRPr="0054054D" w:rsidRDefault="00815523" w:rsidP="00FA2CCE">
            <w:pPr>
              <w:pStyle w:val="NormalWeb"/>
              <w:numPr>
                <w:ilvl w:val="0"/>
                <w:numId w:val="25"/>
              </w:numPr>
              <w:rPr>
                <w:rFonts w:cstheme="minorHAnsi"/>
              </w:rPr>
            </w:pPr>
            <w:r w:rsidRPr="0054054D">
              <w:rPr>
                <w:rFonts w:cstheme="minorHAnsi"/>
              </w:rPr>
              <w:t>týmová výuka</w:t>
            </w:r>
          </w:p>
          <w:p w14:paraId="22DD5DDE" w14:textId="77777777" w:rsidR="00815523" w:rsidRPr="0054054D" w:rsidRDefault="00815523" w:rsidP="00FA2CCE">
            <w:pPr>
              <w:pStyle w:val="NormalWeb"/>
              <w:numPr>
                <w:ilvl w:val="0"/>
                <w:numId w:val="25"/>
              </w:numPr>
              <w:rPr>
                <w:rFonts w:cstheme="minorHAnsi"/>
              </w:rPr>
            </w:pPr>
            <w:r w:rsidRPr="0054054D">
              <w:rPr>
                <w:rFonts w:cstheme="minorHAnsi"/>
              </w:rPr>
              <w:t>kooperativní výuka</w:t>
            </w:r>
          </w:p>
          <w:p w14:paraId="2166BFA1" w14:textId="77777777" w:rsidR="00815523" w:rsidRPr="0054054D" w:rsidRDefault="00815523" w:rsidP="00FA2CCE">
            <w:pPr>
              <w:pStyle w:val="NormalWeb"/>
              <w:numPr>
                <w:ilvl w:val="0"/>
                <w:numId w:val="25"/>
              </w:numPr>
              <w:rPr>
                <w:rFonts w:cstheme="minorHAnsi"/>
              </w:rPr>
            </w:pPr>
            <w:r w:rsidRPr="0054054D">
              <w:rPr>
                <w:rFonts w:cstheme="minorHAnsi"/>
              </w:rPr>
              <w:t>frontální výuka</w:t>
            </w:r>
          </w:p>
          <w:p w14:paraId="7DD23CE1" w14:textId="77777777" w:rsidR="00815523" w:rsidRPr="0054054D" w:rsidRDefault="00815523" w:rsidP="00FA2CCE">
            <w:pPr>
              <w:pStyle w:val="NormalWeb"/>
              <w:numPr>
                <w:ilvl w:val="0"/>
                <w:numId w:val="25"/>
              </w:numPr>
              <w:rPr>
                <w:rFonts w:cstheme="minorHAnsi"/>
              </w:rPr>
            </w:pPr>
            <w:r w:rsidRPr="0054054D">
              <w:rPr>
                <w:rFonts w:cstheme="minorHAnsi"/>
              </w:rPr>
              <w:t>práce ve dvojicích</w:t>
            </w:r>
          </w:p>
        </w:tc>
      </w:tr>
    </w:tbl>
    <w:p w14:paraId="2F79BD3F" w14:textId="77777777" w:rsidR="0075775F" w:rsidRPr="0054054D" w:rsidRDefault="009243BA" w:rsidP="009243BA">
      <w:pPr>
        <w:pStyle w:val="Heading3"/>
        <w:rPr>
          <w:rFonts w:cstheme="minorHAnsi"/>
        </w:rPr>
      </w:pPr>
      <w:r w:rsidRPr="0054054D">
        <w:rPr>
          <w:rFonts w:cstheme="minorHAnsi"/>
        </w:rPr>
        <w:t>Odborná praxe</w:t>
      </w:r>
      <w:r w:rsidRPr="0054054D">
        <w:rPr>
          <w:rFonts w:cstheme="minorHAnsi"/>
        </w:rPr>
        <w:br/>
      </w:r>
      <w:r w:rsidR="006B583C" w:rsidRPr="0054054D">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2219"/>
        <w:gridCol w:w="4621"/>
        <w:gridCol w:w="6841"/>
      </w:tblGrid>
      <w:tr w:rsidR="006F6E48" w:rsidRPr="0054054D" w14:paraId="7627F263" w14:textId="77777777" w:rsidTr="006F6E48">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C5DE650" w14:textId="77777777" w:rsidR="006F6E48" w:rsidRPr="0054054D" w:rsidRDefault="006F6E48" w:rsidP="002C0812">
            <w:pPr>
              <w:pStyle w:val="uebnbloky-tabulka"/>
              <w:rPr>
                <w:rFonts w:asciiTheme="minorHAnsi" w:hAnsiTheme="minorHAnsi" w:cstheme="minorHAnsi"/>
              </w:rPr>
            </w:pPr>
            <w:r w:rsidRPr="0054054D">
              <w:rPr>
                <w:rFonts w:asciiTheme="minorHAnsi" w:hAnsiTheme="minorHAnsi" w:cstheme="minorHAnsi"/>
              </w:rPr>
              <w:t xml:space="preserve">1.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9596F64" w14:textId="77777777" w:rsidR="006F6E48" w:rsidRPr="0054054D" w:rsidRDefault="006F6E48"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7133190" w14:textId="77777777" w:rsidR="006F6E48" w:rsidRPr="0054054D" w:rsidRDefault="006F6E48" w:rsidP="002C0812">
            <w:pPr>
              <w:pStyle w:val="uebnbloky-tabulka"/>
              <w:rPr>
                <w:rFonts w:asciiTheme="minorHAnsi" w:hAnsiTheme="minorHAnsi" w:cstheme="minorHAnsi"/>
                <w:szCs w:val="24"/>
              </w:rPr>
            </w:pPr>
            <w:r w:rsidRPr="0054054D">
              <w:rPr>
                <w:rFonts w:asciiTheme="minorHAnsi" w:hAnsiTheme="minorHAnsi" w:cstheme="minorHAnsi"/>
                <w:szCs w:val="24"/>
              </w:rPr>
              <w:t xml:space="preserve">KURZ </w:t>
            </w:r>
            <w:r w:rsidR="004A0E0E" w:rsidRPr="0054054D">
              <w:rPr>
                <w:rFonts w:asciiTheme="minorHAnsi" w:hAnsiTheme="minorHAnsi" w:cstheme="minorHAnsi"/>
                <w:szCs w:val="24"/>
              </w:rPr>
              <w:t>FOTOGRAFIE</w:t>
            </w:r>
          </w:p>
          <w:p w14:paraId="266119CF" w14:textId="77777777" w:rsidR="006F6E48" w:rsidRPr="0054054D" w:rsidRDefault="006F6E48" w:rsidP="002C0812">
            <w:pPr>
              <w:rPr>
                <w:rFonts w:cstheme="minorHAnsi"/>
                <w:sz w:val="24"/>
                <w:lang w:eastAsia="en-US"/>
              </w:rPr>
            </w:pPr>
            <w:r w:rsidRPr="0054054D">
              <w:rPr>
                <w:rFonts w:cstheme="minorHAnsi"/>
                <w:b/>
                <w:sz w:val="24"/>
                <w:lang w:eastAsia="en-US"/>
              </w:rPr>
              <w:t>OBSAH UČIVA</w:t>
            </w:r>
          </w:p>
        </w:tc>
      </w:tr>
      <w:tr w:rsidR="00815523" w:rsidRPr="0054054D" w14:paraId="2F4BEB69"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758AB826" w14:textId="77777777" w:rsidR="00815523" w:rsidRPr="0054054D" w:rsidRDefault="00815523" w:rsidP="002C0812">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C77121" w14:textId="77777777" w:rsidR="00815523" w:rsidRPr="0054054D" w:rsidRDefault="0075775F" w:rsidP="002C0812">
            <w:pPr>
              <w:pStyle w:val="uebnbloky-tabulka"/>
              <w:rPr>
                <w:rFonts w:asciiTheme="minorHAnsi" w:hAnsiTheme="minorHAnsi" w:cstheme="minorHAnsi"/>
                <w:lang w:eastAsia="cs-CZ"/>
              </w:rPr>
            </w:pPr>
            <w:r w:rsidRPr="0054054D">
              <w:rPr>
                <w:rFonts w:asciiTheme="minorHAnsi" w:hAnsiTheme="minorHAnsi" w:cstheme="minorHAnsi"/>
                <w:lang w:eastAsia="cs-CZ"/>
              </w:rPr>
              <w:t>Fotografování</w:t>
            </w:r>
          </w:p>
        </w:tc>
      </w:tr>
      <w:tr w:rsidR="00815523" w:rsidRPr="0054054D" w14:paraId="5F54ACE3" w14:textId="77777777" w:rsidTr="006F6E48">
        <w:tc>
          <w:tcPr>
            <w:tcW w:w="0" w:type="auto"/>
            <w:gridSpan w:val="2"/>
            <w:tcBorders>
              <w:top w:val="outset" w:sz="6" w:space="0" w:color="auto"/>
              <w:left w:val="outset" w:sz="6" w:space="0" w:color="auto"/>
              <w:bottom w:val="outset" w:sz="6" w:space="0" w:color="auto"/>
              <w:right w:val="outset" w:sz="6" w:space="0" w:color="auto"/>
            </w:tcBorders>
          </w:tcPr>
          <w:p w14:paraId="0E92EE9E" w14:textId="77777777" w:rsidR="00B61020" w:rsidRPr="0054054D" w:rsidRDefault="00815523" w:rsidP="002C0812">
            <w:pPr>
              <w:rPr>
                <w:rFonts w:cstheme="minorHAnsi"/>
              </w:rPr>
            </w:pPr>
            <w:r w:rsidRPr="0054054D">
              <w:rPr>
                <w:rFonts w:cstheme="minorHAnsi"/>
              </w:rPr>
              <w:t>Žák:</w:t>
            </w:r>
          </w:p>
          <w:p w14:paraId="35D8E436" w14:textId="77777777" w:rsidR="00D17659" w:rsidRPr="0054054D" w:rsidRDefault="00D17659" w:rsidP="00FA2CCE">
            <w:pPr>
              <w:pStyle w:val="ListParagraph"/>
              <w:numPr>
                <w:ilvl w:val="0"/>
                <w:numId w:val="59"/>
              </w:numPr>
              <w:spacing w:after="0" w:afterAutospacing="0"/>
              <w:rPr>
                <w:rFonts w:eastAsia="Times New Roman" w:cstheme="minorHAnsi"/>
                <w:szCs w:val="22"/>
              </w:rPr>
            </w:pPr>
            <w:r w:rsidRPr="0054054D">
              <w:rPr>
                <w:rFonts w:eastAsia="Times New Roman" w:cstheme="minorHAnsi"/>
                <w:szCs w:val="22"/>
              </w:rPr>
              <w:t xml:space="preserve">používá fotografické přístroje a příslušenství se znalostí základních funkcí a charakteristik přístrojů a jejich částí; </w:t>
            </w:r>
          </w:p>
          <w:p w14:paraId="5CB7CA07" w14:textId="77777777" w:rsidR="00D17659" w:rsidRPr="0054054D" w:rsidRDefault="00D17659" w:rsidP="00FA2CCE">
            <w:pPr>
              <w:pStyle w:val="ListParagraph"/>
              <w:numPr>
                <w:ilvl w:val="0"/>
                <w:numId w:val="59"/>
              </w:numPr>
              <w:spacing w:after="0" w:afterAutospacing="0"/>
              <w:rPr>
                <w:rFonts w:eastAsia="Times New Roman" w:cstheme="minorHAnsi"/>
                <w:szCs w:val="22"/>
              </w:rPr>
            </w:pPr>
            <w:r w:rsidRPr="0054054D">
              <w:rPr>
                <w:rFonts w:eastAsia="Times New Roman" w:cstheme="minorHAnsi"/>
                <w:szCs w:val="22"/>
              </w:rPr>
              <w:t xml:space="preserve">volí vhodné objektivy pro různé druhy fotografie s ohledem na vlastnosti různých </w:t>
            </w:r>
            <w:r w:rsidR="0075775F" w:rsidRPr="0054054D">
              <w:rPr>
                <w:rFonts w:eastAsia="Times New Roman" w:cstheme="minorHAnsi"/>
                <w:szCs w:val="22"/>
              </w:rPr>
              <w:t>optických soustav</w:t>
            </w:r>
            <w:r w:rsidRPr="0054054D">
              <w:rPr>
                <w:rFonts w:eastAsia="Times New Roman" w:cstheme="minorHAnsi"/>
                <w:szCs w:val="22"/>
              </w:rPr>
              <w:t xml:space="preserve"> </w:t>
            </w:r>
          </w:p>
          <w:p w14:paraId="11CE434A" w14:textId="77777777" w:rsidR="00D17659" w:rsidRPr="0054054D" w:rsidRDefault="00D17659" w:rsidP="00FA2CCE">
            <w:pPr>
              <w:pStyle w:val="ListParagraph"/>
              <w:numPr>
                <w:ilvl w:val="0"/>
                <w:numId w:val="59"/>
              </w:numPr>
              <w:spacing w:after="0" w:afterAutospacing="0"/>
              <w:rPr>
                <w:rFonts w:eastAsia="Times New Roman" w:cstheme="minorHAnsi"/>
                <w:szCs w:val="22"/>
              </w:rPr>
            </w:pPr>
            <w:r w:rsidRPr="0054054D">
              <w:rPr>
                <w:rFonts w:eastAsia="Times New Roman" w:cstheme="minorHAnsi"/>
                <w:szCs w:val="22"/>
              </w:rPr>
              <w:t>používá umělé světelné zdroje a osvětlovací zař</w:t>
            </w:r>
            <w:r w:rsidR="0075775F" w:rsidRPr="0054054D">
              <w:rPr>
                <w:rFonts w:eastAsia="Times New Roman" w:cstheme="minorHAnsi"/>
                <w:szCs w:val="22"/>
              </w:rPr>
              <w:t>ízení</w:t>
            </w:r>
          </w:p>
          <w:p w14:paraId="30F83212" w14:textId="77777777" w:rsidR="00B93F44" w:rsidRPr="0054054D" w:rsidRDefault="00D17659" w:rsidP="00FA2CCE">
            <w:pPr>
              <w:pStyle w:val="ListParagraph"/>
              <w:numPr>
                <w:ilvl w:val="0"/>
                <w:numId w:val="59"/>
              </w:numPr>
              <w:spacing w:after="0" w:afterAutospacing="0"/>
              <w:rPr>
                <w:rFonts w:eastAsia="Times New Roman" w:cstheme="minorHAnsi"/>
                <w:szCs w:val="22"/>
              </w:rPr>
            </w:pPr>
            <w:r w:rsidRPr="0054054D">
              <w:rPr>
                <w:rFonts w:eastAsia="Times New Roman" w:cstheme="minorHAnsi"/>
                <w:szCs w:val="22"/>
              </w:rPr>
              <w:t>vytv</w:t>
            </w:r>
            <w:r w:rsidRPr="0054054D">
              <w:rPr>
                <w:rFonts w:eastAsia="Times New Roman" w:cstheme="minorHAnsi" w:hint="eastAsia"/>
                <w:szCs w:val="22"/>
              </w:rPr>
              <w:t>ář</w:t>
            </w:r>
            <w:r w:rsidR="004143D1" w:rsidRPr="0054054D">
              <w:rPr>
                <w:rFonts w:eastAsia="Times New Roman" w:cstheme="minorHAnsi"/>
                <w:szCs w:val="22"/>
              </w:rPr>
              <w:t>í</w:t>
            </w:r>
            <w:r w:rsidRPr="0054054D">
              <w:rPr>
                <w:rFonts w:eastAsia="Times New Roman" w:cstheme="minorHAnsi"/>
                <w:szCs w:val="22"/>
              </w:rPr>
              <w:t xml:space="preserve"> kompozici sn</w:t>
            </w:r>
            <w:r w:rsidRPr="0054054D">
              <w:rPr>
                <w:rFonts w:eastAsia="Times New Roman" w:cstheme="minorHAnsi" w:hint="eastAsia"/>
                <w:szCs w:val="22"/>
              </w:rPr>
              <w:t>í</w:t>
            </w:r>
            <w:r w:rsidRPr="0054054D">
              <w:rPr>
                <w:rFonts w:eastAsia="Times New Roman" w:cstheme="minorHAnsi"/>
                <w:szCs w:val="22"/>
              </w:rPr>
              <w:t>mku, dok</w:t>
            </w:r>
            <w:r w:rsidRPr="0054054D">
              <w:rPr>
                <w:rFonts w:eastAsia="Times New Roman" w:cstheme="minorHAnsi" w:hint="eastAsia"/>
                <w:szCs w:val="22"/>
              </w:rPr>
              <w:t>á</w:t>
            </w:r>
            <w:r w:rsidR="00B93F44" w:rsidRPr="0054054D">
              <w:rPr>
                <w:rFonts w:eastAsia="Times New Roman" w:cstheme="minorHAnsi"/>
                <w:szCs w:val="22"/>
              </w:rPr>
              <w:t>že</w:t>
            </w:r>
            <w:r w:rsidRPr="0054054D">
              <w:rPr>
                <w:rFonts w:eastAsia="Times New Roman" w:cstheme="minorHAnsi"/>
                <w:szCs w:val="22"/>
              </w:rPr>
              <w:t xml:space="preserve"> volit stanovi</w:t>
            </w:r>
            <w:r w:rsidRPr="0054054D">
              <w:rPr>
                <w:rFonts w:eastAsia="Times New Roman" w:cstheme="minorHAnsi" w:hint="eastAsia"/>
                <w:szCs w:val="22"/>
              </w:rPr>
              <w:t>š</w:t>
            </w:r>
            <w:r w:rsidRPr="0054054D">
              <w:rPr>
                <w:rFonts w:eastAsia="Times New Roman" w:cstheme="minorHAnsi"/>
                <w:szCs w:val="22"/>
              </w:rPr>
              <w:t>t</w:t>
            </w:r>
            <w:r w:rsidRPr="0054054D">
              <w:rPr>
                <w:rFonts w:eastAsia="Times New Roman" w:cstheme="minorHAnsi" w:hint="eastAsia"/>
                <w:szCs w:val="22"/>
              </w:rPr>
              <w:t>ě</w:t>
            </w:r>
            <w:r w:rsidRPr="0054054D">
              <w:rPr>
                <w:rFonts w:eastAsia="Times New Roman" w:cstheme="minorHAnsi"/>
                <w:szCs w:val="22"/>
              </w:rPr>
              <w:t xml:space="preserve"> z</w:t>
            </w:r>
            <w:r w:rsidRPr="0054054D">
              <w:rPr>
                <w:rFonts w:eastAsia="Times New Roman" w:cstheme="minorHAnsi" w:hint="eastAsia"/>
                <w:szCs w:val="22"/>
              </w:rPr>
              <w:t>á</w:t>
            </w:r>
            <w:r w:rsidRPr="0054054D">
              <w:rPr>
                <w:rFonts w:eastAsia="Times New Roman" w:cstheme="minorHAnsi"/>
                <w:szCs w:val="22"/>
              </w:rPr>
              <w:t>b</w:t>
            </w:r>
            <w:r w:rsidRPr="0054054D">
              <w:rPr>
                <w:rFonts w:eastAsia="Times New Roman" w:cstheme="minorHAnsi" w:hint="eastAsia"/>
                <w:szCs w:val="22"/>
              </w:rPr>
              <w:t>ě</w:t>
            </w:r>
            <w:r w:rsidRPr="0054054D">
              <w:rPr>
                <w:rFonts w:eastAsia="Times New Roman" w:cstheme="minorHAnsi"/>
                <w:szCs w:val="22"/>
              </w:rPr>
              <w:t>r</w:t>
            </w:r>
            <w:r w:rsidRPr="0054054D">
              <w:rPr>
                <w:rFonts w:eastAsia="Times New Roman" w:cstheme="minorHAnsi" w:hint="eastAsia"/>
                <w:szCs w:val="22"/>
              </w:rPr>
              <w:t>ů</w:t>
            </w:r>
            <w:r w:rsidRPr="0054054D">
              <w:rPr>
                <w:rFonts w:eastAsia="Times New Roman" w:cstheme="minorHAnsi"/>
                <w:szCs w:val="22"/>
              </w:rPr>
              <w:t xml:space="preserve"> s ohledem na</w:t>
            </w:r>
            <w:r w:rsidR="0075775F" w:rsidRPr="0054054D">
              <w:rPr>
                <w:rFonts w:eastAsia="Times New Roman" w:cstheme="minorHAnsi"/>
                <w:szCs w:val="22"/>
              </w:rPr>
              <w:t xml:space="preserve"> </w:t>
            </w:r>
            <w:r w:rsidRPr="0054054D">
              <w:rPr>
                <w:rFonts w:eastAsia="Times New Roman" w:cstheme="minorHAnsi"/>
                <w:szCs w:val="22"/>
              </w:rPr>
              <w:t>kompozi</w:t>
            </w:r>
            <w:r w:rsidRPr="0054054D">
              <w:rPr>
                <w:rFonts w:eastAsia="Times New Roman" w:cstheme="minorHAnsi" w:hint="eastAsia"/>
                <w:szCs w:val="22"/>
              </w:rPr>
              <w:t>č</w:t>
            </w:r>
            <w:r w:rsidRPr="0054054D">
              <w:rPr>
                <w:rFonts w:eastAsia="Times New Roman" w:cstheme="minorHAnsi"/>
                <w:szCs w:val="22"/>
              </w:rPr>
              <w:t>n</w:t>
            </w:r>
            <w:r w:rsidRPr="0054054D">
              <w:rPr>
                <w:rFonts w:eastAsia="Times New Roman" w:cstheme="minorHAnsi" w:hint="eastAsia"/>
                <w:szCs w:val="22"/>
              </w:rPr>
              <w:t>í</w:t>
            </w:r>
            <w:r w:rsidRPr="0054054D">
              <w:rPr>
                <w:rFonts w:eastAsia="Times New Roman" w:cstheme="minorHAnsi"/>
                <w:szCs w:val="22"/>
              </w:rPr>
              <w:t xml:space="preserve"> pravidla tvorby obraz</w:t>
            </w:r>
            <w:r w:rsidRPr="0054054D">
              <w:rPr>
                <w:rFonts w:eastAsia="Times New Roman" w:cstheme="minorHAnsi" w:hint="eastAsia"/>
                <w:szCs w:val="22"/>
              </w:rPr>
              <w:t>ů</w:t>
            </w:r>
            <w:r w:rsidRPr="0054054D">
              <w:rPr>
                <w:rFonts w:eastAsia="Times New Roman" w:cstheme="minorHAnsi"/>
                <w:szCs w:val="22"/>
              </w:rPr>
              <w:t xml:space="preserve">, </w:t>
            </w:r>
          </w:p>
          <w:p w14:paraId="3CA59B41" w14:textId="77777777" w:rsidR="0075775F" w:rsidRPr="0054054D" w:rsidRDefault="00D17659" w:rsidP="00FA2CCE">
            <w:pPr>
              <w:pStyle w:val="ListParagraph"/>
              <w:numPr>
                <w:ilvl w:val="0"/>
                <w:numId w:val="59"/>
              </w:numPr>
              <w:spacing w:after="0" w:afterAutospacing="0"/>
              <w:rPr>
                <w:rFonts w:eastAsia="Times New Roman" w:cstheme="minorHAnsi"/>
                <w:szCs w:val="22"/>
              </w:rPr>
            </w:pPr>
            <w:r w:rsidRPr="0054054D">
              <w:rPr>
                <w:rFonts w:eastAsia="Times New Roman" w:cstheme="minorHAnsi"/>
                <w:szCs w:val="22"/>
              </w:rPr>
              <w:t>zn</w:t>
            </w:r>
            <w:r w:rsidR="00B93F44" w:rsidRPr="0054054D">
              <w:rPr>
                <w:rFonts w:eastAsia="Times New Roman" w:cstheme="minorHAnsi"/>
                <w:szCs w:val="22"/>
              </w:rPr>
              <w:t>á</w:t>
            </w:r>
            <w:r w:rsidRPr="0054054D">
              <w:rPr>
                <w:rFonts w:eastAsia="Times New Roman" w:cstheme="minorHAnsi"/>
                <w:szCs w:val="22"/>
              </w:rPr>
              <w:t xml:space="preserve"> tato pravidla a vyu</w:t>
            </w:r>
            <w:r w:rsidRPr="0054054D">
              <w:rPr>
                <w:rFonts w:eastAsia="Times New Roman" w:cstheme="minorHAnsi" w:hint="eastAsia"/>
                <w:szCs w:val="22"/>
              </w:rPr>
              <w:t>ží</w:t>
            </w:r>
            <w:r w:rsidR="00B93F44" w:rsidRPr="0054054D">
              <w:rPr>
                <w:rFonts w:eastAsia="Times New Roman" w:cstheme="minorHAnsi"/>
                <w:szCs w:val="22"/>
              </w:rPr>
              <w:t xml:space="preserve">vá je </w:t>
            </w:r>
            <w:r w:rsidR="0075775F" w:rsidRPr="0054054D">
              <w:rPr>
                <w:rFonts w:eastAsia="TimesNewRoman" w:cstheme="minorHAnsi"/>
                <w:szCs w:val="22"/>
              </w:rPr>
              <w:t>fotografuje krajinu pro účely dokumentární, výstavní i výtvarné, s využitím pro vědecké i komerční účely</w:t>
            </w:r>
          </w:p>
          <w:p w14:paraId="3841E7BA" w14:textId="77777777" w:rsidR="00B93F44" w:rsidRPr="0054054D" w:rsidRDefault="004143D1" w:rsidP="00FA2CCE">
            <w:pPr>
              <w:pStyle w:val="ListParagraph"/>
              <w:numPr>
                <w:ilvl w:val="0"/>
                <w:numId w:val="59"/>
              </w:numPr>
              <w:spacing w:after="0" w:afterAutospacing="0"/>
              <w:rPr>
                <w:rFonts w:eastAsia="Times New Roman" w:cstheme="minorHAnsi"/>
                <w:szCs w:val="22"/>
              </w:rPr>
            </w:pPr>
            <w:r w:rsidRPr="0054054D">
              <w:rPr>
                <w:rFonts w:eastAsia="TimesNewRoman" w:cstheme="minorHAnsi"/>
                <w:szCs w:val="22"/>
              </w:rPr>
              <w:t>volí</w:t>
            </w:r>
            <w:r w:rsidR="0075775F" w:rsidRPr="0054054D">
              <w:rPr>
                <w:rFonts w:eastAsia="TimesNewRoman" w:cstheme="minorHAnsi"/>
                <w:szCs w:val="22"/>
              </w:rPr>
              <w:t xml:space="preserve"> odpovídající typy digitálních přístrojů podle druhů zhotovovaných fotografických žánrů, </w:t>
            </w:r>
          </w:p>
          <w:p w14:paraId="53639F9D" w14:textId="77777777" w:rsidR="0075775F" w:rsidRPr="0054054D" w:rsidRDefault="0075775F" w:rsidP="00FA2CCE">
            <w:pPr>
              <w:pStyle w:val="ListParagraph"/>
              <w:numPr>
                <w:ilvl w:val="0"/>
                <w:numId w:val="59"/>
              </w:numPr>
              <w:spacing w:after="0" w:afterAutospacing="0"/>
              <w:rPr>
                <w:rFonts w:eastAsia="Times New Roman" w:cstheme="minorHAnsi"/>
                <w:szCs w:val="22"/>
              </w:rPr>
            </w:pPr>
            <w:r w:rsidRPr="0054054D">
              <w:rPr>
                <w:rFonts w:eastAsia="TimesNewRoman" w:cstheme="minorHAnsi"/>
                <w:szCs w:val="22"/>
              </w:rPr>
              <w:t>využív</w:t>
            </w:r>
            <w:r w:rsidR="00B93F44" w:rsidRPr="0054054D">
              <w:rPr>
                <w:rFonts w:eastAsia="TimesNewRoman" w:cstheme="minorHAnsi"/>
                <w:szCs w:val="22"/>
              </w:rPr>
              <w:t>á</w:t>
            </w:r>
            <w:r w:rsidRPr="0054054D">
              <w:rPr>
                <w:rFonts w:eastAsia="TimesNewRoman" w:cstheme="minorHAnsi"/>
                <w:szCs w:val="22"/>
              </w:rPr>
              <w:t xml:space="preserve"> funkce a nastavení přístrojů dle druhů fotografií a jejich použití</w:t>
            </w:r>
          </w:p>
          <w:p w14:paraId="2FEF2A18" w14:textId="77777777" w:rsidR="00815523" w:rsidRPr="0054054D" w:rsidRDefault="00815523" w:rsidP="002C0812">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052EAF51" w14:textId="77777777" w:rsidR="00815523" w:rsidRPr="0054054D" w:rsidRDefault="0075775F" w:rsidP="00FA2CCE">
            <w:pPr>
              <w:pStyle w:val="NormalWeb"/>
              <w:numPr>
                <w:ilvl w:val="0"/>
                <w:numId w:val="59"/>
              </w:numPr>
              <w:spacing w:before="0" w:beforeAutospacing="0" w:after="0" w:afterAutospacing="0"/>
              <w:rPr>
                <w:rFonts w:cstheme="minorHAnsi"/>
              </w:rPr>
            </w:pPr>
            <w:r w:rsidRPr="0054054D">
              <w:rPr>
                <w:rFonts w:cstheme="minorHAnsi"/>
              </w:rPr>
              <w:t>portrét</w:t>
            </w:r>
          </w:p>
          <w:p w14:paraId="6B086CAC" w14:textId="77777777" w:rsidR="0075775F" w:rsidRPr="0054054D" w:rsidRDefault="0075775F" w:rsidP="00FA2CCE">
            <w:pPr>
              <w:pStyle w:val="NormalWeb"/>
              <w:numPr>
                <w:ilvl w:val="0"/>
                <w:numId w:val="59"/>
              </w:numPr>
              <w:spacing w:before="0" w:beforeAutospacing="0" w:after="0" w:afterAutospacing="0"/>
              <w:rPr>
                <w:rFonts w:cstheme="minorHAnsi"/>
              </w:rPr>
            </w:pPr>
            <w:r w:rsidRPr="0054054D">
              <w:rPr>
                <w:rFonts w:cstheme="minorHAnsi"/>
              </w:rPr>
              <w:t>krajina</w:t>
            </w:r>
          </w:p>
          <w:p w14:paraId="3D3DEFCE" w14:textId="77777777" w:rsidR="0075775F" w:rsidRPr="0054054D" w:rsidRDefault="0075775F" w:rsidP="00FA2CCE">
            <w:pPr>
              <w:pStyle w:val="NormalWeb"/>
              <w:numPr>
                <w:ilvl w:val="0"/>
                <w:numId w:val="59"/>
              </w:numPr>
              <w:spacing w:before="0" w:beforeAutospacing="0" w:after="0" w:afterAutospacing="0"/>
              <w:rPr>
                <w:rFonts w:cstheme="minorHAnsi"/>
              </w:rPr>
            </w:pPr>
            <w:r w:rsidRPr="0054054D">
              <w:rPr>
                <w:rFonts w:cstheme="minorHAnsi"/>
              </w:rPr>
              <w:t>denní činnosti</w:t>
            </w:r>
          </w:p>
          <w:p w14:paraId="0C258C47" w14:textId="77777777" w:rsidR="0075775F" w:rsidRPr="0054054D" w:rsidRDefault="0075775F" w:rsidP="00FA2CCE">
            <w:pPr>
              <w:pStyle w:val="NormalWeb"/>
              <w:numPr>
                <w:ilvl w:val="0"/>
                <w:numId w:val="59"/>
              </w:numPr>
              <w:spacing w:before="0" w:beforeAutospacing="0" w:after="0" w:afterAutospacing="0"/>
              <w:rPr>
                <w:rFonts w:cstheme="minorHAnsi"/>
              </w:rPr>
            </w:pPr>
            <w:r w:rsidRPr="0054054D">
              <w:rPr>
                <w:rFonts w:cstheme="minorHAnsi"/>
              </w:rPr>
              <w:t>lidé</w:t>
            </w:r>
          </w:p>
          <w:p w14:paraId="17833C7D" w14:textId="77777777" w:rsidR="0075775F" w:rsidRPr="0054054D" w:rsidRDefault="0075775F" w:rsidP="00FA2CCE">
            <w:pPr>
              <w:pStyle w:val="NormalWeb"/>
              <w:numPr>
                <w:ilvl w:val="0"/>
                <w:numId w:val="59"/>
              </w:numPr>
              <w:spacing w:before="0" w:beforeAutospacing="0" w:after="0" w:afterAutospacing="0"/>
              <w:rPr>
                <w:rFonts w:cstheme="minorHAnsi"/>
              </w:rPr>
            </w:pPr>
            <w:r w:rsidRPr="0054054D">
              <w:rPr>
                <w:rFonts w:cstheme="minorHAnsi"/>
              </w:rPr>
              <w:t>detail</w:t>
            </w:r>
          </w:p>
          <w:p w14:paraId="20B43FD5" w14:textId="77777777" w:rsidR="0075775F" w:rsidRPr="0054054D" w:rsidRDefault="0075775F" w:rsidP="00FA2CCE">
            <w:pPr>
              <w:pStyle w:val="NormalWeb"/>
              <w:numPr>
                <w:ilvl w:val="0"/>
                <w:numId w:val="59"/>
              </w:numPr>
              <w:spacing w:before="0" w:beforeAutospacing="0" w:after="0" w:afterAutospacing="0"/>
              <w:rPr>
                <w:rFonts w:cstheme="minorHAnsi"/>
              </w:rPr>
            </w:pPr>
            <w:r w:rsidRPr="0054054D">
              <w:rPr>
                <w:rFonts w:cstheme="minorHAnsi"/>
              </w:rPr>
              <w:t>sport</w:t>
            </w:r>
          </w:p>
          <w:p w14:paraId="3E019F9A" w14:textId="77777777" w:rsidR="0075775F" w:rsidRPr="0054054D" w:rsidRDefault="0075775F" w:rsidP="00FA2CCE">
            <w:pPr>
              <w:pStyle w:val="NormalWeb"/>
              <w:numPr>
                <w:ilvl w:val="0"/>
                <w:numId w:val="59"/>
              </w:numPr>
              <w:spacing w:before="0" w:beforeAutospacing="0" w:after="0" w:afterAutospacing="0"/>
              <w:rPr>
                <w:rFonts w:cstheme="minorHAnsi"/>
              </w:rPr>
            </w:pPr>
            <w:r w:rsidRPr="0054054D">
              <w:rPr>
                <w:rFonts w:cstheme="minorHAnsi"/>
              </w:rPr>
              <w:t>příroda</w:t>
            </w:r>
          </w:p>
        </w:tc>
      </w:tr>
    </w:tbl>
    <w:p w14:paraId="4E79676A" w14:textId="77777777" w:rsidR="00C11823" w:rsidRPr="0054054D" w:rsidRDefault="00C11823" w:rsidP="002C0812">
      <w:pPr>
        <w:rPr>
          <w:rFonts w:cstheme="minorHAnsi"/>
        </w:rPr>
      </w:pPr>
    </w:p>
    <w:p w14:paraId="22813D61" w14:textId="77777777" w:rsidR="00620BFA" w:rsidRPr="0054054D" w:rsidRDefault="00620BFA" w:rsidP="002C0812">
      <w:pPr>
        <w:rPr>
          <w:rFonts w:cstheme="minorHAnsi"/>
          <w:b/>
        </w:rPr>
      </w:pPr>
      <w:r w:rsidRPr="0054054D">
        <w:t xml:space="preserve">Kurz fotografie </w:t>
      </w:r>
      <w:r w:rsidRPr="0054054D">
        <w:rPr>
          <w:b/>
        </w:rPr>
        <w:t>probíhá 1 týden ve 2. pololetí.</w:t>
      </w:r>
    </w:p>
    <w:p w14:paraId="6E31CDBA" w14:textId="77777777" w:rsidR="00AE2B92" w:rsidRDefault="00AE2B92" w:rsidP="00AE2B92">
      <w:pPr>
        <w:pStyle w:val="Heading4"/>
        <w:rPr>
          <w:rFonts w:cstheme="minorHAnsi"/>
        </w:rPr>
      </w:pPr>
    </w:p>
    <w:p w14:paraId="531C6CFB" w14:textId="4A104B9E" w:rsidR="006F6E48" w:rsidRPr="0054054D" w:rsidRDefault="006F6E48" w:rsidP="00AE2B92">
      <w:pPr>
        <w:pStyle w:val="Heading4"/>
        <w:rPr>
          <w:rFonts w:cstheme="minorHAnsi"/>
        </w:rPr>
      </w:pPr>
      <w:r w:rsidRPr="0054054D">
        <w:rPr>
          <w:rFonts w:cstheme="minorHAnsi"/>
        </w:rPr>
        <w:t xml:space="preserve">HODNOCENÍ </w:t>
      </w:r>
      <w:r w:rsidRPr="0054054D">
        <w:rPr>
          <w:rFonts w:eastAsiaTheme="minorHAnsi" w:cstheme="minorHAnsi"/>
        </w:rPr>
        <w:t>VÝSLEDKŮ</w:t>
      </w:r>
      <w:r w:rsidRPr="0054054D">
        <w:rPr>
          <w:rFonts w:cstheme="minorHAnsi"/>
        </w:rPr>
        <w:t xml:space="preserve"> ŽÁKŮ</w:t>
      </w:r>
    </w:p>
    <w:p w14:paraId="048DC29D" w14:textId="77777777" w:rsidR="006F6E48" w:rsidRPr="0054054D" w:rsidRDefault="006F6E48" w:rsidP="002C0812">
      <w:pPr>
        <w:autoSpaceDE w:val="0"/>
        <w:autoSpaceDN w:val="0"/>
        <w:adjustRightInd w:val="0"/>
        <w:rPr>
          <w:rFonts w:eastAsiaTheme="minorHAnsi" w:cstheme="minorHAnsi"/>
        </w:rPr>
      </w:pPr>
      <w:r w:rsidRPr="0054054D">
        <w:rPr>
          <w:rFonts w:eastAsiaTheme="minorHAnsi" w:cstheme="minorHAnsi"/>
        </w:rPr>
        <w:t>Hodnocení probíhá v záv</w:t>
      </w:r>
      <w:r w:rsidRPr="0054054D">
        <w:rPr>
          <w:rFonts w:eastAsia="TimesNewRoman" w:cstheme="minorHAnsi"/>
        </w:rPr>
        <w:t>ě</w:t>
      </w:r>
      <w:r w:rsidRPr="0054054D">
        <w:rPr>
          <w:rFonts w:eastAsiaTheme="minorHAnsi" w:cstheme="minorHAnsi"/>
        </w:rPr>
        <w:t>re</w:t>
      </w:r>
      <w:r w:rsidRPr="0054054D">
        <w:rPr>
          <w:rFonts w:eastAsia="TimesNewRoman" w:cstheme="minorHAnsi"/>
        </w:rPr>
        <w:t>č</w:t>
      </w:r>
      <w:r w:rsidRPr="0054054D">
        <w:rPr>
          <w:rFonts w:eastAsiaTheme="minorHAnsi" w:cstheme="minorHAnsi"/>
        </w:rPr>
        <w:t>né fázi kurzu t</w:t>
      </w:r>
      <w:r w:rsidRPr="0054054D">
        <w:rPr>
          <w:rFonts w:eastAsia="TimesNewRoman" w:cstheme="minorHAnsi"/>
        </w:rPr>
        <w:t>ě</w:t>
      </w:r>
      <w:r w:rsidRPr="0054054D">
        <w:rPr>
          <w:rFonts w:eastAsiaTheme="minorHAnsi" w:cstheme="minorHAnsi"/>
        </w:rPr>
        <w:t>mito metodami:</w:t>
      </w:r>
    </w:p>
    <w:p w14:paraId="4D6FA3F4" w14:textId="2683FCB0" w:rsidR="006F6E48" w:rsidRPr="0054054D" w:rsidRDefault="00C5426D" w:rsidP="00C5426D">
      <w:pPr>
        <w:pStyle w:val="NormalWeb"/>
        <w:numPr>
          <w:ilvl w:val="0"/>
          <w:numId w:val="23"/>
        </w:numPr>
        <w:spacing w:before="0" w:beforeAutospacing="0"/>
        <w:ind w:left="714" w:hanging="357"/>
        <w:rPr>
          <w:rFonts w:cstheme="minorHAnsi"/>
        </w:rPr>
      </w:pPr>
      <w:r w:rsidRPr="0054054D">
        <w:rPr>
          <w:rFonts w:cstheme="minorHAnsi"/>
        </w:rPr>
        <w:t>písemné – formou</w:t>
      </w:r>
      <w:r w:rsidR="006F6E48" w:rsidRPr="0054054D">
        <w:rPr>
          <w:rFonts w:cstheme="minorHAnsi"/>
        </w:rPr>
        <w:t xml:space="preserve"> testu</w:t>
      </w:r>
    </w:p>
    <w:p w14:paraId="4EF193D8" w14:textId="77777777" w:rsidR="006F6E48" w:rsidRPr="0054054D" w:rsidRDefault="006F6E48" w:rsidP="00FA2CCE">
      <w:pPr>
        <w:pStyle w:val="NormalWeb"/>
        <w:numPr>
          <w:ilvl w:val="0"/>
          <w:numId w:val="23"/>
        </w:numPr>
        <w:spacing w:before="0" w:beforeAutospacing="0"/>
        <w:ind w:left="714" w:hanging="357"/>
        <w:rPr>
          <w:rFonts w:eastAsiaTheme="minorHAnsi" w:cstheme="minorHAnsi"/>
        </w:rPr>
      </w:pPr>
      <w:r w:rsidRPr="0054054D">
        <w:rPr>
          <w:rFonts w:cstheme="minorHAnsi"/>
        </w:rPr>
        <w:t>praktické v průběhu výcviku</w:t>
      </w:r>
    </w:p>
    <w:p w14:paraId="24C194E5" w14:textId="77777777" w:rsidR="00815523" w:rsidRPr="0054054D" w:rsidRDefault="006F6E48" w:rsidP="00FA2CCE">
      <w:pPr>
        <w:pStyle w:val="NormalWeb"/>
        <w:numPr>
          <w:ilvl w:val="0"/>
          <w:numId w:val="23"/>
        </w:numPr>
        <w:spacing w:before="0" w:beforeAutospacing="0"/>
        <w:ind w:left="714" w:hanging="357"/>
        <w:rPr>
          <w:rFonts w:eastAsiaTheme="minorHAnsi" w:cstheme="minorHAnsi"/>
        </w:rPr>
      </w:pPr>
      <w:r w:rsidRPr="0054054D">
        <w:rPr>
          <w:rFonts w:cstheme="minorHAnsi"/>
        </w:rPr>
        <w:t>praktické v závěru výcviku</w:t>
      </w: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6F6E48" w:rsidRPr="0054054D" w14:paraId="1CC62126" w14:textId="77777777" w:rsidTr="006F6E48">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179DD59" w14:textId="77777777" w:rsidR="006F6E48" w:rsidRPr="0054054D" w:rsidRDefault="006F6E48" w:rsidP="002C0812">
            <w:pPr>
              <w:pStyle w:val="uebnbloky-tabulka"/>
              <w:rPr>
                <w:rFonts w:asciiTheme="minorHAnsi" w:hAnsiTheme="minorHAnsi" w:cstheme="minorHAnsi"/>
              </w:rPr>
            </w:pPr>
            <w:r w:rsidRPr="0054054D">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B2D761A" w14:textId="77777777" w:rsidR="006F6E48" w:rsidRPr="0054054D" w:rsidRDefault="006F6E48"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AE78D09" w14:textId="439AAB8D" w:rsidR="00FA5E46" w:rsidRPr="00074C3E" w:rsidRDefault="00FA5E46" w:rsidP="002C0812">
            <w:pPr>
              <w:rPr>
                <w:rFonts w:cstheme="minorHAnsi"/>
                <w:b/>
              </w:rPr>
            </w:pPr>
            <w:r w:rsidRPr="00074C3E">
              <w:rPr>
                <w:rFonts w:cstheme="minorHAnsi"/>
                <w:b/>
              </w:rPr>
              <w:t>SOUVISLÁ ODBORNÁ PRAXE, PRÁCE V TÝMECH PRO REÁLNÉ FIRMY</w:t>
            </w:r>
          </w:p>
          <w:p w14:paraId="698B36E7" w14:textId="0588C483" w:rsidR="006F6E48" w:rsidRPr="0054054D" w:rsidRDefault="006F6E48" w:rsidP="002C0812">
            <w:pPr>
              <w:rPr>
                <w:rFonts w:cstheme="minorHAnsi"/>
              </w:rPr>
            </w:pPr>
            <w:r w:rsidRPr="00074C3E">
              <w:rPr>
                <w:rFonts w:cstheme="minorHAnsi"/>
                <w:b/>
              </w:rPr>
              <w:t>OBSAH UČIVA</w:t>
            </w:r>
          </w:p>
        </w:tc>
      </w:tr>
      <w:tr w:rsidR="00815523" w:rsidRPr="0054054D" w14:paraId="2340D749"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77F2717D" w14:textId="77777777" w:rsidR="00815523" w:rsidRPr="0054054D" w:rsidRDefault="00815523" w:rsidP="002C0812">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AF8BB94" w14:textId="265FBAA2" w:rsidR="00815523" w:rsidRPr="0054054D" w:rsidRDefault="00FA5E46" w:rsidP="002C0812">
            <w:pPr>
              <w:pStyle w:val="uebnbloky-tabulka"/>
              <w:rPr>
                <w:rFonts w:asciiTheme="minorHAnsi" w:eastAsiaTheme="minorEastAsia" w:hAnsiTheme="minorHAnsi" w:cstheme="minorHAnsi"/>
                <w:szCs w:val="24"/>
                <w:lang w:eastAsia="cs-CZ"/>
              </w:rPr>
            </w:pPr>
            <w:r w:rsidRPr="0054054D">
              <w:rPr>
                <w:rFonts w:asciiTheme="minorHAnsi" w:hAnsiTheme="minorHAnsi" w:cstheme="minorHAnsi"/>
                <w:lang w:eastAsia="cs-CZ"/>
              </w:rPr>
              <w:t>Konkrétní využití teoretických znalostí v praxi</w:t>
            </w:r>
          </w:p>
        </w:tc>
      </w:tr>
      <w:tr w:rsidR="00815523" w:rsidRPr="0054054D" w14:paraId="3A4E58DC" w14:textId="77777777" w:rsidTr="004143D1">
        <w:trPr>
          <w:trHeight w:val="3011"/>
        </w:trPr>
        <w:tc>
          <w:tcPr>
            <w:tcW w:w="0" w:type="auto"/>
            <w:gridSpan w:val="2"/>
            <w:tcBorders>
              <w:top w:val="outset" w:sz="6" w:space="0" w:color="auto"/>
              <w:left w:val="outset" w:sz="6" w:space="0" w:color="auto"/>
              <w:bottom w:val="outset" w:sz="6" w:space="0" w:color="auto"/>
              <w:right w:val="outset" w:sz="6" w:space="0" w:color="auto"/>
            </w:tcBorders>
          </w:tcPr>
          <w:p w14:paraId="098FE00B" w14:textId="77777777" w:rsidR="004143D1" w:rsidRPr="0054054D" w:rsidRDefault="004143D1" w:rsidP="00AE2B92">
            <w:pPr>
              <w:rPr>
                <w:rFonts w:cstheme="minorHAnsi"/>
              </w:rPr>
            </w:pPr>
            <w:r w:rsidRPr="0054054D">
              <w:rPr>
                <w:rFonts w:cstheme="minorHAnsi"/>
              </w:rPr>
              <w:t>Žák:</w:t>
            </w:r>
          </w:p>
          <w:p w14:paraId="3B8195B9"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pracuje v týmu na zakázce pro reálnou společnost na základě zadaného briefu a konkrétních témat</w:t>
            </w:r>
          </w:p>
          <w:p w14:paraId="7559A4FC"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podílí se na rozdělení rolí v týmu a respektuje týmovou strukturu včetně role manažera projektu</w:t>
            </w:r>
          </w:p>
          <w:p w14:paraId="0B1B3C07"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jako manažer (nebo člen týmu) nese odpovědnost za organizaci práce, kontrolu průběhu a finální výstupy</w:t>
            </w:r>
          </w:p>
          <w:p w14:paraId="2EDAA259"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rozvíjí schopnost efektivní týmové spolupráce a komunikace</w:t>
            </w:r>
          </w:p>
          <w:p w14:paraId="149306F4"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pracuje pod časovým tlakem a dodržuje stanovené termíny</w:t>
            </w:r>
          </w:p>
          <w:p w14:paraId="677E7137"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vytváří komunikační (marketingový) plán včetně všech náležitostí</w:t>
            </w:r>
          </w:p>
          <w:p w14:paraId="78CA3C1E"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provádí situační analýzu (např. analýzu trhu, konkurence, cílové skupiny)</w:t>
            </w:r>
          </w:p>
          <w:p w14:paraId="017155BF"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navrhuje vhodné komunikační kanály s ohledem na cílovou skupinu</w:t>
            </w:r>
          </w:p>
          <w:p w14:paraId="73F323D3"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připravuje vizuální část kampaně (grafické návrhy, obsah pro jednotlivé komunikační kanály)</w:t>
            </w:r>
          </w:p>
          <w:p w14:paraId="51B252A2"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podílí se na tvorbě kreativního konceptu kampaně a jeho prezentaci</w:t>
            </w:r>
          </w:p>
          <w:p w14:paraId="4118F555"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realizuje praktickou část v terénu (fotografie, natáčení videí, tvorba reportáží)</w:t>
            </w:r>
          </w:p>
          <w:p w14:paraId="7588879B"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zpracovává výstupy v rámci postprodukce (úprava videa, fotografií, finální editace)</w:t>
            </w:r>
          </w:p>
          <w:p w14:paraId="11C73B53"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prezentuje výsledky práce před ostatními</w:t>
            </w:r>
          </w:p>
          <w:p w14:paraId="233B95ED"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provádí sebereflexi své práce i práce týmu</w:t>
            </w:r>
          </w:p>
          <w:p w14:paraId="61DE83BE" w14:textId="268EB4F2" w:rsidR="00815523" w:rsidRPr="0049779F" w:rsidRDefault="0049779F" w:rsidP="0049779F">
            <w:pPr>
              <w:numPr>
                <w:ilvl w:val="0"/>
                <w:numId w:val="59"/>
              </w:numPr>
              <w:shd w:val="clear" w:color="auto" w:fill="FFFFFF"/>
              <w:spacing w:before="100" w:beforeAutospacing="1"/>
              <w:rPr>
                <w:rFonts w:ascii="Segoe UI" w:eastAsia="Times New Roman" w:hAnsi="Segoe UI" w:cs="Segoe UI"/>
                <w:color w:val="242424"/>
                <w:sz w:val="23"/>
                <w:szCs w:val="23"/>
              </w:rPr>
            </w:pPr>
            <w:r w:rsidRPr="0049779F">
              <w:rPr>
                <w:rFonts w:eastAsia="Times New Roman" w:cstheme="minorHAnsi"/>
                <w:color w:val="242424"/>
                <w:szCs w:val="22"/>
              </w:rPr>
              <w:t>hodnotí svůj přínos a zdůvodňuje vlastní hodnocení</w:t>
            </w:r>
          </w:p>
        </w:tc>
        <w:tc>
          <w:tcPr>
            <w:tcW w:w="0" w:type="auto"/>
            <w:tcBorders>
              <w:top w:val="outset" w:sz="6" w:space="0" w:color="auto"/>
              <w:left w:val="outset" w:sz="6" w:space="0" w:color="auto"/>
              <w:bottom w:val="outset" w:sz="6" w:space="0" w:color="auto"/>
              <w:right w:val="outset" w:sz="6" w:space="0" w:color="auto"/>
            </w:tcBorders>
          </w:tcPr>
          <w:p w14:paraId="337275C9" w14:textId="77777777" w:rsidR="00FA5E46" w:rsidRDefault="00FA5E46" w:rsidP="00FA5E46">
            <w:pPr>
              <w:pStyle w:val="NormalWeb"/>
              <w:spacing w:before="0" w:beforeAutospacing="0" w:after="0" w:afterAutospacing="0"/>
              <w:ind w:left="720"/>
              <w:rPr>
                <w:rFonts w:cstheme="minorHAnsi"/>
              </w:rPr>
            </w:pPr>
          </w:p>
          <w:p w14:paraId="686E9159"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aplikace marketingových znalostí při práci na reálném zadání (briefu) od firmy</w:t>
            </w:r>
          </w:p>
          <w:p w14:paraId="74CAEEDA"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propojení teorie marketingu s praxí při tvorbě komunikačního plánu</w:t>
            </w:r>
          </w:p>
          <w:p w14:paraId="283A1423"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využití poznatků ze situační analýzy (analýza trhu, konkurence, cílové skupiny) při návrhu strategie</w:t>
            </w:r>
          </w:p>
          <w:p w14:paraId="57234EC4"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aplikace principů marketingového mixu při návrhu kampaně</w:t>
            </w:r>
          </w:p>
          <w:p w14:paraId="00919D0F"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využití znalostí z oblasti komunikace a psychologie zákazníka při tvorbě sdělení</w:t>
            </w:r>
          </w:p>
          <w:p w14:paraId="6D42F27B"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výběr vhodných komunikačních kanálů na základě cílové skupiny</w:t>
            </w:r>
          </w:p>
          <w:p w14:paraId="3C5D5511"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aplikace grafických a designových principů při tvorbě vizuálů (kompozice, barvy, typografie)</w:t>
            </w:r>
          </w:p>
          <w:p w14:paraId="63954045"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využití znalostí z oblasti médií při tvorbě obsahu (foto, video, reportáž)</w:t>
            </w:r>
          </w:p>
          <w:p w14:paraId="6FCF81C3"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praktické využití dovedností v oblasti prezentace a obhajoby návrhů</w:t>
            </w:r>
          </w:p>
          <w:p w14:paraId="06B208DC"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aplikace znalostí z projektového řízení (plánování, rozdělení rolí, time management)</w:t>
            </w:r>
          </w:p>
          <w:p w14:paraId="770A8C80"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využití digitálních nástrojů pro tvorbu a postprodukci obsahu</w:t>
            </w:r>
          </w:p>
          <w:p w14:paraId="6ABD0D9F" w14:textId="77777777" w:rsidR="0049779F" w:rsidRPr="0049779F" w:rsidRDefault="0049779F" w:rsidP="0049779F">
            <w:pPr>
              <w:numPr>
                <w:ilvl w:val="0"/>
                <w:numId w:val="59"/>
              </w:numPr>
              <w:shd w:val="clear" w:color="auto" w:fill="FFFFFF"/>
              <w:spacing w:before="100" w:beforeAutospacing="1"/>
              <w:rPr>
                <w:rFonts w:eastAsia="Times New Roman" w:cstheme="minorHAnsi"/>
                <w:color w:val="242424"/>
                <w:szCs w:val="22"/>
              </w:rPr>
            </w:pPr>
            <w:r w:rsidRPr="0049779F">
              <w:rPr>
                <w:rFonts w:eastAsia="Times New Roman" w:cstheme="minorHAnsi"/>
                <w:color w:val="242424"/>
                <w:szCs w:val="22"/>
              </w:rPr>
              <w:t>reflexe a sebehodnocení na základě stanovených cílů a výsledků práce</w:t>
            </w:r>
          </w:p>
          <w:p w14:paraId="48FD590E" w14:textId="57A709FA" w:rsidR="00815523" w:rsidRPr="0054054D" w:rsidRDefault="00815523" w:rsidP="0049779F">
            <w:pPr>
              <w:pStyle w:val="NormalWeb"/>
              <w:spacing w:before="0" w:beforeAutospacing="0" w:after="0" w:afterAutospacing="0"/>
              <w:ind w:left="360"/>
              <w:rPr>
                <w:rFonts w:cstheme="minorHAnsi"/>
              </w:rPr>
            </w:pPr>
          </w:p>
        </w:tc>
      </w:tr>
    </w:tbl>
    <w:p w14:paraId="6468E4AE" w14:textId="77777777" w:rsidR="00620BFA" w:rsidRPr="0054054D" w:rsidRDefault="00620BFA" w:rsidP="002C0812">
      <w:pPr>
        <w:autoSpaceDE w:val="0"/>
        <w:autoSpaceDN w:val="0"/>
        <w:adjustRightInd w:val="0"/>
        <w:rPr>
          <w:rFonts w:cstheme="minorHAnsi"/>
          <w:b/>
          <w:bCs/>
          <w:sz w:val="27"/>
          <w:szCs w:val="27"/>
        </w:rPr>
      </w:pPr>
    </w:p>
    <w:p w14:paraId="661E396C" w14:textId="23D80E33" w:rsidR="00C5426D" w:rsidRDefault="006F6E48" w:rsidP="007F42F0">
      <w:pPr>
        <w:autoSpaceDE w:val="0"/>
        <w:autoSpaceDN w:val="0"/>
        <w:adjustRightInd w:val="0"/>
        <w:rPr>
          <w:rFonts w:cstheme="minorHAnsi"/>
          <w:bCs/>
        </w:rPr>
      </w:pPr>
      <w:r w:rsidRPr="0054054D">
        <w:rPr>
          <w:rFonts w:eastAsiaTheme="minorHAnsi" w:cstheme="minorHAnsi"/>
        </w:rPr>
        <w:t>Odborná</w:t>
      </w:r>
      <w:r w:rsidRPr="0054054D">
        <w:rPr>
          <w:rFonts w:cstheme="minorHAnsi"/>
          <w:bCs/>
        </w:rPr>
        <w:t xml:space="preserve"> praxe je </w:t>
      </w:r>
      <w:r w:rsidRPr="00DF2507">
        <w:rPr>
          <w:rFonts w:cstheme="minorHAnsi"/>
          <w:b/>
        </w:rPr>
        <w:t>realizována ve 2. pololetí</w:t>
      </w:r>
      <w:r w:rsidR="00A77B99" w:rsidRPr="00DF2507">
        <w:rPr>
          <w:rFonts w:cstheme="minorHAnsi"/>
          <w:b/>
        </w:rPr>
        <w:t xml:space="preserve"> v rozsahu 10 pracovních dní praktického výcviku</w:t>
      </w:r>
      <w:r w:rsidR="00A77B99" w:rsidRPr="00A77B99">
        <w:rPr>
          <w:rFonts w:cstheme="minorHAnsi"/>
        </w:rPr>
        <w:t xml:space="preserve"> rozděleného na práci v</w:t>
      </w:r>
      <w:r w:rsidR="00C505E9">
        <w:rPr>
          <w:rFonts w:cstheme="minorHAnsi"/>
        </w:rPr>
        <w:t>e firmě/</w:t>
      </w:r>
      <w:r w:rsidR="00A77B99" w:rsidRPr="00A77B99">
        <w:rPr>
          <w:rFonts w:cstheme="minorHAnsi"/>
        </w:rPr>
        <w:t>instituci</w:t>
      </w:r>
      <w:r w:rsidR="00A77B99">
        <w:rPr>
          <w:rFonts w:cstheme="minorHAnsi"/>
          <w:bCs/>
        </w:rPr>
        <w:t xml:space="preserve"> a ve škole.</w:t>
      </w:r>
    </w:p>
    <w:p w14:paraId="5A743656" w14:textId="77777777" w:rsidR="00A77B99" w:rsidRDefault="00A77B99" w:rsidP="007F42F0">
      <w:pPr>
        <w:autoSpaceDE w:val="0"/>
        <w:autoSpaceDN w:val="0"/>
        <w:adjustRightInd w:val="0"/>
        <w:rPr>
          <w:rFonts w:cstheme="minorHAnsi"/>
          <w:bCs/>
        </w:rPr>
      </w:pPr>
    </w:p>
    <w:p w14:paraId="26B02C1D" w14:textId="77777777" w:rsidR="006F6E48" w:rsidRPr="0054054D" w:rsidRDefault="006F6E48" w:rsidP="007F42F0">
      <w:pPr>
        <w:pStyle w:val="Heading4"/>
        <w:rPr>
          <w:rFonts w:cstheme="minorHAnsi"/>
        </w:rPr>
      </w:pPr>
      <w:r w:rsidRPr="0054054D">
        <w:rPr>
          <w:rFonts w:cstheme="minorHAnsi"/>
        </w:rPr>
        <w:t>HODNOCENÍ VÝSLEDKŮ ŽÁKŮ</w:t>
      </w:r>
    </w:p>
    <w:p w14:paraId="4F992409" w14:textId="323375BC" w:rsidR="006F6E48" w:rsidRPr="0054054D" w:rsidRDefault="006F6E48" w:rsidP="002C0812">
      <w:pPr>
        <w:autoSpaceDE w:val="0"/>
        <w:autoSpaceDN w:val="0"/>
        <w:adjustRightInd w:val="0"/>
        <w:rPr>
          <w:rFonts w:eastAsiaTheme="minorHAnsi" w:cstheme="minorHAnsi"/>
        </w:rPr>
      </w:pPr>
      <w:r w:rsidRPr="0054054D">
        <w:rPr>
          <w:rFonts w:eastAsiaTheme="minorHAnsi" w:cstheme="minorHAnsi"/>
        </w:rPr>
        <w:t xml:space="preserve">Hodnocení probíhá </w:t>
      </w:r>
      <w:r w:rsidR="009B2780">
        <w:rPr>
          <w:rFonts w:eastAsiaTheme="minorHAnsi" w:cstheme="minorHAnsi"/>
        </w:rPr>
        <w:t>poslední den</w:t>
      </w:r>
      <w:r w:rsidRPr="0054054D">
        <w:rPr>
          <w:rFonts w:eastAsiaTheme="minorHAnsi" w:cstheme="minorHAnsi"/>
        </w:rPr>
        <w:t xml:space="preserve"> </w:t>
      </w:r>
      <w:r w:rsidR="009B2780">
        <w:rPr>
          <w:rFonts w:eastAsiaTheme="minorHAnsi" w:cstheme="minorHAnsi"/>
        </w:rPr>
        <w:t>praxe</w:t>
      </w:r>
      <w:r w:rsidRPr="0054054D">
        <w:rPr>
          <w:rFonts w:eastAsiaTheme="minorHAnsi" w:cstheme="minorHAnsi"/>
        </w:rPr>
        <w:t xml:space="preserve"> t</w:t>
      </w:r>
      <w:r w:rsidRPr="0054054D">
        <w:rPr>
          <w:rFonts w:eastAsia="TimesNewRoman" w:cstheme="minorHAnsi"/>
        </w:rPr>
        <w:t>ě</w:t>
      </w:r>
      <w:r w:rsidRPr="0054054D">
        <w:rPr>
          <w:rFonts w:eastAsiaTheme="minorHAnsi" w:cstheme="minorHAnsi"/>
        </w:rPr>
        <w:t>mito metodami:</w:t>
      </w:r>
    </w:p>
    <w:p w14:paraId="6CBA085C" w14:textId="5832FCBC" w:rsidR="00ED5E9F" w:rsidRPr="0054054D" w:rsidRDefault="009B2780" w:rsidP="00ED5E9F">
      <w:pPr>
        <w:pStyle w:val="NormalWeb"/>
        <w:numPr>
          <w:ilvl w:val="0"/>
          <w:numId w:val="23"/>
        </w:numPr>
        <w:spacing w:before="0" w:beforeAutospacing="0"/>
        <w:ind w:left="714" w:hanging="357"/>
        <w:rPr>
          <w:rFonts w:eastAsiaTheme="minorHAnsi" w:cstheme="minorHAnsi"/>
        </w:rPr>
      </w:pPr>
      <w:r>
        <w:rPr>
          <w:rFonts w:cstheme="minorHAnsi"/>
        </w:rPr>
        <w:t>ústně</w:t>
      </w:r>
    </w:p>
    <w:p w14:paraId="37DFAA22" w14:textId="6E035ECE" w:rsidR="00ED5E9F" w:rsidRPr="0054054D" w:rsidRDefault="00ED5E9F" w:rsidP="00ED5E9F">
      <w:pPr>
        <w:pStyle w:val="NormalWeb"/>
        <w:numPr>
          <w:ilvl w:val="1"/>
          <w:numId w:val="23"/>
        </w:numPr>
        <w:spacing w:before="0" w:beforeAutospacing="0"/>
        <w:rPr>
          <w:rFonts w:eastAsiaTheme="minorHAnsi" w:cstheme="minorHAnsi"/>
        </w:rPr>
      </w:pPr>
      <w:r w:rsidRPr="0054054D">
        <w:rPr>
          <w:rFonts w:eastAsiaTheme="minorHAnsi" w:cstheme="minorHAnsi"/>
        </w:rPr>
        <w:t xml:space="preserve">ohodnocení </w:t>
      </w:r>
      <w:r>
        <w:rPr>
          <w:rFonts w:eastAsiaTheme="minorHAnsi" w:cstheme="minorHAnsi"/>
        </w:rPr>
        <w:t>zadané</w:t>
      </w:r>
      <w:r w:rsidR="009B2780">
        <w:rPr>
          <w:rFonts w:eastAsiaTheme="minorHAnsi" w:cstheme="minorHAnsi"/>
        </w:rPr>
        <w:t xml:space="preserve"> práce učitelem/instruktorem, který vede praxi</w:t>
      </w:r>
    </w:p>
    <w:p w14:paraId="1A8EA5CF" w14:textId="6246918B" w:rsidR="00ED5E9F" w:rsidRPr="0054054D" w:rsidRDefault="00ED5E9F" w:rsidP="00ED5E9F">
      <w:pPr>
        <w:pStyle w:val="NormalWeb"/>
        <w:numPr>
          <w:ilvl w:val="1"/>
          <w:numId w:val="23"/>
        </w:numPr>
        <w:spacing w:before="0" w:beforeAutospacing="0"/>
        <w:rPr>
          <w:rFonts w:eastAsiaTheme="minorHAnsi" w:cstheme="minorHAnsi"/>
        </w:rPr>
      </w:pPr>
      <w:r w:rsidRPr="0054054D">
        <w:rPr>
          <w:rFonts w:eastAsiaTheme="minorHAnsi" w:cstheme="minorHAnsi"/>
        </w:rPr>
        <w:t xml:space="preserve">hodnocení </w:t>
      </w:r>
      <w:r w:rsidR="009B2780">
        <w:rPr>
          <w:rFonts w:eastAsiaTheme="minorHAnsi" w:cstheme="minorHAnsi"/>
        </w:rPr>
        <w:t xml:space="preserve">samotnými </w:t>
      </w:r>
      <w:r w:rsidRPr="0054054D">
        <w:rPr>
          <w:rFonts w:eastAsiaTheme="minorHAnsi" w:cstheme="minorHAnsi"/>
        </w:rPr>
        <w:t>žák</w:t>
      </w:r>
      <w:r w:rsidR="009B2780">
        <w:rPr>
          <w:rFonts w:eastAsiaTheme="minorHAnsi" w:cstheme="minorHAnsi"/>
        </w:rPr>
        <w:t>y – sebereflexe, hodnocení členů týmu a výsledk</w:t>
      </w:r>
      <w:r w:rsidR="005A428E">
        <w:rPr>
          <w:rFonts w:eastAsiaTheme="minorHAnsi" w:cstheme="minorHAnsi"/>
        </w:rPr>
        <w:t>ů</w:t>
      </w:r>
      <w:r w:rsidR="009B2780">
        <w:rPr>
          <w:rFonts w:eastAsiaTheme="minorHAnsi" w:cstheme="minorHAnsi"/>
        </w:rPr>
        <w:t xml:space="preserve"> práce, návrh známky</w:t>
      </w:r>
    </w:p>
    <w:p w14:paraId="0262E77F" w14:textId="3E26ACA5" w:rsidR="00815523" w:rsidRPr="0054054D" w:rsidRDefault="00815523" w:rsidP="00ED5E9F">
      <w:pPr>
        <w:pStyle w:val="NormalWeb"/>
        <w:spacing w:before="0" w:beforeAutospacing="0"/>
        <w:ind w:left="714"/>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4B2E42" w:rsidRPr="0054054D" w14:paraId="2580B9E0" w14:textId="77777777" w:rsidTr="00620BFA">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757B24E" w14:textId="77777777" w:rsidR="004B2E42" w:rsidRPr="0054054D" w:rsidRDefault="004B2E42" w:rsidP="002C0812">
            <w:pPr>
              <w:pStyle w:val="uebnbloky-tabulka"/>
              <w:rPr>
                <w:rFonts w:asciiTheme="minorHAnsi" w:hAnsiTheme="minorHAnsi" w:cstheme="minorHAnsi"/>
              </w:rPr>
            </w:pPr>
            <w:r w:rsidRPr="0054054D">
              <w:rPr>
                <w:rFonts w:asciiTheme="minorHAnsi" w:hAnsiTheme="minorHAnsi" w:cstheme="minorHAnsi"/>
              </w:rPr>
              <w:t xml:space="preserve">3.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A601288" w14:textId="77777777" w:rsidR="004B2E42" w:rsidRPr="0054054D" w:rsidRDefault="004B2E42"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2B3E518" w14:textId="77777777" w:rsidR="004B2E42" w:rsidRPr="0054054D" w:rsidRDefault="00F06C15" w:rsidP="002C0812">
            <w:pPr>
              <w:pStyle w:val="uebnbloky-tabulka"/>
              <w:rPr>
                <w:rFonts w:asciiTheme="minorHAnsi" w:hAnsiTheme="minorHAnsi" w:cstheme="minorHAnsi"/>
                <w:szCs w:val="24"/>
              </w:rPr>
            </w:pPr>
            <w:r w:rsidRPr="0054054D">
              <w:rPr>
                <w:rFonts w:asciiTheme="minorHAnsi" w:hAnsiTheme="minorHAnsi" w:cstheme="minorHAnsi"/>
                <w:szCs w:val="24"/>
              </w:rPr>
              <w:t>PRAXE VE FIRMĚ</w:t>
            </w:r>
          </w:p>
          <w:p w14:paraId="4A687C98" w14:textId="77777777" w:rsidR="004B2E42" w:rsidRPr="0054054D" w:rsidRDefault="004B2E42" w:rsidP="002C0812">
            <w:pPr>
              <w:rPr>
                <w:rFonts w:cstheme="minorHAnsi"/>
                <w:sz w:val="24"/>
                <w:lang w:eastAsia="en-US"/>
              </w:rPr>
            </w:pPr>
            <w:r w:rsidRPr="0054054D">
              <w:rPr>
                <w:rFonts w:cstheme="minorHAnsi"/>
                <w:b/>
                <w:sz w:val="24"/>
                <w:lang w:eastAsia="en-US"/>
              </w:rPr>
              <w:t>OBSAH UČIVA</w:t>
            </w:r>
          </w:p>
        </w:tc>
      </w:tr>
      <w:tr w:rsidR="00815523" w:rsidRPr="0054054D" w14:paraId="62ABE3FF" w14:textId="77777777" w:rsidTr="00620BFA">
        <w:tc>
          <w:tcPr>
            <w:tcW w:w="2500" w:type="pct"/>
            <w:gridSpan w:val="2"/>
            <w:tcBorders>
              <w:top w:val="outset" w:sz="6" w:space="0" w:color="auto"/>
              <w:left w:val="outset" w:sz="6" w:space="0" w:color="auto"/>
              <w:bottom w:val="outset" w:sz="6" w:space="0" w:color="auto"/>
              <w:right w:val="outset" w:sz="6" w:space="0" w:color="auto"/>
            </w:tcBorders>
            <w:hideMark/>
          </w:tcPr>
          <w:p w14:paraId="56678B02" w14:textId="77777777" w:rsidR="00815523" w:rsidRPr="0054054D" w:rsidRDefault="00815523" w:rsidP="002C0812">
            <w:pPr>
              <w:pStyle w:val="uebnbloky-tabulka"/>
              <w:rPr>
                <w:rFonts w:asciiTheme="minorHAnsi" w:hAnsiTheme="minorHAnsi" w:cstheme="minorHAnsi"/>
                <w:sz w:val="22"/>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D4CB440" w14:textId="77777777" w:rsidR="00815523" w:rsidRPr="0054054D" w:rsidRDefault="006F6E48" w:rsidP="002C0812">
            <w:pPr>
              <w:pStyle w:val="uebnbloky-tabulka"/>
              <w:rPr>
                <w:rFonts w:asciiTheme="minorHAnsi" w:hAnsiTheme="minorHAnsi" w:cstheme="minorHAnsi"/>
                <w:sz w:val="22"/>
                <w:lang w:eastAsia="cs-CZ"/>
              </w:rPr>
            </w:pPr>
            <w:r w:rsidRPr="0054054D">
              <w:rPr>
                <w:rFonts w:asciiTheme="minorHAnsi" w:hAnsiTheme="minorHAnsi" w:cstheme="minorHAnsi"/>
                <w:lang w:eastAsia="cs-CZ"/>
              </w:rPr>
              <w:t>Konkrétní využití teoretických znalostí v praxi</w:t>
            </w:r>
          </w:p>
        </w:tc>
      </w:tr>
      <w:tr w:rsidR="00815523" w:rsidRPr="0054054D" w14:paraId="771C2BA2" w14:textId="77777777" w:rsidTr="004B2E42">
        <w:tc>
          <w:tcPr>
            <w:tcW w:w="0" w:type="auto"/>
            <w:gridSpan w:val="2"/>
            <w:tcBorders>
              <w:top w:val="outset" w:sz="6" w:space="0" w:color="auto"/>
              <w:left w:val="outset" w:sz="6" w:space="0" w:color="auto"/>
              <w:bottom w:val="outset" w:sz="6" w:space="0" w:color="auto"/>
              <w:right w:val="outset" w:sz="6" w:space="0" w:color="auto"/>
            </w:tcBorders>
            <w:hideMark/>
          </w:tcPr>
          <w:p w14:paraId="7756AB4A" w14:textId="77777777" w:rsidR="00815523" w:rsidRPr="0054054D" w:rsidRDefault="00815523" w:rsidP="002C0812">
            <w:pPr>
              <w:spacing w:before="100" w:beforeAutospacing="1"/>
              <w:rPr>
                <w:rFonts w:cstheme="minorHAnsi"/>
              </w:rPr>
            </w:pPr>
            <w:r w:rsidRPr="0054054D">
              <w:rPr>
                <w:rFonts w:cstheme="minorHAnsi"/>
              </w:rPr>
              <w:t>Žák:</w:t>
            </w:r>
          </w:p>
          <w:p w14:paraId="52F6272C"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ovládá zásady obchodního styku přes internet</w:t>
            </w:r>
          </w:p>
          <w:p w14:paraId="4849B566"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 příkladu charakterizuje postup při realizaci zpracování dané situace,</w:t>
            </w:r>
          </w:p>
          <w:p w14:paraId="4EC0F1E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pracuje s příslušnými doklady</w:t>
            </w:r>
          </w:p>
          <w:p w14:paraId="5B0D21A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na příkladu ukáže průběh obchodního jednání</w:t>
            </w:r>
          </w:p>
          <w:p w14:paraId="21D1E63B"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zvládá komunikaci se zákazníkem při případných stížnostech a reklamacích zboží v souladu s firemními směrnicemi a právními předpisy České republiky</w:t>
            </w:r>
          </w:p>
        </w:tc>
        <w:tc>
          <w:tcPr>
            <w:tcW w:w="0" w:type="auto"/>
            <w:tcBorders>
              <w:top w:val="outset" w:sz="6" w:space="0" w:color="auto"/>
              <w:left w:val="outset" w:sz="6" w:space="0" w:color="auto"/>
              <w:bottom w:val="outset" w:sz="6" w:space="0" w:color="auto"/>
              <w:right w:val="outset" w:sz="6" w:space="0" w:color="auto"/>
            </w:tcBorders>
          </w:tcPr>
          <w:p w14:paraId="0C7A2CF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práce v jednotlivých odděleních,</w:t>
            </w:r>
          </w:p>
          <w:p w14:paraId="461CD1A8"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snaha o maximální spolupráci jednotlivých oddělení,</w:t>
            </w:r>
          </w:p>
          <w:p w14:paraId="5AA3FB83"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řešení každodenních provozních situací ve své firmě,</w:t>
            </w:r>
          </w:p>
          <w:p w14:paraId="5FF4B67E" w14:textId="77777777" w:rsidR="00815523" w:rsidRPr="0054054D" w:rsidRDefault="00815523" w:rsidP="00FA2CCE">
            <w:pPr>
              <w:pStyle w:val="NormalWeb"/>
              <w:numPr>
                <w:ilvl w:val="0"/>
                <w:numId w:val="26"/>
              </w:numPr>
              <w:spacing w:before="0" w:beforeAutospacing="0" w:after="0" w:afterAutospacing="0"/>
              <w:ind w:left="425" w:hanging="357"/>
              <w:rPr>
                <w:rFonts w:cstheme="minorHAnsi"/>
              </w:rPr>
            </w:pPr>
            <w:r w:rsidRPr="0054054D">
              <w:rPr>
                <w:rFonts w:cstheme="minorHAnsi"/>
              </w:rPr>
              <w:t>legislativa,</w:t>
            </w:r>
          </w:p>
          <w:p w14:paraId="7913037D" w14:textId="507BE4DD" w:rsidR="00FA5E46" w:rsidRDefault="00FA5E46" w:rsidP="00FA5E46">
            <w:pPr>
              <w:pStyle w:val="NormalWeb"/>
              <w:numPr>
                <w:ilvl w:val="0"/>
                <w:numId w:val="26"/>
              </w:numPr>
              <w:spacing w:before="0" w:beforeAutospacing="0" w:after="0" w:afterAutospacing="0"/>
              <w:ind w:left="425" w:hanging="357"/>
            </w:pPr>
            <w:r w:rsidRPr="0054054D">
              <w:t>verbální i neverbální prezentace firmy a produktů,</w:t>
            </w:r>
          </w:p>
          <w:p w14:paraId="3C07D93D" w14:textId="1425C2AB" w:rsidR="00FA5E46" w:rsidRPr="0054054D" w:rsidRDefault="00FA5E46" w:rsidP="00FA5E46">
            <w:pPr>
              <w:pStyle w:val="NormalWeb"/>
              <w:numPr>
                <w:ilvl w:val="0"/>
                <w:numId w:val="26"/>
              </w:numPr>
              <w:spacing w:before="0" w:beforeAutospacing="0" w:after="0" w:afterAutospacing="0"/>
              <w:ind w:left="425" w:hanging="357"/>
            </w:pPr>
            <w:r w:rsidRPr="0054054D">
              <w:t>nabídka a propagace produktů</w:t>
            </w:r>
          </w:p>
          <w:p w14:paraId="4A09DAD0" w14:textId="07A9D4DE" w:rsidR="00815523" w:rsidRPr="0054054D" w:rsidRDefault="00815523" w:rsidP="00FA5E46">
            <w:pPr>
              <w:pStyle w:val="NormalWeb"/>
              <w:spacing w:before="0" w:beforeAutospacing="0" w:after="0" w:afterAutospacing="0"/>
              <w:ind w:left="68"/>
              <w:rPr>
                <w:rFonts w:cstheme="minorHAnsi"/>
              </w:rPr>
            </w:pPr>
          </w:p>
        </w:tc>
      </w:tr>
    </w:tbl>
    <w:p w14:paraId="0EC2F066" w14:textId="77777777" w:rsidR="004B2E42" w:rsidRPr="0054054D" w:rsidRDefault="004B2E42" w:rsidP="002C0812">
      <w:pPr>
        <w:autoSpaceDE w:val="0"/>
        <w:autoSpaceDN w:val="0"/>
        <w:adjustRightInd w:val="0"/>
        <w:rPr>
          <w:rFonts w:cstheme="minorHAnsi"/>
          <w:bCs/>
        </w:rPr>
      </w:pPr>
    </w:p>
    <w:p w14:paraId="678D26FC" w14:textId="77777777" w:rsidR="004B2E42" w:rsidRPr="0054054D" w:rsidRDefault="004B2E42" w:rsidP="002C0812">
      <w:pPr>
        <w:autoSpaceDE w:val="0"/>
        <w:autoSpaceDN w:val="0"/>
        <w:adjustRightInd w:val="0"/>
        <w:ind w:left="68"/>
        <w:rPr>
          <w:rFonts w:cstheme="minorHAnsi"/>
          <w:bCs/>
        </w:rPr>
      </w:pPr>
      <w:r w:rsidRPr="0054054D">
        <w:rPr>
          <w:rFonts w:cstheme="minorHAnsi"/>
          <w:b/>
          <w:bCs/>
        </w:rPr>
        <w:t>Odborná praxe je realizována</w:t>
      </w:r>
      <w:r w:rsidRPr="0054054D">
        <w:rPr>
          <w:rFonts w:cstheme="minorHAnsi"/>
          <w:bCs/>
        </w:rPr>
        <w:t xml:space="preserve"> </w:t>
      </w:r>
      <w:r w:rsidRPr="0054054D">
        <w:rPr>
          <w:rFonts w:cstheme="minorHAnsi"/>
          <w:b/>
          <w:bCs/>
        </w:rPr>
        <w:t xml:space="preserve">ve 2. pololetí v rozsahu 10 </w:t>
      </w:r>
      <w:r w:rsidR="00C11823" w:rsidRPr="0054054D">
        <w:rPr>
          <w:rFonts w:cstheme="minorHAnsi"/>
          <w:b/>
          <w:bCs/>
        </w:rPr>
        <w:t xml:space="preserve">pracovních </w:t>
      </w:r>
      <w:r w:rsidRPr="0054054D">
        <w:rPr>
          <w:rFonts w:cstheme="minorHAnsi"/>
          <w:b/>
          <w:bCs/>
        </w:rPr>
        <w:t>dní po 7 vyučovací</w:t>
      </w:r>
      <w:r w:rsidR="00C11823" w:rsidRPr="0054054D">
        <w:rPr>
          <w:rFonts w:cstheme="minorHAnsi"/>
          <w:b/>
          <w:bCs/>
        </w:rPr>
        <w:t>ch hodinách praktického výcviku ve firmě</w:t>
      </w:r>
      <w:r w:rsidR="00C11823" w:rsidRPr="0054054D">
        <w:rPr>
          <w:rFonts w:cstheme="minorHAnsi"/>
          <w:bCs/>
        </w:rPr>
        <w:t>, kterou si zajistí žák sám a 4 pracovních dní u Městské policie v České Lípě.</w:t>
      </w:r>
    </w:p>
    <w:p w14:paraId="2D1D78A6" w14:textId="77777777" w:rsidR="004B2E42" w:rsidRPr="0054054D" w:rsidRDefault="004B2E42" w:rsidP="002C0812">
      <w:pPr>
        <w:pStyle w:val="Heading4"/>
        <w:rPr>
          <w:rFonts w:cstheme="minorHAnsi"/>
        </w:rPr>
      </w:pPr>
      <w:r w:rsidRPr="0054054D">
        <w:rPr>
          <w:rFonts w:cstheme="minorHAnsi"/>
        </w:rPr>
        <w:t>HODNOCENÍ VÝSLEDKŮ ŽÁKŮ</w:t>
      </w:r>
    </w:p>
    <w:p w14:paraId="5EAA4FBF" w14:textId="77777777" w:rsidR="004B2E42" w:rsidRPr="0054054D" w:rsidRDefault="004B2E42" w:rsidP="002C0812">
      <w:pPr>
        <w:autoSpaceDE w:val="0"/>
        <w:autoSpaceDN w:val="0"/>
        <w:adjustRightInd w:val="0"/>
        <w:rPr>
          <w:rFonts w:eastAsiaTheme="minorHAnsi" w:cstheme="minorHAnsi"/>
        </w:rPr>
      </w:pPr>
      <w:r w:rsidRPr="0054054D">
        <w:rPr>
          <w:rFonts w:cstheme="minorHAnsi"/>
          <w:bCs/>
        </w:rPr>
        <w:t>Hodnocení</w:t>
      </w:r>
      <w:r w:rsidRPr="0054054D">
        <w:rPr>
          <w:rFonts w:eastAsiaTheme="minorHAnsi" w:cstheme="minorHAnsi"/>
        </w:rPr>
        <w:t xml:space="preserve"> probíhá t</w:t>
      </w:r>
      <w:r w:rsidRPr="0054054D">
        <w:rPr>
          <w:rFonts w:eastAsia="TimesNewRoman" w:cstheme="minorHAnsi"/>
        </w:rPr>
        <w:t>ě</w:t>
      </w:r>
      <w:r w:rsidRPr="0054054D">
        <w:rPr>
          <w:rFonts w:eastAsiaTheme="minorHAnsi" w:cstheme="minorHAnsi"/>
        </w:rPr>
        <w:t>mito metodami:</w:t>
      </w:r>
    </w:p>
    <w:p w14:paraId="46C22B40" w14:textId="77777777" w:rsidR="004B2E42" w:rsidRPr="0054054D" w:rsidRDefault="004B2E42" w:rsidP="00FA2CCE">
      <w:pPr>
        <w:pStyle w:val="NormalWeb"/>
        <w:numPr>
          <w:ilvl w:val="0"/>
          <w:numId w:val="23"/>
        </w:numPr>
        <w:spacing w:before="0" w:beforeAutospacing="0"/>
        <w:ind w:left="714" w:hanging="357"/>
        <w:rPr>
          <w:rFonts w:eastAsiaTheme="minorHAnsi" w:cstheme="minorHAnsi"/>
        </w:rPr>
      </w:pPr>
      <w:r w:rsidRPr="0054054D">
        <w:rPr>
          <w:rFonts w:cstheme="minorHAnsi"/>
        </w:rPr>
        <w:t>písemně</w:t>
      </w:r>
    </w:p>
    <w:p w14:paraId="2202206D" w14:textId="77777777" w:rsidR="004B2E42" w:rsidRPr="0054054D" w:rsidRDefault="004B2E42" w:rsidP="00FA2CCE">
      <w:pPr>
        <w:pStyle w:val="NormalWeb"/>
        <w:numPr>
          <w:ilvl w:val="1"/>
          <w:numId w:val="23"/>
        </w:numPr>
        <w:spacing w:before="0" w:beforeAutospacing="0"/>
        <w:rPr>
          <w:rFonts w:eastAsiaTheme="minorHAnsi" w:cstheme="minorHAnsi"/>
        </w:rPr>
      </w:pPr>
      <w:r w:rsidRPr="0054054D">
        <w:rPr>
          <w:rFonts w:eastAsiaTheme="minorHAnsi" w:cstheme="minorHAnsi"/>
        </w:rPr>
        <w:t>ohodnocení Ročníkové práce na zadané téma z místa praxe</w:t>
      </w:r>
    </w:p>
    <w:p w14:paraId="46A2B7D6" w14:textId="77777777" w:rsidR="00815523" w:rsidRPr="0054054D" w:rsidRDefault="004B2E42" w:rsidP="00FA2CCE">
      <w:pPr>
        <w:pStyle w:val="NormalWeb"/>
        <w:numPr>
          <w:ilvl w:val="1"/>
          <w:numId w:val="23"/>
        </w:numPr>
        <w:spacing w:before="0" w:beforeAutospacing="0"/>
        <w:rPr>
          <w:rFonts w:eastAsiaTheme="minorHAnsi" w:cstheme="minorHAnsi"/>
        </w:rPr>
      </w:pPr>
      <w:r w:rsidRPr="0054054D">
        <w:rPr>
          <w:rFonts w:eastAsiaTheme="minorHAnsi" w:cstheme="minorHAnsi"/>
        </w:rPr>
        <w:t xml:space="preserve">hodnocení žáka stanoveným instruktorem v místě praxe  </w:t>
      </w:r>
    </w:p>
    <w:tbl>
      <w:tblPr>
        <w:tblW w:w="5000" w:type="pct"/>
        <w:tblCellMar>
          <w:top w:w="45" w:type="dxa"/>
          <w:left w:w="45" w:type="dxa"/>
          <w:bottom w:w="45" w:type="dxa"/>
          <w:right w:w="45" w:type="dxa"/>
        </w:tblCellMar>
        <w:tblLook w:val="00A0" w:firstRow="1" w:lastRow="0" w:firstColumn="1" w:lastColumn="0" w:noHBand="0" w:noVBand="0"/>
      </w:tblPr>
      <w:tblGrid>
        <w:gridCol w:w="2355"/>
        <w:gridCol w:w="4485"/>
        <w:gridCol w:w="6841"/>
      </w:tblGrid>
      <w:tr w:rsidR="00F06C15" w:rsidRPr="0054054D" w14:paraId="0744BFF3" w14:textId="77777777" w:rsidTr="00552EDD">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B735618" w14:textId="77777777" w:rsidR="00F06C15" w:rsidRPr="0054054D" w:rsidRDefault="00F06C15" w:rsidP="002C0812">
            <w:pPr>
              <w:pStyle w:val="uebnbloky-tabulka"/>
              <w:rPr>
                <w:rFonts w:asciiTheme="minorHAnsi" w:hAnsiTheme="minorHAnsi" w:cstheme="minorHAnsi"/>
              </w:rPr>
            </w:pPr>
            <w:r w:rsidRPr="0054054D">
              <w:rPr>
                <w:rFonts w:asciiTheme="minorHAnsi" w:hAnsiTheme="minorHAnsi"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2BAD041" w14:textId="77777777" w:rsidR="00F06C15" w:rsidRPr="0054054D" w:rsidRDefault="00F06C15" w:rsidP="002C0812">
            <w:pPr>
              <w:pStyle w:val="uebnbloky-tabulka"/>
              <w:rPr>
                <w:rFonts w:asciiTheme="minorHAnsi" w:hAnsiTheme="minorHAnsi" w:cstheme="minorHAnsi"/>
              </w:rPr>
            </w:pPr>
            <w:r w:rsidRPr="0054054D">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3D41912" w14:textId="77777777" w:rsidR="00F06C15" w:rsidRPr="0054054D" w:rsidRDefault="00F06C15" w:rsidP="002C0812">
            <w:pPr>
              <w:pStyle w:val="uebnbloky-tabulka"/>
              <w:rPr>
                <w:rFonts w:asciiTheme="minorHAnsi" w:hAnsiTheme="minorHAnsi" w:cstheme="minorHAnsi"/>
                <w:szCs w:val="24"/>
              </w:rPr>
            </w:pPr>
            <w:r w:rsidRPr="0054054D">
              <w:rPr>
                <w:rFonts w:asciiTheme="minorHAnsi" w:hAnsiTheme="minorHAnsi" w:cstheme="minorHAnsi"/>
                <w:szCs w:val="24"/>
              </w:rPr>
              <w:t>PRAXE VE FIRMĚ</w:t>
            </w:r>
          </w:p>
          <w:p w14:paraId="4AD277A5" w14:textId="77777777" w:rsidR="00F06C15" w:rsidRPr="0054054D" w:rsidRDefault="00F06C15" w:rsidP="002C0812">
            <w:pPr>
              <w:rPr>
                <w:rFonts w:cstheme="minorHAnsi"/>
                <w:sz w:val="24"/>
                <w:lang w:eastAsia="en-US"/>
              </w:rPr>
            </w:pPr>
            <w:r w:rsidRPr="0054054D">
              <w:rPr>
                <w:rFonts w:cstheme="minorHAnsi"/>
                <w:b/>
                <w:sz w:val="24"/>
                <w:lang w:eastAsia="en-US"/>
              </w:rPr>
              <w:t>OBSAH UČIVA</w:t>
            </w:r>
          </w:p>
        </w:tc>
      </w:tr>
      <w:tr w:rsidR="00815523" w:rsidRPr="0054054D" w14:paraId="7DE37D6E" w14:textId="77777777" w:rsidTr="00F06C15">
        <w:tc>
          <w:tcPr>
            <w:tcW w:w="2500" w:type="pct"/>
            <w:gridSpan w:val="2"/>
            <w:tcBorders>
              <w:top w:val="outset" w:sz="6" w:space="0" w:color="auto"/>
              <w:left w:val="outset" w:sz="6" w:space="0" w:color="auto"/>
              <w:bottom w:val="outset" w:sz="6" w:space="0" w:color="auto"/>
              <w:right w:val="outset" w:sz="6" w:space="0" w:color="auto"/>
            </w:tcBorders>
            <w:hideMark/>
          </w:tcPr>
          <w:p w14:paraId="738479EF" w14:textId="77777777" w:rsidR="00815523" w:rsidRPr="0054054D" w:rsidRDefault="00815523" w:rsidP="002C0812">
            <w:pPr>
              <w:pStyle w:val="uebnbloky-tabulka"/>
              <w:rPr>
                <w:rFonts w:asciiTheme="minorHAnsi" w:hAnsiTheme="minorHAnsi" w:cstheme="minorHAnsi"/>
                <w:sz w:val="22"/>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3C46A98E" w14:textId="77777777" w:rsidR="00815523" w:rsidRPr="0054054D" w:rsidRDefault="006F6E48" w:rsidP="002C0812">
            <w:pPr>
              <w:pStyle w:val="uebnbloky-tabulka"/>
              <w:rPr>
                <w:rFonts w:asciiTheme="minorHAnsi" w:hAnsiTheme="minorHAnsi" w:cstheme="minorHAnsi"/>
                <w:sz w:val="22"/>
                <w:lang w:eastAsia="cs-CZ"/>
              </w:rPr>
            </w:pPr>
            <w:r w:rsidRPr="0054054D">
              <w:rPr>
                <w:rFonts w:asciiTheme="minorHAnsi" w:hAnsiTheme="minorHAnsi" w:cstheme="minorHAnsi"/>
                <w:lang w:eastAsia="cs-CZ"/>
              </w:rPr>
              <w:t>Konkrétní využití teoretických znalostí v praxi</w:t>
            </w:r>
          </w:p>
        </w:tc>
      </w:tr>
      <w:tr w:rsidR="00552EDD" w:rsidRPr="0054054D" w14:paraId="185EAF62" w14:textId="77777777" w:rsidTr="00620BFA">
        <w:tc>
          <w:tcPr>
            <w:tcW w:w="0" w:type="auto"/>
            <w:gridSpan w:val="2"/>
            <w:tcBorders>
              <w:top w:val="outset" w:sz="6" w:space="0" w:color="auto"/>
              <w:left w:val="outset" w:sz="6" w:space="0" w:color="auto"/>
              <w:bottom w:val="outset" w:sz="6" w:space="0" w:color="auto"/>
              <w:right w:val="outset" w:sz="6" w:space="0" w:color="auto"/>
            </w:tcBorders>
          </w:tcPr>
          <w:p w14:paraId="1B4FE4CB" w14:textId="77777777" w:rsidR="00552EDD" w:rsidRPr="0054054D" w:rsidRDefault="00552EDD" w:rsidP="00552EDD">
            <w:pPr>
              <w:spacing w:before="100" w:beforeAutospacing="1" w:after="0"/>
            </w:pPr>
            <w:r w:rsidRPr="0054054D">
              <w:t>Žák:</w:t>
            </w:r>
          </w:p>
          <w:p w14:paraId="6308EEB9" w14:textId="77777777" w:rsidR="00552EDD" w:rsidRPr="0054054D" w:rsidRDefault="00552EDD" w:rsidP="00FA2CCE">
            <w:pPr>
              <w:pStyle w:val="NormalWeb"/>
              <w:numPr>
                <w:ilvl w:val="0"/>
                <w:numId w:val="26"/>
              </w:numPr>
              <w:spacing w:before="0" w:beforeAutospacing="0" w:after="0" w:afterAutospacing="0"/>
              <w:ind w:left="425" w:hanging="357"/>
            </w:pPr>
            <w:r w:rsidRPr="0054054D">
              <w:t>na konkrétním případu ukáže, jak řešit odpovědnost za vady</w:t>
            </w:r>
          </w:p>
          <w:p w14:paraId="68BB2B23" w14:textId="77777777" w:rsidR="00552EDD" w:rsidRPr="0054054D" w:rsidRDefault="00552EDD" w:rsidP="00FA2CCE">
            <w:pPr>
              <w:pStyle w:val="NormalWeb"/>
              <w:numPr>
                <w:ilvl w:val="0"/>
                <w:numId w:val="26"/>
              </w:numPr>
              <w:spacing w:before="0" w:beforeAutospacing="0" w:after="0" w:afterAutospacing="0"/>
              <w:ind w:left="425" w:hanging="357"/>
            </w:pPr>
            <w:r w:rsidRPr="0054054D">
              <w:t>provede samostatně nebo ve skupině jednoduchý průzkum nebo zpracuje jednoduchý marketingový plán</w:t>
            </w:r>
          </w:p>
          <w:p w14:paraId="6F72C82F" w14:textId="77777777" w:rsidR="00552EDD" w:rsidRPr="0054054D" w:rsidRDefault="00552EDD" w:rsidP="00FA2CCE">
            <w:pPr>
              <w:pStyle w:val="NormalWeb"/>
              <w:numPr>
                <w:ilvl w:val="0"/>
                <w:numId w:val="26"/>
              </w:numPr>
              <w:spacing w:before="0" w:beforeAutospacing="0" w:after="0" w:afterAutospacing="0"/>
              <w:ind w:left="425" w:hanging="357"/>
            </w:pPr>
            <w:r w:rsidRPr="0054054D">
              <w:t>vybere vhodný reklamní prostředek pro určitý produkt</w:t>
            </w:r>
          </w:p>
          <w:p w14:paraId="2176B78D" w14:textId="77777777" w:rsidR="00552EDD" w:rsidRPr="0054054D" w:rsidRDefault="00552EDD" w:rsidP="00FA2CCE">
            <w:pPr>
              <w:pStyle w:val="NormalWeb"/>
              <w:numPr>
                <w:ilvl w:val="0"/>
                <w:numId w:val="26"/>
              </w:numPr>
              <w:spacing w:before="0" w:beforeAutospacing="0" w:after="0" w:afterAutospacing="0"/>
              <w:ind w:left="425" w:hanging="357"/>
            </w:pPr>
            <w:r w:rsidRPr="0054054D">
              <w:t>na příkladu vysvětlí péči o zákazníka</w:t>
            </w:r>
          </w:p>
          <w:p w14:paraId="626C5517" w14:textId="77777777" w:rsidR="00552EDD" w:rsidRPr="0054054D" w:rsidRDefault="00552EDD" w:rsidP="00FA2CCE">
            <w:pPr>
              <w:pStyle w:val="NormalWeb"/>
              <w:numPr>
                <w:ilvl w:val="0"/>
                <w:numId w:val="26"/>
              </w:numPr>
              <w:spacing w:before="0" w:beforeAutospacing="0" w:after="0" w:afterAutospacing="0"/>
              <w:ind w:left="425" w:hanging="357"/>
            </w:pPr>
            <w:r w:rsidRPr="0054054D">
              <w:t>zvládá komunikaci se zákazníkem při případných stížnostech a reklamacích zboží v souladu s firemními směrnicemi a právními předpisy České republiky</w:t>
            </w:r>
          </w:p>
          <w:p w14:paraId="71094E63" w14:textId="77777777" w:rsidR="00552EDD" w:rsidRPr="0054054D" w:rsidRDefault="00552EDD" w:rsidP="00FA2CCE">
            <w:pPr>
              <w:pStyle w:val="NormalWeb"/>
              <w:numPr>
                <w:ilvl w:val="0"/>
                <w:numId w:val="26"/>
              </w:numPr>
              <w:spacing w:before="0" w:beforeAutospacing="0" w:after="0" w:afterAutospacing="0"/>
              <w:ind w:left="425" w:hanging="357"/>
            </w:pPr>
            <w:r w:rsidRPr="0054054D">
              <w:t>rozpozná běžné cenové triky a klamavé nabídky</w:t>
            </w:r>
          </w:p>
        </w:tc>
        <w:tc>
          <w:tcPr>
            <w:tcW w:w="0" w:type="auto"/>
            <w:tcBorders>
              <w:top w:val="outset" w:sz="6" w:space="0" w:color="auto"/>
              <w:left w:val="outset" w:sz="6" w:space="0" w:color="auto"/>
              <w:bottom w:val="outset" w:sz="6" w:space="0" w:color="auto"/>
              <w:right w:val="outset" w:sz="6" w:space="0" w:color="auto"/>
            </w:tcBorders>
          </w:tcPr>
          <w:p w14:paraId="0D110F8C" w14:textId="77777777" w:rsidR="00552EDD" w:rsidRPr="0054054D" w:rsidRDefault="00552EDD" w:rsidP="00FA2CCE">
            <w:pPr>
              <w:pStyle w:val="NormalWeb"/>
              <w:numPr>
                <w:ilvl w:val="0"/>
                <w:numId w:val="26"/>
              </w:numPr>
              <w:spacing w:before="0" w:beforeAutospacing="0" w:after="0" w:afterAutospacing="0"/>
              <w:ind w:left="425" w:hanging="357"/>
            </w:pPr>
            <w:r w:rsidRPr="0054054D">
              <w:t>práce v jednotlivých odděleních,</w:t>
            </w:r>
          </w:p>
          <w:p w14:paraId="628E30C5" w14:textId="77777777" w:rsidR="00552EDD" w:rsidRPr="0054054D" w:rsidRDefault="00552EDD" w:rsidP="00FA2CCE">
            <w:pPr>
              <w:pStyle w:val="NormalWeb"/>
              <w:numPr>
                <w:ilvl w:val="0"/>
                <w:numId w:val="26"/>
              </w:numPr>
              <w:spacing w:before="0" w:beforeAutospacing="0" w:after="0" w:afterAutospacing="0"/>
              <w:ind w:left="425" w:hanging="357"/>
            </w:pPr>
            <w:r w:rsidRPr="0054054D">
              <w:t>snaha o maximální spolupráci jednotlivých oddělení,</w:t>
            </w:r>
          </w:p>
          <w:p w14:paraId="03F1D747" w14:textId="77777777" w:rsidR="00552EDD" w:rsidRPr="0054054D" w:rsidRDefault="00552EDD" w:rsidP="00FA2CCE">
            <w:pPr>
              <w:pStyle w:val="NormalWeb"/>
              <w:numPr>
                <w:ilvl w:val="0"/>
                <w:numId w:val="26"/>
              </w:numPr>
              <w:spacing w:before="0" w:beforeAutospacing="0" w:after="0" w:afterAutospacing="0"/>
              <w:ind w:left="425" w:hanging="357"/>
            </w:pPr>
            <w:r w:rsidRPr="0054054D">
              <w:t>propagační materiály (katalog, nabídkové listy, leták...),</w:t>
            </w:r>
          </w:p>
          <w:p w14:paraId="6FDC6CDF" w14:textId="77777777" w:rsidR="00552EDD" w:rsidRPr="0054054D" w:rsidRDefault="00552EDD" w:rsidP="00FA2CCE">
            <w:pPr>
              <w:pStyle w:val="NormalWeb"/>
              <w:numPr>
                <w:ilvl w:val="0"/>
                <w:numId w:val="26"/>
              </w:numPr>
              <w:spacing w:before="0" w:beforeAutospacing="0" w:after="0" w:afterAutospacing="0"/>
              <w:ind w:left="425" w:hanging="357"/>
            </w:pPr>
            <w:r w:rsidRPr="0054054D">
              <w:t>průzkum trhu, dotazníky,</w:t>
            </w:r>
          </w:p>
          <w:p w14:paraId="76499C0C" w14:textId="77777777" w:rsidR="00552EDD" w:rsidRPr="0054054D" w:rsidRDefault="00552EDD" w:rsidP="00FA2CCE">
            <w:pPr>
              <w:pStyle w:val="NormalWeb"/>
              <w:numPr>
                <w:ilvl w:val="0"/>
                <w:numId w:val="26"/>
              </w:numPr>
              <w:spacing w:before="0" w:beforeAutospacing="0" w:after="0" w:afterAutospacing="0"/>
              <w:ind w:left="425" w:hanging="357"/>
            </w:pPr>
            <w:r w:rsidRPr="0054054D">
              <w:t>podpora prodeje,</w:t>
            </w:r>
          </w:p>
          <w:p w14:paraId="00F46E13" w14:textId="77777777" w:rsidR="00552EDD" w:rsidRPr="0054054D" w:rsidRDefault="00552EDD" w:rsidP="00FA2CCE">
            <w:pPr>
              <w:pStyle w:val="NormalWeb"/>
              <w:numPr>
                <w:ilvl w:val="0"/>
                <w:numId w:val="26"/>
              </w:numPr>
              <w:spacing w:before="0" w:beforeAutospacing="0" w:after="0" w:afterAutospacing="0"/>
              <w:ind w:left="425" w:hanging="357"/>
            </w:pPr>
            <w:r w:rsidRPr="0054054D">
              <w:t>vizitky,</w:t>
            </w:r>
          </w:p>
          <w:p w14:paraId="3C2F902A" w14:textId="77777777" w:rsidR="00552EDD" w:rsidRPr="0054054D" w:rsidRDefault="00552EDD" w:rsidP="00FA2CCE">
            <w:pPr>
              <w:pStyle w:val="NormalWeb"/>
              <w:numPr>
                <w:ilvl w:val="0"/>
                <w:numId w:val="26"/>
              </w:numPr>
              <w:spacing w:before="0" w:beforeAutospacing="0" w:after="0" w:afterAutospacing="0"/>
              <w:ind w:left="425" w:hanging="357"/>
            </w:pPr>
            <w:r w:rsidRPr="0054054D">
              <w:t>verbální i neverbální prezentace firmy a produktů,</w:t>
            </w:r>
          </w:p>
          <w:p w14:paraId="07BA7D1E" w14:textId="77777777" w:rsidR="00552EDD" w:rsidRPr="0054054D" w:rsidRDefault="00552EDD" w:rsidP="00FA2CCE">
            <w:pPr>
              <w:pStyle w:val="NormalWeb"/>
              <w:numPr>
                <w:ilvl w:val="0"/>
                <w:numId w:val="26"/>
              </w:numPr>
              <w:spacing w:before="0" w:beforeAutospacing="0" w:after="0" w:afterAutospacing="0"/>
              <w:ind w:left="425" w:hanging="357"/>
            </w:pPr>
            <w:r w:rsidRPr="0054054D">
              <w:t>nabídka a propagace produktů</w:t>
            </w:r>
          </w:p>
        </w:tc>
      </w:tr>
    </w:tbl>
    <w:p w14:paraId="037B0105" w14:textId="77777777" w:rsidR="004B2E42" w:rsidRPr="0054054D" w:rsidRDefault="004B2E42" w:rsidP="002C0812">
      <w:pPr>
        <w:autoSpaceDE w:val="0"/>
        <w:autoSpaceDN w:val="0"/>
        <w:adjustRightInd w:val="0"/>
        <w:rPr>
          <w:rFonts w:cstheme="minorHAnsi"/>
          <w:bCs/>
        </w:rPr>
      </w:pPr>
    </w:p>
    <w:p w14:paraId="20E2DC0F" w14:textId="77777777" w:rsidR="004B2E42" w:rsidRPr="0054054D" w:rsidRDefault="004B2E42" w:rsidP="00620BFA">
      <w:pPr>
        <w:autoSpaceDE w:val="0"/>
        <w:autoSpaceDN w:val="0"/>
        <w:adjustRightInd w:val="0"/>
        <w:ind w:left="68"/>
        <w:rPr>
          <w:rFonts w:cstheme="minorHAnsi"/>
          <w:b/>
          <w:bCs/>
        </w:rPr>
      </w:pPr>
      <w:r w:rsidRPr="0054054D">
        <w:rPr>
          <w:rFonts w:cstheme="minorHAnsi"/>
          <w:b/>
          <w:bCs/>
        </w:rPr>
        <w:t>Odborná praxe je realizována</w:t>
      </w:r>
      <w:r w:rsidRPr="0054054D">
        <w:rPr>
          <w:rFonts w:cstheme="minorHAnsi"/>
          <w:bCs/>
        </w:rPr>
        <w:t xml:space="preserve"> </w:t>
      </w:r>
      <w:r w:rsidRPr="0054054D">
        <w:rPr>
          <w:rFonts w:cstheme="minorHAnsi"/>
          <w:b/>
          <w:bCs/>
        </w:rPr>
        <w:t xml:space="preserve">v 1. pololetí v rozsahu 10 </w:t>
      </w:r>
      <w:r w:rsidR="00C11823" w:rsidRPr="0054054D">
        <w:rPr>
          <w:rFonts w:cstheme="minorHAnsi"/>
          <w:b/>
          <w:bCs/>
        </w:rPr>
        <w:t xml:space="preserve">pracovních </w:t>
      </w:r>
      <w:r w:rsidRPr="0054054D">
        <w:rPr>
          <w:rFonts w:cstheme="minorHAnsi"/>
          <w:b/>
          <w:bCs/>
        </w:rPr>
        <w:t>dní po 8 vyučovací</w:t>
      </w:r>
      <w:r w:rsidR="00620BFA" w:rsidRPr="0054054D">
        <w:rPr>
          <w:rFonts w:cstheme="minorHAnsi"/>
          <w:b/>
          <w:bCs/>
        </w:rPr>
        <w:t>ch hodinách praktického výcviku</w:t>
      </w:r>
      <w:r w:rsidR="00C11823" w:rsidRPr="0054054D">
        <w:rPr>
          <w:rFonts w:cstheme="minorHAnsi"/>
          <w:b/>
          <w:bCs/>
        </w:rPr>
        <w:t>.</w:t>
      </w:r>
    </w:p>
    <w:p w14:paraId="3A20EA9D" w14:textId="77777777" w:rsidR="004B2E42" w:rsidRPr="0054054D" w:rsidRDefault="004B2E42" w:rsidP="002C0812">
      <w:pPr>
        <w:pStyle w:val="Heading4"/>
        <w:rPr>
          <w:rFonts w:cstheme="minorHAnsi"/>
        </w:rPr>
      </w:pPr>
      <w:r w:rsidRPr="0054054D">
        <w:rPr>
          <w:rFonts w:cstheme="minorHAnsi"/>
        </w:rPr>
        <w:t>HODNOCENÍ VÝSLEDKŮ ŽÁKŮ</w:t>
      </w:r>
    </w:p>
    <w:p w14:paraId="1BD56799" w14:textId="77777777" w:rsidR="004B2E42" w:rsidRPr="0054054D" w:rsidRDefault="004B2E42" w:rsidP="002C0812">
      <w:pPr>
        <w:autoSpaceDE w:val="0"/>
        <w:autoSpaceDN w:val="0"/>
        <w:adjustRightInd w:val="0"/>
        <w:rPr>
          <w:rFonts w:eastAsiaTheme="minorHAnsi" w:cstheme="minorHAnsi"/>
        </w:rPr>
      </w:pPr>
      <w:r w:rsidRPr="0054054D">
        <w:rPr>
          <w:rFonts w:cstheme="minorHAnsi"/>
          <w:bCs/>
        </w:rPr>
        <w:t>Hodnocení</w:t>
      </w:r>
      <w:r w:rsidRPr="0054054D">
        <w:rPr>
          <w:rFonts w:eastAsiaTheme="minorHAnsi" w:cstheme="minorHAnsi"/>
        </w:rPr>
        <w:t xml:space="preserve"> probíhá t</w:t>
      </w:r>
      <w:r w:rsidRPr="0054054D">
        <w:rPr>
          <w:rFonts w:eastAsia="TimesNewRoman" w:cstheme="minorHAnsi"/>
        </w:rPr>
        <w:t>ě</w:t>
      </w:r>
      <w:r w:rsidRPr="0054054D">
        <w:rPr>
          <w:rFonts w:eastAsiaTheme="minorHAnsi" w:cstheme="minorHAnsi"/>
        </w:rPr>
        <w:t>mito metodami:</w:t>
      </w:r>
    </w:p>
    <w:p w14:paraId="64F414E6" w14:textId="77777777" w:rsidR="004B2E42" w:rsidRPr="0054054D" w:rsidRDefault="004B2E42" w:rsidP="00FA2CCE">
      <w:pPr>
        <w:pStyle w:val="NormalWeb"/>
        <w:numPr>
          <w:ilvl w:val="0"/>
          <w:numId w:val="23"/>
        </w:numPr>
        <w:spacing w:before="0" w:beforeAutospacing="0"/>
        <w:ind w:left="714" w:hanging="357"/>
        <w:rPr>
          <w:rFonts w:eastAsiaTheme="minorHAnsi" w:cstheme="minorHAnsi"/>
        </w:rPr>
      </w:pPr>
      <w:r w:rsidRPr="0054054D">
        <w:rPr>
          <w:rFonts w:cstheme="minorHAnsi"/>
        </w:rPr>
        <w:t>písemně</w:t>
      </w:r>
    </w:p>
    <w:p w14:paraId="02D29DDD" w14:textId="77777777" w:rsidR="004B2E42" w:rsidRPr="0054054D" w:rsidRDefault="004B2E42" w:rsidP="00FA2CCE">
      <w:pPr>
        <w:pStyle w:val="NormalWeb"/>
        <w:numPr>
          <w:ilvl w:val="1"/>
          <w:numId w:val="23"/>
        </w:numPr>
        <w:spacing w:before="0" w:beforeAutospacing="0"/>
        <w:rPr>
          <w:rFonts w:eastAsiaTheme="minorHAnsi" w:cstheme="minorHAnsi"/>
        </w:rPr>
      </w:pPr>
      <w:r w:rsidRPr="0054054D">
        <w:rPr>
          <w:rFonts w:eastAsiaTheme="minorHAnsi" w:cstheme="minorHAnsi"/>
        </w:rPr>
        <w:t>ohodnocení Ročníkové práce na zadané téma z místa praxe</w:t>
      </w:r>
    </w:p>
    <w:p w14:paraId="64FEE6BF" w14:textId="77777777" w:rsidR="004B2E42" w:rsidRPr="0054054D" w:rsidRDefault="004B2E42" w:rsidP="00FA2CCE">
      <w:pPr>
        <w:pStyle w:val="NormalWeb"/>
        <w:numPr>
          <w:ilvl w:val="1"/>
          <w:numId w:val="23"/>
        </w:numPr>
        <w:spacing w:before="0" w:beforeAutospacing="0"/>
        <w:rPr>
          <w:rFonts w:eastAsiaTheme="minorHAnsi" w:cstheme="minorHAnsi"/>
        </w:rPr>
      </w:pPr>
      <w:r w:rsidRPr="0054054D">
        <w:rPr>
          <w:rFonts w:eastAsiaTheme="minorHAnsi" w:cstheme="minorHAnsi"/>
        </w:rPr>
        <w:t xml:space="preserve">hodnocení žáka stanoveným instruktorem v místě praxe  </w:t>
      </w:r>
    </w:p>
    <w:p w14:paraId="21E727D3" w14:textId="77777777" w:rsidR="00815523" w:rsidRPr="0054054D" w:rsidRDefault="009243BA" w:rsidP="009243BA">
      <w:pPr>
        <w:pStyle w:val="Heading3"/>
      </w:pPr>
      <w:r w:rsidRPr="0054054D">
        <w:t>Učební praxe</w:t>
      </w:r>
    </w:p>
    <w:p w14:paraId="3BEF8C7D" w14:textId="77777777" w:rsidR="009243BA" w:rsidRPr="0054054D" w:rsidRDefault="009243BA" w:rsidP="009243BA">
      <w:pPr>
        <w:rPr>
          <w:rFonts w:eastAsia="Times New Roman" w:cstheme="minorHAnsi"/>
        </w:rPr>
      </w:pPr>
      <w:r w:rsidRPr="0054054D">
        <w:rPr>
          <w:rFonts w:eastAsia="Times New Roman" w:cstheme="minorHAnsi"/>
        </w:rPr>
        <w:t>Učební praxe je průběžně po celou dobu studia začleněna do učebních osnov předmětu Ekonomika, Účetnictví a daně., Obchodní činnost.</w:t>
      </w:r>
    </w:p>
    <w:sectPr w:rsidR="009243BA" w:rsidRPr="0054054D" w:rsidSect="00C24AD0">
      <w:pgSz w:w="16838" w:h="11906" w:orient="landscape"/>
      <w:pgMar w:top="1800" w:right="1440" w:bottom="1325"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3B4A8" w14:textId="77777777" w:rsidR="0080121F" w:rsidRDefault="0080121F">
      <w:r>
        <w:separator/>
      </w:r>
    </w:p>
  </w:endnote>
  <w:endnote w:type="continuationSeparator" w:id="0">
    <w:p w14:paraId="5BAC2FAE" w14:textId="77777777" w:rsidR="0080121F" w:rsidRDefault="00801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Arial Unicode MS"/>
    <w:panose1 w:val="00000000000000000000"/>
    <w:charset w:val="81"/>
    <w:family w:val="auto"/>
    <w:notTrueType/>
    <w:pitch w:val="default"/>
    <w:sig w:usb0="00000007" w:usb1="09060000" w:usb2="00000010" w:usb3="00000000" w:csb0="00080003"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6F21" w14:textId="77777777" w:rsidR="00B16438" w:rsidRDefault="00B1643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189872"/>
      <w:docPartObj>
        <w:docPartGallery w:val="Page Numbers (Bottom of Page)"/>
        <w:docPartUnique/>
      </w:docPartObj>
    </w:sdtPr>
    <w:sdtEndPr/>
    <w:sdtContent>
      <w:p w14:paraId="61407351" w14:textId="77777777" w:rsidR="00B16438" w:rsidRDefault="00B16438" w:rsidP="006F67A7">
        <w:pPr>
          <w:pStyle w:val="Footer"/>
          <w:pBdr>
            <w:top w:val="single" w:sz="4" w:space="1" w:color="auto"/>
          </w:pBdr>
          <w:jc w:val="right"/>
        </w:pPr>
        <w:r>
          <w:fldChar w:fldCharType="begin"/>
        </w:r>
        <w:r>
          <w:instrText>PAGE   \* MERGEFORMAT</w:instrText>
        </w:r>
        <w:r>
          <w:fldChar w:fldCharType="separate"/>
        </w:r>
        <w:r w:rsidR="00721D2B">
          <w:rPr>
            <w:noProof/>
          </w:rPr>
          <w:t>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DC762" w14:textId="77777777" w:rsidR="00B16438" w:rsidRDefault="00B1643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783A8" w14:textId="77777777" w:rsidR="0080121F" w:rsidRDefault="0080121F">
      <w:r>
        <w:separator/>
      </w:r>
    </w:p>
  </w:footnote>
  <w:footnote w:type="continuationSeparator" w:id="0">
    <w:p w14:paraId="2058EDB2" w14:textId="77777777" w:rsidR="0080121F" w:rsidRDefault="00801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22B4" w14:textId="77777777" w:rsidR="00B16438" w:rsidRDefault="00B16438">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CF7C" w14:textId="3AD81714" w:rsidR="00B16438" w:rsidRDefault="00B16438" w:rsidP="006F67A7">
    <w:pPr>
      <w:pStyle w:val="Header"/>
      <w:pBdr>
        <w:bottom w:val="single" w:sz="4" w:space="1" w:color="auto"/>
      </w:pBdr>
    </w:pPr>
    <w:r w:rsidRPr="00D404C4">
      <w:t>ŠKOLNÍ VZDĚLÁVACÍ PROGRAM </w:t>
    </w:r>
    <w:r>
      <w:t>– Marketing a reklama </w:t>
    </w:r>
    <w:r w:rsidR="00914367">
      <w:t xml:space="preserve">                                        Euroškola Česká Lípa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0ADB8" w14:textId="77777777" w:rsidR="00B16438" w:rsidRDefault="00B16438">
    <w:pPr>
      <w:pStyle w:val="Header"/>
    </w:pPr>
    <w:r>
      <w:t xml:space="preserve">                                                                               </w:t>
    </w:r>
    <w:r w:rsidRPr="006F67A7">
      <w:rPr>
        <w:noProof/>
      </w:rPr>
      <w:drawing>
        <wp:inline distT="0" distB="0" distL="0" distR="0" wp14:anchorId="2ED046BC" wp14:editId="07365A4A">
          <wp:extent cx="1314450" cy="625929"/>
          <wp:effectExtent l="0" t="0" r="0" b="0"/>
          <wp:docPr id="7" name="Obrázek 7" descr="C:\Users\Acer\Desktop\Michaela H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Michaela H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116" cy="647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6A97"/>
    <w:multiLevelType w:val="hybridMultilevel"/>
    <w:tmpl w:val="C3D0BA34"/>
    <w:lvl w:ilvl="0" w:tplc="F00825D0">
      <w:start w:val="1"/>
      <w:numFmt w:val="bullet"/>
      <w:lvlText w:val="−"/>
      <w:lvlJc w:val="left"/>
      <w:pPr>
        <w:ind w:left="108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7AA3678"/>
    <w:multiLevelType w:val="hybridMultilevel"/>
    <w:tmpl w:val="74622DE4"/>
    <w:lvl w:ilvl="0" w:tplc="C0C6178A">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8345EF1"/>
    <w:multiLevelType w:val="hybridMultilevel"/>
    <w:tmpl w:val="2B5E3F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966583"/>
    <w:multiLevelType w:val="hybridMultilevel"/>
    <w:tmpl w:val="28803BB0"/>
    <w:lvl w:ilvl="0" w:tplc="04050003">
      <w:start w:val="1"/>
      <w:numFmt w:val="bullet"/>
      <w:lvlText w:val="o"/>
      <w:lvlJc w:val="left"/>
      <w:pPr>
        <w:ind w:left="1485" w:hanging="360"/>
      </w:pPr>
      <w:rPr>
        <w:rFonts w:ascii="Courier New" w:hAnsi="Courier New" w:cs="Courier New"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4" w15:restartNumberingAfterBreak="0">
    <w:nsid w:val="0E8D5A15"/>
    <w:multiLevelType w:val="hybridMultilevel"/>
    <w:tmpl w:val="357E95E6"/>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F75B43"/>
    <w:multiLevelType w:val="hybridMultilevel"/>
    <w:tmpl w:val="221CE898"/>
    <w:lvl w:ilvl="0" w:tplc="9BE2B01E">
      <w:numFmt w:val="bullet"/>
      <w:lvlText w:val="-"/>
      <w:lvlJc w:val="left"/>
      <w:pPr>
        <w:ind w:left="428" w:hanging="360"/>
      </w:pPr>
      <w:rPr>
        <w:rFonts w:ascii="Calibri" w:eastAsiaTheme="minorEastAsia" w:hAnsi="Calibri" w:cs="Calibri" w:hint="default"/>
      </w:rPr>
    </w:lvl>
    <w:lvl w:ilvl="1" w:tplc="04050003" w:tentative="1">
      <w:start w:val="1"/>
      <w:numFmt w:val="bullet"/>
      <w:lvlText w:val="o"/>
      <w:lvlJc w:val="left"/>
      <w:pPr>
        <w:ind w:left="1148" w:hanging="360"/>
      </w:pPr>
      <w:rPr>
        <w:rFonts w:ascii="Courier New" w:hAnsi="Courier New" w:cs="Courier New" w:hint="default"/>
      </w:rPr>
    </w:lvl>
    <w:lvl w:ilvl="2" w:tplc="04050005" w:tentative="1">
      <w:start w:val="1"/>
      <w:numFmt w:val="bullet"/>
      <w:lvlText w:val=""/>
      <w:lvlJc w:val="left"/>
      <w:pPr>
        <w:ind w:left="1868" w:hanging="360"/>
      </w:pPr>
      <w:rPr>
        <w:rFonts w:ascii="Wingdings" w:hAnsi="Wingdings" w:hint="default"/>
      </w:rPr>
    </w:lvl>
    <w:lvl w:ilvl="3" w:tplc="04050001" w:tentative="1">
      <w:start w:val="1"/>
      <w:numFmt w:val="bullet"/>
      <w:lvlText w:val=""/>
      <w:lvlJc w:val="left"/>
      <w:pPr>
        <w:ind w:left="2588" w:hanging="360"/>
      </w:pPr>
      <w:rPr>
        <w:rFonts w:ascii="Symbol" w:hAnsi="Symbol" w:hint="default"/>
      </w:rPr>
    </w:lvl>
    <w:lvl w:ilvl="4" w:tplc="04050003" w:tentative="1">
      <w:start w:val="1"/>
      <w:numFmt w:val="bullet"/>
      <w:lvlText w:val="o"/>
      <w:lvlJc w:val="left"/>
      <w:pPr>
        <w:ind w:left="3308" w:hanging="360"/>
      </w:pPr>
      <w:rPr>
        <w:rFonts w:ascii="Courier New" w:hAnsi="Courier New" w:cs="Courier New" w:hint="default"/>
      </w:rPr>
    </w:lvl>
    <w:lvl w:ilvl="5" w:tplc="04050005" w:tentative="1">
      <w:start w:val="1"/>
      <w:numFmt w:val="bullet"/>
      <w:lvlText w:val=""/>
      <w:lvlJc w:val="left"/>
      <w:pPr>
        <w:ind w:left="4028" w:hanging="360"/>
      </w:pPr>
      <w:rPr>
        <w:rFonts w:ascii="Wingdings" w:hAnsi="Wingdings" w:hint="default"/>
      </w:rPr>
    </w:lvl>
    <w:lvl w:ilvl="6" w:tplc="04050001" w:tentative="1">
      <w:start w:val="1"/>
      <w:numFmt w:val="bullet"/>
      <w:lvlText w:val=""/>
      <w:lvlJc w:val="left"/>
      <w:pPr>
        <w:ind w:left="4748" w:hanging="360"/>
      </w:pPr>
      <w:rPr>
        <w:rFonts w:ascii="Symbol" w:hAnsi="Symbol" w:hint="default"/>
      </w:rPr>
    </w:lvl>
    <w:lvl w:ilvl="7" w:tplc="04050003" w:tentative="1">
      <w:start w:val="1"/>
      <w:numFmt w:val="bullet"/>
      <w:lvlText w:val="o"/>
      <w:lvlJc w:val="left"/>
      <w:pPr>
        <w:ind w:left="5468" w:hanging="360"/>
      </w:pPr>
      <w:rPr>
        <w:rFonts w:ascii="Courier New" w:hAnsi="Courier New" w:cs="Courier New" w:hint="default"/>
      </w:rPr>
    </w:lvl>
    <w:lvl w:ilvl="8" w:tplc="04050005" w:tentative="1">
      <w:start w:val="1"/>
      <w:numFmt w:val="bullet"/>
      <w:lvlText w:val=""/>
      <w:lvlJc w:val="left"/>
      <w:pPr>
        <w:ind w:left="6188" w:hanging="360"/>
      </w:pPr>
      <w:rPr>
        <w:rFonts w:ascii="Wingdings" w:hAnsi="Wingdings" w:hint="default"/>
      </w:rPr>
    </w:lvl>
  </w:abstractNum>
  <w:abstractNum w:abstractNumId="6" w15:restartNumberingAfterBreak="0">
    <w:nsid w:val="131C403C"/>
    <w:multiLevelType w:val="hybridMultilevel"/>
    <w:tmpl w:val="FD78787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1383461A"/>
    <w:multiLevelType w:val="hybridMultilevel"/>
    <w:tmpl w:val="AEC6541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5730632"/>
    <w:multiLevelType w:val="hybridMultilevel"/>
    <w:tmpl w:val="9EC21A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6EC1B31"/>
    <w:multiLevelType w:val="hybridMultilevel"/>
    <w:tmpl w:val="9B8E13A4"/>
    <w:lvl w:ilvl="0" w:tplc="2E3ADE4A">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184E0BF5"/>
    <w:multiLevelType w:val="hybridMultilevel"/>
    <w:tmpl w:val="C0842ED4"/>
    <w:lvl w:ilvl="0" w:tplc="418E416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A74068A"/>
    <w:multiLevelType w:val="hybridMultilevel"/>
    <w:tmpl w:val="21BA2F86"/>
    <w:lvl w:ilvl="0" w:tplc="F9FE49FE">
      <w:start w:val="1"/>
      <w:numFmt w:val="bullet"/>
      <w:lvlText w:val="−"/>
      <w:lvlJc w:val="left"/>
      <w:pPr>
        <w:ind w:left="737" w:hanging="377"/>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A753F4C"/>
    <w:multiLevelType w:val="hybridMultilevel"/>
    <w:tmpl w:val="30E403B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A927C62"/>
    <w:multiLevelType w:val="hybridMultilevel"/>
    <w:tmpl w:val="1A14F400"/>
    <w:lvl w:ilvl="0" w:tplc="F00825D0">
      <w:start w:val="1"/>
      <w:numFmt w:val="bullet"/>
      <w:lvlText w:val="−"/>
      <w:lvlJc w:val="left"/>
      <w:pPr>
        <w:ind w:left="144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1EF67C7B"/>
    <w:multiLevelType w:val="multilevel"/>
    <w:tmpl w:val="A7A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0B7C50"/>
    <w:multiLevelType w:val="hybridMultilevel"/>
    <w:tmpl w:val="C79AD2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2CB6E38"/>
    <w:multiLevelType w:val="hybridMultilevel"/>
    <w:tmpl w:val="7226A2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5502992"/>
    <w:multiLevelType w:val="multilevel"/>
    <w:tmpl w:val="FEB2B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8523C1"/>
    <w:multiLevelType w:val="hybridMultilevel"/>
    <w:tmpl w:val="05FCEF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5AB562C"/>
    <w:multiLevelType w:val="multilevel"/>
    <w:tmpl w:val="56EC24E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264850B7"/>
    <w:multiLevelType w:val="hybridMultilevel"/>
    <w:tmpl w:val="6E542420"/>
    <w:lvl w:ilvl="0" w:tplc="A44C9C44">
      <w:start w:val="1"/>
      <w:numFmt w:val="bullet"/>
      <w:lvlText w:val=""/>
      <w:lvlJc w:val="left"/>
      <w:pPr>
        <w:tabs>
          <w:tab w:val="num" w:pos="1080"/>
        </w:tabs>
        <w:ind w:left="1080" w:hanging="360"/>
      </w:pPr>
      <w:rPr>
        <w:rFonts w:ascii="Symbol" w:hAnsi="Symbol"/>
        <w:bdr w:val="ni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26A83A3D"/>
    <w:multiLevelType w:val="multilevel"/>
    <w:tmpl w:val="FA985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5E32C1"/>
    <w:multiLevelType w:val="hybridMultilevel"/>
    <w:tmpl w:val="911A0E5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A512114"/>
    <w:multiLevelType w:val="hybridMultilevel"/>
    <w:tmpl w:val="5644ECDC"/>
    <w:lvl w:ilvl="0" w:tplc="2E3ADE4A">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24" w15:restartNumberingAfterBreak="0">
    <w:nsid w:val="2D486338"/>
    <w:multiLevelType w:val="hybridMultilevel"/>
    <w:tmpl w:val="668EB742"/>
    <w:lvl w:ilvl="0" w:tplc="2E3ADE4A">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5" w15:restartNumberingAfterBreak="0">
    <w:nsid w:val="2DA67356"/>
    <w:multiLevelType w:val="hybridMultilevel"/>
    <w:tmpl w:val="10C241DE"/>
    <w:lvl w:ilvl="0" w:tplc="A44C9C44">
      <w:start w:val="1"/>
      <w:numFmt w:val="bullet"/>
      <w:lvlText w:val=""/>
      <w:lvlJc w:val="left"/>
      <w:pPr>
        <w:tabs>
          <w:tab w:val="num" w:pos="720"/>
        </w:tabs>
        <w:ind w:left="720" w:hanging="360"/>
      </w:pPr>
      <w:rPr>
        <w:rFonts w:ascii="Symbol" w:hAnsi="Symbol"/>
        <w:bdr w:val="ni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DC40698"/>
    <w:multiLevelType w:val="hybridMultilevel"/>
    <w:tmpl w:val="481E136C"/>
    <w:lvl w:ilvl="0" w:tplc="F00825D0">
      <w:start w:val="1"/>
      <w:numFmt w:val="bullet"/>
      <w:lvlText w:val="−"/>
      <w:lvlJc w:val="left"/>
      <w:pPr>
        <w:ind w:left="786"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F4E0DBF"/>
    <w:multiLevelType w:val="hybridMultilevel"/>
    <w:tmpl w:val="D0748D64"/>
    <w:lvl w:ilvl="0" w:tplc="960CB59A">
      <w:start w:val="1"/>
      <w:numFmt w:val="bullet"/>
      <w:lvlText w:val=""/>
      <w:lvlJc w:val="left"/>
      <w:pPr>
        <w:tabs>
          <w:tab w:val="num" w:pos="1440"/>
        </w:tabs>
        <w:ind w:left="1440" w:hanging="360"/>
      </w:pPr>
      <w:rPr>
        <w:rFonts w:ascii="Symbol" w:hAnsi="Symbol" w:hint="default"/>
        <w:color w:val="auto"/>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37307BCA"/>
    <w:multiLevelType w:val="hybridMultilevel"/>
    <w:tmpl w:val="80500E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75D3197"/>
    <w:multiLevelType w:val="hybridMultilevel"/>
    <w:tmpl w:val="6890C5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7D06468"/>
    <w:multiLevelType w:val="multilevel"/>
    <w:tmpl w:val="8652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320D3F"/>
    <w:multiLevelType w:val="hybridMultilevel"/>
    <w:tmpl w:val="D75091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8B530AD"/>
    <w:multiLevelType w:val="multilevel"/>
    <w:tmpl w:val="38987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EB3BEC"/>
    <w:multiLevelType w:val="hybridMultilevel"/>
    <w:tmpl w:val="16DE9F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3E0C07ED"/>
    <w:multiLevelType w:val="multilevel"/>
    <w:tmpl w:val="7EFE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A0467D"/>
    <w:multiLevelType w:val="hybridMultilevel"/>
    <w:tmpl w:val="EAAED6EE"/>
    <w:lvl w:ilvl="0" w:tplc="F00825D0">
      <w:start w:val="1"/>
      <w:numFmt w:val="bullet"/>
      <w:lvlText w:val="−"/>
      <w:lvlJc w:val="left"/>
      <w:pPr>
        <w:ind w:left="874" w:hanging="360"/>
      </w:pPr>
      <w:rPr>
        <w:rFonts w:ascii="Times New Roman" w:hAnsi="Times New Roman" w:cs="Times New Roman" w:hint="default"/>
      </w:rPr>
    </w:lvl>
    <w:lvl w:ilvl="1" w:tplc="04050003" w:tentative="1">
      <w:start w:val="1"/>
      <w:numFmt w:val="bullet"/>
      <w:lvlText w:val="o"/>
      <w:lvlJc w:val="left"/>
      <w:pPr>
        <w:ind w:left="1594" w:hanging="360"/>
      </w:pPr>
      <w:rPr>
        <w:rFonts w:ascii="Courier New" w:hAnsi="Courier New" w:cs="Courier New" w:hint="default"/>
      </w:rPr>
    </w:lvl>
    <w:lvl w:ilvl="2" w:tplc="04050005" w:tentative="1">
      <w:start w:val="1"/>
      <w:numFmt w:val="bullet"/>
      <w:lvlText w:val=""/>
      <w:lvlJc w:val="left"/>
      <w:pPr>
        <w:ind w:left="2314" w:hanging="360"/>
      </w:pPr>
      <w:rPr>
        <w:rFonts w:ascii="Wingdings" w:hAnsi="Wingdings" w:hint="default"/>
      </w:rPr>
    </w:lvl>
    <w:lvl w:ilvl="3" w:tplc="04050001" w:tentative="1">
      <w:start w:val="1"/>
      <w:numFmt w:val="bullet"/>
      <w:lvlText w:val=""/>
      <w:lvlJc w:val="left"/>
      <w:pPr>
        <w:ind w:left="3034" w:hanging="360"/>
      </w:pPr>
      <w:rPr>
        <w:rFonts w:ascii="Symbol" w:hAnsi="Symbol" w:hint="default"/>
      </w:rPr>
    </w:lvl>
    <w:lvl w:ilvl="4" w:tplc="04050003" w:tentative="1">
      <w:start w:val="1"/>
      <w:numFmt w:val="bullet"/>
      <w:lvlText w:val="o"/>
      <w:lvlJc w:val="left"/>
      <w:pPr>
        <w:ind w:left="3754" w:hanging="360"/>
      </w:pPr>
      <w:rPr>
        <w:rFonts w:ascii="Courier New" w:hAnsi="Courier New" w:cs="Courier New" w:hint="default"/>
      </w:rPr>
    </w:lvl>
    <w:lvl w:ilvl="5" w:tplc="04050005" w:tentative="1">
      <w:start w:val="1"/>
      <w:numFmt w:val="bullet"/>
      <w:lvlText w:val=""/>
      <w:lvlJc w:val="left"/>
      <w:pPr>
        <w:ind w:left="4474" w:hanging="360"/>
      </w:pPr>
      <w:rPr>
        <w:rFonts w:ascii="Wingdings" w:hAnsi="Wingdings" w:hint="default"/>
      </w:rPr>
    </w:lvl>
    <w:lvl w:ilvl="6" w:tplc="04050001" w:tentative="1">
      <w:start w:val="1"/>
      <w:numFmt w:val="bullet"/>
      <w:lvlText w:val=""/>
      <w:lvlJc w:val="left"/>
      <w:pPr>
        <w:ind w:left="5194" w:hanging="360"/>
      </w:pPr>
      <w:rPr>
        <w:rFonts w:ascii="Symbol" w:hAnsi="Symbol" w:hint="default"/>
      </w:rPr>
    </w:lvl>
    <w:lvl w:ilvl="7" w:tplc="04050003" w:tentative="1">
      <w:start w:val="1"/>
      <w:numFmt w:val="bullet"/>
      <w:lvlText w:val="o"/>
      <w:lvlJc w:val="left"/>
      <w:pPr>
        <w:ind w:left="5914" w:hanging="360"/>
      </w:pPr>
      <w:rPr>
        <w:rFonts w:ascii="Courier New" w:hAnsi="Courier New" w:cs="Courier New" w:hint="default"/>
      </w:rPr>
    </w:lvl>
    <w:lvl w:ilvl="8" w:tplc="04050005" w:tentative="1">
      <w:start w:val="1"/>
      <w:numFmt w:val="bullet"/>
      <w:lvlText w:val=""/>
      <w:lvlJc w:val="left"/>
      <w:pPr>
        <w:ind w:left="6634" w:hanging="360"/>
      </w:pPr>
      <w:rPr>
        <w:rFonts w:ascii="Wingdings" w:hAnsi="Wingdings" w:hint="default"/>
      </w:rPr>
    </w:lvl>
  </w:abstractNum>
  <w:abstractNum w:abstractNumId="36" w15:restartNumberingAfterBreak="0">
    <w:nsid w:val="44495EFB"/>
    <w:multiLevelType w:val="multilevel"/>
    <w:tmpl w:val="247E4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161EBF"/>
    <w:multiLevelType w:val="hybridMultilevel"/>
    <w:tmpl w:val="9EBE8F12"/>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47804898"/>
    <w:multiLevelType w:val="multilevel"/>
    <w:tmpl w:val="52D6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A0C61B6"/>
    <w:multiLevelType w:val="multilevel"/>
    <w:tmpl w:val="7724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A5331F"/>
    <w:multiLevelType w:val="hybridMultilevel"/>
    <w:tmpl w:val="3F52924A"/>
    <w:lvl w:ilvl="0" w:tplc="F00825D0">
      <w:start w:val="1"/>
      <w:numFmt w:val="bullet"/>
      <w:lvlText w:val="−"/>
      <w:lvlJc w:val="left"/>
      <w:pPr>
        <w:ind w:left="720" w:hanging="360"/>
      </w:pPr>
      <w:rPr>
        <w:rFonts w:ascii="Times New Roman" w:hAnsi="Times New Roman" w:cs="Times New Roman"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4D41039E"/>
    <w:multiLevelType w:val="hybridMultilevel"/>
    <w:tmpl w:val="A03227EC"/>
    <w:lvl w:ilvl="0" w:tplc="04050001">
      <w:start w:val="1"/>
      <w:numFmt w:val="bullet"/>
      <w:lvlText w:val=""/>
      <w:lvlJc w:val="left"/>
      <w:pPr>
        <w:ind w:left="720" w:hanging="360"/>
      </w:pPr>
      <w:rPr>
        <w:rFonts w:ascii="Symbol" w:hAnsi="Symbol" w:hint="default"/>
      </w:rPr>
    </w:lvl>
    <w:lvl w:ilvl="1" w:tplc="E188DA42">
      <w:numFmt w:val="bullet"/>
      <w:lvlText w:val="•"/>
      <w:lvlJc w:val="left"/>
      <w:pPr>
        <w:ind w:left="1440" w:hanging="360"/>
      </w:pPr>
      <w:rPr>
        <w:rFonts w:ascii="Calibri" w:eastAsiaTheme="minorEastAsia"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4D8352F3"/>
    <w:multiLevelType w:val="hybridMultilevel"/>
    <w:tmpl w:val="F528CB5E"/>
    <w:lvl w:ilvl="0" w:tplc="418E416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4DF74379"/>
    <w:multiLevelType w:val="multilevel"/>
    <w:tmpl w:val="60C6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96637A"/>
    <w:multiLevelType w:val="multilevel"/>
    <w:tmpl w:val="2740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0396FB5"/>
    <w:multiLevelType w:val="hybridMultilevel"/>
    <w:tmpl w:val="0B1ED434"/>
    <w:lvl w:ilvl="0" w:tplc="7F787F44">
      <w:numFmt w:val="bullet"/>
      <w:lvlText w:val="-"/>
      <w:lvlJc w:val="left"/>
      <w:pPr>
        <w:ind w:left="720" w:hanging="360"/>
      </w:pPr>
      <w:rPr>
        <w:rFonts w:ascii="Times New Roman" w:eastAsiaTheme="minorHAnsi" w:hAnsi="Times New Roman" w:cs="Times New Roman" w:hint="default"/>
        <w:b/>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517835ED"/>
    <w:multiLevelType w:val="hybridMultilevel"/>
    <w:tmpl w:val="094C28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51BE27A5"/>
    <w:multiLevelType w:val="hybridMultilevel"/>
    <w:tmpl w:val="5A1E9F30"/>
    <w:lvl w:ilvl="0" w:tplc="2E3ADE4A">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48" w15:restartNumberingAfterBreak="0">
    <w:nsid w:val="53342EB4"/>
    <w:multiLevelType w:val="multilevel"/>
    <w:tmpl w:val="DAFA65D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2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22"/>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9" w15:restartNumberingAfterBreak="0">
    <w:nsid w:val="53994FD9"/>
    <w:multiLevelType w:val="hybridMultilevel"/>
    <w:tmpl w:val="14787C88"/>
    <w:lvl w:ilvl="0" w:tplc="2E3ADE4A">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50" w15:restartNumberingAfterBreak="0">
    <w:nsid w:val="53AA692A"/>
    <w:multiLevelType w:val="multilevel"/>
    <w:tmpl w:val="5E06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3F9347F"/>
    <w:multiLevelType w:val="hybridMultilevel"/>
    <w:tmpl w:val="B0E026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54741E82"/>
    <w:multiLevelType w:val="multilevel"/>
    <w:tmpl w:val="0CCADC4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3" w15:restartNumberingAfterBreak="0">
    <w:nsid w:val="58DB1E4E"/>
    <w:multiLevelType w:val="hybridMultilevel"/>
    <w:tmpl w:val="A352F6F0"/>
    <w:lvl w:ilvl="0" w:tplc="2E3ADE4A">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54" w15:restartNumberingAfterBreak="0">
    <w:nsid w:val="59A13A58"/>
    <w:multiLevelType w:val="hybridMultilevel"/>
    <w:tmpl w:val="A328E3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5A1108FB"/>
    <w:multiLevelType w:val="hybridMultilevel"/>
    <w:tmpl w:val="67C09B82"/>
    <w:lvl w:ilvl="0" w:tplc="04050001">
      <w:start w:val="1"/>
      <w:numFmt w:val="bullet"/>
      <w:lvlText w:val=""/>
      <w:lvlJc w:val="left"/>
      <w:pPr>
        <w:ind w:left="765" w:hanging="360"/>
      </w:pPr>
      <w:rPr>
        <w:rFonts w:ascii="Symbol" w:hAnsi="Symbol" w:hint="default"/>
      </w:rPr>
    </w:lvl>
    <w:lvl w:ilvl="1" w:tplc="04050003">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56" w15:restartNumberingAfterBreak="0">
    <w:nsid w:val="5A4430E9"/>
    <w:multiLevelType w:val="multilevel"/>
    <w:tmpl w:val="0872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B4777A0"/>
    <w:multiLevelType w:val="hybridMultilevel"/>
    <w:tmpl w:val="2CC83AB4"/>
    <w:lvl w:ilvl="0" w:tplc="F00825D0">
      <w:start w:val="1"/>
      <w:numFmt w:val="bullet"/>
      <w:lvlText w:val="−"/>
      <w:lvlJc w:val="left"/>
      <w:pPr>
        <w:ind w:left="108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8" w15:restartNumberingAfterBreak="0">
    <w:nsid w:val="5C8052AC"/>
    <w:multiLevelType w:val="hybridMultilevel"/>
    <w:tmpl w:val="AF90D664"/>
    <w:lvl w:ilvl="0" w:tplc="F00825D0">
      <w:start w:val="1"/>
      <w:numFmt w:val="bullet"/>
      <w:lvlText w:val="−"/>
      <w:lvlJc w:val="left"/>
      <w:pPr>
        <w:ind w:left="720" w:hanging="360"/>
      </w:pPr>
      <w:rPr>
        <w:rFonts w:ascii="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5C9A479A"/>
    <w:multiLevelType w:val="hybridMultilevel"/>
    <w:tmpl w:val="205E2D62"/>
    <w:lvl w:ilvl="0" w:tplc="A44C9C44">
      <w:start w:val="1"/>
      <w:numFmt w:val="bullet"/>
      <w:lvlText w:val=""/>
      <w:lvlJc w:val="left"/>
      <w:pPr>
        <w:tabs>
          <w:tab w:val="num" w:pos="720"/>
        </w:tabs>
        <w:ind w:left="720" w:hanging="360"/>
      </w:pPr>
      <w:rPr>
        <w:rFonts w:ascii="Symbol" w:hAnsi="Symbol"/>
        <w:bdr w:val="ni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5FBE4E47"/>
    <w:multiLevelType w:val="hybridMultilevel"/>
    <w:tmpl w:val="41E09F40"/>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60F141D0"/>
    <w:multiLevelType w:val="hybridMultilevel"/>
    <w:tmpl w:val="053ADC0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64CB0742"/>
    <w:multiLevelType w:val="hybridMultilevel"/>
    <w:tmpl w:val="A9FEF66A"/>
    <w:lvl w:ilvl="0" w:tplc="2E3ADE4A">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63" w15:restartNumberingAfterBreak="0">
    <w:nsid w:val="64E04179"/>
    <w:multiLevelType w:val="hybridMultilevel"/>
    <w:tmpl w:val="03BA568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662B5221"/>
    <w:multiLevelType w:val="hybridMultilevel"/>
    <w:tmpl w:val="00309C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664C4AB7"/>
    <w:multiLevelType w:val="multilevel"/>
    <w:tmpl w:val="D8CCB12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6" w15:restartNumberingAfterBreak="0">
    <w:nsid w:val="664C4ABF"/>
    <w:multiLevelType w:val="hybridMultilevel"/>
    <w:tmpl w:val="00000007"/>
    <w:lvl w:ilvl="0" w:tplc="A44C9C44">
      <w:start w:val="1"/>
      <w:numFmt w:val="bullet"/>
      <w:lvlText w:val=""/>
      <w:lvlJc w:val="left"/>
      <w:pPr>
        <w:tabs>
          <w:tab w:val="num" w:pos="720"/>
        </w:tabs>
        <w:ind w:left="720" w:hanging="360"/>
      </w:pPr>
      <w:rPr>
        <w:rFonts w:ascii="Symbol" w:hAnsi="Symbol"/>
        <w:bdr w:val="nil"/>
      </w:rPr>
    </w:lvl>
    <w:lvl w:ilvl="1" w:tplc="7BE0D1B8">
      <w:start w:val="1"/>
      <w:numFmt w:val="bullet"/>
      <w:lvlText w:val="o"/>
      <w:lvlJc w:val="left"/>
      <w:pPr>
        <w:tabs>
          <w:tab w:val="num" w:pos="1440"/>
        </w:tabs>
        <w:ind w:left="1440" w:hanging="360"/>
      </w:pPr>
      <w:rPr>
        <w:rFonts w:ascii="Courier New" w:hAnsi="Courier New"/>
      </w:rPr>
    </w:lvl>
    <w:lvl w:ilvl="2" w:tplc="3E0E1A5C">
      <w:start w:val="1"/>
      <w:numFmt w:val="bullet"/>
      <w:lvlText w:val=""/>
      <w:lvlJc w:val="left"/>
      <w:pPr>
        <w:tabs>
          <w:tab w:val="num" w:pos="2160"/>
        </w:tabs>
        <w:ind w:left="2160" w:hanging="360"/>
      </w:pPr>
      <w:rPr>
        <w:rFonts w:ascii="Wingdings" w:hAnsi="Wingdings"/>
      </w:rPr>
    </w:lvl>
    <w:lvl w:ilvl="3" w:tplc="A2B8195C">
      <w:start w:val="1"/>
      <w:numFmt w:val="bullet"/>
      <w:lvlText w:val=""/>
      <w:lvlJc w:val="left"/>
      <w:pPr>
        <w:tabs>
          <w:tab w:val="num" w:pos="2880"/>
        </w:tabs>
        <w:ind w:left="2880" w:hanging="360"/>
      </w:pPr>
      <w:rPr>
        <w:rFonts w:ascii="Symbol" w:hAnsi="Symbol"/>
      </w:rPr>
    </w:lvl>
    <w:lvl w:ilvl="4" w:tplc="5FD26B8A">
      <w:start w:val="1"/>
      <w:numFmt w:val="bullet"/>
      <w:lvlText w:val="o"/>
      <w:lvlJc w:val="left"/>
      <w:pPr>
        <w:tabs>
          <w:tab w:val="num" w:pos="3600"/>
        </w:tabs>
        <w:ind w:left="3600" w:hanging="360"/>
      </w:pPr>
      <w:rPr>
        <w:rFonts w:ascii="Courier New" w:hAnsi="Courier New"/>
      </w:rPr>
    </w:lvl>
    <w:lvl w:ilvl="5" w:tplc="EC6A4F9A">
      <w:start w:val="1"/>
      <w:numFmt w:val="bullet"/>
      <w:lvlText w:val=""/>
      <w:lvlJc w:val="left"/>
      <w:pPr>
        <w:tabs>
          <w:tab w:val="num" w:pos="4320"/>
        </w:tabs>
        <w:ind w:left="4320" w:hanging="360"/>
      </w:pPr>
      <w:rPr>
        <w:rFonts w:ascii="Wingdings" w:hAnsi="Wingdings"/>
      </w:rPr>
    </w:lvl>
    <w:lvl w:ilvl="6" w:tplc="5CEA1B9E">
      <w:start w:val="1"/>
      <w:numFmt w:val="bullet"/>
      <w:lvlText w:val=""/>
      <w:lvlJc w:val="left"/>
      <w:pPr>
        <w:tabs>
          <w:tab w:val="num" w:pos="5040"/>
        </w:tabs>
        <w:ind w:left="5040" w:hanging="360"/>
      </w:pPr>
      <w:rPr>
        <w:rFonts w:ascii="Symbol" w:hAnsi="Symbol"/>
      </w:rPr>
    </w:lvl>
    <w:lvl w:ilvl="7" w:tplc="CB4CE212">
      <w:start w:val="1"/>
      <w:numFmt w:val="bullet"/>
      <w:lvlText w:val="o"/>
      <w:lvlJc w:val="left"/>
      <w:pPr>
        <w:tabs>
          <w:tab w:val="num" w:pos="5760"/>
        </w:tabs>
        <w:ind w:left="5760" w:hanging="360"/>
      </w:pPr>
      <w:rPr>
        <w:rFonts w:ascii="Courier New" w:hAnsi="Courier New"/>
      </w:rPr>
    </w:lvl>
    <w:lvl w:ilvl="8" w:tplc="861A2FA6">
      <w:start w:val="1"/>
      <w:numFmt w:val="bullet"/>
      <w:lvlText w:val=""/>
      <w:lvlJc w:val="left"/>
      <w:pPr>
        <w:tabs>
          <w:tab w:val="num" w:pos="6480"/>
        </w:tabs>
        <w:ind w:left="6480" w:hanging="360"/>
      </w:pPr>
      <w:rPr>
        <w:rFonts w:ascii="Wingdings" w:hAnsi="Wingdings"/>
      </w:rPr>
    </w:lvl>
  </w:abstractNum>
  <w:abstractNum w:abstractNumId="67" w15:restartNumberingAfterBreak="0">
    <w:nsid w:val="664C4AC7"/>
    <w:multiLevelType w:val="hybridMultilevel"/>
    <w:tmpl w:val="0000000F"/>
    <w:lvl w:ilvl="0" w:tplc="0F385D0E">
      <w:start w:val="1"/>
      <w:numFmt w:val="bullet"/>
      <w:lvlText w:val=""/>
      <w:lvlJc w:val="left"/>
      <w:pPr>
        <w:tabs>
          <w:tab w:val="num" w:pos="720"/>
        </w:tabs>
        <w:ind w:left="720" w:hanging="360"/>
      </w:pPr>
      <w:rPr>
        <w:rFonts w:ascii="Symbol" w:hAnsi="Symbol"/>
        <w:bdr w:val="nil"/>
      </w:rPr>
    </w:lvl>
    <w:lvl w:ilvl="1" w:tplc="5C688944">
      <w:start w:val="1"/>
      <w:numFmt w:val="bullet"/>
      <w:lvlText w:val="o"/>
      <w:lvlJc w:val="left"/>
      <w:pPr>
        <w:tabs>
          <w:tab w:val="num" w:pos="1440"/>
        </w:tabs>
        <w:ind w:left="1440" w:hanging="360"/>
      </w:pPr>
      <w:rPr>
        <w:rFonts w:ascii="Courier New" w:hAnsi="Courier New"/>
      </w:rPr>
    </w:lvl>
    <w:lvl w:ilvl="2" w:tplc="9682871C">
      <w:start w:val="1"/>
      <w:numFmt w:val="bullet"/>
      <w:lvlText w:val=""/>
      <w:lvlJc w:val="left"/>
      <w:pPr>
        <w:tabs>
          <w:tab w:val="num" w:pos="2160"/>
        </w:tabs>
        <w:ind w:left="2160" w:hanging="360"/>
      </w:pPr>
      <w:rPr>
        <w:rFonts w:ascii="Wingdings" w:hAnsi="Wingdings"/>
      </w:rPr>
    </w:lvl>
    <w:lvl w:ilvl="3" w:tplc="AC5A9BC2">
      <w:start w:val="1"/>
      <w:numFmt w:val="bullet"/>
      <w:lvlText w:val=""/>
      <w:lvlJc w:val="left"/>
      <w:pPr>
        <w:tabs>
          <w:tab w:val="num" w:pos="2880"/>
        </w:tabs>
        <w:ind w:left="2880" w:hanging="360"/>
      </w:pPr>
      <w:rPr>
        <w:rFonts w:ascii="Symbol" w:hAnsi="Symbol"/>
      </w:rPr>
    </w:lvl>
    <w:lvl w:ilvl="4" w:tplc="0DB66510">
      <w:start w:val="1"/>
      <w:numFmt w:val="bullet"/>
      <w:lvlText w:val="o"/>
      <w:lvlJc w:val="left"/>
      <w:pPr>
        <w:tabs>
          <w:tab w:val="num" w:pos="3600"/>
        </w:tabs>
        <w:ind w:left="3600" w:hanging="360"/>
      </w:pPr>
      <w:rPr>
        <w:rFonts w:ascii="Courier New" w:hAnsi="Courier New"/>
      </w:rPr>
    </w:lvl>
    <w:lvl w:ilvl="5" w:tplc="9A808FEA">
      <w:start w:val="1"/>
      <w:numFmt w:val="bullet"/>
      <w:lvlText w:val=""/>
      <w:lvlJc w:val="left"/>
      <w:pPr>
        <w:tabs>
          <w:tab w:val="num" w:pos="4320"/>
        </w:tabs>
        <w:ind w:left="4320" w:hanging="360"/>
      </w:pPr>
      <w:rPr>
        <w:rFonts w:ascii="Wingdings" w:hAnsi="Wingdings"/>
      </w:rPr>
    </w:lvl>
    <w:lvl w:ilvl="6" w:tplc="AA6C6572">
      <w:start w:val="1"/>
      <w:numFmt w:val="bullet"/>
      <w:lvlText w:val=""/>
      <w:lvlJc w:val="left"/>
      <w:pPr>
        <w:tabs>
          <w:tab w:val="num" w:pos="5040"/>
        </w:tabs>
        <w:ind w:left="5040" w:hanging="360"/>
      </w:pPr>
      <w:rPr>
        <w:rFonts w:ascii="Symbol" w:hAnsi="Symbol"/>
      </w:rPr>
    </w:lvl>
    <w:lvl w:ilvl="7" w:tplc="4D9A697A">
      <w:start w:val="1"/>
      <w:numFmt w:val="bullet"/>
      <w:lvlText w:val="o"/>
      <w:lvlJc w:val="left"/>
      <w:pPr>
        <w:tabs>
          <w:tab w:val="num" w:pos="5760"/>
        </w:tabs>
        <w:ind w:left="5760" w:hanging="360"/>
      </w:pPr>
      <w:rPr>
        <w:rFonts w:ascii="Courier New" w:hAnsi="Courier New"/>
      </w:rPr>
    </w:lvl>
    <w:lvl w:ilvl="8" w:tplc="FB187826">
      <w:start w:val="1"/>
      <w:numFmt w:val="bullet"/>
      <w:lvlText w:val=""/>
      <w:lvlJc w:val="left"/>
      <w:pPr>
        <w:tabs>
          <w:tab w:val="num" w:pos="6480"/>
        </w:tabs>
        <w:ind w:left="6480" w:hanging="360"/>
      </w:pPr>
      <w:rPr>
        <w:rFonts w:ascii="Wingdings" w:hAnsi="Wingdings"/>
      </w:rPr>
    </w:lvl>
  </w:abstractNum>
  <w:abstractNum w:abstractNumId="68" w15:restartNumberingAfterBreak="0">
    <w:nsid w:val="664C4ACD"/>
    <w:multiLevelType w:val="hybridMultilevel"/>
    <w:tmpl w:val="00000015"/>
    <w:lvl w:ilvl="0" w:tplc="9CD8892E">
      <w:start w:val="1"/>
      <w:numFmt w:val="bullet"/>
      <w:lvlText w:val=""/>
      <w:lvlJc w:val="left"/>
      <w:pPr>
        <w:tabs>
          <w:tab w:val="num" w:pos="720"/>
        </w:tabs>
        <w:ind w:left="720" w:hanging="360"/>
      </w:pPr>
      <w:rPr>
        <w:rFonts w:ascii="Symbol" w:hAnsi="Symbol"/>
        <w:bdr w:val="nil"/>
      </w:rPr>
    </w:lvl>
    <w:lvl w:ilvl="1" w:tplc="3D1253F4">
      <w:start w:val="1"/>
      <w:numFmt w:val="bullet"/>
      <w:lvlText w:val="o"/>
      <w:lvlJc w:val="left"/>
      <w:pPr>
        <w:tabs>
          <w:tab w:val="num" w:pos="1440"/>
        </w:tabs>
        <w:ind w:left="1440" w:hanging="360"/>
      </w:pPr>
      <w:rPr>
        <w:rFonts w:ascii="Courier New" w:hAnsi="Courier New"/>
      </w:rPr>
    </w:lvl>
    <w:lvl w:ilvl="2" w:tplc="50B47078">
      <w:start w:val="1"/>
      <w:numFmt w:val="bullet"/>
      <w:lvlText w:val=""/>
      <w:lvlJc w:val="left"/>
      <w:pPr>
        <w:tabs>
          <w:tab w:val="num" w:pos="2160"/>
        </w:tabs>
        <w:ind w:left="2160" w:hanging="360"/>
      </w:pPr>
      <w:rPr>
        <w:rFonts w:ascii="Wingdings" w:hAnsi="Wingdings"/>
      </w:rPr>
    </w:lvl>
    <w:lvl w:ilvl="3" w:tplc="047A3100">
      <w:start w:val="1"/>
      <w:numFmt w:val="bullet"/>
      <w:lvlText w:val=""/>
      <w:lvlJc w:val="left"/>
      <w:pPr>
        <w:tabs>
          <w:tab w:val="num" w:pos="2880"/>
        </w:tabs>
        <w:ind w:left="2880" w:hanging="360"/>
      </w:pPr>
      <w:rPr>
        <w:rFonts w:ascii="Symbol" w:hAnsi="Symbol"/>
      </w:rPr>
    </w:lvl>
    <w:lvl w:ilvl="4" w:tplc="4BE62668">
      <w:start w:val="1"/>
      <w:numFmt w:val="bullet"/>
      <w:lvlText w:val="o"/>
      <w:lvlJc w:val="left"/>
      <w:pPr>
        <w:tabs>
          <w:tab w:val="num" w:pos="3600"/>
        </w:tabs>
        <w:ind w:left="3600" w:hanging="360"/>
      </w:pPr>
      <w:rPr>
        <w:rFonts w:ascii="Courier New" w:hAnsi="Courier New"/>
      </w:rPr>
    </w:lvl>
    <w:lvl w:ilvl="5" w:tplc="A98CE8A8">
      <w:start w:val="1"/>
      <w:numFmt w:val="bullet"/>
      <w:lvlText w:val=""/>
      <w:lvlJc w:val="left"/>
      <w:pPr>
        <w:tabs>
          <w:tab w:val="num" w:pos="4320"/>
        </w:tabs>
        <w:ind w:left="4320" w:hanging="360"/>
      </w:pPr>
      <w:rPr>
        <w:rFonts w:ascii="Wingdings" w:hAnsi="Wingdings"/>
      </w:rPr>
    </w:lvl>
    <w:lvl w:ilvl="6" w:tplc="285468A4">
      <w:start w:val="1"/>
      <w:numFmt w:val="bullet"/>
      <w:lvlText w:val=""/>
      <w:lvlJc w:val="left"/>
      <w:pPr>
        <w:tabs>
          <w:tab w:val="num" w:pos="5040"/>
        </w:tabs>
        <w:ind w:left="5040" w:hanging="360"/>
      </w:pPr>
      <w:rPr>
        <w:rFonts w:ascii="Symbol" w:hAnsi="Symbol"/>
      </w:rPr>
    </w:lvl>
    <w:lvl w:ilvl="7" w:tplc="F84C179E">
      <w:start w:val="1"/>
      <w:numFmt w:val="bullet"/>
      <w:lvlText w:val="o"/>
      <w:lvlJc w:val="left"/>
      <w:pPr>
        <w:tabs>
          <w:tab w:val="num" w:pos="5760"/>
        </w:tabs>
        <w:ind w:left="5760" w:hanging="360"/>
      </w:pPr>
      <w:rPr>
        <w:rFonts w:ascii="Courier New" w:hAnsi="Courier New"/>
      </w:rPr>
    </w:lvl>
    <w:lvl w:ilvl="8" w:tplc="77CC4B6C">
      <w:start w:val="1"/>
      <w:numFmt w:val="bullet"/>
      <w:lvlText w:val=""/>
      <w:lvlJc w:val="left"/>
      <w:pPr>
        <w:tabs>
          <w:tab w:val="num" w:pos="6480"/>
        </w:tabs>
        <w:ind w:left="6480" w:hanging="360"/>
      </w:pPr>
      <w:rPr>
        <w:rFonts w:ascii="Wingdings" w:hAnsi="Wingdings"/>
      </w:rPr>
    </w:lvl>
  </w:abstractNum>
  <w:abstractNum w:abstractNumId="69" w15:restartNumberingAfterBreak="0">
    <w:nsid w:val="664C4AD2"/>
    <w:multiLevelType w:val="hybridMultilevel"/>
    <w:tmpl w:val="0000001A"/>
    <w:lvl w:ilvl="0" w:tplc="AFBAF52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A4C25B8">
      <w:start w:val="1"/>
      <w:numFmt w:val="bullet"/>
      <w:lvlText w:val="o"/>
      <w:lvlJc w:val="left"/>
      <w:pPr>
        <w:tabs>
          <w:tab w:val="num" w:pos="1440"/>
        </w:tabs>
        <w:ind w:left="1440" w:hanging="360"/>
      </w:pPr>
      <w:rPr>
        <w:rFonts w:ascii="Courier New" w:hAnsi="Courier New"/>
      </w:rPr>
    </w:lvl>
    <w:lvl w:ilvl="2" w:tplc="793A0258">
      <w:start w:val="1"/>
      <w:numFmt w:val="bullet"/>
      <w:lvlText w:val=""/>
      <w:lvlJc w:val="left"/>
      <w:pPr>
        <w:tabs>
          <w:tab w:val="num" w:pos="2160"/>
        </w:tabs>
        <w:ind w:left="2160" w:hanging="360"/>
      </w:pPr>
      <w:rPr>
        <w:rFonts w:ascii="Wingdings" w:hAnsi="Wingdings"/>
      </w:rPr>
    </w:lvl>
    <w:lvl w:ilvl="3" w:tplc="2ECE001E">
      <w:start w:val="1"/>
      <w:numFmt w:val="bullet"/>
      <w:lvlText w:val=""/>
      <w:lvlJc w:val="left"/>
      <w:pPr>
        <w:tabs>
          <w:tab w:val="num" w:pos="2880"/>
        </w:tabs>
        <w:ind w:left="2880" w:hanging="360"/>
      </w:pPr>
      <w:rPr>
        <w:rFonts w:ascii="Symbol" w:hAnsi="Symbol"/>
      </w:rPr>
    </w:lvl>
    <w:lvl w:ilvl="4" w:tplc="FD0EAFFE">
      <w:start w:val="1"/>
      <w:numFmt w:val="bullet"/>
      <w:lvlText w:val="o"/>
      <w:lvlJc w:val="left"/>
      <w:pPr>
        <w:tabs>
          <w:tab w:val="num" w:pos="3600"/>
        </w:tabs>
        <w:ind w:left="3600" w:hanging="360"/>
      </w:pPr>
      <w:rPr>
        <w:rFonts w:ascii="Courier New" w:hAnsi="Courier New"/>
      </w:rPr>
    </w:lvl>
    <w:lvl w:ilvl="5" w:tplc="1C8A1FF0">
      <w:start w:val="1"/>
      <w:numFmt w:val="bullet"/>
      <w:lvlText w:val=""/>
      <w:lvlJc w:val="left"/>
      <w:pPr>
        <w:tabs>
          <w:tab w:val="num" w:pos="4320"/>
        </w:tabs>
        <w:ind w:left="4320" w:hanging="360"/>
      </w:pPr>
      <w:rPr>
        <w:rFonts w:ascii="Wingdings" w:hAnsi="Wingdings"/>
      </w:rPr>
    </w:lvl>
    <w:lvl w:ilvl="6" w:tplc="A074EA64">
      <w:start w:val="1"/>
      <w:numFmt w:val="bullet"/>
      <w:lvlText w:val=""/>
      <w:lvlJc w:val="left"/>
      <w:pPr>
        <w:tabs>
          <w:tab w:val="num" w:pos="5040"/>
        </w:tabs>
        <w:ind w:left="5040" w:hanging="360"/>
      </w:pPr>
      <w:rPr>
        <w:rFonts w:ascii="Symbol" w:hAnsi="Symbol"/>
      </w:rPr>
    </w:lvl>
    <w:lvl w:ilvl="7" w:tplc="924AC72C">
      <w:start w:val="1"/>
      <w:numFmt w:val="bullet"/>
      <w:lvlText w:val="o"/>
      <w:lvlJc w:val="left"/>
      <w:pPr>
        <w:tabs>
          <w:tab w:val="num" w:pos="5760"/>
        </w:tabs>
        <w:ind w:left="5760" w:hanging="360"/>
      </w:pPr>
      <w:rPr>
        <w:rFonts w:ascii="Courier New" w:hAnsi="Courier New"/>
      </w:rPr>
    </w:lvl>
    <w:lvl w:ilvl="8" w:tplc="77929A9A">
      <w:start w:val="1"/>
      <w:numFmt w:val="bullet"/>
      <w:lvlText w:val=""/>
      <w:lvlJc w:val="left"/>
      <w:pPr>
        <w:tabs>
          <w:tab w:val="num" w:pos="6480"/>
        </w:tabs>
        <w:ind w:left="6480" w:hanging="360"/>
      </w:pPr>
      <w:rPr>
        <w:rFonts w:ascii="Wingdings" w:hAnsi="Wingdings"/>
      </w:rPr>
    </w:lvl>
  </w:abstractNum>
  <w:abstractNum w:abstractNumId="70" w15:restartNumberingAfterBreak="0">
    <w:nsid w:val="664C4AD3"/>
    <w:multiLevelType w:val="hybridMultilevel"/>
    <w:tmpl w:val="0000001B"/>
    <w:lvl w:ilvl="0" w:tplc="19FAF9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F1E1F80">
      <w:start w:val="1"/>
      <w:numFmt w:val="bullet"/>
      <w:lvlText w:val="o"/>
      <w:lvlJc w:val="left"/>
      <w:pPr>
        <w:tabs>
          <w:tab w:val="num" w:pos="1440"/>
        </w:tabs>
        <w:ind w:left="1440" w:hanging="360"/>
      </w:pPr>
      <w:rPr>
        <w:rFonts w:ascii="Courier New" w:hAnsi="Courier New"/>
      </w:rPr>
    </w:lvl>
    <w:lvl w:ilvl="2" w:tplc="B62402EE">
      <w:start w:val="1"/>
      <w:numFmt w:val="bullet"/>
      <w:lvlText w:val=""/>
      <w:lvlJc w:val="left"/>
      <w:pPr>
        <w:tabs>
          <w:tab w:val="num" w:pos="2160"/>
        </w:tabs>
        <w:ind w:left="2160" w:hanging="360"/>
      </w:pPr>
      <w:rPr>
        <w:rFonts w:ascii="Wingdings" w:hAnsi="Wingdings"/>
      </w:rPr>
    </w:lvl>
    <w:lvl w:ilvl="3" w:tplc="E762561A">
      <w:start w:val="1"/>
      <w:numFmt w:val="bullet"/>
      <w:lvlText w:val=""/>
      <w:lvlJc w:val="left"/>
      <w:pPr>
        <w:tabs>
          <w:tab w:val="num" w:pos="2880"/>
        </w:tabs>
        <w:ind w:left="2880" w:hanging="360"/>
      </w:pPr>
      <w:rPr>
        <w:rFonts w:ascii="Symbol" w:hAnsi="Symbol"/>
      </w:rPr>
    </w:lvl>
    <w:lvl w:ilvl="4" w:tplc="9500A008">
      <w:start w:val="1"/>
      <w:numFmt w:val="bullet"/>
      <w:lvlText w:val="o"/>
      <w:lvlJc w:val="left"/>
      <w:pPr>
        <w:tabs>
          <w:tab w:val="num" w:pos="3600"/>
        </w:tabs>
        <w:ind w:left="3600" w:hanging="360"/>
      </w:pPr>
      <w:rPr>
        <w:rFonts w:ascii="Courier New" w:hAnsi="Courier New"/>
      </w:rPr>
    </w:lvl>
    <w:lvl w:ilvl="5" w:tplc="F43C6A60">
      <w:start w:val="1"/>
      <w:numFmt w:val="bullet"/>
      <w:lvlText w:val=""/>
      <w:lvlJc w:val="left"/>
      <w:pPr>
        <w:tabs>
          <w:tab w:val="num" w:pos="4320"/>
        </w:tabs>
        <w:ind w:left="4320" w:hanging="360"/>
      </w:pPr>
      <w:rPr>
        <w:rFonts w:ascii="Wingdings" w:hAnsi="Wingdings"/>
      </w:rPr>
    </w:lvl>
    <w:lvl w:ilvl="6" w:tplc="6A26A510">
      <w:start w:val="1"/>
      <w:numFmt w:val="bullet"/>
      <w:lvlText w:val=""/>
      <w:lvlJc w:val="left"/>
      <w:pPr>
        <w:tabs>
          <w:tab w:val="num" w:pos="5040"/>
        </w:tabs>
        <w:ind w:left="5040" w:hanging="360"/>
      </w:pPr>
      <w:rPr>
        <w:rFonts w:ascii="Symbol" w:hAnsi="Symbol"/>
      </w:rPr>
    </w:lvl>
    <w:lvl w:ilvl="7" w:tplc="037AD568">
      <w:start w:val="1"/>
      <w:numFmt w:val="bullet"/>
      <w:lvlText w:val="o"/>
      <w:lvlJc w:val="left"/>
      <w:pPr>
        <w:tabs>
          <w:tab w:val="num" w:pos="5760"/>
        </w:tabs>
        <w:ind w:left="5760" w:hanging="360"/>
      </w:pPr>
      <w:rPr>
        <w:rFonts w:ascii="Courier New" w:hAnsi="Courier New"/>
      </w:rPr>
    </w:lvl>
    <w:lvl w:ilvl="8" w:tplc="B0B6E88A">
      <w:start w:val="1"/>
      <w:numFmt w:val="bullet"/>
      <w:lvlText w:val=""/>
      <w:lvlJc w:val="left"/>
      <w:pPr>
        <w:tabs>
          <w:tab w:val="num" w:pos="6480"/>
        </w:tabs>
        <w:ind w:left="6480" w:hanging="360"/>
      </w:pPr>
      <w:rPr>
        <w:rFonts w:ascii="Wingdings" w:hAnsi="Wingdings"/>
      </w:rPr>
    </w:lvl>
  </w:abstractNum>
  <w:abstractNum w:abstractNumId="71" w15:restartNumberingAfterBreak="0">
    <w:nsid w:val="664C4AD4"/>
    <w:multiLevelType w:val="hybridMultilevel"/>
    <w:tmpl w:val="0000001C"/>
    <w:lvl w:ilvl="0" w:tplc="0FF0C60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18EE18C">
      <w:start w:val="1"/>
      <w:numFmt w:val="bullet"/>
      <w:lvlText w:val="o"/>
      <w:lvlJc w:val="left"/>
      <w:pPr>
        <w:tabs>
          <w:tab w:val="num" w:pos="1440"/>
        </w:tabs>
        <w:ind w:left="1440" w:hanging="360"/>
      </w:pPr>
      <w:rPr>
        <w:rFonts w:ascii="Courier New" w:hAnsi="Courier New"/>
      </w:rPr>
    </w:lvl>
    <w:lvl w:ilvl="2" w:tplc="7C461684">
      <w:start w:val="1"/>
      <w:numFmt w:val="bullet"/>
      <w:lvlText w:val=""/>
      <w:lvlJc w:val="left"/>
      <w:pPr>
        <w:tabs>
          <w:tab w:val="num" w:pos="2160"/>
        </w:tabs>
        <w:ind w:left="2160" w:hanging="360"/>
      </w:pPr>
      <w:rPr>
        <w:rFonts w:ascii="Wingdings" w:hAnsi="Wingdings"/>
      </w:rPr>
    </w:lvl>
    <w:lvl w:ilvl="3" w:tplc="4CAE10D4">
      <w:start w:val="1"/>
      <w:numFmt w:val="bullet"/>
      <w:lvlText w:val=""/>
      <w:lvlJc w:val="left"/>
      <w:pPr>
        <w:tabs>
          <w:tab w:val="num" w:pos="2880"/>
        </w:tabs>
        <w:ind w:left="2880" w:hanging="360"/>
      </w:pPr>
      <w:rPr>
        <w:rFonts w:ascii="Symbol" w:hAnsi="Symbol"/>
      </w:rPr>
    </w:lvl>
    <w:lvl w:ilvl="4" w:tplc="16DA21AC">
      <w:start w:val="1"/>
      <w:numFmt w:val="bullet"/>
      <w:lvlText w:val="o"/>
      <w:lvlJc w:val="left"/>
      <w:pPr>
        <w:tabs>
          <w:tab w:val="num" w:pos="3600"/>
        </w:tabs>
        <w:ind w:left="3600" w:hanging="360"/>
      </w:pPr>
      <w:rPr>
        <w:rFonts w:ascii="Courier New" w:hAnsi="Courier New"/>
      </w:rPr>
    </w:lvl>
    <w:lvl w:ilvl="5" w:tplc="2EFCF144">
      <w:start w:val="1"/>
      <w:numFmt w:val="bullet"/>
      <w:lvlText w:val=""/>
      <w:lvlJc w:val="left"/>
      <w:pPr>
        <w:tabs>
          <w:tab w:val="num" w:pos="4320"/>
        </w:tabs>
        <w:ind w:left="4320" w:hanging="360"/>
      </w:pPr>
      <w:rPr>
        <w:rFonts w:ascii="Wingdings" w:hAnsi="Wingdings"/>
      </w:rPr>
    </w:lvl>
    <w:lvl w:ilvl="6" w:tplc="46F20378">
      <w:start w:val="1"/>
      <w:numFmt w:val="bullet"/>
      <w:lvlText w:val=""/>
      <w:lvlJc w:val="left"/>
      <w:pPr>
        <w:tabs>
          <w:tab w:val="num" w:pos="5040"/>
        </w:tabs>
        <w:ind w:left="5040" w:hanging="360"/>
      </w:pPr>
      <w:rPr>
        <w:rFonts w:ascii="Symbol" w:hAnsi="Symbol"/>
      </w:rPr>
    </w:lvl>
    <w:lvl w:ilvl="7" w:tplc="883851F2">
      <w:start w:val="1"/>
      <w:numFmt w:val="bullet"/>
      <w:lvlText w:val="o"/>
      <w:lvlJc w:val="left"/>
      <w:pPr>
        <w:tabs>
          <w:tab w:val="num" w:pos="5760"/>
        </w:tabs>
        <w:ind w:left="5760" w:hanging="360"/>
      </w:pPr>
      <w:rPr>
        <w:rFonts w:ascii="Courier New" w:hAnsi="Courier New"/>
      </w:rPr>
    </w:lvl>
    <w:lvl w:ilvl="8" w:tplc="044AC608">
      <w:start w:val="1"/>
      <w:numFmt w:val="bullet"/>
      <w:lvlText w:val=""/>
      <w:lvlJc w:val="left"/>
      <w:pPr>
        <w:tabs>
          <w:tab w:val="num" w:pos="6480"/>
        </w:tabs>
        <w:ind w:left="6480" w:hanging="360"/>
      </w:pPr>
      <w:rPr>
        <w:rFonts w:ascii="Wingdings" w:hAnsi="Wingdings"/>
      </w:rPr>
    </w:lvl>
  </w:abstractNum>
  <w:abstractNum w:abstractNumId="72" w15:restartNumberingAfterBreak="0">
    <w:nsid w:val="664C4AD5"/>
    <w:multiLevelType w:val="hybridMultilevel"/>
    <w:tmpl w:val="0000001D"/>
    <w:lvl w:ilvl="0" w:tplc="4A1C7D6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34E118A">
      <w:start w:val="1"/>
      <w:numFmt w:val="bullet"/>
      <w:lvlText w:val="o"/>
      <w:lvlJc w:val="left"/>
      <w:pPr>
        <w:tabs>
          <w:tab w:val="num" w:pos="1440"/>
        </w:tabs>
        <w:ind w:left="1440" w:hanging="360"/>
      </w:pPr>
      <w:rPr>
        <w:rFonts w:ascii="Courier New" w:hAnsi="Courier New"/>
      </w:rPr>
    </w:lvl>
    <w:lvl w:ilvl="2" w:tplc="5A3C23E0">
      <w:start w:val="1"/>
      <w:numFmt w:val="bullet"/>
      <w:lvlText w:val=""/>
      <w:lvlJc w:val="left"/>
      <w:pPr>
        <w:tabs>
          <w:tab w:val="num" w:pos="2160"/>
        </w:tabs>
        <w:ind w:left="2160" w:hanging="360"/>
      </w:pPr>
      <w:rPr>
        <w:rFonts w:ascii="Wingdings" w:hAnsi="Wingdings"/>
      </w:rPr>
    </w:lvl>
    <w:lvl w:ilvl="3" w:tplc="AFD4FBF2">
      <w:start w:val="1"/>
      <w:numFmt w:val="bullet"/>
      <w:lvlText w:val=""/>
      <w:lvlJc w:val="left"/>
      <w:pPr>
        <w:tabs>
          <w:tab w:val="num" w:pos="2880"/>
        </w:tabs>
        <w:ind w:left="2880" w:hanging="360"/>
      </w:pPr>
      <w:rPr>
        <w:rFonts w:ascii="Symbol" w:hAnsi="Symbol"/>
      </w:rPr>
    </w:lvl>
    <w:lvl w:ilvl="4" w:tplc="3B241FEE">
      <w:start w:val="1"/>
      <w:numFmt w:val="bullet"/>
      <w:lvlText w:val="o"/>
      <w:lvlJc w:val="left"/>
      <w:pPr>
        <w:tabs>
          <w:tab w:val="num" w:pos="3600"/>
        </w:tabs>
        <w:ind w:left="3600" w:hanging="360"/>
      </w:pPr>
      <w:rPr>
        <w:rFonts w:ascii="Courier New" w:hAnsi="Courier New"/>
      </w:rPr>
    </w:lvl>
    <w:lvl w:ilvl="5" w:tplc="5BC624FE">
      <w:start w:val="1"/>
      <w:numFmt w:val="bullet"/>
      <w:lvlText w:val=""/>
      <w:lvlJc w:val="left"/>
      <w:pPr>
        <w:tabs>
          <w:tab w:val="num" w:pos="4320"/>
        </w:tabs>
        <w:ind w:left="4320" w:hanging="360"/>
      </w:pPr>
      <w:rPr>
        <w:rFonts w:ascii="Wingdings" w:hAnsi="Wingdings"/>
      </w:rPr>
    </w:lvl>
    <w:lvl w:ilvl="6" w:tplc="A9968798">
      <w:start w:val="1"/>
      <w:numFmt w:val="bullet"/>
      <w:lvlText w:val=""/>
      <w:lvlJc w:val="left"/>
      <w:pPr>
        <w:tabs>
          <w:tab w:val="num" w:pos="5040"/>
        </w:tabs>
        <w:ind w:left="5040" w:hanging="360"/>
      </w:pPr>
      <w:rPr>
        <w:rFonts w:ascii="Symbol" w:hAnsi="Symbol"/>
      </w:rPr>
    </w:lvl>
    <w:lvl w:ilvl="7" w:tplc="5964D928">
      <w:start w:val="1"/>
      <w:numFmt w:val="bullet"/>
      <w:lvlText w:val="o"/>
      <w:lvlJc w:val="left"/>
      <w:pPr>
        <w:tabs>
          <w:tab w:val="num" w:pos="5760"/>
        </w:tabs>
        <w:ind w:left="5760" w:hanging="360"/>
      </w:pPr>
      <w:rPr>
        <w:rFonts w:ascii="Courier New" w:hAnsi="Courier New"/>
      </w:rPr>
    </w:lvl>
    <w:lvl w:ilvl="8" w:tplc="8F9240D4">
      <w:start w:val="1"/>
      <w:numFmt w:val="bullet"/>
      <w:lvlText w:val=""/>
      <w:lvlJc w:val="left"/>
      <w:pPr>
        <w:tabs>
          <w:tab w:val="num" w:pos="6480"/>
        </w:tabs>
        <w:ind w:left="6480" w:hanging="360"/>
      </w:pPr>
      <w:rPr>
        <w:rFonts w:ascii="Wingdings" w:hAnsi="Wingdings"/>
      </w:rPr>
    </w:lvl>
  </w:abstractNum>
  <w:abstractNum w:abstractNumId="73" w15:restartNumberingAfterBreak="0">
    <w:nsid w:val="664C4AD6"/>
    <w:multiLevelType w:val="hybridMultilevel"/>
    <w:tmpl w:val="0000001E"/>
    <w:lvl w:ilvl="0" w:tplc="60923AF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DA6A740">
      <w:start w:val="1"/>
      <w:numFmt w:val="bullet"/>
      <w:lvlText w:val="o"/>
      <w:lvlJc w:val="left"/>
      <w:pPr>
        <w:tabs>
          <w:tab w:val="num" w:pos="1440"/>
        </w:tabs>
        <w:ind w:left="1440" w:hanging="360"/>
      </w:pPr>
      <w:rPr>
        <w:rFonts w:ascii="Courier New" w:hAnsi="Courier New"/>
      </w:rPr>
    </w:lvl>
    <w:lvl w:ilvl="2" w:tplc="AE06A3E8">
      <w:start w:val="1"/>
      <w:numFmt w:val="bullet"/>
      <w:lvlText w:val=""/>
      <w:lvlJc w:val="left"/>
      <w:pPr>
        <w:tabs>
          <w:tab w:val="num" w:pos="2160"/>
        </w:tabs>
        <w:ind w:left="2160" w:hanging="360"/>
      </w:pPr>
      <w:rPr>
        <w:rFonts w:ascii="Wingdings" w:hAnsi="Wingdings"/>
      </w:rPr>
    </w:lvl>
    <w:lvl w:ilvl="3" w:tplc="A958284A">
      <w:start w:val="1"/>
      <w:numFmt w:val="bullet"/>
      <w:lvlText w:val=""/>
      <w:lvlJc w:val="left"/>
      <w:pPr>
        <w:tabs>
          <w:tab w:val="num" w:pos="2880"/>
        </w:tabs>
        <w:ind w:left="2880" w:hanging="360"/>
      </w:pPr>
      <w:rPr>
        <w:rFonts w:ascii="Symbol" w:hAnsi="Symbol"/>
      </w:rPr>
    </w:lvl>
    <w:lvl w:ilvl="4" w:tplc="2060664C">
      <w:start w:val="1"/>
      <w:numFmt w:val="bullet"/>
      <w:lvlText w:val="o"/>
      <w:lvlJc w:val="left"/>
      <w:pPr>
        <w:tabs>
          <w:tab w:val="num" w:pos="3600"/>
        </w:tabs>
        <w:ind w:left="3600" w:hanging="360"/>
      </w:pPr>
      <w:rPr>
        <w:rFonts w:ascii="Courier New" w:hAnsi="Courier New"/>
      </w:rPr>
    </w:lvl>
    <w:lvl w:ilvl="5" w:tplc="D6C6F0FC">
      <w:start w:val="1"/>
      <w:numFmt w:val="bullet"/>
      <w:lvlText w:val=""/>
      <w:lvlJc w:val="left"/>
      <w:pPr>
        <w:tabs>
          <w:tab w:val="num" w:pos="4320"/>
        </w:tabs>
        <w:ind w:left="4320" w:hanging="360"/>
      </w:pPr>
      <w:rPr>
        <w:rFonts w:ascii="Wingdings" w:hAnsi="Wingdings"/>
      </w:rPr>
    </w:lvl>
    <w:lvl w:ilvl="6" w:tplc="77F8DB76">
      <w:start w:val="1"/>
      <w:numFmt w:val="bullet"/>
      <w:lvlText w:val=""/>
      <w:lvlJc w:val="left"/>
      <w:pPr>
        <w:tabs>
          <w:tab w:val="num" w:pos="5040"/>
        </w:tabs>
        <w:ind w:left="5040" w:hanging="360"/>
      </w:pPr>
      <w:rPr>
        <w:rFonts w:ascii="Symbol" w:hAnsi="Symbol"/>
      </w:rPr>
    </w:lvl>
    <w:lvl w:ilvl="7" w:tplc="D8CC914E">
      <w:start w:val="1"/>
      <w:numFmt w:val="bullet"/>
      <w:lvlText w:val="o"/>
      <w:lvlJc w:val="left"/>
      <w:pPr>
        <w:tabs>
          <w:tab w:val="num" w:pos="5760"/>
        </w:tabs>
        <w:ind w:left="5760" w:hanging="360"/>
      </w:pPr>
      <w:rPr>
        <w:rFonts w:ascii="Courier New" w:hAnsi="Courier New"/>
      </w:rPr>
    </w:lvl>
    <w:lvl w:ilvl="8" w:tplc="040EFC98">
      <w:start w:val="1"/>
      <w:numFmt w:val="bullet"/>
      <w:lvlText w:val=""/>
      <w:lvlJc w:val="left"/>
      <w:pPr>
        <w:tabs>
          <w:tab w:val="num" w:pos="6480"/>
        </w:tabs>
        <w:ind w:left="6480" w:hanging="360"/>
      </w:pPr>
      <w:rPr>
        <w:rFonts w:ascii="Wingdings" w:hAnsi="Wingdings"/>
      </w:rPr>
    </w:lvl>
  </w:abstractNum>
  <w:abstractNum w:abstractNumId="74" w15:restartNumberingAfterBreak="0">
    <w:nsid w:val="664C4AD7"/>
    <w:multiLevelType w:val="hybridMultilevel"/>
    <w:tmpl w:val="0000001F"/>
    <w:lvl w:ilvl="0" w:tplc="E77866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E163B92">
      <w:start w:val="1"/>
      <w:numFmt w:val="bullet"/>
      <w:lvlText w:val="o"/>
      <w:lvlJc w:val="left"/>
      <w:pPr>
        <w:tabs>
          <w:tab w:val="num" w:pos="1440"/>
        </w:tabs>
        <w:ind w:left="1440" w:hanging="360"/>
      </w:pPr>
      <w:rPr>
        <w:rFonts w:ascii="Courier New" w:hAnsi="Courier New"/>
      </w:rPr>
    </w:lvl>
    <w:lvl w:ilvl="2" w:tplc="9E1E557A">
      <w:start w:val="1"/>
      <w:numFmt w:val="bullet"/>
      <w:lvlText w:val=""/>
      <w:lvlJc w:val="left"/>
      <w:pPr>
        <w:tabs>
          <w:tab w:val="num" w:pos="2160"/>
        </w:tabs>
        <w:ind w:left="2160" w:hanging="360"/>
      </w:pPr>
      <w:rPr>
        <w:rFonts w:ascii="Wingdings" w:hAnsi="Wingdings"/>
      </w:rPr>
    </w:lvl>
    <w:lvl w:ilvl="3" w:tplc="967A69B0">
      <w:start w:val="1"/>
      <w:numFmt w:val="bullet"/>
      <w:lvlText w:val=""/>
      <w:lvlJc w:val="left"/>
      <w:pPr>
        <w:tabs>
          <w:tab w:val="num" w:pos="2880"/>
        </w:tabs>
        <w:ind w:left="2880" w:hanging="360"/>
      </w:pPr>
      <w:rPr>
        <w:rFonts w:ascii="Symbol" w:hAnsi="Symbol"/>
      </w:rPr>
    </w:lvl>
    <w:lvl w:ilvl="4" w:tplc="1FFC5EE6">
      <w:start w:val="1"/>
      <w:numFmt w:val="bullet"/>
      <w:lvlText w:val="o"/>
      <w:lvlJc w:val="left"/>
      <w:pPr>
        <w:tabs>
          <w:tab w:val="num" w:pos="3600"/>
        </w:tabs>
        <w:ind w:left="3600" w:hanging="360"/>
      </w:pPr>
      <w:rPr>
        <w:rFonts w:ascii="Courier New" w:hAnsi="Courier New"/>
      </w:rPr>
    </w:lvl>
    <w:lvl w:ilvl="5" w:tplc="341430CA">
      <w:start w:val="1"/>
      <w:numFmt w:val="bullet"/>
      <w:lvlText w:val=""/>
      <w:lvlJc w:val="left"/>
      <w:pPr>
        <w:tabs>
          <w:tab w:val="num" w:pos="4320"/>
        </w:tabs>
        <w:ind w:left="4320" w:hanging="360"/>
      </w:pPr>
      <w:rPr>
        <w:rFonts w:ascii="Wingdings" w:hAnsi="Wingdings"/>
      </w:rPr>
    </w:lvl>
    <w:lvl w:ilvl="6" w:tplc="19A64B46">
      <w:start w:val="1"/>
      <w:numFmt w:val="bullet"/>
      <w:lvlText w:val=""/>
      <w:lvlJc w:val="left"/>
      <w:pPr>
        <w:tabs>
          <w:tab w:val="num" w:pos="5040"/>
        </w:tabs>
        <w:ind w:left="5040" w:hanging="360"/>
      </w:pPr>
      <w:rPr>
        <w:rFonts w:ascii="Symbol" w:hAnsi="Symbol"/>
      </w:rPr>
    </w:lvl>
    <w:lvl w:ilvl="7" w:tplc="1818B19E">
      <w:start w:val="1"/>
      <w:numFmt w:val="bullet"/>
      <w:lvlText w:val="o"/>
      <w:lvlJc w:val="left"/>
      <w:pPr>
        <w:tabs>
          <w:tab w:val="num" w:pos="5760"/>
        </w:tabs>
        <w:ind w:left="5760" w:hanging="360"/>
      </w:pPr>
      <w:rPr>
        <w:rFonts w:ascii="Courier New" w:hAnsi="Courier New"/>
      </w:rPr>
    </w:lvl>
    <w:lvl w:ilvl="8" w:tplc="9558E46C">
      <w:start w:val="1"/>
      <w:numFmt w:val="bullet"/>
      <w:lvlText w:val=""/>
      <w:lvlJc w:val="left"/>
      <w:pPr>
        <w:tabs>
          <w:tab w:val="num" w:pos="6480"/>
        </w:tabs>
        <w:ind w:left="6480" w:hanging="360"/>
      </w:pPr>
      <w:rPr>
        <w:rFonts w:ascii="Wingdings" w:hAnsi="Wingdings"/>
      </w:rPr>
    </w:lvl>
  </w:abstractNum>
  <w:abstractNum w:abstractNumId="75" w15:restartNumberingAfterBreak="0">
    <w:nsid w:val="664C4AD8"/>
    <w:multiLevelType w:val="hybridMultilevel"/>
    <w:tmpl w:val="00000020"/>
    <w:lvl w:ilvl="0" w:tplc="C060A8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170FE7C">
      <w:start w:val="1"/>
      <w:numFmt w:val="bullet"/>
      <w:lvlText w:val="o"/>
      <w:lvlJc w:val="left"/>
      <w:pPr>
        <w:tabs>
          <w:tab w:val="num" w:pos="1440"/>
        </w:tabs>
        <w:ind w:left="1440" w:hanging="360"/>
      </w:pPr>
      <w:rPr>
        <w:rFonts w:ascii="Courier New" w:hAnsi="Courier New"/>
      </w:rPr>
    </w:lvl>
    <w:lvl w:ilvl="2" w:tplc="A014AEA8">
      <w:start w:val="1"/>
      <w:numFmt w:val="bullet"/>
      <w:lvlText w:val=""/>
      <w:lvlJc w:val="left"/>
      <w:pPr>
        <w:tabs>
          <w:tab w:val="num" w:pos="2160"/>
        </w:tabs>
        <w:ind w:left="2160" w:hanging="360"/>
      </w:pPr>
      <w:rPr>
        <w:rFonts w:ascii="Wingdings" w:hAnsi="Wingdings"/>
      </w:rPr>
    </w:lvl>
    <w:lvl w:ilvl="3" w:tplc="DDC8D15C">
      <w:start w:val="1"/>
      <w:numFmt w:val="bullet"/>
      <w:lvlText w:val=""/>
      <w:lvlJc w:val="left"/>
      <w:pPr>
        <w:tabs>
          <w:tab w:val="num" w:pos="2880"/>
        </w:tabs>
        <w:ind w:left="2880" w:hanging="360"/>
      </w:pPr>
      <w:rPr>
        <w:rFonts w:ascii="Symbol" w:hAnsi="Symbol"/>
      </w:rPr>
    </w:lvl>
    <w:lvl w:ilvl="4" w:tplc="58066158">
      <w:start w:val="1"/>
      <w:numFmt w:val="bullet"/>
      <w:lvlText w:val="o"/>
      <w:lvlJc w:val="left"/>
      <w:pPr>
        <w:tabs>
          <w:tab w:val="num" w:pos="3600"/>
        </w:tabs>
        <w:ind w:left="3600" w:hanging="360"/>
      </w:pPr>
      <w:rPr>
        <w:rFonts w:ascii="Courier New" w:hAnsi="Courier New"/>
      </w:rPr>
    </w:lvl>
    <w:lvl w:ilvl="5" w:tplc="EAB23DA8">
      <w:start w:val="1"/>
      <w:numFmt w:val="bullet"/>
      <w:lvlText w:val=""/>
      <w:lvlJc w:val="left"/>
      <w:pPr>
        <w:tabs>
          <w:tab w:val="num" w:pos="4320"/>
        </w:tabs>
        <w:ind w:left="4320" w:hanging="360"/>
      </w:pPr>
      <w:rPr>
        <w:rFonts w:ascii="Wingdings" w:hAnsi="Wingdings"/>
      </w:rPr>
    </w:lvl>
    <w:lvl w:ilvl="6" w:tplc="E746034A">
      <w:start w:val="1"/>
      <w:numFmt w:val="bullet"/>
      <w:lvlText w:val=""/>
      <w:lvlJc w:val="left"/>
      <w:pPr>
        <w:tabs>
          <w:tab w:val="num" w:pos="5040"/>
        </w:tabs>
        <w:ind w:left="5040" w:hanging="360"/>
      </w:pPr>
      <w:rPr>
        <w:rFonts w:ascii="Symbol" w:hAnsi="Symbol"/>
      </w:rPr>
    </w:lvl>
    <w:lvl w:ilvl="7" w:tplc="A7DC4FEC">
      <w:start w:val="1"/>
      <w:numFmt w:val="bullet"/>
      <w:lvlText w:val="o"/>
      <w:lvlJc w:val="left"/>
      <w:pPr>
        <w:tabs>
          <w:tab w:val="num" w:pos="5760"/>
        </w:tabs>
        <w:ind w:left="5760" w:hanging="360"/>
      </w:pPr>
      <w:rPr>
        <w:rFonts w:ascii="Courier New" w:hAnsi="Courier New"/>
      </w:rPr>
    </w:lvl>
    <w:lvl w:ilvl="8" w:tplc="92D8F6CA">
      <w:start w:val="1"/>
      <w:numFmt w:val="bullet"/>
      <w:lvlText w:val=""/>
      <w:lvlJc w:val="left"/>
      <w:pPr>
        <w:tabs>
          <w:tab w:val="num" w:pos="6480"/>
        </w:tabs>
        <w:ind w:left="6480" w:hanging="360"/>
      </w:pPr>
      <w:rPr>
        <w:rFonts w:ascii="Wingdings" w:hAnsi="Wingdings"/>
      </w:rPr>
    </w:lvl>
  </w:abstractNum>
  <w:abstractNum w:abstractNumId="76" w15:restartNumberingAfterBreak="0">
    <w:nsid w:val="664C4AD9"/>
    <w:multiLevelType w:val="hybridMultilevel"/>
    <w:tmpl w:val="00000021"/>
    <w:lvl w:ilvl="0" w:tplc="0502856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0B007A6">
      <w:start w:val="1"/>
      <w:numFmt w:val="bullet"/>
      <w:lvlText w:val="o"/>
      <w:lvlJc w:val="left"/>
      <w:pPr>
        <w:tabs>
          <w:tab w:val="num" w:pos="1440"/>
        </w:tabs>
        <w:ind w:left="1440" w:hanging="360"/>
      </w:pPr>
      <w:rPr>
        <w:rFonts w:ascii="Courier New" w:hAnsi="Courier New"/>
      </w:rPr>
    </w:lvl>
    <w:lvl w:ilvl="2" w:tplc="BF82857E">
      <w:start w:val="1"/>
      <w:numFmt w:val="bullet"/>
      <w:lvlText w:val=""/>
      <w:lvlJc w:val="left"/>
      <w:pPr>
        <w:tabs>
          <w:tab w:val="num" w:pos="2160"/>
        </w:tabs>
        <w:ind w:left="2160" w:hanging="360"/>
      </w:pPr>
      <w:rPr>
        <w:rFonts w:ascii="Wingdings" w:hAnsi="Wingdings"/>
      </w:rPr>
    </w:lvl>
    <w:lvl w:ilvl="3" w:tplc="B9F81194">
      <w:start w:val="1"/>
      <w:numFmt w:val="bullet"/>
      <w:lvlText w:val=""/>
      <w:lvlJc w:val="left"/>
      <w:pPr>
        <w:tabs>
          <w:tab w:val="num" w:pos="2880"/>
        </w:tabs>
        <w:ind w:left="2880" w:hanging="360"/>
      </w:pPr>
      <w:rPr>
        <w:rFonts w:ascii="Symbol" w:hAnsi="Symbol"/>
      </w:rPr>
    </w:lvl>
    <w:lvl w:ilvl="4" w:tplc="DC4E1CCE">
      <w:start w:val="1"/>
      <w:numFmt w:val="bullet"/>
      <w:lvlText w:val="o"/>
      <w:lvlJc w:val="left"/>
      <w:pPr>
        <w:tabs>
          <w:tab w:val="num" w:pos="3600"/>
        </w:tabs>
        <w:ind w:left="3600" w:hanging="360"/>
      </w:pPr>
      <w:rPr>
        <w:rFonts w:ascii="Courier New" w:hAnsi="Courier New"/>
      </w:rPr>
    </w:lvl>
    <w:lvl w:ilvl="5" w:tplc="65B2B354">
      <w:start w:val="1"/>
      <w:numFmt w:val="bullet"/>
      <w:lvlText w:val=""/>
      <w:lvlJc w:val="left"/>
      <w:pPr>
        <w:tabs>
          <w:tab w:val="num" w:pos="4320"/>
        </w:tabs>
        <w:ind w:left="4320" w:hanging="360"/>
      </w:pPr>
      <w:rPr>
        <w:rFonts w:ascii="Wingdings" w:hAnsi="Wingdings"/>
      </w:rPr>
    </w:lvl>
    <w:lvl w:ilvl="6" w:tplc="4DF65676">
      <w:start w:val="1"/>
      <w:numFmt w:val="bullet"/>
      <w:lvlText w:val=""/>
      <w:lvlJc w:val="left"/>
      <w:pPr>
        <w:tabs>
          <w:tab w:val="num" w:pos="5040"/>
        </w:tabs>
        <w:ind w:left="5040" w:hanging="360"/>
      </w:pPr>
      <w:rPr>
        <w:rFonts w:ascii="Symbol" w:hAnsi="Symbol"/>
      </w:rPr>
    </w:lvl>
    <w:lvl w:ilvl="7" w:tplc="78409892">
      <w:start w:val="1"/>
      <w:numFmt w:val="bullet"/>
      <w:lvlText w:val="o"/>
      <w:lvlJc w:val="left"/>
      <w:pPr>
        <w:tabs>
          <w:tab w:val="num" w:pos="5760"/>
        </w:tabs>
        <w:ind w:left="5760" w:hanging="360"/>
      </w:pPr>
      <w:rPr>
        <w:rFonts w:ascii="Courier New" w:hAnsi="Courier New"/>
      </w:rPr>
    </w:lvl>
    <w:lvl w:ilvl="8" w:tplc="C1E28052">
      <w:start w:val="1"/>
      <w:numFmt w:val="bullet"/>
      <w:lvlText w:val=""/>
      <w:lvlJc w:val="left"/>
      <w:pPr>
        <w:tabs>
          <w:tab w:val="num" w:pos="6480"/>
        </w:tabs>
        <w:ind w:left="6480" w:hanging="360"/>
      </w:pPr>
      <w:rPr>
        <w:rFonts w:ascii="Wingdings" w:hAnsi="Wingdings"/>
      </w:rPr>
    </w:lvl>
  </w:abstractNum>
  <w:abstractNum w:abstractNumId="77" w15:restartNumberingAfterBreak="0">
    <w:nsid w:val="664C4ADA"/>
    <w:multiLevelType w:val="hybridMultilevel"/>
    <w:tmpl w:val="00000022"/>
    <w:lvl w:ilvl="0" w:tplc="C958B0C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4EC402C">
      <w:start w:val="1"/>
      <w:numFmt w:val="bullet"/>
      <w:lvlText w:val="o"/>
      <w:lvlJc w:val="left"/>
      <w:pPr>
        <w:tabs>
          <w:tab w:val="num" w:pos="1440"/>
        </w:tabs>
        <w:ind w:left="1440" w:hanging="360"/>
      </w:pPr>
      <w:rPr>
        <w:rFonts w:ascii="Courier New" w:hAnsi="Courier New"/>
      </w:rPr>
    </w:lvl>
    <w:lvl w:ilvl="2" w:tplc="616E273A">
      <w:start w:val="1"/>
      <w:numFmt w:val="bullet"/>
      <w:lvlText w:val=""/>
      <w:lvlJc w:val="left"/>
      <w:pPr>
        <w:tabs>
          <w:tab w:val="num" w:pos="2160"/>
        </w:tabs>
        <w:ind w:left="2160" w:hanging="360"/>
      </w:pPr>
      <w:rPr>
        <w:rFonts w:ascii="Wingdings" w:hAnsi="Wingdings"/>
      </w:rPr>
    </w:lvl>
    <w:lvl w:ilvl="3" w:tplc="3CDAE4B6">
      <w:start w:val="1"/>
      <w:numFmt w:val="bullet"/>
      <w:lvlText w:val=""/>
      <w:lvlJc w:val="left"/>
      <w:pPr>
        <w:tabs>
          <w:tab w:val="num" w:pos="2880"/>
        </w:tabs>
        <w:ind w:left="2880" w:hanging="360"/>
      </w:pPr>
      <w:rPr>
        <w:rFonts w:ascii="Symbol" w:hAnsi="Symbol"/>
      </w:rPr>
    </w:lvl>
    <w:lvl w:ilvl="4" w:tplc="A6D00A32">
      <w:start w:val="1"/>
      <w:numFmt w:val="bullet"/>
      <w:lvlText w:val="o"/>
      <w:lvlJc w:val="left"/>
      <w:pPr>
        <w:tabs>
          <w:tab w:val="num" w:pos="3600"/>
        </w:tabs>
        <w:ind w:left="3600" w:hanging="360"/>
      </w:pPr>
      <w:rPr>
        <w:rFonts w:ascii="Courier New" w:hAnsi="Courier New"/>
      </w:rPr>
    </w:lvl>
    <w:lvl w:ilvl="5" w:tplc="6AF6D3E0">
      <w:start w:val="1"/>
      <w:numFmt w:val="bullet"/>
      <w:lvlText w:val=""/>
      <w:lvlJc w:val="left"/>
      <w:pPr>
        <w:tabs>
          <w:tab w:val="num" w:pos="4320"/>
        </w:tabs>
        <w:ind w:left="4320" w:hanging="360"/>
      </w:pPr>
      <w:rPr>
        <w:rFonts w:ascii="Wingdings" w:hAnsi="Wingdings"/>
      </w:rPr>
    </w:lvl>
    <w:lvl w:ilvl="6" w:tplc="C868EDCA">
      <w:start w:val="1"/>
      <w:numFmt w:val="bullet"/>
      <w:lvlText w:val=""/>
      <w:lvlJc w:val="left"/>
      <w:pPr>
        <w:tabs>
          <w:tab w:val="num" w:pos="5040"/>
        </w:tabs>
        <w:ind w:left="5040" w:hanging="360"/>
      </w:pPr>
      <w:rPr>
        <w:rFonts w:ascii="Symbol" w:hAnsi="Symbol"/>
      </w:rPr>
    </w:lvl>
    <w:lvl w:ilvl="7" w:tplc="1F989110">
      <w:start w:val="1"/>
      <w:numFmt w:val="bullet"/>
      <w:lvlText w:val="o"/>
      <w:lvlJc w:val="left"/>
      <w:pPr>
        <w:tabs>
          <w:tab w:val="num" w:pos="5760"/>
        </w:tabs>
        <w:ind w:left="5760" w:hanging="360"/>
      </w:pPr>
      <w:rPr>
        <w:rFonts w:ascii="Courier New" w:hAnsi="Courier New"/>
      </w:rPr>
    </w:lvl>
    <w:lvl w:ilvl="8" w:tplc="B06E1E8A">
      <w:start w:val="1"/>
      <w:numFmt w:val="bullet"/>
      <w:lvlText w:val=""/>
      <w:lvlJc w:val="left"/>
      <w:pPr>
        <w:tabs>
          <w:tab w:val="num" w:pos="6480"/>
        </w:tabs>
        <w:ind w:left="6480" w:hanging="360"/>
      </w:pPr>
      <w:rPr>
        <w:rFonts w:ascii="Wingdings" w:hAnsi="Wingdings"/>
      </w:rPr>
    </w:lvl>
  </w:abstractNum>
  <w:abstractNum w:abstractNumId="78" w15:restartNumberingAfterBreak="0">
    <w:nsid w:val="664C4ADB"/>
    <w:multiLevelType w:val="hybridMultilevel"/>
    <w:tmpl w:val="00000023"/>
    <w:lvl w:ilvl="0" w:tplc="EA9C0CF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704EB7C">
      <w:start w:val="1"/>
      <w:numFmt w:val="bullet"/>
      <w:lvlText w:val="o"/>
      <w:lvlJc w:val="left"/>
      <w:pPr>
        <w:tabs>
          <w:tab w:val="num" w:pos="1440"/>
        </w:tabs>
        <w:ind w:left="1440" w:hanging="360"/>
      </w:pPr>
      <w:rPr>
        <w:rFonts w:ascii="Courier New" w:hAnsi="Courier New"/>
      </w:rPr>
    </w:lvl>
    <w:lvl w:ilvl="2" w:tplc="836EBAC6">
      <w:start w:val="1"/>
      <w:numFmt w:val="bullet"/>
      <w:lvlText w:val=""/>
      <w:lvlJc w:val="left"/>
      <w:pPr>
        <w:tabs>
          <w:tab w:val="num" w:pos="2160"/>
        </w:tabs>
        <w:ind w:left="2160" w:hanging="360"/>
      </w:pPr>
      <w:rPr>
        <w:rFonts w:ascii="Wingdings" w:hAnsi="Wingdings"/>
      </w:rPr>
    </w:lvl>
    <w:lvl w:ilvl="3" w:tplc="CAC447D8">
      <w:start w:val="1"/>
      <w:numFmt w:val="bullet"/>
      <w:lvlText w:val=""/>
      <w:lvlJc w:val="left"/>
      <w:pPr>
        <w:tabs>
          <w:tab w:val="num" w:pos="2880"/>
        </w:tabs>
        <w:ind w:left="2880" w:hanging="360"/>
      </w:pPr>
      <w:rPr>
        <w:rFonts w:ascii="Symbol" w:hAnsi="Symbol"/>
      </w:rPr>
    </w:lvl>
    <w:lvl w:ilvl="4" w:tplc="936E7216">
      <w:start w:val="1"/>
      <w:numFmt w:val="bullet"/>
      <w:lvlText w:val="o"/>
      <w:lvlJc w:val="left"/>
      <w:pPr>
        <w:tabs>
          <w:tab w:val="num" w:pos="3600"/>
        </w:tabs>
        <w:ind w:left="3600" w:hanging="360"/>
      </w:pPr>
      <w:rPr>
        <w:rFonts w:ascii="Courier New" w:hAnsi="Courier New"/>
      </w:rPr>
    </w:lvl>
    <w:lvl w:ilvl="5" w:tplc="3ED023EA">
      <w:start w:val="1"/>
      <w:numFmt w:val="bullet"/>
      <w:lvlText w:val=""/>
      <w:lvlJc w:val="left"/>
      <w:pPr>
        <w:tabs>
          <w:tab w:val="num" w:pos="4320"/>
        </w:tabs>
        <w:ind w:left="4320" w:hanging="360"/>
      </w:pPr>
      <w:rPr>
        <w:rFonts w:ascii="Wingdings" w:hAnsi="Wingdings"/>
      </w:rPr>
    </w:lvl>
    <w:lvl w:ilvl="6" w:tplc="3B06CDC2">
      <w:start w:val="1"/>
      <w:numFmt w:val="bullet"/>
      <w:lvlText w:val=""/>
      <w:lvlJc w:val="left"/>
      <w:pPr>
        <w:tabs>
          <w:tab w:val="num" w:pos="5040"/>
        </w:tabs>
        <w:ind w:left="5040" w:hanging="360"/>
      </w:pPr>
      <w:rPr>
        <w:rFonts w:ascii="Symbol" w:hAnsi="Symbol"/>
      </w:rPr>
    </w:lvl>
    <w:lvl w:ilvl="7" w:tplc="40B0FD1A">
      <w:start w:val="1"/>
      <w:numFmt w:val="bullet"/>
      <w:lvlText w:val="o"/>
      <w:lvlJc w:val="left"/>
      <w:pPr>
        <w:tabs>
          <w:tab w:val="num" w:pos="5760"/>
        </w:tabs>
        <w:ind w:left="5760" w:hanging="360"/>
      </w:pPr>
      <w:rPr>
        <w:rFonts w:ascii="Courier New" w:hAnsi="Courier New"/>
      </w:rPr>
    </w:lvl>
    <w:lvl w:ilvl="8" w:tplc="844CC832">
      <w:start w:val="1"/>
      <w:numFmt w:val="bullet"/>
      <w:lvlText w:val=""/>
      <w:lvlJc w:val="left"/>
      <w:pPr>
        <w:tabs>
          <w:tab w:val="num" w:pos="6480"/>
        </w:tabs>
        <w:ind w:left="6480" w:hanging="360"/>
      </w:pPr>
      <w:rPr>
        <w:rFonts w:ascii="Wingdings" w:hAnsi="Wingdings"/>
      </w:rPr>
    </w:lvl>
  </w:abstractNum>
  <w:abstractNum w:abstractNumId="79" w15:restartNumberingAfterBreak="0">
    <w:nsid w:val="664C4ADC"/>
    <w:multiLevelType w:val="hybridMultilevel"/>
    <w:tmpl w:val="00000024"/>
    <w:lvl w:ilvl="0" w:tplc="CE763C9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F5E307E">
      <w:start w:val="1"/>
      <w:numFmt w:val="bullet"/>
      <w:lvlText w:val="o"/>
      <w:lvlJc w:val="left"/>
      <w:pPr>
        <w:tabs>
          <w:tab w:val="num" w:pos="1440"/>
        </w:tabs>
        <w:ind w:left="1440" w:hanging="360"/>
      </w:pPr>
      <w:rPr>
        <w:rFonts w:ascii="Courier New" w:hAnsi="Courier New"/>
      </w:rPr>
    </w:lvl>
    <w:lvl w:ilvl="2" w:tplc="CE38B044">
      <w:start w:val="1"/>
      <w:numFmt w:val="bullet"/>
      <w:lvlText w:val=""/>
      <w:lvlJc w:val="left"/>
      <w:pPr>
        <w:tabs>
          <w:tab w:val="num" w:pos="2160"/>
        </w:tabs>
        <w:ind w:left="2160" w:hanging="360"/>
      </w:pPr>
      <w:rPr>
        <w:rFonts w:ascii="Wingdings" w:hAnsi="Wingdings"/>
      </w:rPr>
    </w:lvl>
    <w:lvl w:ilvl="3" w:tplc="8BC228B0">
      <w:start w:val="1"/>
      <w:numFmt w:val="bullet"/>
      <w:lvlText w:val=""/>
      <w:lvlJc w:val="left"/>
      <w:pPr>
        <w:tabs>
          <w:tab w:val="num" w:pos="2880"/>
        </w:tabs>
        <w:ind w:left="2880" w:hanging="360"/>
      </w:pPr>
      <w:rPr>
        <w:rFonts w:ascii="Symbol" w:hAnsi="Symbol"/>
      </w:rPr>
    </w:lvl>
    <w:lvl w:ilvl="4" w:tplc="581ECE54">
      <w:start w:val="1"/>
      <w:numFmt w:val="bullet"/>
      <w:lvlText w:val="o"/>
      <w:lvlJc w:val="left"/>
      <w:pPr>
        <w:tabs>
          <w:tab w:val="num" w:pos="3600"/>
        </w:tabs>
        <w:ind w:left="3600" w:hanging="360"/>
      </w:pPr>
      <w:rPr>
        <w:rFonts w:ascii="Courier New" w:hAnsi="Courier New"/>
      </w:rPr>
    </w:lvl>
    <w:lvl w:ilvl="5" w:tplc="242E5D02">
      <w:start w:val="1"/>
      <w:numFmt w:val="bullet"/>
      <w:lvlText w:val=""/>
      <w:lvlJc w:val="left"/>
      <w:pPr>
        <w:tabs>
          <w:tab w:val="num" w:pos="4320"/>
        </w:tabs>
        <w:ind w:left="4320" w:hanging="360"/>
      </w:pPr>
      <w:rPr>
        <w:rFonts w:ascii="Wingdings" w:hAnsi="Wingdings"/>
      </w:rPr>
    </w:lvl>
    <w:lvl w:ilvl="6" w:tplc="AEF6AEEA">
      <w:start w:val="1"/>
      <w:numFmt w:val="bullet"/>
      <w:lvlText w:val=""/>
      <w:lvlJc w:val="left"/>
      <w:pPr>
        <w:tabs>
          <w:tab w:val="num" w:pos="5040"/>
        </w:tabs>
        <w:ind w:left="5040" w:hanging="360"/>
      </w:pPr>
      <w:rPr>
        <w:rFonts w:ascii="Symbol" w:hAnsi="Symbol"/>
      </w:rPr>
    </w:lvl>
    <w:lvl w:ilvl="7" w:tplc="F41A29F0">
      <w:start w:val="1"/>
      <w:numFmt w:val="bullet"/>
      <w:lvlText w:val="o"/>
      <w:lvlJc w:val="left"/>
      <w:pPr>
        <w:tabs>
          <w:tab w:val="num" w:pos="5760"/>
        </w:tabs>
        <w:ind w:left="5760" w:hanging="360"/>
      </w:pPr>
      <w:rPr>
        <w:rFonts w:ascii="Courier New" w:hAnsi="Courier New"/>
      </w:rPr>
    </w:lvl>
    <w:lvl w:ilvl="8" w:tplc="48BE2672">
      <w:start w:val="1"/>
      <w:numFmt w:val="bullet"/>
      <w:lvlText w:val=""/>
      <w:lvlJc w:val="left"/>
      <w:pPr>
        <w:tabs>
          <w:tab w:val="num" w:pos="6480"/>
        </w:tabs>
        <w:ind w:left="6480" w:hanging="360"/>
      </w:pPr>
      <w:rPr>
        <w:rFonts w:ascii="Wingdings" w:hAnsi="Wingdings"/>
      </w:rPr>
    </w:lvl>
  </w:abstractNum>
  <w:abstractNum w:abstractNumId="80" w15:restartNumberingAfterBreak="0">
    <w:nsid w:val="664C4ADD"/>
    <w:multiLevelType w:val="hybridMultilevel"/>
    <w:tmpl w:val="00000025"/>
    <w:lvl w:ilvl="0" w:tplc="6076E51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86A145A">
      <w:start w:val="1"/>
      <w:numFmt w:val="bullet"/>
      <w:lvlText w:val="o"/>
      <w:lvlJc w:val="left"/>
      <w:pPr>
        <w:tabs>
          <w:tab w:val="num" w:pos="1440"/>
        </w:tabs>
        <w:ind w:left="1440" w:hanging="360"/>
      </w:pPr>
      <w:rPr>
        <w:rFonts w:ascii="Courier New" w:hAnsi="Courier New"/>
      </w:rPr>
    </w:lvl>
    <w:lvl w:ilvl="2" w:tplc="0952F234">
      <w:start w:val="1"/>
      <w:numFmt w:val="bullet"/>
      <w:lvlText w:val=""/>
      <w:lvlJc w:val="left"/>
      <w:pPr>
        <w:tabs>
          <w:tab w:val="num" w:pos="2160"/>
        </w:tabs>
        <w:ind w:left="2160" w:hanging="360"/>
      </w:pPr>
      <w:rPr>
        <w:rFonts w:ascii="Wingdings" w:hAnsi="Wingdings"/>
      </w:rPr>
    </w:lvl>
    <w:lvl w:ilvl="3" w:tplc="55226554">
      <w:start w:val="1"/>
      <w:numFmt w:val="bullet"/>
      <w:lvlText w:val=""/>
      <w:lvlJc w:val="left"/>
      <w:pPr>
        <w:tabs>
          <w:tab w:val="num" w:pos="2880"/>
        </w:tabs>
        <w:ind w:left="2880" w:hanging="360"/>
      </w:pPr>
      <w:rPr>
        <w:rFonts w:ascii="Symbol" w:hAnsi="Symbol"/>
      </w:rPr>
    </w:lvl>
    <w:lvl w:ilvl="4" w:tplc="C2EC87D0">
      <w:start w:val="1"/>
      <w:numFmt w:val="bullet"/>
      <w:lvlText w:val="o"/>
      <w:lvlJc w:val="left"/>
      <w:pPr>
        <w:tabs>
          <w:tab w:val="num" w:pos="3600"/>
        </w:tabs>
        <w:ind w:left="3600" w:hanging="360"/>
      </w:pPr>
      <w:rPr>
        <w:rFonts w:ascii="Courier New" w:hAnsi="Courier New"/>
      </w:rPr>
    </w:lvl>
    <w:lvl w:ilvl="5" w:tplc="C7E8AC98">
      <w:start w:val="1"/>
      <w:numFmt w:val="bullet"/>
      <w:lvlText w:val=""/>
      <w:lvlJc w:val="left"/>
      <w:pPr>
        <w:tabs>
          <w:tab w:val="num" w:pos="4320"/>
        </w:tabs>
        <w:ind w:left="4320" w:hanging="360"/>
      </w:pPr>
      <w:rPr>
        <w:rFonts w:ascii="Wingdings" w:hAnsi="Wingdings"/>
      </w:rPr>
    </w:lvl>
    <w:lvl w:ilvl="6" w:tplc="B422323C">
      <w:start w:val="1"/>
      <w:numFmt w:val="bullet"/>
      <w:lvlText w:val=""/>
      <w:lvlJc w:val="left"/>
      <w:pPr>
        <w:tabs>
          <w:tab w:val="num" w:pos="5040"/>
        </w:tabs>
        <w:ind w:left="5040" w:hanging="360"/>
      </w:pPr>
      <w:rPr>
        <w:rFonts w:ascii="Symbol" w:hAnsi="Symbol"/>
      </w:rPr>
    </w:lvl>
    <w:lvl w:ilvl="7" w:tplc="89AAE7D6">
      <w:start w:val="1"/>
      <w:numFmt w:val="bullet"/>
      <w:lvlText w:val="o"/>
      <w:lvlJc w:val="left"/>
      <w:pPr>
        <w:tabs>
          <w:tab w:val="num" w:pos="5760"/>
        </w:tabs>
        <w:ind w:left="5760" w:hanging="360"/>
      </w:pPr>
      <w:rPr>
        <w:rFonts w:ascii="Courier New" w:hAnsi="Courier New"/>
      </w:rPr>
    </w:lvl>
    <w:lvl w:ilvl="8" w:tplc="C2BAD4F2">
      <w:start w:val="1"/>
      <w:numFmt w:val="bullet"/>
      <w:lvlText w:val=""/>
      <w:lvlJc w:val="left"/>
      <w:pPr>
        <w:tabs>
          <w:tab w:val="num" w:pos="6480"/>
        </w:tabs>
        <w:ind w:left="6480" w:hanging="360"/>
      </w:pPr>
      <w:rPr>
        <w:rFonts w:ascii="Wingdings" w:hAnsi="Wingdings"/>
      </w:rPr>
    </w:lvl>
  </w:abstractNum>
  <w:abstractNum w:abstractNumId="81" w15:restartNumberingAfterBreak="0">
    <w:nsid w:val="664C4ADE"/>
    <w:multiLevelType w:val="hybridMultilevel"/>
    <w:tmpl w:val="00000026"/>
    <w:lvl w:ilvl="0" w:tplc="08C84E4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2E42238">
      <w:start w:val="1"/>
      <w:numFmt w:val="bullet"/>
      <w:lvlText w:val="o"/>
      <w:lvlJc w:val="left"/>
      <w:pPr>
        <w:tabs>
          <w:tab w:val="num" w:pos="1440"/>
        </w:tabs>
        <w:ind w:left="1440" w:hanging="360"/>
      </w:pPr>
      <w:rPr>
        <w:rFonts w:ascii="Courier New" w:hAnsi="Courier New"/>
      </w:rPr>
    </w:lvl>
    <w:lvl w:ilvl="2" w:tplc="34AAE45A">
      <w:start w:val="1"/>
      <w:numFmt w:val="bullet"/>
      <w:lvlText w:val=""/>
      <w:lvlJc w:val="left"/>
      <w:pPr>
        <w:tabs>
          <w:tab w:val="num" w:pos="2160"/>
        </w:tabs>
        <w:ind w:left="2160" w:hanging="360"/>
      </w:pPr>
      <w:rPr>
        <w:rFonts w:ascii="Wingdings" w:hAnsi="Wingdings"/>
      </w:rPr>
    </w:lvl>
    <w:lvl w:ilvl="3" w:tplc="F9863AB2">
      <w:start w:val="1"/>
      <w:numFmt w:val="bullet"/>
      <w:lvlText w:val=""/>
      <w:lvlJc w:val="left"/>
      <w:pPr>
        <w:tabs>
          <w:tab w:val="num" w:pos="2880"/>
        </w:tabs>
        <w:ind w:left="2880" w:hanging="360"/>
      </w:pPr>
      <w:rPr>
        <w:rFonts w:ascii="Symbol" w:hAnsi="Symbol"/>
      </w:rPr>
    </w:lvl>
    <w:lvl w:ilvl="4" w:tplc="2CF03DA2">
      <w:start w:val="1"/>
      <w:numFmt w:val="bullet"/>
      <w:lvlText w:val="o"/>
      <w:lvlJc w:val="left"/>
      <w:pPr>
        <w:tabs>
          <w:tab w:val="num" w:pos="3600"/>
        </w:tabs>
        <w:ind w:left="3600" w:hanging="360"/>
      </w:pPr>
      <w:rPr>
        <w:rFonts w:ascii="Courier New" w:hAnsi="Courier New"/>
      </w:rPr>
    </w:lvl>
    <w:lvl w:ilvl="5" w:tplc="DF66CB52">
      <w:start w:val="1"/>
      <w:numFmt w:val="bullet"/>
      <w:lvlText w:val=""/>
      <w:lvlJc w:val="left"/>
      <w:pPr>
        <w:tabs>
          <w:tab w:val="num" w:pos="4320"/>
        </w:tabs>
        <w:ind w:left="4320" w:hanging="360"/>
      </w:pPr>
      <w:rPr>
        <w:rFonts w:ascii="Wingdings" w:hAnsi="Wingdings"/>
      </w:rPr>
    </w:lvl>
    <w:lvl w:ilvl="6" w:tplc="8990D188">
      <w:start w:val="1"/>
      <w:numFmt w:val="bullet"/>
      <w:lvlText w:val=""/>
      <w:lvlJc w:val="left"/>
      <w:pPr>
        <w:tabs>
          <w:tab w:val="num" w:pos="5040"/>
        </w:tabs>
        <w:ind w:left="5040" w:hanging="360"/>
      </w:pPr>
      <w:rPr>
        <w:rFonts w:ascii="Symbol" w:hAnsi="Symbol"/>
      </w:rPr>
    </w:lvl>
    <w:lvl w:ilvl="7" w:tplc="D5FE0B98">
      <w:start w:val="1"/>
      <w:numFmt w:val="bullet"/>
      <w:lvlText w:val="o"/>
      <w:lvlJc w:val="left"/>
      <w:pPr>
        <w:tabs>
          <w:tab w:val="num" w:pos="5760"/>
        </w:tabs>
        <w:ind w:left="5760" w:hanging="360"/>
      </w:pPr>
      <w:rPr>
        <w:rFonts w:ascii="Courier New" w:hAnsi="Courier New"/>
      </w:rPr>
    </w:lvl>
    <w:lvl w:ilvl="8" w:tplc="474829E4">
      <w:start w:val="1"/>
      <w:numFmt w:val="bullet"/>
      <w:lvlText w:val=""/>
      <w:lvlJc w:val="left"/>
      <w:pPr>
        <w:tabs>
          <w:tab w:val="num" w:pos="6480"/>
        </w:tabs>
        <w:ind w:left="6480" w:hanging="360"/>
      </w:pPr>
      <w:rPr>
        <w:rFonts w:ascii="Wingdings" w:hAnsi="Wingdings"/>
      </w:rPr>
    </w:lvl>
  </w:abstractNum>
  <w:abstractNum w:abstractNumId="82" w15:restartNumberingAfterBreak="0">
    <w:nsid w:val="664C4ADF"/>
    <w:multiLevelType w:val="hybridMultilevel"/>
    <w:tmpl w:val="00000027"/>
    <w:lvl w:ilvl="0" w:tplc="1C4C09A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A480C72">
      <w:start w:val="1"/>
      <w:numFmt w:val="bullet"/>
      <w:lvlText w:val="o"/>
      <w:lvlJc w:val="left"/>
      <w:pPr>
        <w:tabs>
          <w:tab w:val="num" w:pos="1440"/>
        </w:tabs>
        <w:ind w:left="1440" w:hanging="360"/>
      </w:pPr>
      <w:rPr>
        <w:rFonts w:ascii="Courier New" w:hAnsi="Courier New"/>
      </w:rPr>
    </w:lvl>
    <w:lvl w:ilvl="2" w:tplc="CAC8E870">
      <w:start w:val="1"/>
      <w:numFmt w:val="bullet"/>
      <w:lvlText w:val=""/>
      <w:lvlJc w:val="left"/>
      <w:pPr>
        <w:tabs>
          <w:tab w:val="num" w:pos="2160"/>
        </w:tabs>
        <w:ind w:left="2160" w:hanging="360"/>
      </w:pPr>
      <w:rPr>
        <w:rFonts w:ascii="Wingdings" w:hAnsi="Wingdings"/>
      </w:rPr>
    </w:lvl>
    <w:lvl w:ilvl="3" w:tplc="9350F3FC">
      <w:start w:val="1"/>
      <w:numFmt w:val="bullet"/>
      <w:lvlText w:val=""/>
      <w:lvlJc w:val="left"/>
      <w:pPr>
        <w:tabs>
          <w:tab w:val="num" w:pos="2880"/>
        </w:tabs>
        <w:ind w:left="2880" w:hanging="360"/>
      </w:pPr>
      <w:rPr>
        <w:rFonts w:ascii="Symbol" w:hAnsi="Symbol"/>
      </w:rPr>
    </w:lvl>
    <w:lvl w:ilvl="4" w:tplc="C478E2AE">
      <w:start w:val="1"/>
      <w:numFmt w:val="bullet"/>
      <w:lvlText w:val="o"/>
      <w:lvlJc w:val="left"/>
      <w:pPr>
        <w:tabs>
          <w:tab w:val="num" w:pos="3600"/>
        </w:tabs>
        <w:ind w:left="3600" w:hanging="360"/>
      </w:pPr>
      <w:rPr>
        <w:rFonts w:ascii="Courier New" w:hAnsi="Courier New"/>
      </w:rPr>
    </w:lvl>
    <w:lvl w:ilvl="5" w:tplc="D31A18DA">
      <w:start w:val="1"/>
      <w:numFmt w:val="bullet"/>
      <w:lvlText w:val=""/>
      <w:lvlJc w:val="left"/>
      <w:pPr>
        <w:tabs>
          <w:tab w:val="num" w:pos="4320"/>
        </w:tabs>
        <w:ind w:left="4320" w:hanging="360"/>
      </w:pPr>
      <w:rPr>
        <w:rFonts w:ascii="Wingdings" w:hAnsi="Wingdings"/>
      </w:rPr>
    </w:lvl>
    <w:lvl w:ilvl="6" w:tplc="C1F213EA">
      <w:start w:val="1"/>
      <w:numFmt w:val="bullet"/>
      <w:lvlText w:val=""/>
      <w:lvlJc w:val="left"/>
      <w:pPr>
        <w:tabs>
          <w:tab w:val="num" w:pos="5040"/>
        </w:tabs>
        <w:ind w:left="5040" w:hanging="360"/>
      </w:pPr>
      <w:rPr>
        <w:rFonts w:ascii="Symbol" w:hAnsi="Symbol"/>
      </w:rPr>
    </w:lvl>
    <w:lvl w:ilvl="7" w:tplc="808AB296">
      <w:start w:val="1"/>
      <w:numFmt w:val="bullet"/>
      <w:lvlText w:val="o"/>
      <w:lvlJc w:val="left"/>
      <w:pPr>
        <w:tabs>
          <w:tab w:val="num" w:pos="5760"/>
        </w:tabs>
        <w:ind w:left="5760" w:hanging="360"/>
      </w:pPr>
      <w:rPr>
        <w:rFonts w:ascii="Courier New" w:hAnsi="Courier New"/>
      </w:rPr>
    </w:lvl>
    <w:lvl w:ilvl="8" w:tplc="BA62C0A6">
      <w:start w:val="1"/>
      <w:numFmt w:val="bullet"/>
      <w:lvlText w:val=""/>
      <w:lvlJc w:val="left"/>
      <w:pPr>
        <w:tabs>
          <w:tab w:val="num" w:pos="6480"/>
        </w:tabs>
        <w:ind w:left="6480" w:hanging="360"/>
      </w:pPr>
      <w:rPr>
        <w:rFonts w:ascii="Wingdings" w:hAnsi="Wingdings"/>
      </w:rPr>
    </w:lvl>
  </w:abstractNum>
  <w:abstractNum w:abstractNumId="83" w15:restartNumberingAfterBreak="0">
    <w:nsid w:val="664C4AE0"/>
    <w:multiLevelType w:val="hybridMultilevel"/>
    <w:tmpl w:val="00000028"/>
    <w:lvl w:ilvl="0" w:tplc="3BDCE7FA">
      <w:start w:val="1"/>
      <w:numFmt w:val="bullet"/>
      <w:lvlText w:val=""/>
      <w:lvlJc w:val="left"/>
      <w:pPr>
        <w:tabs>
          <w:tab w:val="num" w:pos="720"/>
        </w:tabs>
        <w:ind w:left="720" w:hanging="360"/>
      </w:pPr>
      <w:rPr>
        <w:rFonts w:ascii="Symbol" w:hAnsi="Symbol"/>
        <w:bdr w:val="nil"/>
      </w:rPr>
    </w:lvl>
    <w:lvl w:ilvl="1" w:tplc="1626FEC6">
      <w:start w:val="1"/>
      <w:numFmt w:val="bullet"/>
      <w:lvlText w:val="o"/>
      <w:lvlJc w:val="left"/>
      <w:pPr>
        <w:tabs>
          <w:tab w:val="num" w:pos="1440"/>
        </w:tabs>
        <w:ind w:left="1440" w:hanging="360"/>
      </w:pPr>
      <w:rPr>
        <w:rFonts w:ascii="Courier New" w:hAnsi="Courier New"/>
      </w:rPr>
    </w:lvl>
    <w:lvl w:ilvl="2" w:tplc="9CCCA58A">
      <w:start w:val="1"/>
      <w:numFmt w:val="bullet"/>
      <w:lvlText w:val=""/>
      <w:lvlJc w:val="left"/>
      <w:pPr>
        <w:tabs>
          <w:tab w:val="num" w:pos="2160"/>
        </w:tabs>
        <w:ind w:left="2160" w:hanging="360"/>
      </w:pPr>
      <w:rPr>
        <w:rFonts w:ascii="Wingdings" w:hAnsi="Wingdings"/>
      </w:rPr>
    </w:lvl>
    <w:lvl w:ilvl="3" w:tplc="1A7E931C">
      <w:start w:val="1"/>
      <w:numFmt w:val="bullet"/>
      <w:lvlText w:val=""/>
      <w:lvlJc w:val="left"/>
      <w:pPr>
        <w:tabs>
          <w:tab w:val="num" w:pos="2880"/>
        </w:tabs>
        <w:ind w:left="2880" w:hanging="360"/>
      </w:pPr>
      <w:rPr>
        <w:rFonts w:ascii="Symbol" w:hAnsi="Symbol"/>
      </w:rPr>
    </w:lvl>
    <w:lvl w:ilvl="4" w:tplc="224043B8">
      <w:start w:val="1"/>
      <w:numFmt w:val="bullet"/>
      <w:lvlText w:val="o"/>
      <w:lvlJc w:val="left"/>
      <w:pPr>
        <w:tabs>
          <w:tab w:val="num" w:pos="3600"/>
        </w:tabs>
        <w:ind w:left="3600" w:hanging="360"/>
      </w:pPr>
      <w:rPr>
        <w:rFonts w:ascii="Courier New" w:hAnsi="Courier New"/>
      </w:rPr>
    </w:lvl>
    <w:lvl w:ilvl="5" w:tplc="4A66B326">
      <w:start w:val="1"/>
      <w:numFmt w:val="bullet"/>
      <w:lvlText w:val=""/>
      <w:lvlJc w:val="left"/>
      <w:pPr>
        <w:tabs>
          <w:tab w:val="num" w:pos="4320"/>
        </w:tabs>
        <w:ind w:left="4320" w:hanging="360"/>
      </w:pPr>
      <w:rPr>
        <w:rFonts w:ascii="Wingdings" w:hAnsi="Wingdings"/>
      </w:rPr>
    </w:lvl>
    <w:lvl w:ilvl="6" w:tplc="2EF28482">
      <w:start w:val="1"/>
      <w:numFmt w:val="bullet"/>
      <w:lvlText w:val=""/>
      <w:lvlJc w:val="left"/>
      <w:pPr>
        <w:tabs>
          <w:tab w:val="num" w:pos="5040"/>
        </w:tabs>
        <w:ind w:left="5040" w:hanging="360"/>
      </w:pPr>
      <w:rPr>
        <w:rFonts w:ascii="Symbol" w:hAnsi="Symbol"/>
      </w:rPr>
    </w:lvl>
    <w:lvl w:ilvl="7" w:tplc="D3A01EBA">
      <w:start w:val="1"/>
      <w:numFmt w:val="bullet"/>
      <w:lvlText w:val="o"/>
      <w:lvlJc w:val="left"/>
      <w:pPr>
        <w:tabs>
          <w:tab w:val="num" w:pos="5760"/>
        </w:tabs>
        <w:ind w:left="5760" w:hanging="360"/>
      </w:pPr>
      <w:rPr>
        <w:rFonts w:ascii="Courier New" w:hAnsi="Courier New"/>
      </w:rPr>
    </w:lvl>
    <w:lvl w:ilvl="8" w:tplc="18EA1D7A">
      <w:start w:val="1"/>
      <w:numFmt w:val="bullet"/>
      <w:lvlText w:val=""/>
      <w:lvlJc w:val="left"/>
      <w:pPr>
        <w:tabs>
          <w:tab w:val="num" w:pos="6480"/>
        </w:tabs>
        <w:ind w:left="6480" w:hanging="360"/>
      </w:pPr>
      <w:rPr>
        <w:rFonts w:ascii="Wingdings" w:hAnsi="Wingdings"/>
      </w:rPr>
    </w:lvl>
  </w:abstractNum>
  <w:abstractNum w:abstractNumId="84" w15:restartNumberingAfterBreak="0">
    <w:nsid w:val="664C4AE1"/>
    <w:multiLevelType w:val="hybridMultilevel"/>
    <w:tmpl w:val="00000029"/>
    <w:lvl w:ilvl="0" w:tplc="68342E70">
      <w:start w:val="1"/>
      <w:numFmt w:val="bullet"/>
      <w:lvlText w:val=""/>
      <w:lvlJc w:val="left"/>
      <w:pPr>
        <w:tabs>
          <w:tab w:val="num" w:pos="720"/>
        </w:tabs>
        <w:ind w:left="720" w:hanging="360"/>
      </w:pPr>
      <w:rPr>
        <w:rFonts w:ascii="Symbol" w:hAnsi="Symbol"/>
        <w:bdr w:val="nil"/>
      </w:rPr>
    </w:lvl>
    <w:lvl w:ilvl="1" w:tplc="DBECA3F8">
      <w:start w:val="1"/>
      <w:numFmt w:val="bullet"/>
      <w:lvlText w:val="o"/>
      <w:lvlJc w:val="left"/>
      <w:pPr>
        <w:tabs>
          <w:tab w:val="num" w:pos="1440"/>
        </w:tabs>
        <w:ind w:left="1440" w:hanging="360"/>
      </w:pPr>
      <w:rPr>
        <w:rFonts w:ascii="Courier New" w:hAnsi="Courier New"/>
        <w:bdr w:val="nil"/>
      </w:rPr>
    </w:lvl>
    <w:lvl w:ilvl="2" w:tplc="D6480878">
      <w:start w:val="1"/>
      <w:numFmt w:val="bullet"/>
      <w:lvlText w:val=""/>
      <w:lvlJc w:val="left"/>
      <w:pPr>
        <w:tabs>
          <w:tab w:val="num" w:pos="2160"/>
        </w:tabs>
        <w:ind w:left="2160" w:hanging="360"/>
      </w:pPr>
      <w:rPr>
        <w:rFonts w:ascii="Wingdings" w:hAnsi="Wingdings"/>
      </w:rPr>
    </w:lvl>
    <w:lvl w:ilvl="3" w:tplc="55A0570C">
      <w:start w:val="1"/>
      <w:numFmt w:val="bullet"/>
      <w:lvlText w:val=""/>
      <w:lvlJc w:val="left"/>
      <w:pPr>
        <w:tabs>
          <w:tab w:val="num" w:pos="2880"/>
        </w:tabs>
        <w:ind w:left="2880" w:hanging="360"/>
      </w:pPr>
      <w:rPr>
        <w:rFonts w:ascii="Symbol" w:hAnsi="Symbol"/>
      </w:rPr>
    </w:lvl>
    <w:lvl w:ilvl="4" w:tplc="E4F65394">
      <w:start w:val="1"/>
      <w:numFmt w:val="bullet"/>
      <w:lvlText w:val="o"/>
      <w:lvlJc w:val="left"/>
      <w:pPr>
        <w:tabs>
          <w:tab w:val="num" w:pos="3600"/>
        </w:tabs>
        <w:ind w:left="3600" w:hanging="360"/>
      </w:pPr>
      <w:rPr>
        <w:rFonts w:ascii="Courier New" w:hAnsi="Courier New"/>
      </w:rPr>
    </w:lvl>
    <w:lvl w:ilvl="5" w:tplc="BA8E89CE">
      <w:start w:val="1"/>
      <w:numFmt w:val="bullet"/>
      <w:lvlText w:val=""/>
      <w:lvlJc w:val="left"/>
      <w:pPr>
        <w:tabs>
          <w:tab w:val="num" w:pos="4320"/>
        </w:tabs>
        <w:ind w:left="4320" w:hanging="360"/>
      </w:pPr>
      <w:rPr>
        <w:rFonts w:ascii="Wingdings" w:hAnsi="Wingdings"/>
      </w:rPr>
    </w:lvl>
    <w:lvl w:ilvl="6" w:tplc="1E3E738C">
      <w:start w:val="1"/>
      <w:numFmt w:val="bullet"/>
      <w:lvlText w:val=""/>
      <w:lvlJc w:val="left"/>
      <w:pPr>
        <w:tabs>
          <w:tab w:val="num" w:pos="5040"/>
        </w:tabs>
        <w:ind w:left="5040" w:hanging="360"/>
      </w:pPr>
      <w:rPr>
        <w:rFonts w:ascii="Symbol" w:hAnsi="Symbol"/>
      </w:rPr>
    </w:lvl>
    <w:lvl w:ilvl="7" w:tplc="53A420F2">
      <w:start w:val="1"/>
      <w:numFmt w:val="bullet"/>
      <w:lvlText w:val="o"/>
      <w:lvlJc w:val="left"/>
      <w:pPr>
        <w:tabs>
          <w:tab w:val="num" w:pos="5760"/>
        </w:tabs>
        <w:ind w:left="5760" w:hanging="360"/>
      </w:pPr>
      <w:rPr>
        <w:rFonts w:ascii="Courier New" w:hAnsi="Courier New"/>
      </w:rPr>
    </w:lvl>
    <w:lvl w:ilvl="8" w:tplc="6494204E">
      <w:start w:val="1"/>
      <w:numFmt w:val="bullet"/>
      <w:lvlText w:val=""/>
      <w:lvlJc w:val="left"/>
      <w:pPr>
        <w:tabs>
          <w:tab w:val="num" w:pos="6480"/>
        </w:tabs>
        <w:ind w:left="6480" w:hanging="360"/>
      </w:pPr>
      <w:rPr>
        <w:rFonts w:ascii="Wingdings" w:hAnsi="Wingdings"/>
      </w:rPr>
    </w:lvl>
  </w:abstractNum>
  <w:abstractNum w:abstractNumId="85" w15:restartNumberingAfterBreak="0">
    <w:nsid w:val="664C4AE2"/>
    <w:multiLevelType w:val="hybridMultilevel"/>
    <w:tmpl w:val="0000002A"/>
    <w:lvl w:ilvl="0" w:tplc="7BBEB3B8">
      <w:start w:val="1"/>
      <w:numFmt w:val="bullet"/>
      <w:lvlText w:val="o"/>
      <w:lvlJc w:val="left"/>
      <w:pPr>
        <w:tabs>
          <w:tab w:val="num" w:pos="720"/>
        </w:tabs>
        <w:ind w:left="720" w:hanging="360"/>
      </w:pPr>
      <w:rPr>
        <w:rFonts w:ascii="Courier New" w:hAnsi="Courier New"/>
      </w:rPr>
    </w:lvl>
    <w:lvl w:ilvl="1" w:tplc="4CB885A6">
      <w:start w:val="1"/>
      <w:numFmt w:val="bullet"/>
      <w:lvlText w:val="o"/>
      <w:lvlJc w:val="left"/>
      <w:pPr>
        <w:tabs>
          <w:tab w:val="num" w:pos="1440"/>
        </w:tabs>
        <w:ind w:left="1440" w:hanging="360"/>
      </w:pPr>
      <w:rPr>
        <w:rFonts w:ascii="Courier New" w:hAnsi="Courier New"/>
        <w:bdr w:val="nil"/>
      </w:rPr>
    </w:lvl>
    <w:lvl w:ilvl="2" w:tplc="A1662F50">
      <w:start w:val="1"/>
      <w:numFmt w:val="bullet"/>
      <w:lvlText w:val=""/>
      <w:lvlJc w:val="left"/>
      <w:pPr>
        <w:tabs>
          <w:tab w:val="num" w:pos="2160"/>
        </w:tabs>
        <w:ind w:left="2160" w:hanging="360"/>
      </w:pPr>
      <w:rPr>
        <w:rFonts w:ascii="Wingdings" w:hAnsi="Wingdings"/>
      </w:rPr>
    </w:lvl>
    <w:lvl w:ilvl="3" w:tplc="8B1C5056">
      <w:start w:val="1"/>
      <w:numFmt w:val="bullet"/>
      <w:lvlText w:val=""/>
      <w:lvlJc w:val="left"/>
      <w:pPr>
        <w:tabs>
          <w:tab w:val="num" w:pos="2880"/>
        </w:tabs>
        <w:ind w:left="2880" w:hanging="360"/>
      </w:pPr>
      <w:rPr>
        <w:rFonts w:ascii="Symbol" w:hAnsi="Symbol"/>
      </w:rPr>
    </w:lvl>
    <w:lvl w:ilvl="4" w:tplc="56A80398">
      <w:start w:val="1"/>
      <w:numFmt w:val="bullet"/>
      <w:lvlText w:val="o"/>
      <w:lvlJc w:val="left"/>
      <w:pPr>
        <w:tabs>
          <w:tab w:val="num" w:pos="3600"/>
        </w:tabs>
        <w:ind w:left="3600" w:hanging="360"/>
      </w:pPr>
      <w:rPr>
        <w:rFonts w:ascii="Courier New" w:hAnsi="Courier New"/>
      </w:rPr>
    </w:lvl>
    <w:lvl w:ilvl="5" w:tplc="4446894A">
      <w:start w:val="1"/>
      <w:numFmt w:val="bullet"/>
      <w:lvlText w:val=""/>
      <w:lvlJc w:val="left"/>
      <w:pPr>
        <w:tabs>
          <w:tab w:val="num" w:pos="4320"/>
        </w:tabs>
        <w:ind w:left="4320" w:hanging="360"/>
      </w:pPr>
      <w:rPr>
        <w:rFonts w:ascii="Wingdings" w:hAnsi="Wingdings"/>
      </w:rPr>
    </w:lvl>
    <w:lvl w:ilvl="6" w:tplc="80C68CF6">
      <w:start w:val="1"/>
      <w:numFmt w:val="bullet"/>
      <w:lvlText w:val=""/>
      <w:lvlJc w:val="left"/>
      <w:pPr>
        <w:tabs>
          <w:tab w:val="num" w:pos="5040"/>
        </w:tabs>
        <w:ind w:left="5040" w:hanging="360"/>
      </w:pPr>
      <w:rPr>
        <w:rFonts w:ascii="Symbol" w:hAnsi="Symbol"/>
      </w:rPr>
    </w:lvl>
    <w:lvl w:ilvl="7" w:tplc="5D5C18CE">
      <w:start w:val="1"/>
      <w:numFmt w:val="bullet"/>
      <w:lvlText w:val="o"/>
      <w:lvlJc w:val="left"/>
      <w:pPr>
        <w:tabs>
          <w:tab w:val="num" w:pos="5760"/>
        </w:tabs>
        <w:ind w:left="5760" w:hanging="360"/>
      </w:pPr>
      <w:rPr>
        <w:rFonts w:ascii="Courier New" w:hAnsi="Courier New"/>
      </w:rPr>
    </w:lvl>
    <w:lvl w:ilvl="8" w:tplc="0CBE4C4E">
      <w:start w:val="1"/>
      <w:numFmt w:val="bullet"/>
      <w:lvlText w:val=""/>
      <w:lvlJc w:val="left"/>
      <w:pPr>
        <w:tabs>
          <w:tab w:val="num" w:pos="6480"/>
        </w:tabs>
        <w:ind w:left="6480" w:hanging="360"/>
      </w:pPr>
      <w:rPr>
        <w:rFonts w:ascii="Wingdings" w:hAnsi="Wingdings"/>
      </w:rPr>
    </w:lvl>
  </w:abstractNum>
  <w:abstractNum w:abstractNumId="86" w15:restartNumberingAfterBreak="0">
    <w:nsid w:val="664C4AEA"/>
    <w:multiLevelType w:val="hybridMultilevel"/>
    <w:tmpl w:val="00000032"/>
    <w:lvl w:ilvl="0" w:tplc="D10096D8">
      <w:start w:val="1"/>
      <w:numFmt w:val="bullet"/>
      <w:lvlText w:val=""/>
      <w:lvlJc w:val="left"/>
      <w:pPr>
        <w:tabs>
          <w:tab w:val="num" w:pos="720"/>
        </w:tabs>
        <w:ind w:left="720" w:hanging="360"/>
      </w:pPr>
      <w:rPr>
        <w:rFonts w:ascii="Symbol" w:hAnsi="Symbol"/>
        <w:bdr w:val="nil"/>
      </w:rPr>
    </w:lvl>
    <w:lvl w:ilvl="1" w:tplc="61F0B3B0">
      <w:start w:val="1"/>
      <w:numFmt w:val="bullet"/>
      <w:lvlText w:val="o"/>
      <w:lvlJc w:val="left"/>
      <w:pPr>
        <w:tabs>
          <w:tab w:val="num" w:pos="1440"/>
        </w:tabs>
        <w:ind w:left="1440" w:hanging="360"/>
      </w:pPr>
      <w:rPr>
        <w:rFonts w:ascii="Courier New" w:hAnsi="Courier New"/>
      </w:rPr>
    </w:lvl>
    <w:lvl w:ilvl="2" w:tplc="E5EE9796">
      <w:start w:val="1"/>
      <w:numFmt w:val="bullet"/>
      <w:lvlText w:val=""/>
      <w:lvlJc w:val="left"/>
      <w:pPr>
        <w:tabs>
          <w:tab w:val="num" w:pos="2160"/>
        </w:tabs>
        <w:ind w:left="2160" w:hanging="360"/>
      </w:pPr>
      <w:rPr>
        <w:rFonts w:ascii="Wingdings" w:hAnsi="Wingdings"/>
      </w:rPr>
    </w:lvl>
    <w:lvl w:ilvl="3" w:tplc="E69EDA46">
      <w:start w:val="1"/>
      <w:numFmt w:val="bullet"/>
      <w:lvlText w:val=""/>
      <w:lvlJc w:val="left"/>
      <w:pPr>
        <w:tabs>
          <w:tab w:val="num" w:pos="2880"/>
        </w:tabs>
        <w:ind w:left="2880" w:hanging="360"/>
      </w:pPr>
      <w:rPr>
        <w:rFonts w:ascii="Symbol" w:hAnsi="Symbol"/>
      </w:rPr>
    </w:lvl>
    <w:lvl w:ilvl="4" w:tplc="5392995E">
      <w:start w:val="1"/>
      <w:numFmt w:val="bullet"/>
      <w:lvlText w:val="o"/>
      <w:lvlJc w:val="left"/>
      <w:pPr>
        <w:tabs>
          <w:tab w:val="num" w:pos="3600"/>
        </w:tabs>
        <w:ind w:left="3600" w:hanging="360"/>
      </w:pPr>
      <w:rPr>
        <w:rFonts w:ascii="Courier New" w:hAnsi="Courier New"/>
      </w:rPr>
    </w:lvl>
    <w:lvl w:ilvl="5" w:tplc="4DF2AA46">
      <w:start w:val="1"/>
      <w:numFmt w:val="bullet"/>
      <w:lvlText w:val=""/>
      <w:lvlJc w:val="left"/>
      <w:pPr>
        <w:tabs>
          <w:tab w:val="num" w:pos="4320"/>
        </w:tabs>
        <w:ind w:left="4320" w:hanging="360"/>
      </w:pPr>
      <w:rPr>
        <w:rFonts w:ascii="Wingdings" w:hAnsi="Wingdings"/>
      </w:rPr>
    </w:lvl>
    <w:lvl w:ilvl="6" w:tplc="D34470B6">
      <w:start w:val="1"/>
      <w:numFmt w:val="bullet"/>
      <w:lvlText w:val=""/>
      <w:lvlJc w:val="left"/>
      <w:pPr>
        <w:tabs>
          <w:tab w:val="num" w:pos="5040"/>
        </w:tabs>
        <w:ind w:left="5040" w:hanging="360"/>
      </w:pPr>
      <w:rPr>
        <w:rFonts w:ascii="Symbol" w:hAnsi="Symbol"/>
      </w:rPr>
    </w:lvl>
    <w:lvl w:ilvl="7" w:tplc="8DBA8D78">
      <w:start w:val="1"/>
      <w:numFmt w:val="bullet"/>
      <w:lvlText w:val="o"/>
      <w:lvlJc w:val="left"/>
      <w:pPr>
        <w:tabs>
          <w:tab w:val="num" w:pos="5760"/>
        </w:tabs>
        <w:ind w:left="5760" w:hanging="360"/>
      </w:pPr>
      <w:rPr>
        <w:rFonts w:ascii="Courier New" w:hAnsi="Courier New"/>
      </w:rPr>
    </w:lvl>
    <w:lvl w:ilvl="8" w:tplc="C5085C3A">
      <w:start w:val="1"/>
      <w:numFmt w:val="bullet"/>
      <w:lvlText w:val=""/>
      <w:lvlJc w:val="left"/>
      <w:pPr>
        <w:tabs>
          <w:tab w:val="num" w:pos="6480"/>
        </w:tabs>
        <w:ind w:left="6480" w:hanging="360"/>
      </w:pPr>
      <w:rPr>
        <w:rFonts w:ascii="Wingdings" w:hAnsi="Wingdings"/>
      </w:rPr>
    </w:lvl>
  </w:abstractNum>
  <w:abstractNum w:abstractNumId="87" w15:restartNumberingAfterBreak="0">
    <w:nsid w:val="6BD2171C"/>
    <w:multiLevelType w:val="hybridMultilevel"/>
    <w:tmpl w:val="223A9356"/>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6CD61CF8"/>
    <w:multiLevelType w:val="multilevel"/>
    <w:tmpl w:val="FB7A1E2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D373762"/>
    <w:multiLevelType w:val="hybridMultilevel"/>
    <w:tmpl w:val="E690B77C"/>
    <w:lvl w:ilvl="0" w:tplc="A106D584">
      <w:start w:val="1"/>
      <w:numFmt w:val="bullet"/>
      <w:lvlText w:val=""/>
      <w:lvlJc w:val="left"/>
      <w:pPr>
        <w:ind w:left="720" w:hanging="360"/>
      </w:pPr>
      <w:rPr>
        <w:rFonts w:ascii="Symbol" w:hAnsi="Symbol"/>
        <w:bdr w:val="ni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6DFE7417"/>
    <w:multiLevelType w:val="hybridMultilevel"/>
    <w:tmpl w:val="AB72AE44"/>
    <w:lvl w:ilvl="0" w:tplc="F00825D0">
      <w:start w:val="1"/>
      <w:numFmt w:val="bullet"/>
      <w:lvlText w:val="−"/>
      <w:lvlJc w:val="left"/>
      <w:pPr>
        <w:ind w:left="788" w:hanging="360"/>
      </w:pPr>
      <w:rPr>
        <w:rFonts w:ascii="Times New Roman" w:hAnsi="Times New Roman" w:cs="Times New Roman"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91" w15:restartNumberingAfterBreak="0">
    <w:nsid w:val="6FCE0D0E"/>
    <w:multiLevelType w:val="hybridMultilevel"/>
    <w:tmpl w:val="EDAEE8AC"/>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2" w15:restartNumberingAfterBreak="0">
    <w:nsid w:val="72EB7420"/>
    <w:multiLevelType w:val="hybridMultilevel"/>
    <w:tmpl w:val="707E00FA"/>
    <w:lvl w:ilvl="0" w:tplc="2E3ADE4A">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93" w15:restartNumberingAfterBreak="0">
    <w:nsid w:val="77293DE3"/>
    <w:multiLevelType w:val="hybridMultilevel"/>
    <w:tmpl w:val="D28A9854"/>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78A108AF"/>
    <w:multiLevelType w:val="multilevel"/>
    <w:tmpl w:val="A4C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C4418BF"/>
    <w:multiLevelType w:val="multilevel"/>
    <w:tmpl w:val="09A8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DFB599F"/>
    <w:multiLevelType w:val="hybridMultilevel"/>
    <w:tmpl w:val="09D45612"/>
    <w:lvl w:ilvl="0" w:tplc="2E3ADE4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62703814">
    <w:abstractNumId w:val="65"/>
  </w:num>
  <w:num w:numId="2" w16cid:durableId="1126125578">
    <w:abstractNumId w:val="67"/>
  </w:num>
  <w:num w:numId="3" w16cid:durableId="593175742">
    <w:abstractNumId w:val="68"/>
  </w:num>
  <w:num w:numId="4" w16cid:durableId="807019217">
    <w:abstractNumId w:val="69"/>
  </w:num>
  <w:num w:numId="5" w16cid:durableId="1484155337">
    <w:abstractNumId w:val="70"/>
  </w:num>
  <w:num w:numId="6" w16cid:durableId="889924991">
    <w:abstractNumId w:val="71"/>
  </w:num>
  <w:num w:numId="7" w16cid:durableId="1587154425">
    <w:abstractNumId w:val="72"/>
  </w:num>
  <w:num w:numId="8" w16cid:durableId="1614946391">
    <w:abstractNumId w:val="73"/>
  </w:num>
  <w:num w:numId="9" w16cid:durableId="1788574120">
    <w:abstractNumId w:val="74"/>
  </w:num>
  <w:num w:numId="10" w16cid:durableId="872813366">
    <w:abstractNumId w:val="75"/>
  </w:num>
  <w:num w:numId="11" w16cid:durableId="630749396">
    <w:abstractNumId w:val="76"/>
  </w:num>
  <w:num w:numId="12" w16cid:durableId="394360442">
    <w:abstractNumId w:val="77"/>
  </w:num>
  <w:num w:numId="13" w16cid:durableId="1783379014">
    <w:abstractNumId w:val="78"/>
  </w:num>
  <w:num w:numId="14" w16cid:durableId="657195319">
    <w:abstractNumId w:val="79"/>
  </w:num>
  <w:num w:numId="15" w16cid:durableId="1355960273">
    <w:abstractNumId w:val="80"/>
  </w:num>
  <w:num w:numId="16" w16cid:durableId="1118529915">
    <w:abstractNumId w:val="81"/>
  </w:num>
  <w:num w:numId="17" w16cid:durableId="663049095">
    <w:abstractNumId w:val="82"/>
  </w:num>
  <w:num w:numId="18" w16cid:durableId="970864523">
    <w:abstractNumId w:val="83"/>
  </w:num>
  <w:num w:numId="19" w16cid:durableId="168763252">
    <w:abstractNumId w:val="84"/>
  </w:num>
  <w:num w:numId="20" w16cid:durableId="1149401309">
    <w:abstractNumId w:val="85"/>
  </w:num>
  <w:num w:numId="21" w16cid:durableId="1591616244">
    <w:abstractNumId w:val="86"/>
  </w:num>
  <w:num w:numId="22" w16cid:durableId="1722825622">
    <w:abstractNumId w:val="41"/>
  </w:num>
  <w:num w:numId="23" w16cid:durableId="1485701974">
    <w:abstractNumId w:val="40"/>
  </w:num>
  <w:num w:numId="24" w16cid:durableId="1209949657">
    <w:abstractNumId w:val="2"/>
  </w:num>
  <w:num w:numId="25" w16cid:durableId="14429173">
    <w:abstractNumId w:val="29"/>
  </w:num>
  <w:num w:numId="26" w16cid:durableId="1771274218">
    <w:abstractNumId w:val="58"/>
  </w:num>
  <w:num w:numId="27" w16cid:durableId="757748070">
    <w:abstractNumId w:val="10"/>
  </w:num>
  <w:num w:numId="28" w16cid:durableId="626008769">
    <w:abstractNumId w:val="87"/>
  </w:num>
  <w:num w:numId="29" w16cid:durableId="940071150">
    <w:abstractNumId w:val="42"/>
  </w:num>
  <w:num w:numId="30" w16cid:durableId="1258707956">
    <w:abstractNumId w:val="60"/>
  </w:num>
  <w:num w:numId="31" w16cid:durableId="493381118">
    <w:abstractNumId w:val="22"/>
  </w:num>
  <w:num w:numId="32" w16cid:durableId="307829105">
    <w:abstractNumId w:val="1"/>
  </w:num>
  <w:num w:numId="33" w16cid:durableId="284895913">
    <w:abstractNumId w:val="63"/>
  </w:num>
  <w:num w:numId="34" w16cid:durableId="1572733914">
    <w:abstractNumId w:val="26"/>
  </w:num>
  <w:num w:numId="35" w16cid:durableId="2078817217">
    <w:abstractNumId w:val="12"/>
  </w:num>
  <w:num w:numId="36" w16cid:durableId="111557372">
    <w:abstractNumId w:val="62"/>
  </w:num>
  <w:num w:numId="37" w16cid:durableId="1727951429">
    <w:abstractNumId w:val="13"/>
  </w:num>
  <w:num w:numId="38" w16cid:durableId="1731273403">
    <w:abstractNumId w:val="11"/>
  </w:num>
  <w:num w:numId="39" w16cid:durableId="647708225">
    <w:abstractNumId w:val="35"/>
  </w:num>
  <w:num w:numId="40" w16cid:durableId="1230768899">
    <w:abstractNumId w:val="93"/>
  </w:num>
  <w:num w:numId="41" w16cid:durableId="891186528">
    <w:abstractNumId w:val="61"/>
  </w:num>
  <w:num w:numId="42" w16cid:durableId="1048064454">
    <w:abstractNumId w:val="0"/>
  </w:num>
  <w:num w:numId="43" w16cid:durableId="1375814193">
    <w:abstractNumId w:val="57"/>
  </w:num>
  <w:num w:numId="44" w16cid:durableId="1892384051">
    <w:abstractNumId w:val="37"/>
  </w:num>
  <w:num w:numId="45" w16cid:durableId="462505416">
    <w:abstractNumId w:val="90"/>
  </w:num>
  <w:num w:numId="46" w16cid:durableId="2136367671">
    <w:abstractNumId w:val="19"/>
  </w:num>
  <w:num w:numId="47" w16cid:durableId="1249077119">
    <w:abstractNumId w:val="52"/>
  </w:num>
  <w:num w:numId="48" w16cid:durableId="1557667087">
    <w:abstractNumId w:val="48"/>
  </w:num>
  <w:num w:numId="49" w16cid:durableId="168717839">
    <w:abstractNumId w:val="3"/>
  </w:num>
  <w:num w:numId="50" w16cid:durableId="415978998">
    <w:abstractNumId w:val="89"/>
  </w:num>
  <w:num w:numId="51" w16cid:durableId="696195420">
    <w:abstractNumId w:val="91"/>
  </w:num>
  <w:num w:numId="52" w16cid:durableId="2076732250">
    <w:abstractNumId w:val="24"/>
  </w:num>
  <w:num w:numId="53" w16cid:durableId="1203246314">
    <w:abstractNumId w:val="92"/>
  </w:num>
  <w:num w:numId="54" w16cid:durableId="1427387574">
    <w:abstractNumId w:val="9"/>
  </w:num>
  <w:num w:numId="55" w16cid:durableId="1679045261">
    <w:abstractNumId w:val="56"/>
  </w:num>
  <w:num w:numId="56" w16cid:durableId="719789233">
    <w:abstractNumId w:val="16"/>
  </w:num>
  <w:num w:numId="57" w16cid:durableId="1911772548">
    <w:abstractNumId w:val="47"/>
  </w:num>
  <w:num w:numId="58" w16cid:durableId="554194897">
    <w:abstractNumId w:val="53"/>
  </w:num>
  <w:num w:numId="59" w16cid:durableId="682904791">
    <w:abstractNumId w:val="96"/>
  </w:num>
  <w:num w:numId="60" w16cid:durableId="826285004">
    <w:abstractNumId w:val="23"/>
  </w:num>
  <w:num w:numId="61" w16cid:durableId="520553365">
    <w:abstractNumId w:val="49"/>
  </w:num>
  <w:num w:numId="62" w16cid:durableId="217864405">
    <w:abstractNumId w:val="28"/>
  </w:num>
  <w:num w:numId="63" w16cid:durableId="2098476607">
    <w:abstractNumId w:val="27"/>
  </w:num>
  <w:num w:numId="64" w16cid:durableId="821392378">
    <w:abstractNumId w:val="15"/>
  </w:num>
  <w:num w:numId="65" w16cid:durableId="336543526">
    <w:abstractNumId w:val="45"/>
  </w:num>
  <w:num w:numId="66" w16cid:durableId="914514200">
    <w:abstractNumId w:val="55"/>
  </w:num>
  <w:num w:numId="67" w16cid:durableId="2066567687">
    <w:abstractNumId w:val="7"/>
  </w:num>
  <w:num w:numId="68" w16cid:durableId="1591624260">
    <w:abstractNumId w:val="66"/>
  </w:num>
  <w:num w:numId="69" w16cid:durableId="895358730">
    <w:abstractNumId w:val="20"/>
  </w:num>
  <w:num w:numId="70" w16cid:durableId="1083145327">
    <w:abstractNumId w:val="44"/>
  </w:num>
  <w:num w:numId="71" w16cid:durableId="1164665816">
    <w:abstractNumId w:val="59"/>
  </w:num>
  <w:num w:numId="72" w16cid:durableId="772167501">
    <w:abstractNumId w:val="25"/>
  </w:num>
  <w:num w:numId="73" w16cid:durableId="1408383686">
    <w:abstractNumId w:val="18"/>
  </w:num>
  <w:num w:numId="74" w16cid:durableId="1048996642">
    <w:abstractNumId w:val="51"/>
  </w:num>
  <w:num w:numId="75" w16cid:durableId="1278487677">
    <w:abstractNumId w:val="94"/>
  </w:num>
  <w:num w:numId="76" w16cid:durableId="1976063216">
    <w:abstractNumId w:val="8"/>
  </w:num>
  <w:num w:numId="77" w16cid:durableId="988904393">
    <w:abstractNumId w:val="33"/>
  </w:num>
  <w:num w:numId="78" w16cid:durableId="122432772">
    <w:abstractNumId w:val="6"/>
  </w:num>
  <w:num w:numId="79" w16cid:durableId="861285875">
    <w:abstractNumId w:val="88"/>
  </w:num>
  <w:num w:numId="80" w16cid:durableId="1549800432">
    <w:abstractNumId w:val="5"/>
  </w:num>
  <w:num w:numId="81" w16cid:durableId="916134714">
    <w:abstractNumId w:val="54"/>
  </w:num>
  <w:num w:numId="82" w16cid:durableId="1201748243">
    <w:abstractNumId w:val="31"/>
  </w:num>
  <w:num w:numId="83" w16cid:durableId="807165838">
    <w:abstractNumId w:val="4"/>
  </w:num>
  <w:num w:numId="84" w16cid:durableId="2104108548">
    <w:abstractNumId w:val="32"/>
  </w:num>
  <w:num w:numId="85" w16cid:durableId="1216352455">
    <w:abstractNumId w:val="21"/>
  </w:num>
  <w:num w:numId="86" w16cid:durableId="2141027137">
    <w:abstractNumId w:val="36"/>
  </w:num>
  <w:num w:numId="87" w16cid:durableId="333997082">
    <w:abstractNumId w:val="39"/>
  </w:num>
  <w:num w:numId="88" w16cid:durableId="1305545535">
    <w:abstractNumId w:val="30"/>
  </w:num>
  <w:num w:numId="89" w16cid:durableId="1812399961">
    <w:abstractNumId w:val="95"/>
  </w:num>
  <w:num w:numId="90" w16cid:durableId="137302863">
    <w:abstractNumId w:val="17"/>
  </w:num>
  <w:num w:numId="91" w16cid:durableId="1805999194">
    <w:abstractNumId w:val="14"/>
  </w:num>
  <w:num w:numId="92" w16cid:durableId="87628730">
    <w:abstractNumId w:val="50"/>
  </w:num>
  <w:num w:numId="93" w16cid:durableId="1186676501">
    <w:abstractNumId w:val="38"/>
  </w:num>
  <w:num w:numId="94" w16cid:durableId="935212090">
    <w:abstractNumId w:val="43"/>
  </w:num>
  <w:num w:numId="95" w16cid:durableId="1704093986">
    <w:abstractNumId w:val="34"/>
  </w:num>
  <w:num w:numId="96" w16cid:durableId="1108352837">
    <w:abstractNumId w:val="46"/>
  </w:num>
  <w:num w:numId="97" w16cid:durableId="45305132">
    <w:abstractNumId w:val="64"/>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931"/>
    <w:rsid w:val="000022AD"/>
    <w:rsid w:val="000365C2"/>
    <w:rsid w:val="0003791D"/>
    <w:rsid w:val="00037ACF"/>
    <w:rsid w:val="000427E1"/>
    <w:rsid w:val="00042B3D"/>
    <w:rsid w:val="00045ED0"/>
    <w:rsid w:val="00046B35"/>
    <w:rsid w:val="00046BAF"/>
    <w:rsid w:val="00053E86"/>
    <w:rsid w:val="0005482D"/>
    <w:rsid w:val="00057D2E"/>
    <w:rsid w:val="00057D69"/>
    <w:rsid w:val="00072E5D"/>
    <w:rsid w:val="00074C3E"/>
    <w:rsid w:val="00087754"/>
    <w:rsid w:val="000A1F2D"/>
    <w:rsid w:val="000B2F14"/>
    <w:rsid w:val="000B4475"/>
    <w:rsid w:val="000B540B"/>
    <w:rsid w:val="000B5837"/>
    <w:rsid w:val="000B7F1C"/>
    <w:rsid w:val="000F40ED"/>
    <w:rsid w:val="000F480C"/>
    <w:rsid w:val="000F6F4A"/>
    <w:rsid w:val="00103F1E"/>
    <w:rsid w:val="00107BE8"/>
    <w:rsid w:val="001100CE"/>
    <w:rsid w:val="001157EA"/>
    <w:rsid w:val="00123638"/>
    <w:rsid w:val="001300DF"/>
    <w:rsid w:val="00132509"/>
    <w:rsid w:val="001326C2"/>
    <w:rsid w:val="0013462B"/>
    <w:rsid w:val="00144CEB"/>
    <w:rsid w:val="001470BD"/>
    <w:rsid w:val="00155B9D"/>
    <w:rsid w:val="00156210"/>
    <w:rsid w:val="001616C0"/>
    <w:rsid w:val="00162371"/>
    <w:rsid w:val="001671CA"/>
    <w:rsid w:val="00186BD2"/>
    <w:rsid w:val="0019113C"/>
    <w:rsid w:val="00191580"/>
    <w:rsid w:val="0019438D"/>
    <w:rsid w:val="00195684"/>
    <w:rsid w:val="00196210"/>
    <w:rsid w:val="00196589"/>
    <w:rsid w:val="001A5238"/>
    <w:rsid w:val="001A6A05"/>
    <w:rsid w:val="001B16AD"/>
    <w:rsid w:val="001B29E7"/>
    <w:rsid w:val="001B495F"/>
    <w:rsid w:val="001C4BF8"/>
    <w:rsid w:val="001C6B84"/>
    <w:rsid w:val="001D368C"/>
    <w:rsid w:val="001D4B57"/>
    <w:rsid w:val="001D7082"/>
    <w:rsid w:val="001F61F2"/>
    <w:rsid w:val="001F776C"/>
    <w:rsid w:val="00200BDE"/>
    <w:rsid w:val="00201931"/>
    <w:rsid w:val="00204761"/>
    <w:rsid w:val="002053FF"/>
    <w:rsid w:val="00212179"/>
    <w:rsid w:val="0021356E"/>
    <w:rsid w:val="002210E8"/>
    <w:rsid w:val="00224960"/>
    <w:rsid w:val="00231393"/>
    <w:rsid w:val="002352A0"/>
    <w:rsid w:val="00240D79"/>
    <w:rsid w:val="00241067"/>
    <w:rsid w:val="00253499"/>
    <w:rsid w:val="00261EE4"/>
    <w:rsid w:val="00265CF0"/>
    <w:rsid w:val="00265E0C"/>
    <w:rsid w:val="002712F9"/>
    <w:rsid w:val="00276560"/>
    <w:rsid w:val="00277146"/>
    <w:rsid w:val="002858CA"/>
    <w:rsid w:val="0029109A"/>
    <w:rsid w:val="002A2138"/>
    <w:rsid w:val="002A405B"/>
    <w:rsid w:val="002A7AB0"/>
    <w:rsid w:val="002B4FA1"/>
    <w:rsid w:val="002C0812"/>
    <w:rsid w:val="002C4FD2"/>
    <w:rsid w:val="002C72D5"/>
    <w:rsid w:val="002D057F"/>
    <w:rsid w:val="002E5DEA"/>
    <w:rsid w:val="002F5084"/>
    <w:rsid w:val="002F6D7C"/>
    <w:rsid w:val="002F7B8C"/>
    <w:rsid w:val="00301761"/>
    <w:rsid w:val="003028AA"/>
    <w:rsid w:val="00302C2C"/>
    <w:rsid w:val="003048E2"/>
    <w:rsid w:val="00317FA3"/>
    <w:rsid w:val="00322B6F"/>
    <w:rsid w:val="00325069"/>
    <w:rsid w:val="003357B1"/>
    <w:rsid w:val="0033762A"/>
    <w:rsid w:val="00346BEB"/>
    <w:rsid w:val="00351127"/>
    <w:rsid w:val="00352F89"/>
    <w:rsid w:val="00355C30"/>
    <w:rsid w:val="00357EAA"/>
    <w:rsid w:val="0037081A"/>
    <w:rsid w:val="00372B08"/>
    <w:rsid w:val="00380E65"/>
    <w:rsid w:val="0038679B"/>
    <w:rsid w:val="00393B94"/>
    <w:rsid w:val="0039762B"/>
    <w:rsid w:val="003C1ED4"/>
    <w:rsid w:val="003C5D81"/>
    <w:rsid w:val="003C640B"/>
    <w:rsid w:val="003E19A7"/>
    <w:rsid w:val="003F2354"/>
    <w:rsid w:val="003F7DD2"/>
    <w:rsid w:val="00403A82"/>
    <w:rsid w:val="00410DFB"/>
    <w:rsid w:val="00414385"/>
    <w:rsid w:val="004143A7"/>
    <w:rsid w:val="004143D1"/>
    <w:rsid w:val="00424F53"/>
    <w:rsid w:val="00424FCD"/>
    <w:rsid w:val="00434829"/>
    <w:rsid w:val="00437359"/>
    <w:rsid w:val="00440D78"/>
    <w:rsid w:val="00441ED1"/>
    <w:rsid w:val="00446EEF"/>
    <w:rsid w:val="00453D02"/>
    <w:rsid w:val="00455447"/>
    <w:rsid w:val="00456484"/>
    <w:rsid w:val="00456C73"/>
    <w:rsid w:val="00470539"/>
    <w:rsid w:val="00471A97"/>
    <w:rsid w:val="00473ADB"/>
    <w:rsid w:val="00474B43"/>
    <w:rsid w:val="00477FA1"/>
    <w:rsid w:val="00481CA3"/>
    <w:rsid w:val="00482B4C"/>
    <w:rsid w:val="0048300B"/>
    <w:rsid w:val="00484077"/>
    <w:rsid w:val="004855CC"/>
    <w:rsid w:val="00494C66"/>
    <w:rsid w:val="004951E2"/>
    <w:rsid w:val="0049779F"/>
    <w:rsid w:val="004A0E0E"/>
    <w:rsid w:val="004A4131"/>
    <w:rsid w:val="004A5090"/>
    <w:rsid w:val="004B2E42"/>
    <w:rsid w:val="004B5445"/>
    <w:rsid w:val="004C2E66"/>
    <w:rsid w:val="004D45D4"/>
    <w:rsid w:val="004E03E0"/>
    <w:rsid w:val="004F256E"/>
    <w:rsid w:val="004F3D08"/>
    <w:rsid w:val="004F75D7"/>
    <w:rsid w:val="00506375"/>
    <w:rsid w:val="005063C9"/>
    <w:rsid w:val="005217CE"/>
    <w:rsid w:val="00525600"/>
    <w:rsid w:val="0054054D"/>
    <w:rsid w:val="00543C99"/>
    <w:rsid w:val="00552C93"/>
    <w:rsid w:val="00552EDD"/>
    <w:rsid w:val="00553E5A"/>
    <w:rsid w:val="005560C8"/>
    <w:rsid w:val="00571840"/>
    <w:rsid w:val="00577B3E"/>
    <w:rsid w:val="00577D4B"/>
    <w:rsid w:val="00580C16"/>
    <w:rsid w:val="00582643"/>
    <w:rsid w:val="005909DA"/>
    <w:rsid w:val="00592052"/>
    <w:rsid w:val="005A428E"/>
    <w:rsid w:val="005B03C1"/>
    <w:rsid w:val="005C4B9E"/>
    <w:rsid w:val="005C5E2D"/>
    <w:rsid w:val="005D0BBF"/>
    <w:rsid w:val="005D1533"/>
    <w:rsid w:val="005D7FF6"/>
    <w:rsid w:val="005E2ADB"/>
    <w:rsid w:val="005E3884"/>
    <w:rsid w:val="00600D6B"/>
    <w:rsid w:val="00611497"/>
    <w:rsid w:val="00611F5F"/>
    <w:rsid w:val="00613856"/>
    <w:rsid w:val="006150D5"/>
    <w:rsid w:val="00615E2C"/>
    <w:rsid w:val="00616584"/>
    <w:rsid w:val="0061709A"/>
    <w:rsid w:val="00620BFA"/>
    <w:rsid w:val="00625A2F"/>
    <w:rsid w:val="00630358"/>
    <w:rsid w:val="00633C3D"/>
    <w:rsid w:val="00635AFC"/>
    <w:rsid w:val="00640686"/>
    <w:rsid w:val="006429CE"/>
    <w:rsid w:val="0064374E"/>
    <w:rsid w:val="00647527"/>
    <w:rsid w:val="00651123"/>
    <w:rsid w:val="00666B8C"/>
    <w:rsid w:val="00667EB3"/>
    <w:rsid w:val="00670A20"/>
    <w:rsid w:val="00672172"/>
    <w:rsid w:val="006764B4"/>
    <w:rsid w:val="00685673"/>
    <w:rsid w:val="0068619A"/>
    <w:rsid w:val="00690718"/>
    <w:rsid w:val="006A4FA7"/>
    <w:rsid w:val="006B0E22"/>
    <w:rsid w:val="006B12C7"/>
    <w:rsid w:val="006B29D1"/>
    <w:rsid w:val="006B583C"/>
    <w:rsid w:val="006B6C1C"/>
    <w:rsid w:val="006C58BA"/>
    <w:rsid w:val="006C5C63"/>
    <w:rsid w:val="006C7769"/>
    <w:rsid w:val="006D7321"/>
    <w:rsid w:val="006E4FC9"/>
    <w:rsid w:val="006E5E9A"/>
    <w:rsid w:val="006E7AAB"/>
    <w:rsid w:val="006F0942"/>
    <w:rsid w:val="006F3910"/>
    <w:rsid w:val="006F67A7"/>
    <w:rsid w:val="006F6E48"/>
    <w:rsid w:val="006F6E5A"/>
    <w:rsid w:val="00705266"/>
    <w:rsid w:val="00711A19"/>
    <w:rsid w:val="00721987"/>
    <w:rsid w:val="00721D2B"/>
    <w:rsid w:val="007377F0"/>
    <w:rsid w:val="00746254"/>
    <w:rsid w:val="0075775F"/>
    <w:rsid w:val="00764657"/>
    <w:rsid w:val="0076535A"/>
    <w:rsid w:val="007670D3"/>
    <w:rsid w:val="00770490"/>
    <w:rsid w:val="0077149C"/>
    <w:rsid w:val="00782016"/>
    <w:rsid w:val="00787583"/>
    <w:rsid w:val="00795A27"/>
    <w:rsid w:val="00797B31"/>
    <w:rsid w:val="007A314A"/>
    <w:rsid w:val="007A33A5"/>
    <w:rsid w:val="007A46B9"/>
    <w:rsid w:val="007B402A"/>
    <w:rsid w:val="007B4728"/>
    <w:rsid w:val="007B6A6E"/>
    <w:rsid w:val="007B7CE9"/>
    <w:rsid w:val="007D2D4C"/>
    <w:rsid w:val="007D41BB"/>
    <w:rsid w:val="007E2404"/>
    <w:rsid w:val="007E6412"/>
    <w:rsid w:val="007E67C4"/>
    <w:rsid w:val="007F42F0"/>
    <w:rsid w:val="007F495A"/>
    <w:rsid w:val="007F6321"/>
    <w:rsid w:val="007F782A"/>
    <w:rsid w:val="007F7AAA"/>
    <w:rsid w:val="0080121F"/>
    <w:rsid w:val="00803F5C"/>
    <w:rsid w:val="00804261"/>
    <w:rsid w:val="00815523"/>
    <w:rsid w:val="00820CC5"/>
    <w:rsid w:val="00820FA7"/>
    <w:rsid w:val="00821A01"/>
    <w:rsid w:val="00824411"/>
    <w:rsid w:val="0082637E"/>
    <w:rsid w:val="00835A8E"/>
    <w:rsid w:val="00836C81"/>
    <w:rsid w:val="00837B72"/>
    <w:rsid w:val="00841CD5"/>
    <w:rsid w:val="00850D82"/>
    <w:rsid w:val="0085256F"/>
    <w:rsid w:val="0085742E"/>
    <w:rsid w:val="00873903"/>
    <w:rsid w:val="008771AC"/>
    <w:rsid w:val="00881264"/>
    <w:rsid w:val="0088247F"/>
    <w:rsid w:val="00883DC5"/>
    <w:rsid w:val="0088676E"/>
    <w:rsid w:val="00890316"/>
    <w:rsid w:val="00891880"/>
    <w:rsid w:val="00892119"/>
    <w:rsid w:val="0089438C"/>
    <w:rsid w:val="00895640"/>
    <w:rsid w:val="00897E06"/>
    <w:rsid w:val="008A074E"/>
    <w:rsid w:val="008A4964"/>
    <w:rsid w:val="008A54F0"/>
    <w:rsid w:val="008A7ABD"/>
    <w:rsid w:val="008B1E69"/>
    <w:rsid w:val="008B2CCB"/>
    <w:rsid w:val="008B5C3F"/>
    <w:rsid w:val="008C6562"/>
    <w:rsid w:val="008D0876"/>
    <w:rsid w:val="008D54CF"/>
    <w:rsid w:val="008E3C6B"/>
    <w:rsid w:val="008E496C"/>
    <w:rsid w:val="008E6159"/>
    <w:rsid w:val="008F54F1"/>
    <w:rsid w:val="008F6C99"/>
    <w:rsid w:val="00901A4C"/>
    <w:rsid w:val="00902C99"/>
    <w:rsid w:val="00904871"/>
    <w:rsid w:val="0090526E"/>
    <w:rsid w:val="00914367"/>
    <w:rsid w:val="0091702C"/>
    <w:rsid w:val="0092037F"/>
    <w:rsid w:val="009243BA"/>
    <w:rsid w:val="009248EA"/>
    <w:rsid w:val="00926E59"/>
    <w:rsid w:val="00933DD1"/>
    <w:rsid w:val="009706F7"/>
    <w:rsid w:val="00984C11"/>
    <w:rsid w:val="0098637A"/>
    <w:rsid w:val="00997C32"/>
    <w:rsid w:val="009A69B9"/>
    <w:rsid w:val="009B0504"/>
    <w:rsid w:val="009B2780"/>
    <w:rsid w:val="009B7C9D"/>
    <w:rsid w:val="009C13C4"/>
    <w:rsid w:val="009D7AA5"/>
    <w:rsid w:val="009E2595"/>
    <w:rsid w:val="009E2958"/>
    <w:rsid w:val="009E4740"/>
    <w:rsid w:val="009E7059"/>
    <w:rsid w:val="009F119E"/>
    <w:rsid w:val="009F2D30"/>
    <w:rsid w:val="009F2DB3"/>
    <w:rsid w:val="00A00020"/>
    <w:rsid w:val="00A0545B"/>
    <w:rsid w:val="00A07146"/>
    <w:rsid w:val="00A207AA"/>
    <w:rsid w:val="00A20EB1"/>
    <w:rsid w:val="00A21903"/>
    <w:rsid w:val="00A343FD"/>
    <w:rsid w:val="00A4082B"/>
    <w:rsid w:val="00A52D48"/>
    <w:rsid w:val="00A52EC0"/>
    <w:rsid w:val="00A54E91"/>
    <w:rsid w:val="00A5790A"/>
    <w:rsid w:val="00A57A14"/>
    <w:rsid w:val="00A62494"/>
    <w:rsid w:val="00A6702B"/>
    <w:rsid w:val="00A70ABD"/>
    <w:rsid w:val="00A72F44"/>
    <w:rsid w:val="00A77B99"/>
    <w:rsid w:val="00A820FA"/>
    <w:rsid w:val="00A902E1"/>
    <w:rsid w:val="00A91AA9"/>
    <w:rsid w:val="00A95761"/>
    <w:rsid w:val="00A95CEF"/>
    <w:rsid w:val="00A9690A"/>
    <w:rsid w:val="00AA2273"/>
    <w:rsid w:val="00AA5ADD"/>
    <w:rsid w:val="00AA7A09"/>
    <w:rsid w:val="00AB06C6"/>
    <w:rsid w:val="00AB7251"/>
    <w:rsid w:val="00AB793A"/>
    <w:rsid w:val="00AD19C9"/>
    <w:rsid w:val="00AE0CB8"/>
    <w:rsid w:val="00AE2B92"/>
    <w:rsid w:val="00AE4F17"/>
    <w:rsid w:val="00AF29B3"/>
    <w:rsid w:val="00AF63FB"/>
    <w:rsid w:val="00AF779B"/>
    <w:rsid w:val="00B00773"/>
    <w:rsid w:val="00B11352"/>
    <w:rsid w:val="00B15035"/>
    <w:rsid w:val="00B15669"/>
    <w:rsid w:val="00B16438"/>
    <w:rsid w:val="00B21A37"/>
    <w:rsid w:val="00B22E59"/>
    <w:rsid w:val="00B245B8"/>
    <w:rsid w:val="00B25B86"/>
    <w:rsid w:val="00B272DE"/>
    <w:rsid w:val="00B424D9"/>
    <w:rsid w:val="00B45205"/>
    <w:rsid w:val="00B452BB"/>
    <w:rsid w:val="00B527F1"/>
    <w:rsid w:val="00B52CB0"/>
    <w:rsid w:val="00B6080B"/>
    <w:rsid w:val="00B61020"/>
    <w:rsid w:val="00B61CE5"/>
    <w:rsid w:val="00B633D8"/>
    <w:rsid w:val="00B642D4"/>
    <w:rsid w:val="00B67961"/>
    <w:rsid w:val="00B70E91"/>
    <w:rsid w:val="00B93F44"/>
    <w:rsid w:val="00B96E65"/>
    <w:rsid w:val="00BA6D7C"/>
    <w:rsid w:val="00BB1995"/>
    <w:rsid w:val="00BB3A02"/>
    <w:rsid w:val="00BC0AE9"/>
    <w:rsid w:val="00BD237C"/>
    <w:rsid w:val="00BD2D57"/>
    <w:rsid w:val="00BE1A04"/>
    <w:rsid w:val="00BF618F"/>
    <w:rsid w:val="00BF7720"/>
    <w:rsid w:val="00C0239B"/>
    <w:rsid w:val="00C05F0D"/>
    <w:rsid w:val="00C10271"/>
    <w:rsid w:val="00C1104A"/>
    <w:rsid w:val="00C11823"/>
    <w:rsid w:val="00C13492"/>
    <w:rsid w:val="00C176A8"/>
    <w:rsid w:val="00C21B8A"/>
    <w:rsid w:val="00C21FF8"/>
    <w:rsid w:val="00C24AD0"/>
    <w:rsid w:val="00C26DBC"/>
    <w:rsid w:val="00C33512"/>
    <w:rsid w:val="00C35076"/>
    <w:rsid w:val="00C35856"/>
    <w:rsid w:val="00C37E0F"/>
    <w:rsid w:val="00C4396D"/>
    <w:rsid w:val="00C47521"/>
    <w:rsid w:val="00C477D5"/>
    <w:rsid w:val="00C505E9"/>
    <w:rsid w:val="00C50F99"/>
    <w:rsid w:val="00C5289D"/>
    <w:rsid w:val="00C5426D"/>
    <w:rsid w:val="00C629B0"/>
    <w:rsid w:val="00C63BB2"/>
    <w:rsid w:val="00C67D64"/>
    <w:rsid w:val="00C67EA5"/>
    <w:rsid w:val="00C73448"/>
    <w:rsid w:val="00C74734"/>
    <w:rsid w:val="00C83AA0"/>
    <w:rsid w:val="00C9084E"/>
    <w:rsid w:val="00C966F7"/>
    <w:rsid w:val="00C97EC4"/>
    <w:rsid w:val="00CA7166"/>
    <w:rsid w:val="00CB2E00"/>
    <w:rsid w:val="00CB58EF"/>
    <w:rsid w:val="00CB6507"/>
    <w:rsid w:val="00CC0AB9"/>
    <w:rsid w:val="00CC2A99"/>
    <w:rsid w:val="00CD5989"/>
    <w:rsid w:val="00CE4FD8"/>
    <w:rsid w:val="00CE5DA2"/>
    <w:rsid w:val="00CE60FC"/>
    <w:rsid w:val="00CF0CA9"/>
    <w:rsid w:val="00CF1321"/>
    <w:rsid w:val="00CF209A"/>
    <w:rsid w:val="00CF22F6"/>
    <w:rsid w:val="00D00722"/>
    <w:rsid w:val="00D17659"/>
    <w:rsid w:val="00D23F71"/>
    <w:rsid w:val="00D252C2"/>
    <w:rsid w:val="00D267A4"/>
    <w:rsid w:val="00D363BD"/>
    <w:rsid w:val="00D41BCF"/>
    <w:rsid w:val="00D50DA5"/>
    <w:rsid w:val="00D51C81"/>
    <w:rsid w:val="00D57749"/>
    <w:rsid w:val="00D60A14"/>
    <w:rsid w:val="00D61607"/>
    <w:rsid w:val="00D65D3F"/>
    <w:rsid w:val="00D66BBC"/>
    <w:rsid w:val="00D70391"/>
    <w:rsid w:val="00D71E5C"/>
    <w:rsid w:val="00D74D21"/>
    <w:rsid w:val="00D77A17"/>
    <w:rsid w:val="00D861AF"/>
    <w:rsid w:val="00D91F65"/>
    <w:rsid w:val="00D937BC"/>
    <w:rsid w:val="00D97D32"/>
    <w:rsid w:val="00DC2C00"/>
    <w:rsid w:val="00DC6CFC"/>
    <w:rsid w:val="00DD3EC0"/>
    <w:rsid w:val="00DE3FEE"/>
    <w:rsid w:val="00DF1317"/>
    <w:rsid w:val="00DF2507"/>
    <w:rsid w:val="00E0098D"/>
    <w:rsid w:val="00E00F65"/>
    <w:rsid w:val="00E048FE"/>
    <w:rsid w:val="00E22517"/>
    <w:rsid w:val="00E251ED"/>
    <w:rsid w:val="00E327A5"/>
    <w:rsid w:val="00E3302B"/>
    <w:rsid w:val="00E34E48"/>
    <w:rsid w:val="00E42909"/>
    <w:rsid w:val="00E42B1D"/>
    <w:rsid w:val="00E435A6"/>
    <w:rsid w:val="00E453DB"/>
    <w:rsid w:val="00E4565A"/>
    <w:rsid w:val="00E510EE"/>
    <w:rsid w:val="00E54A9F"/>
    <w:rsid w:val="00E5549A"/>
    <w:rsid w:val="00E56ABF"/>
    <w:rsid w:val="00E57E24"/>
    <w:rsid w:val="00E603A4"/>
    <w:rsid w:val="00E7049A"/>
    <w:rsid w:val="00E812A1"/>
    <w:rsid w:val="00E8305F"/>
    <w:rsid w:val="00EA5936"/>
    <w:rsid w:val="00EB3E09"/>
    <w:rsid w:val="00EB491C"/>
    <w:rsid w:val="00EC0C58"/>
    <w:rsid w:val="00EC2269"/>
    <w:rsid w:val="00EC62A7"/>
    <w:rsid w:val="00ED279A"/>
    <w:rsid w:val="00ED45CC"/>
    <w:rsid w:val="00ED5E9F"/>
    <w:rsid w:val="00ED7106"/>
    <w:rsid w:val="00EE1124"/>
    <w:rsid w:val="00EE2AEA"/>
    <w:rsid w:val="00EF09C3"/>
    <w:rsid w:val="00EF0DF5"/>
    <w:rsid w:val="00EF1C5D"/>
    <w:rsid w:val="00EF23E8"/>
    <w:rsid w:val="00EF5D99"/>
    <w:rsid w:val="00EF6BCC"/>
    <w:rsid w:val="00EF6CD0"/>
    <w:rsid w:val="00EF6F67"/>
    <w:rsid w:val="00F06C15"/>
    <w:rsid w:val="00F17834"/>
    <w:rsid w:val="00F214C6"/>
    <w:rsid w:val="00F25AE4"/>
    <w:rsid w:val="00F4483D"/>
    <w:rsid w:val="00F4711D"/>
    <w:rsid w:val="00F514EB"/>
    <w:rsid w:val="00F55E13"/>
    <w:rsid w:val="00F74FD4"/>
    <w:rsid w:val="00F85300"/>
    <w:rsid w:val="00F8537F"/>
    <w:rsid w:val="00F94C30"/>
    <w:rsid w:val="00F94CC4"/>
    <w:rsid w:val="00F950C4"/>
    <w:rsid w:val="00F97C7E"/>
    <w:rsid w:val="00FA2CCE"/>
    <w:rsid w:val="00FA5E46"/>
    <w:rsid w:val="00FB02ED"/>
    <w:rsid w:val="00FB2B06"/>
    <w:rsid w:val="00FC4986"/>
    <w:rsid w:val="00FD1A0D"/>
    <w:rsid w:val="00FD6B09"/>
    <w:rsid w:val="00FD6C31"/>
    <w:rsid w:val="00FE5291"/>
    <w:rsid w:val="00FE6F31"/>
    <w:rsid w:val="00FF3C2A"/>
    <w:rsid w:val="00FF6D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BD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pPr>
        <w:spacing w:after="100" w:afterAutospacing="1"/>
        <w:ind w:left="425" w:hanging="357"/>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D30"/>
    <w:pPr>
      <w:ind w:left="0" w:firstLine="0"/>
    </w:pPr>
    <w:rPr>
      <w:rFonts w:asciiTheme="minorHAnsi" w:eastAsiaTheme="minorEastAsia" w:hAnsiTheme="minorHAnsi"/>
      <w:sz w:val="22"/>
      <w:szCs w:val="24"/>
    </w:rPr>
  </w:style>
  <w:style w:type="paragraph" w:styleId="Heading1">
    <w:name w:val="heading 1"/>
    <w:basedOn w:val="Normal"/>
    <w:link w:val="Heading1Char"/>
    <w:uiPriority w:val="99"/>
    <w:qFormat/>
    <w:rsid w:val="00820CC5"/>
    <w:pPr>
      <w:keepNext/>
      <w:numPr>
        <w:numId w:val="1"/>
      </w:numPr>
      <w:spacing w:before="100" w:beforeAutospacing="1"/>
      <w:ind w:left="431" w:hanging="431"/>
      <w:outlineLvl w:val="0"/>
    </w:pPr>
    <w:rPr>
      <w:b/>
      <w:bCs/>
      <w:color w:val="2F5496" w:themeColor="accent5" w:themeShade="BF"/>
      <w:kern w:val="36"/>
      <w:sz w:val="48"/>
      <w:szCs w:val="48"/>
    </w:rPr>
  </w:style>
  <w:style w:type="paragraph" w:styleId="Heading2">
    <w:name w:val="heading 2"/>
    <w:basedOn w:val="Normal"/>
    <w:link w:val="Heading2Char"/>
    <w:uiPriority w:val="99"/>
    <w:qFormat/>
    <w:rsid w:val="00820CC5"/>
    <w:pPr>
      <w:keepNext/>
      <w:numPr>
        <w:ilvl w:val="1"/>
        <w:numId w:val="1"/>
      </w:numPr>
      <w:spacing w:before="100" w:beforeAutospacing="1"/>
      <w:outlineLvl w:val="1"/>
    </w:pPr>
    <w:rPr>
      <w:b/>
      <w:bCs/>
      <w:color w:val="0070C0"/>
      <w:sz w:val="36"/>
      <w:szCs w:val="36"/>
    </w:rPr>
  </w:style>
  <w:style w:type="paragraph" w:styleId="Heading3">
    <w:name w:val="heading 3"/>
    <w:basedOn w:val="Normal"/>
    <w:link w:val="Heading3Char"/>
    <w:uiPriority w:val="99"/>
    <w:qFormat/>
    <w:rsid w:val="000B540B"/>
    <w:pPr>
      <w:keepNext/>
      <w:spacing w:before="100" w:beforeAutospacing="1"/>
      <w:outlineLvl w:val="2"/>
    </w:pPr>
    <w:rPr>
      <w:b/>
      <w:bCs/>
      <w:sz w:val="27"/>
      <w:szCs w:val="27"/>
    </w:rPr>
  </w:style>
  <w:style w:type="paragraph" w:styleId="Heading4">
    <w:name w:val="heading 4"/>
    <w:basedOn w:val="Normal"/>
    <w:link w:val="Heading4Char"/>
    <w:uiPriority w:val="99"/>
    <w:qFormat/>
    <w:rsid w:val="00D57749"/>
    <w:pPr>
      <w:spacing w:before="100" w:beforeAutospacing="1"/>
      <w:outlineLvl w:val="3"/>
    </w:pPr>
    <w:rPr>
      <w:b/>
      <w:bCs/>
    </w:rPr>
  </w:style>
  <w:style w:type="paragraph" w:styleId="Heading5">
    <w:name w:val="heading 5"/>
    <w:basedOn w:val="Normal"/>
    <w:next w:val="Normal"/>
    <w:link w:val="Heading5Char"/>
    <w:uiPriority w:val="99"/>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20CC5"/>
    <w:rPr>
      <w:rFonts w:asciiTheme="minorHAnsi" w:eastAsiaTheme="minorEastAsia" w:hAnsiTheme="minorHAnsi"/>
      <w:b/>
      <w:bCs/>
      <w:color w:val="2F5496" w:themeColor="accent5" w:themeShade="BF"/>
      <w:kern w:val="36"/>
      <w:sz w:val="48"/>
      <w:szCs w:val="48"/>
    </w:rPr>
  </w:style>
  <w:style w:type="character" w:customStyle="1" w:styleId="Heading2Char">
    <w:name w:val="Heading 2 Char"/>
    <w:basedOn w:val="DefaultParagraphFont"/>
    <w:link w:val="Heading2"/>
    <w:uiPriority w:val="99"/>
    <w:rsid w:val="00820CC5"/>
    <w:rPr>
      <w:rFonts w:asciiTheme="minorHAnsi" w:eastAsiaTheme="minorEastAsia" w:hAnsiTheme="minorHAnsi"/>
      <w:b/>
      <w:bCs/>
      <w:color w:val="0070C0"/>
      <w:sz w:val="36"/>
      <w:szCs w:val="36"/>
    </w:rPr>
  </w:style>
  <w:style w:type="character" w:styleId="Strong">
    <w:name w:val="Strong"/>
    <w:basedOn w:val="DefaultParagraphFont"/>
    <w:uiPriority w:val="22"/>
    <w:qFormat/>
    <w:rsid w:val="005E2B7C"/>
    <w:rPr>
      <w:b/>
      <w:bCs/>
    </w:rPr>
  </w:style>
  <w:style w:type="paragraph" w:styleId="NormalWeb">
    <w:name w:val="Normal (Web)"/>
    <w:basedOn w:val="Normal"/>
    <w:uiPriority w:val="99"/>
    <w:unhideWhenUsed/>
    <w:qFormat/>
    <w:rsid w:val="005E2B7C"/>
    <w:pPr>
      <w:spacing w:before="100" w:beforeAutospacing="1"/>
    </w:pPr>
  </w:style>
  <w:style w:type="character" w:customStyle="1" w:styleId="Heading4Char">
    <w:name w:val="Heading 4 Char"/>
    <w:basedOn w:val="DefaultParagraphFont"/>
    <w:link w:val="Heading4"/>
    <w:uiPriority w:val="99"/>
    <w:rsid w:val="00D57749"/>
    <w:rPr>
      <w:rFonts w:asciiTheme="minorHAnsi" w:eastAsiaTheme="minorEastAsia" w:hAnsiTheme="minorHAnsi"/>
      <w:b/>
      <w:bCs/>
      <w:sz w:val="22"/>
      <w:szCs w:val="24"/>
    </w:rPr>
  </w:style>
  <w:style w:type="character" w:customStyle="1" w:styleId="Heading3Char">
    <w:name w:val="Heading 3 Char"/>
    <w:basedOn w:val="DefaultParagraphFont"/>
    <w:link w:val="Heading3"/>
    <w:uiPriority w:val="99"/>
    <w:rsid w:val="000465F1"/>
    <w:rPr>
      <w:rFonts w:asciiTheme="minorHAnsi" w:eastAsiaTheme="minorEastAsia" w:hAnsiTheme="minorHAnsi"/>
      <w:b/>
      <w:bCs/>
      <w:sz w:val="27"/>
      <w:szCs w:val="27"/>
    </w:rPr>
  </w:style>
  <w:style w:type="paragraph" w:styleId="ListParagraph">
    <w:name w:val="List Paragraph"/>
    <w:basedOn w:val="Normal"/>
    <w:uiPriority w:val="34"/>
    <w:qFormat/>
    <w:rsid w:val="005E2B7C"/>
    <w:pPr>
      <w:ind w:left="720"/>
      <w:contextualSpacing/>
    </w:pPr>
  </w:style>
  <w:style w:type="paragraph" w:styleId="TOCHeading">
    <w:name w:val="TOC Heading"/>
    <w:basedOn w:val="Heading1"/>
    <w:next w:val="Normal"/>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E4565A"/>
    <w:pPr>
      <w:tabs>
        <w:tab w:val="left" w:pos="851"/>
        <w:tab w:val="right" w:leader="dot" w:pos="9072"/>
      </w:tabs>
      <w:ind w:left="397" w:hanging="284"/>
    </w:pPr>
    <w:rPr>
      <w:b/>
      <w:noProof/>
      <w:bdr w:val="nil"/>
    </w:rPr>
  </w:style>
  <w:style w:type="paragraph" w:styleId="TOC2">
    <w:name w:val="toc 2"/>
    <w:basedOn w:val="Normal"/>
    <w:next w:val="Normal"/>
    <w:autoRedefine/>
    <w:uiPriority w:val="39"/>
    <w:unhideWhenUsed/>
    <w:rsid w:val="00BE1A04"/>
    <w:pPr>
      <w:tabs>
        <w:tab w:val="left" w:pos="851"/>
        <w:tab w:val="right" w:leader="dot" w:pos="9072"/>
      </w:tabs>
      <w:ind w:left="408" w:hanging="340"/>
    </w:pPr>
  </w:style>
  <w:style w:type="character" w:styleId="Hyperlink">
    <w:name w:val="Hyperlink"/>
    <w:basedOn w:val="DefaultParagraphFont"/>
    <w:uiPriority w:val="99"/>
    <w:unhideWhenUsed/>
    <w:rsid w:val="005E2B7C"/>
    <w:rPr>
      <w:color w:val="0563C1" w:themeColor="hyperlink"/>
      <w:u w:val="single"/>
    </w:rPr>
  </w:style>
  <w:style w:type="table" w:styleId="TableGrid">
    <w:name w:val="Table Grid"/>
    <w:basedOn w:val="TableNormal"/>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rsid w:val="005E2B7C"/>
    <w:rPr>
      <w:rFonts w:asciiTheme="majorHAnsi" w:eastAsiaTheme="majorEastAsia" w:hAnsiTheme="majorHAnsi" w:cstheme="majorBidi"/>
      <w:color w:val="2E74B5" w:themeColor="accent1" w:themeShade="BF"/>
      <w:sz w:val="22"/>
      <w:szCs w:val="24"/>
    </w:rPr>
  </w:style>
  <w:style w:type="character" w:customStyle="1" w:styleId="Heading6Char">
    <w:name w:val="Heading 6 Char"/>
    <w:basedOn w:val="DefaultParagraphFont"/>
    <w:link w:val="Heading6"/>
    <w:uiPriority w:val="99"/>
    <w:rsid w:val="005E2B7C"/>
    <w:rPr>
      <w:rFonts w:asciiTheme="majorHAnsi" w:eastAsiaTheme="majorEastAsia" w:hAnsiTheme="majorHAnsi" w:cstheme="majorBidi"/>
      <w:color w:val="1F4D78" w:themeColor="accent1" w:themeShade="7F"/>
      <w:sz w:val="22"/>
      <w:szCs w:val="24"/>
    </w:rPr>
  </w:style>
  <w:style w:type="character" w:customStyle="1" w:styleId="Heading7Char">
    <w:name w:val="Heading 7 Char"/>
    <w:basedOn w:val="DefaultParagraphFont"/>
    <w:link w:val="Heading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Heading8Char">
    <w:name w:val="Heading 8 Char"/>
    <w:basedOn w:val="DefaultParagraphFont"/>
    <w:link w:val="Heading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E2B7C"/>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463C93"/>
    <w:pPr>
      <w:tabs>
        <w:tab w:val="left" w:pos="851"/>
        <w:tab w:val="right" w:leader="dot" w:pos="9072"/>
      </w:tabs>
    </w:pPr>
  </w:style>
  <w:style w:type="table" w:styleId="MediumList1-Accent6">
    <w:name w:val="Medium List 1 Accent 6"/>
    <w:basedOn w:val="TableNormal"/>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TableNormal"/>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5E2B7C"/>
    <w:pPr>
      <w:tabs>
        <w:tab w:val="center" w:pos="4536"/>
        <w:tab w:val="right" w:pos="9072"/>
      </w:tabs>
    </w:pPr>
  </w:style>
  <w:style w:type="character" w:customStyle="1" w:styleId="HeaderChar">
    <w:name w:val="Header Char"/>
    <w:basedOn w:val="DefaultParagraphFont"/>
    <w:link w:val="Header"/>
    <w:uiPriority w:val="99"/>
    <w:rsid w:val="005E2B7C"/>
    <w:rPr>
      <w:rFonts w:asciiTheme="minorHAnsi" w:eastAsiaTheme="minorEastAsia" w:hAnsiTheme="minorHAnsi"/>
      <w:sz w:val="24"/>
      <w:szCs w:val="24"/>
    </w:rPr>
  </w:style>
  <w:style w:type="paragraph" w:styleId="Footer">
    <w:name w:val="footer"/>
    <w:basedOn w:val="Normal"/>
    <w:link w:val="FooterChar"/>
    <w:uiPriority w:val="99"/>
    <w:unhideWhenUsed/>
    <w:rsid w:val="005E2B7C"/>
    <w:pPr>
      <w:tabs>
        <w:tab w:val="center" w:pos="4536"/>
        <w:tab w:val="right" w:pos="9072"/>
      </w:tabs>
    </w:pPr>
  </w:style>
  <w:style w:type="character" w:customStyle="1" w:styleId="FooterChar">
    <w:name w:val="Footer Char"/>
    <w:basedOn w:val="DefaultParagraphFont"/>
    <w:link w:val="Footer"/>
    <w:uiPriority w:val="99"/>
    <w:rsid w:val="005E2B7C"/>
    <w:rPr>
      <w:rFonts w:asciiTheme="minorHAnsi" w:eastAsiaTheme="minorEastAsia" w:hAnsiTheme="minorHAnsi"/>
      <w:sz w:val="24"/>
      <w:szCs w:val="24"/>
    </w:rPr>
  </w:style>
  <w:style w:type="paragraph" w:styleId="Revision">
    <w:name w:val="Revision"/>
    <w:hidden/>
    <w:uiPriority w:val="99"/>
    <w:semiHidden/>
    <w:rsid w:val="00E236A1"/>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E236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6A1"/>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rPr>
  </w:style>
  <w:style w:type="paragraph" w:styleId="CommentSubject">
    <w:name w:val="annotation subject"/>
    <w:basedOn w:val="CommentText"/>
    <w:next w:val="CommentText"/>
    <w:link w:val="CommentSubjectChar"/>
    <w:uiPriority w:val="99"/>
    <w:semiHidden/>
    <w:unhideWhenUsed/>
    <w:rsid w:val="00A04770"/>
    <w:rPr>
      <w:b/>
      <w:bCs/>
    </w:rPr>
  </w:style>
  <w:style w:type="character" w:customStyle="1" w:styleId="CommentSubjectChar">
    <w:name w:val="Comment Subject Char"/>
    <w:basedOn w:val="CommentTextChar"/>
    <w:link w:val="CommentSubject"/>
    <w:uiPriority w:val="99"/>
    <w:semiHidden/>
    <w:rsid w:val="00A04770"/>
    <w:rPr>
      <w:rFonts w:asciiTheme="minorHAnsi" w:eastAsiaTheme="minorEastAsia" w:hAnsiTheme="minorHAnsi"/>
      <w:b/>
      <w:bCs/>
    </w:rPr>
  </w:style>
  <w:style w:type="table" w:customStyle="1" w:styleId="TabulkaK">
    <w:name w:val="Tabulka_K"/>
    <w:basedOn w:val="TableNormal"/>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TableNormal"/>
    <w:uiPriority w:val="99"/>
    <w:rsid w:val="00463C93"/>
    <w:pPr>
      <w:jc w:val="both"/>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al"/>
    <w:qFormat/>
    <w:rsid w:val="006C0091"/>
    <w:pPr>
      <w:shd w:val="clear" w:color="auto" w:fill="9CC2E5" w:themeFill="accent1" w:themeFillTint="99"/>
    </w:pPr>
    <w:rPr>
      <w:sz w:val="24"/>
    </w:rPr>
  </w:style>
  <w:style w:type="paragraph" w:customStyle="1" w:styleId="TabulkaSouhrn">
    <w:name w:val="Tabulka_Souhrn"/>
    <w:basedOn w:val="Normal"/>
    <w:qFormat/>
    <w:rsid w:val="006C0091"/>
    <w:pPr>
      <w:shd w:val="clear" w:color="auto" w:fill="DEEAF6" w:themeFill="accent1" w:themeFillTint="33"/>
    </w:pPr>
    <w:rPr>
      <w:sz w:val="24"/>
    </w:rPr>
  </w:style>
  <w:style w:type="paragraph" w:styleId="NoSpacing">
    <w:name w:val="No Spacing"/>
    <w:link w:val="NoSpacingChar"/>
    <w:uiPriority w:val="1"/>
    <w:qFormat/>
    <w:rsid w:val="002E35A6"/>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2E35A6"/>
    <w:rPr>
      <w:rFonts w:asciiTheme="minorHAnsi" w:eastAsiaTheme="minorEastAsia" w:hAnsiTheme="minorHAnsi" w:cstheme="minorBidi"/>
      <w:sz w:val="22"/>
      <w:szCs w:val="22"/>
    </w:rPr>
  </w:style>
  <w:style w:type="character" w:styleId="PlaceholderText">
    <w:name w:val="Placeholder Text"/>
    <w:uiPriority w:val="99"/>
    <w:semiHidden/>
    <w:rsid w:val="002E35A6"/>
    <w:rPr>
      <w:color w:val="808080"/>
    </w:rPr>
  </w:style>
  <w:style w:type="paragraph" w:styleId="Title">
    <w:name w:val="Title"/>
    <w:basedOn w:val="Normal"/>
    <w:next w:val="Normal"/>
    <w:link w:val="TitleChar"/>
    <w:uiPriority w:val="10"/>
    <w:qFormat/>
    <w:rsid w:val="00815523"/>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815523"/>
    <w:rPr>
      <w:rFonts w:asciiTheme="majorHAnsi" w:eastAsiaTheme="majorEastAsia" w:hAnsiTheme="majorHAnsi" w:cstheme="majorBidi"/>
      <w:color w:val="323E4F" w:themeColor="text2" w:themeShade="BF"/>
      <w:spacing w:val="5"/>
      <w:kern w:val="28"/>
      <w:sz w:val="52"/>
      <w:szCs w:val="52"/>
      <w:lang w:eastAsia="en-US"/>
    </w:rPr>
  </w:style>
  <w:style w:type="paragraph" w:styleId="TOC4">
    <w:name w:val="toc 4"/>
    <w:basedOn w:val="Normal"/>
    <w:next w:val="Normal"/>
    <w:autoRedefine/>
    <w:uiPriority w:val="39"/>
    <w:rsid w:val="00815523"/>
    <w:pPr>
      <w:tabs>
        <w:tab w:val="left" w:pos="1760"/>
        <w:tab w:val="right" w:leader="dot" w:pos="9736"/>
      </w:tabs>
      <w:ind w:left="1509" w:hanging="851"/>
    </w:pPr>
    <w:rPr>
      <w:rFonts w:ascii="Times New Roman" w:eastAsia="Calibri" w:hAnsi="Times New Roman"/>
      <w:sz w:val="24"/>
      <w:szCs w:val="22"/>
      <w:lang w:eastAsia="en-US"/>
    </w:rPr>
  </w:style>
  <w:style w:type="paragraph" w:customStyle="1" w:styleId="Default">
    <w:name w:val="Default"/>
    <w:rsid w:val="00815523"/>
    <w:pPr>
      <w:autoSpaceDE w:val="0"/>
      <w:autoSpaceDN w:val="0"/>
      <w:adjustRightInd w:val="0"/>
    </w:pPr>
    <w:rPr>
      <w:rFonts w:eastAsia="Calibri"/>
      <w:color w:val="000000"/>
      <w:sz w:val="24"/>
      <w:szCs w:val="24"/>
    </w:rPr>
  </w:style>
  <w:style w:type="paragraph" w:styleId="BodyText">
    <w:name w:val="Body Text"/>
    <w:basedOn w:val="Normal"/>
    <w:link w:val="BodyTextChar"/>
    <w:rsid w:val="00815523"/>
    <w:pPr>
      <w:widowControl w:val="0"/>
      <w:autoSpaceDE w:val="0"/>
      <w:autoSpaceDN w:val="0"/>
      <w:adjustRightInd w:val="0"/>
    </w:pPr>
    <w:rPr>
      <w:rFonts w:ascii="Times New Roman" w:eastAsia="Times New Roman" w:hAnsi="Times New Roman"/>
      <w:color w:val="000000"/>
      <w:sz w:val="24"/>
      <w:lang w:eastAsia="en-US"/>
    </w:rPr>
  </w:style>
  <w:style w:type="character" w:customStyle="1" w:styleId="BodyTextChar">
    <w:name w:val="Body Text Char"/>
    <w:basedOn w:val="DefaultParagraphFont"/>
    <w:link w:val="BodyText"/>
    <w:rsid w:val="00815523"/>
    <w:rPr>
      <w:color w:val="000000"/>
      <w:sz w:val="24"/>
      <w:szCs w:val="24"/>
      <w:lang w:eastAsia="en-US"/>
    </w:rPr>
  </w:style>
  <w:style w:type="paragraph" w:customStyle="1" w:styleId="uebnbloky">
    <w:name w:val="učební bloky"/>
    <w:basedOn w:val="Normal"/>
    <w:next w:val="Normal"/>
    <w:qFormat/>
    <w:rsid w:val="00815523"/>
    <w:pPr>
      <w:spacing w:before="240" w:after="120"/>
    </w:pPr>
    <w:rPr>
      <w:rFonts w:ascii="Times New Roman" w:eastAsia="Calibri" w:hAnsi="Times New Roman"/>
      <w:b/>
      <w:sz w:val="24"/>
      <w:szCs w:val="22"/>
      <w:lang w:eastAsia="en-US"/>
    </w:rPr>
  </w:style>
  <w:style w:type="paragraph" w:customStyle="1" w:styleId="uebnbloky-tabulka">
    <w:name w:val="učební bloky - tabulka"/>
    <w:basedOn w:val="Normal"/>
    <w:next w:val="Normal"/>
    <w:qFormat/>
    <w:rsid w:val="00815523"/>
    <w:rPr>
      <w:rFonts w:ascii="Times New Roman" w:eastAsia="Calibri" w:hAnsi="Times New Roman"/>
      <w:b/>
      <w:sz w:val="24"/>
      <w:szCs w:val="22"/>
      <w:lang w:eastAsia="en-US"/>
    </w:rPr>
  </w:style>
  <w:style w:type="paragraph" w:styleId="TOC5">
    <w:name w:val="toc 5"/>
    <w:basedOn w:val="Normal"/>
    <w:next w:val="Normal"/>
    <w:autoRedefine/>
    <w:uiPriority w:val="39"/>
    <w:unhideWhenUsed/>
    <w:rsid w:val="00815523"/>
    <w:pPr>
      <w:spacing w:line="276" w:lineRule="auto"/>
      <w:ind w:left="880"/>
    </w:pPr>
    <w:rPr>
      <w:rFonts w:cstheme="minorBidi"/>
      <w:szCs w:val="22"/>
    </w:rPr>
  </w:style>
  <w:style w:type="paragraph" w:styleId="TOC6">
    <w:name w:val="toc 6"/>
    <w:basedOn w:val="Normal"/>
    <w:next w:val="Normal"/>
    <w:autoRedefine/>
    <w:uiPriority w:val="39"/>
    <w:unhideWhenUsed/>
    <w:rsid w:val="00815523"/>
    <w:pPr>
      <w:spacing w:line="276" w:lineRule="auto"/>
      <w:ind w:left="1100"/>
    </w:pPr>
    <w:rPr>
      <w:rFonts w:cstheme="minorBidi"/>
      <w:szCs w:val="22"/>
    </w:rPr>
  </w:style>
  <w:style w:type="paragraph" w:styleId="TOC7">
    <w:name w:val="toc 7"/>
    <w:basedOn w:val="Normal"/>
    <w:next w:val="Normal"/>
    <w:autoRedefine/>
    <w:uiPriority w:val="39"/>
    <w:unhideWhenUsed/>
    <w:rsid w:val="00815523"/>
    <w:pPr>
      <w:spacing w:line="276" w:lineRule="auto"/>
      <w:ind w:left="1320"/>
    </w:pPr>
    <w:rPr>
      <w:rFonts w:cstheme="minorBidi"/>
      <w:szCs w:val="22"/>
    </w:rPr>
  </w:style>
  <w:style w:type="paragraph" w:styleId="TOC8">
    <w:name w:val="toc 8"/>
    <w:basedOn w:val="Normal"/>
    <w:next w:val="Normal"/>
    <w:autoRedefine/>
    <w:uiPriority w:val="39"/>
    <w:unhideWhenUsed/>
    <w:rsid w:val="00815523"/>
    <w:pPr>
      <w:spacing w:line="276" w:lineRule="auto"/>
      <w:ind w:left="1540"/>
    </w:pPr>
    <w:rPr>
      <w:rFonts w:cstheme="minorBidi"/>
      <w:szCs w:val="22"/>
    </w:rPr>
  </w:style>
  <w:style w:type="paragraph" w:styleId="TOC9">
    <w:name w:val="toc 9"/>
    <w:basedOn w:val="Normal"/>
    <w:next w:val="Normal"/>
    <w:autoRedefine/>
    <w:uiPriority w:val="39"/>
    <w:unhideWhenUsed/>
    <w:rsid w:val="00815523"/>
    <w:pPr>
      <w:spacing w:line="276" w:lineRule="auto"/>
      <w:ind w:left="1760"/>
    </w:pPr>
    <w:rPr>
      <w:rFonts w:cstheme="minorBidi"/>
      <w:szCs w:val="22"/>
    </w:rPr>
  </w:style>
  <w:style w:type="paragraph" w:styleId="BodyText2">
    <w:name w:val="Body Text 2"/>
    <w:basedOn w:val="Normal"/>
    <w:link w:val="BodyText2Char"/>
    <w:uiPriority w:val="99"/>
    <w:semiHidden/>
    <w:unhideWhenUsed/>
    <w:rsid w:val="00914367"/>
    <w:pPr>
      <w:spacing w:after="120" w:line="480" w:lineRule="auto"/>
    </w:pPr>
  </w:style>
  <w:style w:type="character" w:customStyle="1" w:styleId="BodyText2Char">
    <w:name w:val="Body Text 2 Char"/>
    <w:basedOn w:val="DefaultParagraphFont"/>
    <w:link w:val="BodyText2"/>
    <w:uiPriority w:val="99"/>
    <w:semiHidden/>
    <w:rsid w:val="00914367"/>
    <w:rPr>
      <w:rFonts w:asciiTheme="minorHAnsi" w:eastAsiaTheme="minorEastAsia" w:hAnsiTheme="minorHAnsi"/>
      <w:sz w:val="22"/>
      <w:szCs w:val="24"/>
    </w:rPr>
  </w:style>
  <w:style w:type="paragraph" w:styleId="BodyText3">
    <w:name w:val="Body Text 3"/>
    <w:basedOn w:val="Normal"/>
    <w:link w:val="BodyText3Char"/>
    <w:uiPriority w:val="99"/>
    <w:semiHidden/>
    <w:unhideWhenUsed/>
    <w:rsid w:val="00804261"/>
    <w:pPr>
      <w:spacing w:after="120"/>
    </w:pPr>
    <w:rPr>
      <w:sz w:val="16"/>
      <w:szCs w:val="16"/>
    </w:rPr>
  </w:style>
  <w:style w:type="character" w:customStyle="1" w:styleId="BodyText3Char">
    <w:name w:val="Body Text 3 Char"/>
    <w:basedOn w:val="DefaultParagraphFont"/>
    <w:link w:val="BodyText3"/>
    <w:uiPriority w:val="99"/>
    <w:semiHidden/>
    <w:rsid w:val="00804261"/>
    <w:rPr>
      <w:rFonts w:asciiTheme="minorHAnsi" w:eastAsiaTheme="minorEastAsia" w:hAnsiTheme="minorHAnsi"/>
      <w:sz w:val="16"/>
      <w:szCs w:val="16"/>
    </w:rPr>
  </w:style>
  <w:style w:type="paragraph" w:styleId="BodyTextIndent2">
    <w:name w:val="Body Text Indent 2"/>
    <w:basedOn w:val="Normal"/>
    <w:link w:val="BodyTextIndent2Char"/>
    <w:uiPriority w:val="99"/>
    <w:semiHidden/>
    <w:unhideWhenUsed/>
    <w:rsid w:val="00804261"/>
    <w:pPr>
      <w:spacing w:after="120" w:line="480" w:lineRule="auto"/>
      <w:ind w:left="283"/>
    </w:pPr>
  </w:style>
  <w:style w:type="character" w:customStyle="1" w:styleId="BodyTextIndent2Char">
    <w:name w:val="Body Text Indent 2 Char"/>
    <w:basedOn w:val="DefaultParagraphFont"/>
    <w:link w:val="BodyTextIndent2"/>
    <w:uiPriority w:val="99"/>
    <w:semiHidden/>
    <w:rsid w:val="00804261"/>
    <w:rPr>
      <w:rFonts w:asciiTheme="minorHAnsi" w:eastAsiaTheme="minorEastAsia" w:hAnsiTheme="minorHAnsi"/>
      <w:sz w:val="22"/>
      <w:szCs w:val="24"/>
    </w:rPr>
  </w:style>
  <w:style w:type="character" w:customStyle="1" w:styleId="Styl10b">
    <w:name w:val="Styl 10 b."/>
    <w:rsid w:val="007B472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33562">
      <w:bodyDiv w:val="1"/>
      <w:marLeft w:val="0"/>
      <w:marRight w:val="0"/>
      <w:marTop w:val="0"/>
      <w:marBottom w:val="0"/>
      <w:divBdr>
        <w:top w:val="none" w:sz="0" w:space="0" w:color="auto"/>
        <w:left w:val="none" w:sz="0" w:space="0" w:color="auto"/>
        <w:bottom w:val="none" w:sz="0" w:space="0" w:color="auto"/>
        <w:right w:val="none" w:sz="0" w:space="0" w:color="auto"/>
      </w:divBdr>
      <w:divsChild>
        <w:div w:id="329332328">
          <w:marLeft w:val="0"/>
          <w:marRight w:val="0"/>
          <w:marTop w:val="0"/>
          <w:marBottom w:val="0"/>
          <w:divBdr>
            <w:top w:val="none" w:sz="0" w:space="0" w:color="auto"/>
            <w:left w:val="none" w:sz="0" w:space="0" w:color="auto"/>
            <w:bottom w:val="none" w:sz="0" w:space="0" w:color="auto"/>
            <w:right w:val="none" w:sz="0" w:space="0" w:color="auto"/>
          </w:divBdr>
        </w:div>
        <w:div w:id="1573662911">
          <w:marLeft w:val="0"/>
          <w:marRight w:val="0"/>
          <w:marTop w:val="0"/>
          <w:marBottom w:val="0"/>
          <w:divBdr>
            <w:top w:val="none" w:sz="0" w:space="0" w:color="auto"/>
            <w:left w:val="none" w:sz="0" w:space="0" w:color="auto"/>
            <w:bottom w:val="none" w:sz="0" w:space="0" w:color="auto"/>
            <w:right w:val="none" w:sz="0" w:space="0" w:color="auto"/>
          </w:divBdr>
        </w:div>
        <w:div w:id="913978599">
          <w:marLeft w:val="0"/>
          <w:marRight w:val="0"/>
          <w:marTop w:val="0"/>
          <w:marBottom w:val="0"/>
          <w:divBdr>
            <w:top w:val="none" w:sz="0" w:space="0" w:color="auto"/>
            <w:left w:val="none" w:sz="0" w:space="0" w:color="auto"/>
            <w:bottom w:val="none" w:sz="0" w:space="0" w:color="auto"/>
            <w:right w:val="none" w:sz="0" w:space="0" w:color="auto"/>
          </w:divBdr>
        </w:div>
        <w:div w:id="583759044">
          <w:marLeft w:val="0"/>
          <w:marRight w:val="0"/>
          <w:marTop w:val="0"/>
          <w:marBottom w:val="0"/>
          <w:divBdr>
            <w:top w:val="none" w:sz="0" w:space="0" w:color="auto"/>
            <w:left w:val="none" w:sz="0" w:space="0" w:color="auto"/>
            <w:bottom w:val="none" w:sz="0" w:space="0" w:color="auto"/>
            <w:right w:val="none" w:sz="0" w:space="0" w:color="auto"/>
          </w:divBdr>
        </w:div>
        <w:div w:id="752359616">
          <w:marLeft w:val="0"/>
          <w:marRight w:val="0"/>
          <w:marTop w:val="0"/>
          <w:marBottom w:val="0"/>
          <w:divBdr>
            <w:top w:val="none" w:sz="0" w:space="0" w:color="auto"/>
            <w:left w:val="none" w:sz="0" w:space="0" w:color="auto"/>
            <w:bottom w:val="none" w:sz="0" w:space="0" w:color="auto"/>
            <w:right w:val="none" w:sz="0" w:space="0" w:color="auto"/>
          </w:divBdr>
        </w:div>
        <w:div w:id="2119711066">
          <w:marLeft w:val="0"/>
          <w:marRight w:val="0"/>
          <w:marTop w:val="0"/>
          <w:marBottom w:val="0"/>
          <w:divBdr>
            <w:top w:val="none" w:sz="0" w:space="0" w:color="auto"/>
            <w:left w:val="none" w:sz="0" w:space="0" w:color="auto"/>
            <w:bottom w:val="none" w:sz="0" w:space="0" w:color="auto"/>
            <w:right w:val="none" w:sz="0" w:space="0" w:color="auto"/>
          </w:divBdr>
        </w:div>
        <w:div w:id="1023439085">
          <w:marLeft w:val="0"/>
          <w:marRight w:val="0"/>
          <w:marTop w:val="0"/>
          <w:marBottom w:val="0"/>
          <w:divBdr>
            <w:top w:val="none" w:sz="0" w:space="0" w:color="auto"/>
            <w:left w:val="none" w:sz="0" w:space="0" w:color="auto"/>
            <w:bottom w:val="none" w:sz="0" w:space="0" w:color="auto"/>
            <w:right w:val="none" w:sz="0" w:space="0" w:color="auto"/>
          </w:divBdr>
        </w:div>
        <w:div w:id="1540825779">
          <w:marLeft w:val="0"/>
          <w:marRight w:val="0"/>
          <w:marTop w:val="0"/>
          <w:marBottom w:val="0"/>
          <w:divBdr>
            <w:top w:val="none" w:sz="0" w:space="0" w:color="auto"/>
            <w:left w:val="none" w:sz="0" w:space="0" w:color="auto"/>
            <w:bottom w:val="none" w:sz="0" w:space="0" w:color="auto"/>
            <w:right w:val="none" w:sz="0" w:space="0" w:color="auto"/>
          </w:divBdr>
        </w:div>
        <w:div w:id="1177420780">
          <w:marLeft w:val="0"/>
          <w:marRight w:val="0"/>
          <w:marTop w:val="0"/>
          <w:marBottom w:val="0"/>
          <w:divBdr>
            <w:top w:val="none" w:sz="0" w:space="0" w:color="auto"/>
            <w:left w:val="none" w:sz="0" w:space="0" w:color="auto"/>
            <w:bottom w:val="none" w:sz="0" w:space="0" w:color="auto"/>
            <w:right w:val="none" w:sz="0" w:space="0" w:color="auto"/>
          </w:divBdr>
        </w:div>
        <w:div w:id="2138520224">
          <w:marLeft w:val="0"/>
          <w:marRight w:val="0"/>
          <w:marTop w:val="0"/>
          <w:marBottom w:val="0"/>
          <w:divBdr>
            <w:top w:val="none" w:sz="0" w:space="0" w:color="auto"/>
            <w:left w:val="none" w:sz="0" w:space="0" w:color="auto"/>
            <w:bottom w:val="none" w:sz="0" w:space="0" w:color="auto"/>
            <w:right w:val="none" w:sz="0" w:space="0" w:color="auto"/>
          </w:divBdr>
        </w:div>
        <w:div w:id="609776333">
          <w:marLeft w:val="0"/>
          <w:marRight w:val="0"/>
          <w:marTop w:val="0"/>
          <w:marBottom w:val="0"/>
          <w:divBdr>
            <w:top w:val="none" w:sz="0" w:space="0" w:color="auto"/>
            <w:left w:val="none" w:sz="0" w:space="0" w:color="auto"/>
            <w:bottom w:val="none" w:sz="0" w:space="0" w:color="auto"/>
            <w:right w:val="none" w:sz="0" w:space="0" w:color="auto"/>
          </w:divBdr>
        </w:div>
        <w:div w:id="1398629446">
          <w:marLeft w:val="0"/>
          <w:marRight w:val="0"/>
          <w:marTop w:val="0"/>
          <w:marBottom w:val="0"/>
          <w:divBdr>
            <w:top w:val="none" w:sz="0" w:space="0" w:color="auto"/>
            <w:left w:val="none" w:sz="0" w:space="0" w:color="auto"/>
            <w:bottom w:val="none" w:sz="0" w:space="0" w:color="auto"/>
            <w:right w:val="none" w:sz="0" w:space="0" w:color="auto"/>
          </w:divBdr>
        </w:div>
        <w:div w:id="29110776">
          <w:marLeft w:val="0"/>
          <w:marRight w:val="0"/>
          <w:marTop w:val="0"/>
          <w:marBottom w:val="0"/>
          <w:divBdr>
            <w:top w:val="none" w:sz="0" w:space="0" w:color="auto"/>
            <w:left w:val="none" w:sz="0" w:space="0" w:color="auto"/>
            <w:bottom w:val="none" w:sz="0" w:space="0" w:color="auto"/>
            <w:right w:val="none" w:sz="0" w:space="0" w:color="auto"/>
          </w:divBdr>
        </w:div>
        <w:div w:id="455300444">
          <w:marLeft w:val="0"/>
          <w:marRight w:val="0"/>
          <w:marTop w:val="0"/>
          <w:marBottom w:val="0"/>
          <w:divBdr>
            <w:top w:val="none" w:sz="0" w:space="0" w:color="auto"/>
            <w:left w:val="none" w:sz="0" w:space="0" w:color="auto"/>
            <w:bottom w:val="none" w:sz="0" w:space="0" w:color="auto"/>
            <w:right w:val="none" w:sz="0" w:space="0" w:color="auto"/>
          </w:divBdr>
        </w:div>
        <w:div w:id="1538858426">
          <w:marLeft w:val="0"/>
          <w:marRight w:val="0"/>
          <w:marTop w:val="0"/>
          <w:marBottom w:val="0"/>
          <w:divBdr>
            <w:top w:val="none" w:sz="0" w:space="0" w:color="auto"/>
            <w:left w:val="none" w:sz="0" w:space="0" w:color="auto"/>
            <w:bottom w:val="none" w:sz="0" w:space="0" w:color="auto"/>
            <w:right w:val="none" w:sz="0" w:space="0" w:color="auto"/>
          </w:divBdr>
        </w:div>
        <w:div w:id="2023504752">
          <w:marLeft w:val="0"/>
          <w:marRight w:val="0"/>
          <w:marTop w:val="0"/>
          <w:marBottom w:val="0"/>
          <w:divBdr>
            <w:top w:val="none" w:sz="0" w:space="0" w:color="auto"/>
            <w:left w:val="none" w:sz="0" w:space="0" w:color="auto"/>
            <w:bottom w:val="none" w:sz="0" w:space="0" w:color="auto"/>
            <w:right w:val="none" w:sz="0" w:space="0" w:color="auto"/>
          </w:divBdr>
        </w:div>
        <w:div w:id="1488982841">
          <w:marLeft w:val="0"/>
          <w:marRight w:val="0"/>
          <w:marTop w:val="0"/>
          <w:marBottom w:val="0"/>
          <w:divBdr>
            <w:top w:val="none" w:sz="0" w:space="0" w:color="auto"/>
            <w:left w:val="none" w:sz="0" w:space="0" w:color="auto"/>
            <w:bottom w:val="none" w:sz="0" w:space="0" w:color="auto"/>
            <w:right w:val="none" w:sz="0" w:space="0" w:color="auto"/>
          </w:divBdr>
        </w:div>
        <w:div w:id="1832286360">
          <w:marLeft w:val="0"/>
          <w:marRight w:val="0"/>
          <w:marTop w:val="0"/>
          <w:marBottom w:val="0"/>
          <w:divBdr>
            <w:top w:val="none" w:sz="0" w:space="0" w:color="auto"/>
            <w:left w:val="none" w:sz="0" w:space="0" w:color="auto"/>
            <w:bottom w:val="none" w:sz="0" w:space="0" w:color="auto"/>
            <w:right w:val="none" w:sz="0" w:space="0" w:color="auto"/>
          </w:divBdr>
        </w:div>
        <w:div w:id="2038239861">
          <w:marLeft w:val="0"/>
          <w:marRight w:val="0"/>
          <w:marTop w:val="0"/>
          <w:marBottom w:val="0"/>
          <w:divBdr>
            <w:top w:val="none" w:sz="0" w:space="0" w:color="auto"/>
            <w:left w:val="none" w:sz="0" w:space="0" w:color="auto"/>
            <w:bottom w:val="none" w:sz="0" w:space="0" w:color="auto"/>
            <w:right w:val="none" w:sz="0" w:space="0" w:color="auto"/>
          </w:divBdr>
        </w:div>
        <w:div w:id="518471153">
          <w:marLeft w:val="0"/>
          <w:marRight w:val="0"/>
          <w:marTop w:val="0"/>
          <w:marBottom w:val="0"/>
          <w:divBdr>
            <w:top w:val="none" w:sz="0" w:space="0" w:color="auto"/>
            <w:left w:val="none" w:sz="0" w:space="0" w:color="auto"/>
            <w:bottom w:val="none" w:sz="0" w:space="0" w:color="auto"/>
            <w:right w:val="none" w:sz="0" w:space="0" w:color="auto"/>
          </w:divBdr>
        </w:div>
        <w:div w:id="1912765264">
          <w:marLeft w:val="0"/>
          <w:marRight w:val="0"/>
          <w:marTop w:val="0"/>
          <w:marBottom w:val="0"/>
          <w:divBdr>
            <w:top w:val="none" w:sz="0" w:space="0" w:color="auto"/>
            <w:left w:val="none" w:sz="0" w:space="0" w:color="auto"/>
            <w:bottom w:val="none" w:sz="0" w:space="0" w:color="auto"/>
            <w:right w:val="none" w:sz="0" w:space="0" w:color="auto"/>
          </w:divBdr>
        </w:div>
        <w:div w:id="1395005400">
          <w:marLeft w:val="0"/>
          <w:marRight w:val="0"/>
          <w:marTop w:val="0"/>
          <w:marBottom w:val="0"/>
          <w:divBdr>
            <w:top w:val="none" w:sz="0" w:space="0" w:color="auto"/>
            <w:left w:val="none" w:sz="0" w:space="0" w:color="auto"/>
            <w:bottom w:val="none" w:sz="0" w:space="0" w:color="auto"/>
            <w:right w:val="none" w:sz="0" w:space="0" w:color="auto"/>
          </w:divBdr>
        </w:div>
        <w:div w:id="1226457152">
          <w:marLeft w:val="0"/>
          <w:marRight w:val="0"/>
          <w:marTop w:val="0"/>
          <w:marBottom w:val="0"/>
          <w:divBdr>
            <w:top w:val="none" w:sz="0" w:space="0" w:color="auto"/>
            <w:left w:val="none" w:sz="0" w:space="0" w:color="auto"/>
            <w:bottom w:val="none" w:sz="0" w:space="0" w:color="auto"/>
            <w:right w:val="none" w:sz="0" w:space="0" w:color="auto"/>
          </w:divBdr>
        </w:div>
        <w:div w:id="1710911932">
          <w:marLeft w:val="0"/>
          <w:marRight w:val="0"/>
          <w:marTop w:val="0"/>
          <w:marBottom w:val="0"/>
          <w:divBdr>
            <w:top w:val="none" w:sz="0" w:space="0" w:color="auto"/>
            <w:left w:val="none" w:sz="0" w:space="0" w:color="auto"/>
            <w:bottom w:val="none" w:sz="0" w:space="0" w:color="auto"/>
            <w:right w:val="none" w:sz="0" w:space="0" w:color="auto"/>
          </w:divBdr>
        </w:div>
        <w:div w:id="1669021861">
          <w:marLeft w:val="0"/>
          <w:marRight w:val="0"/>
          <w:marTop w:val="0"/>
          <w:marBottom w:val="0"/>
          <w:divBdr>
            <w:top w:val="none" w:sz="0" w:space="0" w:color="auto"/>
            <w:left w:val="none" w:sz="0" w:space="0" w:color="auto"/>
            <w:bottom w:val="none" w:sz="0" w:space="0" w:color="auto"/>
            <w:right w:val="none" w:sz="0" w:space="0" w:color="auto"/>
          </w:divBdr>
        </w:div>
        <w:div w:id="582033720">
          <w:marLeft w:val="0"/>
          <w:marRight w:val="0"/>
          <w:marTop w:val="0"/>
          <w:marBottom w:val="0"/>
          <w:divBdr>
            <w:top w:val="none" w:sz="0" w:space="0" w:color="auto"/>
            <w:left w:val="none" w:sz="0" w:space="0" w:color="auto"/>
            <w:bottom w:val="none" w:sz="0" w:space="0" w:color="auto"/>
            <w:right w:val="none" w:sz="0" w:space="0" w:color="auto"/>
          </w:divBdr>
        </w:div>
        <w:div w:id="1744988314">
          <w:marLeft w:val="0"/>
          <w:marRight w:val="0"/>
          <w:marTop w:val="0"/>
          <w:marBottom w:val="0"/>
          <w:divBdr>
            <w:top w:val="none" w:sz="0" w:space="0" w:color="auto"/>
            <w:left w:val="none" w:sz="0" w:space="0" w:color="auto"/>
            <w:bottom w:val="none" w:sz="0" w:space="0" w:color="auto"/>
            <w:right w:val="none" w:sz="0" w:space="0" w:color="auto"/>
          </w:divBdr>
        </w:div>
        <w:div w:id="106894247">
          <w:marLeft w:val="0"/>
          <w:marRight w:val="0"/>
          <w:marTop w:val="0"/>
          <w:marBottom w:val="0"/>
          <w:divBdr>
            <w:top w:val="none" w:sz="0" w:space="0" w:color="auto"/>
            <w:left w:val="none" w:sz="0" w:space="0" w:color="auto"/>
            <w:bottom w:val="none" w:sz="0" w:space="0" w:color="auto"/>
            <w:right w:val="none" w:sz="0" w:space="0" w:color="auto"/>
          </w:divBdr>
        </w:div>
        <w:div w:id="2027487543">
          <w:marLeft w:val="0"/>
          <w:marRight w:val="0"/>
          <w:marTop w:val="0"/>
          <w:marBottom w:val="0"/>
          <w:divBdr>
            <w:top w:val="none" w:sz="0" w:space="0" w:color="auto"/>
            <w:left w:val="none" w:sz="0" w:space="0" w:color="auto"/>
            <w:bottom w:val="none" w:sz="0" w:space="0" w:color="auto"/>
            <w:right w:val="none" w:sz="0" w:space="0" w:color="auto"/>
          </w:divBdr>
        </w:div>
        <w:div w:id="847016836">
          <w:marLeft w:val="0"/>
          <w:marRight w:val="0"/>
          <w:marTop w:val="0"/>
          <w:marBottom w:val="0"/>
          <w:divBdr>
            <w:top w:val="none" w:sz="0" w:space="0" w:color="auto"/>
            <w:left w:val="none" w:sz="0" w:space="0" w:color="auto"/>
            <w:bottom w:val="none" w:sz="0" w:space="0" w:color="auto"/>
            <w:right w:val="none" w:sz="0" w:space="0" w:color="auto"/>
          </w:divBdr>
        </w:div>
        <w:div w:id="816066362">
          <w:marLeft w:val="0"/>
          <w:marRight w:val="0"/>
          <w:marTop w:val="0"/>
          <w:marBottom w:val="0"/>
          <w:divBdr>
            <w:top w:val="none" w:sz="0" w:space="0" w:color="auto"/>
            <w:left w:val="none" w:sz="0" w:space="0" w:color="auto"/>
            <w:bottom w:val="none" w:sz="0" w:space="0" w:color="auto"/>
            <w:right w:val="none" w:sz="0" w:space="0" w:color="auto"/>
          </w:divBdr>
        </w:div>
        <w:div w:id="1572037647">
          <w:marLeft w:val="0"/>
          <w:marRight w:val="0"/>
          <w:marTop w:val="0"/>
          <w:marBottom w:val="0"/>
          <w:divBdr>
            <w:top w:val="none" w:sz="0" w:space="0" w:color="auto"/>
            <w:left w:val="none" w:sz="0" w:space="0" w:color="auto"/>
            <w:bottom w:val="none" w:sz="0" w:space="0" w:color="auto"/>
            <w:right w:val="none" w:sz="0" w:space="0" w:color="auto"/>
          </w:divBdr>
        </w:div>
        <w:div w:id="1247543528">
          <w:marLeft w:val="0"/>
          <w:marRight w:val="0"/>
          <w:marTop w:val="0"/>
          <w:marBottom w:val="0"/>
          <w:divBdr>
            <w:top w:val="none" w:sz="0" w:space="0" w:color="auto"/>
            <w:left w:val="none" w:sz="0" w:space="0" w:color="auto"/>
            <w:bottom w:val="none" w:sz="0" w:space="0" w:color="auto"/>
            <w:right w:val="none" w:sz="0" w:space="0" w:color="auto"/>
          </w:divBdr>
        </w:div>
        <w:div w:id="1477263444">
          <w:marLeft w:val="0"/>
          <w:marRight w:val="0"/>
          <w:marTop w:val="0"/>
          <w:marBottom w:val="0"/>
          <w:divBdr>
            <w:top w:val="none" w:sz="0" w:space="0" w:color="auto"/>
            <w:left w:val="none" w:sz="0" w:space="0" w:color="auto"/>
            <w:bottom w:val="none" w:sz="0" w:space="0" w:color="auto"/>
            <w:right w:val="none" w:sz="0" w:space="0" w:color="auto"/>
          </w:divBdr>
        </w:div>
        <w:div w:id="1653483842">
          <w:marLeft w:val="0"/>
          <w:marRight w:val="0"/>
          <w:marTop w:val="0"/>
          <w:marBottom w:val="0"/>
          <w:divBdr>
            <w:top w:val="none" w:sz="0" w:space="0" w:color="auto"/>
            <w:left w:val="none" w:sz="0" w:space="0" w:color="auto"/>
            <w:bottom w:val="none" w:sz="0" w:space="0" w:color="auto"/>
            <w:right w:val="none" w:sz="0" w:space="0" w:color="auto"/>
          </w:divBdr>
        </w:div>
        <w:div w:id="1424180496">
          <w:marLeft w:val="0"/>
          <w:marRight w:val="0"/>
          <w:marTop w:val="0"/>
          <w:marBottom w:val="0"/>
          <w:divBdr>
            <w:top w:val="none" w:sz="0" w:space="0" w:color="auto"/>
            <w:left w:val="none" w:sz="0" w:space="0" w:color="auto"/>
            <w:bottom w:val="none" w:sz="0" w:space="0" w:color="auto"/>
            <w:right w:val="none" w:sz="0" w:space="0" w:color="auto"/>
          </w:divBdr>
        </w:div>
        <w:div w:id="178351973">
          <w:marLeft w:val="0"/>
          <w:marRight w:val="0"/>
          <w:marTop w:val="0"/>
          <w:marBottom w:val="0"/>
          <w:divBdr>
            <w:top w:val="none" w:sz="0" w:space="0" w:color="auto"/>
            <w:left w:val="none" w:sz="0" w:space="0" w:color="auto"/>
            <w:bottom w:val="none" w:sz="0" w:space="0" w:color="auto"/>
            <w:right w:val="none" w:sz="0" w:space="0" w:color="auto"/>
          </w:divBdr>
        </w:div>
        <w:div w:id="829712035">
          <w:marLeft w:val="0"/>
          <w:marRight w:val="0"/>
          <w:marTop w:val="0"/>
          <w:marBottom w:val="0"/>
          <w:divBdr>
            <w:top w:val="none" w:sz="0" w:space="0" w:color="auto"/>
            <w:left w:val="none" w:sz="0" w:space="0" w:color="auto"/>
            <w:bottom w:val="none" w:sz="0" w:space="0" w:color="auto"/>
            <w:right w:val="none" w:sz="0" w:space="0" w:color="auto"/>
          </w:divBdr>
        </w:div>
        <w:div w:id="437021796">
          <w:marLeft w:val="0"/>
          <w:marRight w:val="0"/>
          <w:marTop w:val="0"/>
          <w:marBottom w:val="0"/>
          <w:divBdr>
            <w:top w:val="none" w:sz="0" w:space="0" w:color="auto"/>
            <w:left w:val="none" w:sz="0" w:space="0" w:color="auto"/>
            <w:bottom w:val="none" w:sz="0" w:space="0" w:color="auto"/>
            <w:right w:val="none" w:sz="0" w:space="0" w:color="auto"/>
          </w:divBdr>
        </w:div>
        <w:div w:id="1637249951">
          <w:marLeft w:val="0"/>
          <w:marRight w:val="0"/>
          <w:marTop w:val="0"/>
          <w:marBottom w:val="0"/>
          <w:divBdr>
            <w:top w:val="none" w:sz="0" w:space="0" w:color="auto"/>
            <w:left w:val="none" w:sz="0" w:space="0" w:color="auto"/>
            <w:bottom w:val="none" w:sz="0" w:space="0" w:color="auto"/>
            <w:right w:val="none" w:sz="0" w:space="0" w:color="auto"/>
          </w:divBdr>
        </w:div>
        <w:div w:id="1420952848">
          <w:marLeft w:val="0"/>
          <w:marRight w:val="0"/>
          <w:marTop w:val="0"/>
          <w:marBottom w:val="0"/>
          <w:divBdr>
            <w:top w:val="none" w:sz="0" w:space="0" w:color="auto"/>
            <w:left w:val="none" w:sz="0" w:space="0" w:color="auto"/>
            <w:bottom w:val="none" w:sz="0" w:space="0" w:color="auto"/>
            <w:right w:val="none" w:sz="0" w:space="0" w:color="auto"/>
          </w:divBdr>
        </w:div>
        <w:div w:id="1334409110">
          <w:marLeft w:val="0"/>
          <w:marRight w:val="0"/>
          <w:marTop w:val="0"/>
          <w:marBottom w:val="0"/>
          <w:divBdr>
            <w:top w:val="none" w:sz="0" w:space="0" w:color="auto"/>
            <w:left w:val="none" w:sz="0" w:space="0" w:color="auto"/>
            <w:bottom w:val="none" w:sz="0" w:space="0" w:color="auto"/>
            <w:right w:val="none" w:sz="0" w:space="0" w:color="auto"/>
          </w:divBdr>
        </w:div>
        <w:div w:id="1938058881">
          <w:marLeft w:val="0"/>
          <w:marRight w:val="0"/>
          <w:marTop w:val="0"/>
          <w:marBottom w:val="0"/>
          <w:divBdr>
            <w:top w:val="none" w:sz="0" w:space="0" w:color="auto"/>
            <w:left w:val="none" w:sz="0" w:space="0" w:color="auto"/>
            <w:bottom w:val="none" w:sz="0" w:space="0" w:color="auto"/>
            <w:right w:val="none" w:sz="0" w:space="0" w:color="auto"/>
          </w:divBdr>
        </w:div>
        <w:div w:id="2076511250">
          <w:marLeft w:val="0"/>
          <w:marRight w:val="0"/>
          <w:marTop w:val="0"/>
          <w:marBottom w:val="0"/>
          <w:divBdr>
            <w:top w:val="none" w:sz="0" w:space="0" w:color="auto"/>
            <w:left w:val="none" w:sz="0" w:space="0" w:color="auto"/>
            <w:bottom w:val="none" w:sz="0" w:space="0" w:color="auto"/>
            <w:right w:val="none" w:sz="0" w:space="0" w:color="auto"/>
          </w:divBdr>
        </w:div>
        <w:div w:id="343484840">
          <w:marLeft w:val="0"/>
          <w:marRight w:val="0"/>
          <w:marTop w:val="0"/>
          <w:marBottom w:val="0"/>
          <w:divBdr>
            <w:top w:val="none" w:sz="0" w:space="0" w:color="auto"/>
            <w:left w:val="none" w:sz="0" w:space="0" w:color="auto"/>
            <w:bottom w:val="none" w:sz="0" w:space="0" w:color="auto"/>
            <w:right w:val="none" w:sz="0" w:space="0" w:color="auto"/>
          </w:divBdr>
        </w:div>
        <w:div w:id="765809805">
          <w:marLeft w:val="0"/>
          <w:marRight w:val="0"/>
          <w:marTop w:val="0"/>
          <w:marBottom w:val="0"/>
          <w:divBdr>
            <w:top w:val="none" w:sz="0" w:space="0" w:color="auto"/>
            <w:left w:val="none" w:sz="0" w:space="0" w:color="auto"/>
            <w:bottom w:val="none" w:sz="0" w:space="0" w:color="auto"/>
            <w:right w:val="none" w:sz="0" w:space="0" w:color="auto"/>
          </w:divBdr>
        </w:div>
        <w:div w:id="1454594382">
          <w:marLeft w:val="0"/>
          <w:marRight w:val="0"/>
          <w:marTop w:val="0"/>
          <w:marBottom w:val="0"/>
          <w:divBdr>
            <w:top w:val="none" w:sz="0" w:space="0" w:color="auto"/>
            <w:left w:val="none" w:sz="0" w:space="0" w:color="auto"/>
            <w:bottom w:val="none" w:sz="0" w:space="0" w:color="auto"/>
            <w:right w:val="none" w:sz="0" w:space="0" w:color="auto"/>
          </w:divBdr>
        </w:div>
        <w:div w:id="954554823">
          <w:marLeft w:val="0"/>
          <w:marRight w:val="0"/>
          <w:marTop w:val="0"/>
          <w:marBottom w:val="0"/>
          <w:divBdr>
            <w:top w:val="none" w:sz="0" w:space="0" w:color="auto"/>
            <w:left w:val="none" w:sz="0" w:space="0" w:color="auto"/>
            <w:bottom w:val="none" w:sz="0" w:space="0" w:color="auto"/>
            <w:right w:val="none" w:sz="0" w:space="0" w:color="auto"/>
          </w:divBdr>
        </w:div>
        <w:div w:id="1434394516">
          <w:marLeft w:val="0"/>
          <w:marRight w:val="0"/>
          <w:marTop w:val="0"/>
          <w:marBottom w:val="0"/>
          <w:divBdr>
            <w:top w:val="none" w:sz="0" w:space="0" w:color="auto"/>
            <w:left w:val="none" w:sz="0" w:space="0" w:color="auto"/>
            <w:bottom w:val="none" w:sz="0" w:space="0" w:color="auto"/>
            <w:right w:val="none" w:sz="0" w:space="0" w:color="auto"/>
          </w:divBdr>
        </w:div>
        <w:div w:id="1911649409">
          <w:marLeft w:val="0"/>
          <w:marRight w:val="0"/>
          <w:marTop w:val="0"/>
          <w:marBottom w:val="0"/>
          <w:divBdr>
            <w:top w:val="none" w:sz="0" w:space="0" w:color="auto"/>
            <w:left w:val="none" w:sz="0" w:space="0" w:color="auto"/>
            <w:bottom w:val="none" w:sz="0" w:space="0" w:color="auto"/>
            <w:right w:val="none" w:sz="0" w:space="0" w:color="auto"/>
          </w:divBdr>
        </w:div>
        <w:div w:id="813914554">
          <w:marLeft w:val="0"/>
          <w:marRight w:val="0"/>
          <w:marTop w:val="0"/>
          <w:marBottom w:val="0"/>
          <w:divBdr>
            <w:top w:val="none" w:sz="0" w:space="0" w:color="auto"/>
            <w:left w:val="none" w:sz="0" w:space="0" w:color="auto"/>
            <w:bottom w:val="none" w:sz="0" w:space="0" w:color="auto"/>
            <w:right w:val="none" w:sz="0" w:space="0" w:color="auto"/>
          </w:divBdr>
        </w:div>
        <w:div w:id="1704481780">
          <w:marLeft w:val="0"/>
          <w:marRight w:val="0"/>
          <w:marTop w:val="0"/>
          <w:marBottom w:val="0"/>
          <w:divBdr>
            <w:top w:val="none" w:sz="0" w:space="0" w:color="auto"/>
            <w:left w:val="none" w:sz="0" w:space="0" w:color="auto"/>
            <w:bottom w:val="none" w:sz="0" w:space="0" w:color="auto"/>
            <w:right w:val="none" w:sz="0" w:space="0" w:color="auto"/>
          </w:divBdr>
        </w:div>
        <w:div w:id="1454247890">
          <w:marLeft w:val="0"/>
          <w:marRight w:val="0"/>
          <w:marTop w:val="0"/>
          <w:marBottom w:val="0"/>
          <w:divBdr>
            <w:top w:val="none" w:sz="0" w:space="0" w:color="auto"/>
            <w:left w:val="none" w:sz="0" w:space="0" w:color="auto"/>
            <w:bottom w:val="none" w:sz="0" w:space="0" w:color="auto"/>
            <w:right w:val="none" w:sz="0" w:space="0" w:color="auto"/>
          </w:divBdr>
        </w:div>
        <w:div w:id="2026516858">
          <w:marLeft w:val="0"/>
          <w:marRight w:val="0"/>
          <w:marTop w:val="0"/>
          <w:marBottom w:val="0"/>
          <w:divBdr>
            <w:top w:val="none" w:sz="0" w:space="0" w:color="auto"/>
            <w:left w:val="none" w:sz="0" w:space="0" w:color="auto"/>
            <w:bottom w:val="none" w:sz="0" w:space="0" w:color="auto"/>
            <w:right w:val="none" w:sz="0" w:space="0" w:color="auto"/>
          </w:divBdr>
        </w:div>
        <w:div w:id="907501814">
          <w:marLeft w:val="0"/>
          <w:marRight w:val="0"/>
          <w:marTop w:val="0"/>
          <w:marBottom w:val="0"/>
          <w:divBdr>
            <w:top w:val="none" w:sz="0" w:space="0" w:color="auto"/>
            <w:left w:val="none" w:sz="0" w:space="0" w:color="auto"/>
            <w:bottom w:val="none" w:sz="0" w:space="0" w:color="auto"/>
            <w:right w:val="none" w:sz="0" w:space="0" w:color="auto"/>
          </w:divBdr>
        </w:div>
        <w:div w:id="1867056987">
          <w:marLeft w:val="0"/>
          <w:marRight w:val="0"/>
          <w:marTop w:val="0"/>
          <w:marBottom w:val="0"/>
          <w:divBdr>
            <w:top w:val="none" w:sz="0" w:space="0" w:color="auto"/>
            <w:left w:val="none" w:sz="0" w:space="0" w:color="auto"/>
            <w:bottom w:val="none" w:sz="0" w:space="0" w:color="auto"/>
            <w:right w:val="none" w:sz="0" w:space="0" w:color="auto"/>
          </w:divBdr>
        </w:div>
        <w:div w:id="1098646853">
          <w:marLeft w:val="0"/>
          <w:marRight w:val="0"/>
          <w:marTop w:val="0"/>
          <w:marBottom w:val="0"/>
          <w:divBdr>
            <w:top w:val="none" w:sz="0" w:space="0" w:color="auto"/>
            <w:left w:val="none" w:sz="0" w:space="0" w:color="auto"/>
            <w:bottom w:val="none" w:sz="0" w:space="0" w:color="auto"/>
            <w:right w:val="none" w:sz="0" w:space="0" w:color="auto"/>
          </w:divBdr>
        </w:div>
        <w:div w:id="951286667">
          <w:marLeft w:val="0"/>
          <w:marRight w:val="0"/>
          <w:marTop w:val="0"/>
          <w:marBottom w:val="0"/>
          <w:divBdr>
            <w:top w:val="none" w:sz="0" w:space="0" w:color="auto"/>
            <w:left w:val="none" w:sz="0" w:space="0" w:color="auto"/>
            <w:bottom w:val="none" w:sz="0" w:space="0" w:color="auto"/>
            <w:right w:val="none" w:sz="0" w:space="0" w:color="auto"/>
          </w:divBdr>
        </w:div>
        <w:div w:id="954555247">
          <w:marLeft w:val="0"/>
          <w:marRight w:val="0"/>
          <w:marTop w:val="0"/>
          <w:marBottom w:val="0"/>
          <w:divBdr>
            <w:top w:val="none" w:sz="0" w:space="0" w:color="auto"/>
            <w:left w:val="none" w:sz="0" w:space="0" w:color="auto"/>
            <w:bottom w:val="none" w:sz="0" w:space="0" w:color="auto"/>
            <w:right w:val="none" w:sz="0" w:space="0" w:color="auto"/>
          </w:divBdr>
        </w:div>
        <w:div w:id="1108432056">
          <w:marLeft w:val="0"/>
          <w:marRight w:val="0"/>
          <w:marTop w:val="0"/>
          <w:marBottom w:val="0"/>
          <w:divBdr>
            <w:top w:val="none" w:sz="0" w:space="0" w:color="auto"/>
            <w:left w:val="none" w:sz="0" w:space="0" w:color="auto"/>
            <w:bottom w:val="none" w:sz="0" w:space="0" w:color="auto"/>
            <w:right w:val="none" w:sz="0" w:space="0" w:color="auto"/>
          </w:divBdr>
        </w:div>
        <w:div w:id="1044794849">
          <w:marLeft w:val="0"/>
          <w:marRight w:val="0"/>
          <w:marTop w:val="0"/>
          <w:marBottom w:val="0"/>
          <w:divBdr>
            <w:top w:val="none" w:sz="0" w:space="0" w:color="auto"/>
            <w:left w:val="none" w:sz="0" w:space="0" w:color="auto"/>
            <w:bottom w:val="none" w:sz="0" w:space="0" w:color="auto"/>
            <w:right w:val="none" w:sz="0" w:space="0" w:color="auto"/>
          </w:divBdr>
        </w:div>
        <w:div w:id="1063139438">
          <w:marLeft w:val="0"/>
          <w:marRight w:val="0"/>
          <w:marTop w:val="0"/>
          <w:marBottom w:val="0"/>
          <w:divBdr>
            <w:top w:val="none" w:sz="0" w:space="0" w:color="auto"/>
            <w:left w:val="none" w:sz="0" w:space="0" w:color="auto"/>
            <w:bottom w:val="none" w:sz="0" w:space="0" w:color="auto"/>
            <w:right w:val="none" w:sz="0" w:space="0" w:color="auto"/>
          </w:divBdr>
        </w:div>
        <w:div w:id="2038041006">
          <w:marLeft w:val="0"/>
          <w:marRight w:val="0"/>
          <w:marTop w:val="0"/>
          <w:marBottom w:val="0"/>
          <w:divBdr>
            <w:top w:val="none" w:sz="0" w:space="0" w:color="auto"/>
            <w:left w:val="none" w:sz="0" w:space="0" w:color="auto"/>
            <w:bottom w:val="none" w:sz="0" w:space="0" w:color="auto"/>
            <w:right w:val="none" w:sz="0" w:space="0" w:color="auto"/>
          </w:divBdr>
        </w:div>
        <w:div w:id="1823037279">
          <w:marLeft w:val="0"/>
          <w:marRight w:val="0"/>
          <w:marTop w:val="0"/>
          <w:marBottom w:val="0"/>
          <w:divBdr>
            <w:top w:val="none" w:sz="0" w:space="0" w:color="auto"/>
            <w:left w:val="none" w:sz="0" w:space="0" w:color="auto"/>
            <w:bottom w:val="none" w:sz="0" w:space="0" w:color="auto"/>
            <w:right w:val="none" w:sz="0" w:space="0" w:color="auto"/>
          </w:divBdr>
        </w:div>
        <w:div w:id="111559366">
          <w:marLeft w:val="0"/>
          <w:marRight w:val="0"/>
          <w:marTop w:val="0"/>
          <w:marBottom w:val="0"/>
          <w:divBdr>
            <w:top w:val="none" w:sz="0" w:space="0" w:color="auto"/>
            <w:left w:val="none" w:sz="0" w:space="0" w:color="auto"/>
            <w:bottom w:val="none" w:sz="0" w:space="0" w:color="auto"/>
            <w:right w:val="none" w:sz="0" w:space="0" w:color="auto"/>
          </w:divBdr>
        </w:div>
        <w:div w:id="1026712339">
          <w:marLeft w:val="0"/>
          <w:marRight w:val="0"/>
          <w:marTop w:val="0"/>
          <w:marBottom w:val="0"/>
          <w:divBdr>
            <w:top w:val="none" w:sz="0" w:space="0" w:color="auto"/>
            <w:left w:val="none" w:sz="0" w:space="0" w:color="auto"/>
            <w:bottom w:val="none" w:sz="0" w:space="0" w:color="auto"/>
            <w:right w:val="none" w:sz="0" w:space="0" w:color="auto"/>
          </w:divBdr>
        </w:div>
        <w:div w:id="1713193017">
          <w:marLeft w:val="0"/>
          <w:marRight w:val="0"/>
          <w:marTop w:val="0"/>
          <w:marBottom w:val="0"/>
          <w:divBdr>
            <w:top w:val="none" w:sz="0" w:space="0" w:color="auto"/>
            <w:left w:val="none" w:sz="0" w:space="0" w:color="auto"/>
            <w:bottom w:val="none" w:sz="0" w:space="0" w:color="auto"/>
            <w:right w:val="none" w:sz="0" w:space="0" w:color="auto"/>
          </w:divBdr>
        </w:div>
        <w:div w:id="1902133215">
          <w:marLeft w:val="0"/>
          <w:marRight w:val="0"/>
          <w:marTop w:val="0"/>
          <w:marBottom w:val="0"/>
          <w:divBdr>
            <w:top w:val="none" w:sz="0" w:space="0" w:color="auto"/>
            <w:left w:val="none" w:sz="0" w:space="0" w:color="auto"/>
            <w:bottom w:val="none" w:sz="0" w:space="0" w:color="auto"/>
            <w:right w:val="none" w:sz="0" w:space="0" w:color="auto"/>
          </w:divBdr>
        </w:div>
        <w:div w:id="1679457679">
          <w:marLeft w:val="0"/>
          <w:marRight w:val="0"/>
          <w:marTop w:val="0"/>
          <w:marBottom w:val="0"/>
          <w:divBdr>
            <w:top w:val="none" w:sz="0" w:space="0" w:color="auto"/>
            <w:left w:val="none" w:sz="0" w:space="0" w:color="auto"/>
            <w:bottom w:val="none" w:sz="0" w:space="0" w:color="auto"/>
            <w:right w:val="none" w:sz="0" w:space="0" w:color="auto"/>
          </w:divBdr>
        </w:div>
        <w:div w:id="2092388515">
          <w:marLeft w:val="0"/>
          <w:marRight w:val="0"/>
          <w:marTop w:val="0"/>
          <w:marBottom w:val="0"/>
          <w:divBdr>
            <w:top w:val="none" w:sz="0" w:space="0" w:color="auto"/>
            <w:left w:val="none" w:sz="0" w:space="0" w:color="auto"/>
            <w:bottom w:val="none" w:sz="0" w:space="0" w:color="auto"/>
            <w:right w:val="none" w:sz="0" w:space="0" w:color="auto"/>
          </w:divBdr>
        </w:div>
        <w:div w:id="219748294">
          <w:marLeft w:val="0"/>
          <w:marRight w:val="0"/>
          <w:marTop w:val="0"/>
          <w:marBottom w:val="0"/>
          <w:divBdr>
            <w:top w:val="none" w:sz="0" w:space="0" w:color="auto"/>
            <w:left w:val="none" w:sz="0" w:space="0" w:color="auto"/>
            <w:bottom w:val="none" w:sz="0" w:space="0" w:color="auto"/>
            <w:right w:val="none" w:sz="0" w:space="0" w:color="auto"/>
          </w:divBdr>
        </w:div>
        <w:div w:id="103380942">
          <w:marLeft w:val="0"/>
          <w:marRight w:val="0"/>
          <w:marTop w:val="0"/>
          <w:marBottom w:val="0"/>
          <w:divBdr>
            <w:top w:val="none" w:sz="0" w:space="0" w:color="auto"/>
            <w:left w:val="none" w:sz="0" w:space="0" w:color="auto"/>
            <w:bottom w:val="none" w:sz="0" w:space="0" w:color="auto"/>
            <w:right w:val="none" w:sz="0" w:space="0" w:color="auto"/>
          </w:divBdr>
        </w:div>
        <w:div w:id="1342783963">
          <w:marLeft w:val="0"/>
          <w:marRight w:val="0"/>
          <w:marTop w:val="0"/>
          <w:marBottom w:val="0"/>
          <w:divBdr>
            <w:top w:val="none" w:sz="0" w:space="0" w:color="auto"/>
            <w:left w:val="none" w:sz="0" w:space="0" w:color="auto"/>
            <w:bottom w:val="none" w:sz="0" w:space="0" w:color="auto"/>
            <w:right w:val="none" w:sz="0" w:space="0" w:color="auto"/>
          </w:divBdr>
        </w:div>
        <w:div w:id="114371000">
          <w:marLeft w:val="0"/>
          <w:marRight w:val="0"/>
          <w:marTop w:val="0"/>
          <w:marBottom w:val="0"/>
          <w:divBdr>
            <w:top w:val="none" w:sz="0" w:space="0" w:color="auto"/>
            <w:left w:val="none" w:sz="0" w:space="0" w:color="auto"/>
            <w:bottom w:val="none" w:sz="0" w:space="0" w:color="auto"/>
            <w:right w:val="none" w:sz="0" w:space="0" w:color="auto"/>
          </w:divBdr>
        </w:div>
        <w:div w:id="259877488">
          <w:marLeft w:val="0"/>
          <w:marRight w:val="0"/>
          <w:marTop w:val="0"/>
          <w:marBottom w:val="0"/>
          <w:divBdr>
            <w:top w:val="none" w:sz="0" w:space="0" w:color="auto"/>
            <w:left w:val="none" w:sz="0" w:space="0" w:color="auto"/>
            <w:bottom w:val="none" w:sz="0" w:space="0" w:color="auto"/>
            <w:right w:val="none" w:sz="0" w:space="0" w:color="auto"/>
          </w:divBdr>
        </w:div>
        <w:div w:id="88501503">
          <w:marLeft w:val="0"/>
          <w:marRight w:val="0"/>
          <w:marTop w:val="0"/>
          <w:marBottom w:val="0"/>
          <w:divBdr>
            <w:top w:val="none" w:sz="0" w:space="0" w:color="auto"/>
            <w:left w:val="none" w:sz="0" w:space="0" w:color="auto"/>
            <w:bottom w:val="none" w:sz="0" w:space="0" w:color="auto"/>
            <w:right w:val="none" w:sz="0" w:space="0" w:color="auto"/>
          </w:divBdr>
        </w:div>
        <w:div w:id="145635945">
          <w:marLeft w:val="0"/>
          <w:marRight w:val="0"/>
          <w:marTop w:val="0"/>
          <w:marBottom w:val="0"/>
          <w:divBdr>
            <w:top w:val="none" w:sz="0" w:space="0" w:color="auto"/>
            <w:left w:val="none" w:sz="0" w:space="0" w:color="auto"/>
            <w:bottom w:val="none" w:sz="0" w:space="0" w:color="auto"/>
            <w:right w:val="none" w:sz="0" w:space="0" w:color="auto"/>
          </w:divBdr>
        </w:div>
        <w:div w:id="1660620030">
          <w:marLeft w:val="0"/>
          <w:marRight w:val="0"/>
          <w:marTop w:val="0"/>
          <w:marBottom w:val="0"/>
          <w:divBdr>
            <w:top w:val="none" w:sz="0" w:space="0" w:color="auto"/>
            <w:left w:val="none" w:sz="0" w:space="0" w:color="auto"/>
            <w:bottom w:val="none" w:sz="0" w:space="0" w:color="auto"/>
            <w:right w:val="none" w:sz="0" w:space="0" w:color="auto"/>
          </w:divBdr>
        </w:div>
        <w:div w:id="2046905986">
          <w:marLeft w:val="0"/>
          <w:marRight w:val="0"/>
          <w:marTop w:val="0"/>
          <w:marBottom w:val="0"/>
          <w:divBdr>
            <w:top w:val="none" w:sz="0" w:space="0" w:color="auto"/>
            <w:left w:val="none" w:sz="0" w:space="0" w:color="auto"/>
            <w:bottom w:val="none" w:sz="0" w:space="0" w:color="auto"/>
            <w:right w:val="none" w:sz="0" w:space="0" w:color="auto"/>
          </w:divBdr>
        </w:div>
        <w:div w:id="1799298277">
          <w:marLeft w:val="0"/>
          <w:marRight w:val="0"/>
          <w:marTop w:val="0"/>
          <w:marBottom w:val="0"/>
          <w:divBdr>
            <w:top w:val="none" w:sz="0" w:space="0" w:color="auto"/>
            <w:left w:val="none" w:sz="0" w:space="0" w:color="auto"/>
            <w:bottom w:val="none" w:sz="0" w:space="0" w:color="auto"/>
            <w:right w:val="none" w:sz="0" w:space="0" w:color="auto"/>
          </w:divBdr>
        </w:div>
        <w:div w:id="424764467">
          <w:marLeft w:val="0"/>
          <w:marRight w:val="0"/>
          <w:marTop w:val="0"/>
          <w:marBottom w:val="0"/>
          <w:divBdr>
            <w:top w:val="none" w:sz="0" w:space="0" w:color="auto"/>
            <w:left w:val="none" w:sz="0" w:space="0" w:color="auto"/>
            <w:bottom w:val="none" w:sz="0" w:space="0" w:color="auto"/>
            <w:right w:val="none" w:sz="0" w:space="0" w:color="auto"/>
          </w:divBdr>
        </w:div>
        <w:div w:id="786504928">
          <w:marLeft w:val="0"/>
          <w:marRight w:val="0"/>
          <w:marTop w:val="0"/>
          <w:marBottom w:val="0"/>
          <w:divBdr>
            <w:top w:val="none" w:sz="0" w:space="0" w:color="auto"/>
            <w:left w:val="none" w:sz="0" w:space="0" w:color="auto"/>
            <w:bottom w:val="none" w:sz="0" w:space="0" w:color="auto"/>
            <w:right w:val="none" w:sz="0" w:space="0" w:color="auto"/>
          </w:divBdr>
        </w:div>
        <w:div w:id="1469281635">
          <w:marLeft w:val="0"/>
          <w:marRight w:val="0"/>
          <w:marTop w:val="0"/>
          <w:marBottom w:val="0"/>
          <w:divBdr>
            <w:top w:val="none" w:sz="0" w:space="0" w:color="auto"/>
            <w:left w:val="none" w:sz="0" w:space="0" w:color="auto"/>
            <w:bottom w:val="none" w:sz="0" w:space="0" w:color="auto"/>
            <w:right w:val="none" w:sz="0" w:space="0" w:color="auto"/>
          </w:divBdr>
        </w:div>
        <w:div w:id="2146652649">
          <w:marLeft w:val="0"/>
          <w:marRight w:val="0"/>
          <w:marTop w:val="0"/>
          <w:marBottom w:val="0"/>
          <w:divBdr>
            <w:top w:val="none" w:sz="0" w:space="0" w:color="auto"/>
            <w:left w:val="none" w:sz="0" w:space="0" w:color="auto"/>
            <w:bottom w:val="none" w:sz="0" w:space="0" w:color="auto"/>
            <w:right w:val="none" w:sz="0" w:space="0" w:color="auto"/>
          </w:divBdr>
        </w:div>
        <w:div w:id="1838685373">
          <w:marLeft w:val="0"/>
          <w:marRight w:val="0"/>
          <w:marTop w:val="0"/>
          <w:marBottom w:val="0"/>
          <w:divBdr>
            <w:top w:val="none" w:sz="0" w:space="0" w:color="auto"/>
            <w:left w:val="none" w:sz="0" w:space="0" w:color="auto"/>
            <w:bottom w:val="none" w:sz="0" w:space="0" w:color="auto"/>
            <w:right w:val="none" w:sz="0" w:space="0" w:color="auto"/>
          </w:divBdr>
        </w:div>
        <w:div w:id="435830715">
          <w:marLeft w:val="0"/>
          <w:marRight w:val="0"/>
          <w:marTop w:val="0"/>
          <w:marBottom w:val="0"/>
          <w:divBdr>
            <w:top w:val="none" w:sz="0" w:space="0" w:color="auto"/>
            <w:left w:val="none" w:sz="0" w:space="0" w:color="auto"/>
            <w:bottom w:val="none" w:sz="0" w:space="0" w:color="auto"/>
            <w:right w:val="none" w:sz="0" w:space="0" w:color="auto"/>
          </w:divBdr>
        </w:div>
        <w:div w:id="1974092247">
          <w:marLeft w:val="0"/>
          <w:marRight w:val="0"/>
          <w:marTop w:val="0"/>
          <w:marBottom w:val="0"/>
          <w:divBdr>
            <w:top w:val="none" w:sz="0" w:space="0" w:color="auto"/>
            <w:left w:val="none" w:sz="0" w:space="0" w:color="auto"/>
            <w:bottom w:val="none" w:sz="0" w:space="0" w:color="auto"/>
            <w:right w:val="none" w:sz="0" w:space="0" w:color="auto"/>
          </w:divBdr>
        </w:div>
        <w:div w:id="2126578515">
          <w:marLeft w:val="0"/>
          <w:marRight w:val="0"/>
          <w:marTop w:val="0"/>
          <w:marBottom w:val="0"/>
          <w:divBdr>
            <w:top w:val="none" w:sz="0" w:space="0" w:color="auto"/>
            <w:left w:val="none" w:sz="0" w:space="0" w:color="auto"/>
            <w:bottom w:val="none" w:sz="0" w:space="0" w:color="auto"/>
            <w:right w:val="none" w:sz="0" w:space="0" w:color="auto"/>
          </w:divBdr>
        </w:div>
        <w:div w:id="15010660">
          <w:marLeft w:val="0"/>
          <w:marRight w:val="0"/>
          <w:marTop w:val="0"/>
          <w:marBottom w:val="0"/>
          <w:divBdr>
            <w:top w:val="none" w:sz="0" w:space="0" w:color="auto"/>
            <w:left w:val="none" w:sz="0" w:space="0" w:color="auto"/>
            <w:bottom w:val="none" w:sz="0" w:space="0" w:color="auto"/>
            <w:right w:val="none" w:sz="0" w:space="0" w:color="auto"/>
          </w:divBdr>
        </w:div>
        <w:div w:id="2055419085">
          <w:marLeft w:val="0"/>
          <w:marRight w:val="0"/>
          <w:marTop w:val="0"/>
          <w:marBottom w:val="0"/>
          <w:divBdr>
            <w:top w:val="none" w:sz="0" w:space="0" w:color="auto"/>
            <w:left w:val="none" w:sz="0" w:space="0" w:color="auto"/>
            <w:bottom w:val="none" w:sz="0" w:space="0" w:color="auto"/>
            <w:right w:val="none" w:sz="0" w:space="0" w:color="auto"/>
          </w:divBdr>
        </w:div>
        <w:div w:id="800881608">
          <w:marLeft w:val="0"/>
          <w:marRight w:val="0"/>
          <w:marTop w:val="0"/>
          <w:marBottom w:val="0"/>
          <w:divBdr>
            <w:top w:val="none" w:sz="0" w:space="0" w:color="auto"/>
            <w:left w:val="none" w:sz="0" w:space="0" w:color="auto"/>
            <w:bottom w:val="none" w:sz="0" w:space="0" w:color="auto"/>
            <w:right w:val="none" w:sz="0" w:space="0" w:color="auto"/>
          </w:divBdr>
        </w:div>
        <w:div w:id="1436559791">
          <w:marLeft w:val="0"/>
          <w:marRight w:val="0"/>
          <w:marTop w:val="0"/>
          <w:marBottom w:val="0"/>
          <w:divBdr>
            <w:top w:val="none" w:sz="0" w:space="0" w:color="auto"/>
            <w:left w:val="none" w:sz="0" w:space="0" w:color="auto"/>
            <w:bottom w:val="none" w:sz="0" w:space="0" w:color="auto"/>
            <w:right w:val="none" w:sz="0" w:space="0" w:color="auto"/>
          </w:divBdr>
        </w:div>
        <w:div w:id="838350811">
          <w:marLeft w:val="0"/>
          <w:marRight w:val="0"/>
          <w:marTop w:val="0"/>
          <w:marBottom w:val="0"/>
          <w:divBdr>
            <w:top w:val="none" w:sz="0" w:space="0" w:color="auto"/>
            <w:left w:val="none" w:sz="0" w:space="0" w:color="auto"/>
            <w:bottom w:val="none" w:sz="0" w:space="0" w:color="auto"/>
            <w:right w:val="none" w:sz="0" w:space="0" w:color="auto"/>
          </w:divBdr>
        </w:div>
        <w:div w:id="1411349789">
          <w:marLeft w:val="0"/>
          <w:marRight w:val="0"/>
          <w:marTop w:val="0"/>
          <w:marBottom w:val="0"/>
          <w:divBdr>
            <w:top w:val="none" w:sz="0" w:space="0" w:color="auto"/>
            <w:left w:val="none" w:sz="0" w:space="0" w:color="auto"/>
            <w:bottom w:val="none" w:sz="0" w:space="0" w:color="auto"/>
            <w:right w:val="none" w:sz="0" w:space="0" w:color="auto"/>
          </w:divBdr>
        </w:div>
        <w:div w:id="1825470087">
          <w:marLeft w:val="0"/>
          <w:marRight w:val="0"/>
          <w:marTop w:val="0"/>
          <w:marBottom w:val="0"/>
          <w:divBdr>
            <w:top w:val="none" w:sz="0" w:space="0" w:color="auto"/>
            <w:left w:val="none" w:sz="0" w:space="0" w:color="auto"/>
            <w:bottom w:val="none" w:sz="0" w:space="0" w:color="auto"/>
            <w:right w:val="none" w:sz="0" w:space="0" w:color="auto"/>
          </w:divBdr>
        </w:div>
        <w:div w:id="1194225793">
          <w:marLeft w:val="0"/>
          <w:marRight w:val="0"/>
          <w:marTop w:val="0"/>
          <w:marBottom w:val="0"/>
          <w:divBdr>
            <w:top w:val="none" w:sz="0" w:space="0" w:color="auto"/>
            <w:left w:val="none" w:sz="0" w:space="0" w:color="auto"/>
            <w:bottom w:val="none" w:sz="0" w:space="0" w:color="auto"/>
            <w:right w:val="none" w:sz="0" w:space="0" w:color="auto"/>
          </w:divBdr>
        </w:div>
        <w:div w:id="665400372">
          <w:marLeft w:val="0"/>
          <w:marRight w:val="0"/>
          <w:marTop w:val="0"/>
          <w:marBottom w:val="0"/>
          <w:divBdr>
            <w:top w:val="none" w:sz="0" w:space="0" w:color="auto"/>
            <w:left w:val="none" w:sz="0" w:space="0" w:color="auto"/>
            <w:bottom w:val="none" w:sz="0" w:space="0" w:color="auto"/>
            <w:right w:val="none" w:sz="0" w:space="0" w:color="auto"/>
          </w:divBdr>
        </w:div>
        <w:div w:id="1488788126">
          <w:marLeft w:val="0"/>
          <w:marRight w:val="0"/>
          <w:marTop w:val="0"/>
          <w:marBottom w:val="0"/>
          <w:divBdr>
            <w:top w:val="none" w:sz="0" w:space="0" w:color="auto"/>
            <w:left w:val="none" w:sz="0" w:space="0" w:color="auto"/>
            <w:bottom w:val="none" w:sz="0" w:space="0" w:color="auto"/>
            <w:right w:val="none" w:sz="0" w:space="0" w:color="auto"/>
          </w:divBdr>
        </w:div>
        <w:div w:id="521944762">
          <w:marLeft w:val="0"/>
          <w:marRight w:val="0"/>
          <w:marTop w:val="0"/>
          <w:marBottom w:val="0"/>
          <w:divBdr>
            <w:top w:val="none" w:sz="0" w:space="0" w:color="auto"/>
            <w:left w:val="none" w:sz="0" w:space="0" w:color="auto"/>
            <w:bottom w:val="none" w:sz="0" w:space="0" w:color="auto"/>
            <w:right w:val="none" w:sz="0" w:space="0" w:color="auto"/>
          </w:divBdr>
        </w:div>
        <w:div w:id="1924142472">
          <w:marLeft w:val="0"/>
          <w:marRight w:val="0"/>
          <w:marTop w:val="0"/>
          <w:marBottom w:val="0"/>
          <w:divBdr>
            <w:top w:val="none" w:sz="0" w:space="0" w:color="auto"/>
            <w:left w:val="none" w:sz="0" w:space="0" w:color="auto"/>
            <w:bottom w:val="none" w:sz="0" w:space="0" w:color="auto"/>
            <w:right w:val="none" w:sz="0" w:space="0" w:color="auto"/>
          </w:divBdr>
        </w:div>
        <w:div w:id="287711023">
          <w:marLeft w:val="0"/>
          <w:marRight w:val="0"/>
          <w:marTop w:val="0"/>
          <w:marBottom w:val="0"/>
          <w:divBdr>
            <w:top w:val="none" w:sz="0" w:space="0" w:color="auto"/>
            <w:left w:val="none" w:sz="0" w:space="0" w:color="auto"/>
            <w:bottom w:val="none" w:sz="0" w:space="0" w:color="auto"/>
            <w:right w:val="none" w:sz="0" w:space="0" w:color="auto"/>
          </w:divBdr>
        </w:div>
        <w:div w:id="1631549480">
          <w:marLeft w:val="0"/>
          <w:marRight w:val="0"/>
          <w:marTop w:val="0"/>
          <w:marBottom w:val="0"/>
          <w:divBdr>
            <w:top w:val="none" w:sz="0" w:space="0" w:color="auto"/>
            <w:left w:val="none" w:sz="0" w:space="0" w:color="auto"/>
            <w:bottom w:val="none" w:sz="0" w:space="0" w:color="auto"/>
            <w:right w:val="none" w:sz="0" w:space="0" w:color="auto"/>
          </w:divBdr>
        </w:div>
        <w:div w:id="1360158862">
          <w:marLeft w:val="0"/>
          <w:marRight w:val="0"/>
          <w:marTop w:val="0"/>
          <w:marBottom w:val="0"/>
          <w:divBdr>
            <w:top w:val="none" w:sz="0" w:space="0" w:color="auto"/>
            <w:left w:val="none" w:sz="0" w:space="0" w:color="auto"/>
            <w:bottom w:val="none" w:sz="0" w:space="0" w:color="auto"/>
            <w:right w:val="none" w:sz="0" w:space="0" w:color="auto"/>
          </w:divBdr>
        </w:div>
        <w:div w:id="1379743672">
          <w:marLeft w:val="0"/>
          <w:marRight w:val="0"/>
          <w:marTop w:val="0"/>
          <w:marBottom w:val="0"/>
          <w:divBdr>
            <w:top w:val="none" w:sz="0" w:space="0" w:color="auto"/>
            <w:left w:val="none" w:sz="0" w:space="0" w:color="auto"/>
            <w:bottom w:val="none" w:sz="0" w:space="0" w:color="auto"/>
            <w:right w:val="none" w:sz="0" w:space="0" w:color="auto"/>
          </w:divBdr>
        </w:div>
        <w:div w:id="538199598">
          <w:marLeft w:val="0"/>
          <w:marRight w:val="0"/>
          <w:marTop w:val="0"/>
          <w:marBottom w:val="0"/>
          <w:divBdr>
            <w:top w:val="none" w:sz="0" w:space="0" w:color="auto"/>
            <w:left w:val="none" w:sz="0" w:space="0" w:color="auto"/>
            <w:bottom w:val="none" w:sz="0" w:space="0" w:color="auto"/>
            <w:right w:val="none" w:sz="0" w:space="0" w:color="auto"/>
          </w:divBdr>
        </w:div>
        <w:div w:id="2018799986">
          <w:marLeft w:val="0"/>
          <w:marRight w:val="0"/>
          <w:marTop w:val="0"/>
          <w:marBottom w:val="0"/>
          <w:divBdr>
            <w:top w:val="none" w:sz="0" w:space="0" w:color="auto"/>
            <w:left w:val="none" w:sz="0" w:space="0" w:color="auto"/>
            <w:bottom w:val="none" w:sz="0" w:space="0" w:color="auto"/>
            <w:right w:val="none" w:sz="0" w:space="0" w:color="auto"/>
          </w:divBdr>
        </w:div>
        <w:div w:id="1273393006">
          <w:marLeft w:val="0"/>
          <w:marRight w:val="0"/>
          <w:marTop w:val="0"/>
          <w:marBottom w:val="0"/>
          <w:divBdr>
            <w:top w:val="none" w:sz="0" w:space="0" w:color="auto"/>
            <w:left w:val="none" w:sz="0" w:space="0" w:color="auto"/>
            <w:bottom w:val="none" w:sz="0" w:space="0" w:color="auto"/>
            <w:right w:val="none" w:sz="0" w:space="0" w:color="auto"/>
          </w:divBdr>
        </w:div>
        <w:div w:id="93525484">
          <w:marLeft w:val="0"/>
          <w:marRight w:val="0"/>
          <w:marTop w:val="0"/>
          <w:marBottom w:val="0"/>
          <w:divBdr>
            <w:top w:val="none" w:sz="0" w:space="0" w:color="auto"/>
            <w:left w:val="none" w:sz="0" w:space="0" w:color="auto"/>
            <w:bottom w:val="none" w:sz="0" w:space="0" w:color="auto"/>
            <w:right w:val="none" w:sz="0" w:space="0" w:color="auto"/>
          </w:divBdr>
        </w:div>
        <w:div w:id="152525149">
          <w:marLeft w:val="0"/>
          <w:marRight w:val="0"/>
          <w:marTop w:val="0"/>
          <w:marBottom w:val="0"/>
          <w:divBdr>
            <w:top w:val="none" w:sz="0" w:space="0" w:color="auto"/>
            <w:left w:val="none" w:sz="0" w:space="0" w:color="auto"/>
            <w:bottom w:val="none" w:sz="0" w:space="0" w:color="auto"/>
            <w:right w:val="none" w:sz="0" w:space="0" w:color="auto"/>
          </w:divBdr>
        </w:div>
        <w:div w:id="1497653365">
          <w:marLeft w:val="0"/>
          <w:marRight w:val="0"/>
          <w:marTop w:val="0"/>
          <w:marBottom w:val="0"/>
          <w:divBdr>
            <w:top w:val="none" w:sz="0" w:space="0" w:color="auto"/>
            <w:left w:val="none" w:sz="0" w:space="0" w:color="auto"/>
            <w:bottom w:val="none" w:sz="0" w:space="0" w:color="auto"/>
            <w:right w:val="none" w:sz="0" w:space="0" w:color="auto"/>
          </w:divBdr>
        </w:div>
      </w:divsChild>
    </w:div>
    <w:div w:id="369764574">
      <w:bodyDiv w:val="1"/>
      <w:marLeft w:val="0"/>
      <w:marRight w:val="0"/>
      <w:marTop w:val="0"/>
      <w:marBottom w:val="0"/>
      <w:divBdr>
        <w:top w:val="none" w:sz="0" w:space="0" w:color="auto"/>
        <w:left w:val="none" w:sz="0" w:space="0" w:color="auto"/>
        <w:bottom w:val="none" w:sz="0" w:space="0" w:color="auto"/>
        <w:right w:val="none" w:sz="0" w:space="0" w:color="auto"/>
      </w:divBdr>
    </w:div>
    <w:div w:id="462237958">
      <w:bodyDiv w:val="1"/>
      <w:marLeft w:val="0"/>
      <w:marRight w:val="0"/>
      <w:marTop w:val="0"/>
      <w:marBottom w:val="0"/>
      <w:divBdr>
        <w:top w:val="none" w:sz="0" w:space="0" w:color="auto"/>
        <w:left w:val="none" w:sz="0" w:space="0" w:color="auto"/>
        <w:bottom w:val="none" w:sz="0" w:space="0" w:color="auto"/>
        <w:right w:val="none" w:sz="0" w:space="0" w:color="auto"/>
      </w:divBdr>
    </w:div>
    <w:div w:id="614556691">
      <w:bodyDiv w:val="1"/>
      <w:marLeft w:val="0"/>
      <w:marRight w:val="0"/>
      <w:marTop w:val="0"/>
      <w:marBottom w:val="0"/>
      <w:divBdr>
        <w:top w:val="none" w:sz="0" w:space="0" w:color="auto"/>
        <w:left w:val="none" w:sz="0" w:space="0" w:color="auto"/>
        <w:bottom w:val="none" w:sz="0" w:space="0" w:color="auto"/>
        <w:right w:val="none" w:sz="0" w:space="0" w:color="auto"/>
      </w:divBdr>
    </w:div>
    <w:div w:id="660886286">
      <w:bodyDiv w:val="1"/>
      <w:marLeft w:val="0"/>
      <w:marRight w:val="0"/>
      <w:marTop w:val="0"/>
      <w:marBottom w:val="0"/>
      <w:divBdr>
        <w:top w:val="none" w:sz="0" w:space="0" w:color="auto"/>
        <w:left w:val="none" w:sz="0" w:space="0" w:color="auto"/>
        <w:bottom w:val="none" w:sz="0" w:space="0" w:color="auto"/>
        <w:right w:val="none" w:sz="0" w:space="0" w:color="auto"/>
      </w:divBdr>
    </w:div>
    <w:div w:id="743719692">
      <w:bodyDiv w:val="1"/>
      <w:marLeft w:val="0"/>
      <w:marRight w:val="0"/>
      <w:marTop w:val="0"/>
      <w:marBottom w:val="0"/>
      <w:divBdr>
        <w:top w:val="none" w:sz="0" w:space="0" w:color="auto"/>
        <w:left w:val="none" w:sz="0" w:space="0" w:color="auto"/>
        <w:bottom w:val="none" w:sz="0" w:space="0" w:color="auto"/>
        <w:right w:val="none" w:sz="0" w:space="0" w:color="auto"/>
      </w:divBdr>
    </w:div>
    <w:div w:id="952518106">
      <w:bodyDiv w:val="1"/>
      <w:marLeft w:val="0"/>
      <w:marRight w:val="0"/>
      <w:marTop w:val="0"/>
      <w:marBottom w:val="0"/>
      <w:divBdr>
        <w:top w:val="none" w:sz="0" w:space="0" w:color="auto"/>
        <w:left w:val="none" w:sz="0" w:space="0" w:color="auto"/>
        <w:bottom w:val="none" w:sz="0" w:space="0" w:color="auto"/>
        <w:right w:val="none" w:sz="0" w:space="0" w:color="auto"/>
      </w:divBdr>
    </w:div>
    <w:div w:id="1011764354">
      <w:bodyDiv w:val="1"/>
      <w:marLeft w:val="0"/>
      <w:marRight w:val="0"/>
      <w:marTop w:val="0"/>
      <w:marBottom w:val="0"/>
      <w:divBdr>
        <w:top w:val="none" w:sz="0" w:space="0" w:color="auto"/>
        <w:left w:val="none" w:sz="0" w:space="0" w:color="auto"/>
        <w:bottom w:val="none" w:sz="0" w:space="0" w:color="auto"/>
        <w:right w:val="none" w:sz="0" w:space="0" w:color="auto"/>
      </w:divBdr>
      <w:divsChild>
        <w:div w:id="2067602568">
          <w:marLeft w:val="0"/>
          <w:marRight w:val="0"/>
          <w:marTop w:val="0"/>
          <w:marBottom w:val="0"/>
          <w:divBdr>
            <w:top w:val="none" w:sz="0" w:space="0" w:color="auto"/>
            <w:left w:val="none" w:sz="0" w:space="0" w:color="auto"/>
            <w:bottom w:val="none" w:sz="0" w:space="0" w:color="auto"/>
            <w:right w:val="none" w:sz="0" w:space="0" w:color="auto"/>
          </w:divBdr>
        </w:div>
        <w:div w:id="781917678">
          <w:marLeft w:val="0"/>
          <w:marRight w:val="0"/>
          <w:marTop w:val="0"/>
          <w:marBottom w:val="0"/>
          <w:divBdr>
            <w:top w:val="none" w:sz="0" w:space="0" w:color="auto"/>
            <w:left w:val="none" w:sz="0" w:space="0" w:color="auto"/>
            <w:bottom w:val="none" w:sz="0" w:space="0" w:color="auto"/>
            <w:right w:val="none" w:sz="0" w:space="0" w:color="auto"/>
          </w:divBdr>
        </w:div>
        <w:div w:id="1034502704">
          <w:marLeft w:val="0"/>
          <w:marRight w:val="0"/>
          <w:marTop w:val="0"/>
          <w:marBottom w:val="0"/>
          <w:divBdr>
            <w:top w:val="none" w:sz="0" w:space="0" w:color="auto"/>
            <w:left w:val="none" w:sz="0" w:space="0" w:color="auto"/>
            <w:bottom w:val="none" w:sz="0" w:space="0" w:color="auto"/>
            <w:right w:val="none" w:sz="0" w:space="0" w:color="auto"/>
          </w:divBdr>
        </w:div>
        <w:div w:id="1107696578">
          <w:marLeft w:val="0"/>
          <w:marRight w:val="0"/>
          <w:marTop w:val="0"/>
          <w:marBottom w:val="0"/>
          <w:divBdr>
            <w:top w:val="none" w:sz="0" w:space="0" w:color="auto"/>
            <w:left w:val="none" w:sz="0" w:space="0" w:color="auto"/>
            <w:bottom w:val="none" w:sz="0" w:space="0" w:color="auto"/>
            <w:right w:val="none" w:sz="0" w:space="0" w:color="auto"/>
          </w:divBdr>
        </w:div>
        <w:div w:id="2064720042">
          <w:marLeft w:val="0"/>
          <w:marRight w:val="0"/>
          <w:marTop w:val="0"/>
          <w:marBottom w:val="0"/>
          <w:divBdr>
            <w:top w:val="none" w:sz="0" w:space="0" w:color="auto"/>
            <w:left w:val="none" w:sz="0" w:space="0" w:color="auto"/>
            <w:bottom w:val="none" w:sz="0" w:space="0" w:color="auto"/>
            <w:right w:val="none" w:sz="0" w:space="0" w:color="auto"/>
          </w:divBdr>
        </w:div>
        <w:div w:id="587428865">
          <w:marLeft w:val="0"/>
          <w:marRight w:val="0"/>
          <w:marTop w:val="0"/>
          <w:marBottom w:val="0"/>
          <w:divBdr>
            <w:top w:val="none" w:sz="0" w:space="0" w:color="auto"/>
            <w:left w:val="none" w:sz="0" w:space="0" w:color="auto"/>
            <w:bottom w:val="none" w:sz="0" w:space="0" w:color="auto"/>
            <w:right w:val="none" w:sz="0" w:space="0" w:color="auto"/>
          </w:divBdr>
        </w:div>
        <w:div w:id="2112629118">
          <w:marLeft w:val="0"/>
          <w:marRight w:val="0"/>
          <w:marTop w:val="0"/>
          <w:marBottom w:val="0"/>
          <w:divBdr>
            <w:top w:val="none" w:sz="0" w:space="0" w:color="auto"/>
            <w:left w:val="none" w:sz="0" w:space="0" w:color="auto"/>
            <w:bottom w:val="none" w:sz="0" w:space="0" w:color="auto"/>
            <w:right w:val="none" w:sz="0" w:space="0" w:color="auto"/>
          </w:divBdr>
        </w:div>
        <w:div w:id="1475440359">
          <w:marLeft w:val="0"/>
          <w:marRight w:val="0"/>
          <w:marTop w:val="0"/>
          <w:marBottom w:val="0"/>
          <w:divBdr>
            <w:top w:val="none" w:sz="0" w:space="0" w:color="auto"/>
            <w:left w:val="none" w:sz="0" w:space="0" w:color="auto"/>
            <w:bottom w:val="none" w:sz="0" w:space="0" w:color="auto"/>
            <w:right w:val="none" w:sz="0" w:space="0" w:color="auto"/>
          </w:divBdr>
        </w:div>
        <w:div w:id="1047143090">
          <w:marLeft w:val="0"/>
          <w:marRight w:val="0"/>
          <w:marTop w:val="0"/>
          <w:marBottom w:val="0"/>
          <w:divBdr>
            <w:top w:val="none" w:sz="0" w:space="0" w:color="auto"/>
            <w:left w:val="none" w:sz="0" w:space="0" w:color="auto"/>
            <w:bottom w:val="none" w:sz="0" w:space="0" w:color="auto"/>
            <w:right w:val="none" w:sz="0" w:space="0" w:color="auto"/>
          </w:divBdr>
        </w:div>
        <w:div w:id="325479333">
          <w:marLeft w:val="0"/>
          <w:marRight w:val="0"/>
          <w:marTop w:val="0"/>
          <w:marBottom w:val="0"/>
          <w:divBdr>
            <w:top w:val="none" w:sz="0" w:space="0" w:color="auto"/>
            <w:left w:val="none" w:sz="0" w:space="0" w:color="auto"/>
            <w:bottom w:val="none" w:sz="0" w:space="0" w:color="auto"/>
            <w:right w:val="none" w:sz="0" w:space="0" w:color="auto"/>
          </w:divBdr>
        </w:div>
        <w:div w:id="902300755">
          <w:marLeft w:val="0"/>
          <w:marRight w:val="0"/>
          <w:marTop w:val="0"/>
          <w:marBottom w:val="0"/>
          <w:divBdr>
            <w:top w:val="none" w:sz="0" w:space="0" w:color="auto"/>
            <w:left w:val="none" w:sz="0" w:space="0" w:color="auto"/>
            <w:bottom w:val="none" w:sz="0" w:space="0" w:color="auto"/>
            <w:right w:val="none" w:sz="0" w:space="0" w:color="auto"/>
          </w:divBdr>
        </w:div>
        <w:div w:id="2030905700">
          <w:marLeft w:val="0"/>
          <w:marRight w:val="0"/>
          <w:marTop w:val="0"/>
          <w:marBottom w:val="0"/>
          <w:divBdr>
            <w:top w:val="none" w:sz="0" w:space="0" w:color="auto"/>
            <w:left w:val="none" w:sz="0" w:space="0" w:color="auto"/>
            <w:bottom w:val="none" w:sz="0" w:space="0" w:color="auto"/>
            <w:right w:val="none" w:sz="0" w:space="0" w:color="auto"/>
          </w:divBdr>
        </w:div>
        <w:div w:id="2050061731">
          <w:marLeft w:val="0"/>
          <w:marRight w:val="0"/>
          <w:marTop w:val="0"/>
          <w:marBottom w:val="0"/>
          <w:divBdr>
            <w:top w:val="none" w:sz="0" w:space="0" w:color="auto"/>
            <w:left w:val="none" w:sz="0" w:space="0" w:color="auto"/>
            <w:bottom w:val="none" w:sz="0" w:space="0" w:color="auto"/>
            <w:right w:val="none" w:sz="0" w:space="0" w:color="auto"/>
          </w:divBdr>
        </w:div>
        <w:div w:id="300496947">
          <w:marLeft w:val="0"/>
          <w:marRight w:val="0"/>
          <w:marTop w:val="0"/>
          <w:marBottom w:val="0"/>
          <w:divBdr>
            <w:top w:val="none" w:sz="0" w:space="0" w:color="auto"/>
            <w:left w:val="none" w:sz="0" w:space="0" w:color="auto"/>
            <w:bottom w:val="none" w:sz="0" w:space="0" w:color="auto"/>
            <w:right w:val="none" w:sz="0" w:space="0" w:color="auto"/>
          </w:divBdr>
        </w:div>
        <w:div w:id="226885939">
          <w:marLeft w:val="0"/>
          <w:marRight w:val="0"/>
          <w:marTop w:val="0"/>
          <w:marBottom w:val="0"/>
          <w:divBdr>
            <w:top w:val="none" w:sz="0" w:space="0" w:color="auto"/>
            <w:left w:val="none" w:sz="0" w:space="0" w:color="auto"/>
            <w:bottom w:val="none" w:sz="0" w:space="0" w:color="auto"/>
            <w:right w:val="none" w:sz="0" w:space="0" w:color="auto"/>
          </w:divBdr>
        </w:div>
        <w:div w:id="60520922">
          <w:marLeft w:val="0"/>
          <w:marRight w:val="0"/>
          <w:marTop w:val="0"/>
          <w:marBottom w:val="0"/>
          <w:divBdr>
            <w:top w:val="none" w:sz="0" w:space="0" w:color="auto"/>
            <w:left w:val="none" w:sz="0" w:space="0" w:color="auto"/>
            <w:bottom w:val="none" w:sz="0" w:space="0" w:color="auto"/>
            <w:right w:val="none" w:sz="0" w:space="0" w:color="auto"/>
          </w:divBdr>
        </w:div>
        <w:div w:id="1102647072">
          <w:marLeft w:val="0"/>
          <w:marRight w:val="0"/>
          <w:marTop w:val="0"/>
          <w:marBottom w:val="0"/>
          <w:divBdr>
            <w:top w:val="none" w:sz="0" w:space="0" w:color="auto"/>
            <w:left w:val="none" w:sz="0" w:space="0" w:color="auto"/>
            <w:bottom w:val="none" w:sz="0" w:space="0" w:color="auto"/>
            <w:right w:val="none" w:sz="0" w:space="0" w:color="auto"/>
          </w:divBdr>
        </w:div>
        <w:div w:id="1071270013">
          <w:marLeft w:val="0"/>
          <w:marRight w:val="0"/>
          <w:marTop w:val="0"/>
          <w:marBottom w:val="0"/>
          <w:divBdr>
            <w:top w:val="none" w:sz="0" w:space="0" w:color="auto"/>
            <w:left w:val="none" w:sz="0" w:space="0" w:color="auto"/>
            <w:bottom w:val="none" w:sz="0" w:space="0" w:color="auto"/>
            <w:right w:val="none" w:sz="0" w:space="0" w:color="auto"/>
          </w:divBdr>
        </w:div>
        <w:div w:id="223444616">
          <w:marLeft w:val="0"/>
          <w:marRight w:val="0"/>
          <w:marTop w:val="0"/>
          <w:marBottom w:val="0"/>
          <w:divBdr>
            <w:top w:val="none" w:sz="0" w:space="0" w:color="auto"/>
            <w:left w:val="none" w:sz="0" w:space="0" w:color="auto"/>
            <w:bottom w:val="none" w:sz="0" w:space="0" w:color="auto"/>
            <w:right w:val="none" w:sz="0" w:space="0" w:color="auto"/>
          </w:divBdr>
        </w:div>
        <w:div w:id="1572033395">
          <w:marLeft w:val="0"/>
          <w:marRight w:val="0"/>
          <w:marTop w:val="0"/>
          <w:marBottom w:val="0"/>
          <w:divBdr>
            <w:top w:val="none" w:sz="0" w:space="0" w:color="auto"/>
            <w:left w:val="none" w:sz="0" w:space="0" w:color="auto"/>
            <w:bottom w:val="none" w:sz="0" w:space="0" w:color="auto"/>
            <w:right w:val="none" w:sz="0" w:space="0" w:color="auto"/>
          </w:divBdr>
        </w:div>
        <w:div w:id="202065424">
          <w:marLeft w:val="0"/>
          <w:marRight w:val="0"/>
          <w:marTop w:val="0"/>
          <w:marBottom w:val="0"/>
          <w:divBdr>
            <w:top w:val="none" w:sz="0" w:space="0" w:color="auto"/>
            <w:left w:val="none" w:sz="0" w:space="0" w:color="auto"/>
            <w:bottom w:val="none" w:sz="0" w:space="0" w:color="auto"/>
            <w:right w:val="none" w:sz="0" w:space="0" w:color="auto"/>
          </w:divBdr>
        </w:div>
        <w:div w:id="31422572">
          <w:marLeft w:val="0"/>
          <w:marRight w:val="0"/>
          <w:marTop w:val="0"/>
          <w:marBottom w:val="0"/>
          <w:divBdr>
            <w:top w:val="none" w:sz="0" w:space="0" w:color="auto"/>
            <w:left w:val="none" w:sz="0" w:space="0" w:color="auto"/>
            <w:bottom w:val="none" w:sz="0" w:space="0" w:color="auto"/>
            <w:right w:val="none" w:sz="0" w:space="0" w:color="auto"/>
          </w:divBdr>
        </w:div>
        <w:div w:id="1863594538">
          <w:marLeft w:val="0"/>
          <w:marRight w:val="0"/>
          <w:marTop w:val="0"/>
          <w:marBottom w:val="0"/>
          <w:divBdr>
            <w:top w:val="none" w:sz="0" w:space="0" w:color="auto"/>
            <w:left w:val="none" w:sz="0" w:space="0" w:color="auto"/>
            <w:bottom w:val="none" w:sz="0" w:space="0" w:color="auto"/>
            <w:right w:val="none" w:sz="0" w:space="0" w:color="auto"/>
          </w:divBdr>
        </w:div>
        <w:div w:id="335305201">
          <w:marLeft w:val="0"/>
          <w:marRight w:val="0"/>
          <w:marTop w:val="0"/>
          <w:marBottom w:val="0"/>
          <w:divBdr>
            <w:top w:val="none" w:sz="0" w:space="0" w:color="auto"/>
            <w:left w:val="none" w:sz="0" w:space="0" w:color="auto"/>
            <w:bottom w:val="none" w:sz="0" w:space="0" w:color="auto"/>
            <w:right w:val="none" w:sz="0" w:space="0" w:color="auto"/>
          </w:divBdr>
        </w:div>
        <w:div w:id="90442213">
          <w:marLeft w:val="0"/>
          <w:marRight w:val="0"/>
          <w:marTop w:val="0"/>
          <w:marBottom w:val="0"/>
          <w:divBdr>
            <w:top w:val="none" w:sz="0" w:space="0" w:color="auto"/>
            <w:left w:val="none" w:sz="0" w:space="0" w:color="auto"/>
            <w:bottom w:val="none" w:sz="0" w:space="0" w:color="auto"/>
            <w:right w:val="none" w:sz="0" w:space="0" w:color="auto"/>
          </w:divBdr>
        </w:div>
        <w:div w:id="277299146">
          <w:marLeft w:val="0"/>
          <w:marRight w:val="0"/>
          <w:marTop w:val="0"/>
          <w:marBottom w:val="0"/>
          <w:divBdr>
            <w:top w:val="none" w:sz="0" w:space="0" w:color="auto"/>
            <w:left w:val="none" w:sz="0" w:space="0" w:color="auto"/>
            <w:bottom w:val="none" w:sz="0" w:space="0" w:color="auto"/>
            <w:right w:val="none" w:sz="0" w:space="0" w:color="auto"/>
          </w:divBdr>
        </w:div>
        <w:div w:id="1400051593">
          <w:marLeft w:val="0"/>
          <w:marRight w:val="0"/>
          <w:marTop w:val="0"/>
          <w:marBottom w:val="0"/>
          <w:divBdr>
            <w:top w:val="none" w:sz="0" w:space="0" w:color="auto"/>
            <w:left w:val="none" w:sz="0" w:space="0" w:color="auto"/>
            <w:bottom w:val="none" w:sz="0" w:space="0" w:color="auto"/>
            <w:right w:val="none" w:sz="0" w:space="0" w:color="auto"/>
          </w:divBdr>
        </w:div>
        <w:div w:id="1708986944">
          <w:marLeft w:val="0"/>
          <w:marRight w:val="0"/>
          <w:marTop w:val="0"/>
          <w:marBottom w:val="0"/>
          <w:divBdr>
            <w:top w:val="none" w:sz="0" w:space="0" w:color="auto"/>
            <w:left w:val="none" w:sz="0" w:space="0" w:color="auto"/>
            <w:bottom w:val="none" w:sz="0" w:space="0" w:color="auto"/>
            <w:right w:val="none" w:sz="0" w:space="0" w:color="auto"/>
          </w:divBdr>
        </w:div>
        <w:div w:id="751898104">
          <w:marLeft w:val="0"/>
          <w:marRight w:val="0"/>
          <w:marTop w:val="0"/>
          <w:marBottom w:val="0"/>
          <w:divBdr>
            <w:top w:val="none" w:sz="0" w:space="0" w:color="auto"/>
            <w:left w:val="none" w:sz="0" w:space="0" w:color="auto"/>
            <w:bottom w:val="none" w:sz="0" w:space="0" w:color="auto"/>
            <w:right w:val="none" w:sz="0" w:space="0" w:color="auto"/>
          </w:divBdr>
        </w:div>
        <w:div w:id="1983730585">
          <w:marLeft w:val="0"/>
          <w:marRight w:val="0"/>
          <w:marTop w:val="0"/>
          <w:marBottom w:val="0"/>
          <w:divBdr>
            <w:top w:val="none" w:sz="0" w:space="0" w:color="auto"/>
            <w:left w:val="none" w:sz="0" w:space="0" w:color="auto"/>
            <w:bottom w:val="none" w:sz="0" w:space="0" w:color="auto"/>
            <w:right w:val="none" w:sz="0" w:space="0" w:color="auto"/>
          </w:divBdr>
        </w:div>
      </w:divsChild>
    </w:div>
    <w:div w:id="1200439508">
      <w:bodyDiv w:val="1"/>
      <w:marLeft w:val="0"/>
      <w:marRight w:val="0"/>
      <w:marTop w:val="0"/>
      <w:marBottom w:val="0"/>
      <w:divBdr>
        <w:top w:val="none" w:sz="0" w:space="0" w:color="auto"/>
        <w:left w:val="none" w:sz="0" w:space="0" w:color="auto"/>
        <w:bottom w:val="none" w:sz="0" w:space="0" w:color="auto"/>
        <w:right w:val="none" w:sz="0" w:space="0" w:color="auto"/>
      </w:divBdr>
    </w:div>
    <w:div w:id="1235505500">
      <w:bodyDiv w:val="1"/>
      <w:marLeft w:val="0"/>
      <w:marRight w:val="0"/>
      <w:marTop w:val="0"/>
      <w:marBottom w:val="0"/>
      <w:divBdr>
        <w:top w:val="none" w:sz="0" w:space="0" w:color="auto"/>
        <w:left w:val="none" w:sz="0" w:space="0" w:color="auto"/>
        <w:bottom w:val="none" w:sz="0" w:space="0" w:color="auto"/>
        <w:right w:val="none" w:sz="0" w:space="0" w:color="auto"/>
      </w:divBdr>
    </w:div>
    <w:div w:id="1360353101">
      <w:bodyDiv w:val="1"/>
      <w:marLeft w:val="0"/>
      <w:marRight w:val="0"/>
      <w:marTop w:val="0"/>
      <w:marBottom w:val="0"/>
      <w:divBdr>
        <w:top w:val="none" w:sz="0" w:space="0" w:color="auto"/>
        <w:left w:val="none" w:sz="0" w:space="0" w:color="auto"/>
        <w:bottom w:val="none" w:sz="0" w:space="0" w:color="auto"/>
        <w:right w:val="none" w:sz="0" w:space="0" w:color="auto"/>
      </w:divBdr>
    </w:div>
    <w:div w:id="1531524612">
      <w:bodyDiv w:val="1"/>
      <w:marLeft w:val="0"/>
      <w:marRight w:val="0"/>
      <w:marTop w:val="0"/>
      <w:marBottom w:val="0"/>
      <w:divBdr>
        <w:top w:val="none" w:sz="0" w:space="0" w:color="auto"/>
        <w:left w:val="none" w:sz="0" w:space="0" w:color="auto"/>
        <w:bottom w:val="none" w:sz="0" w:space="0" w:color="auto"/>
        <w:right w:val="none" w:sz="0" w:space="0" w:color="auto"/>
      </w:divBdr>
    </w:div>
    <w:div w:id="1533150804">
      <w:bodyDiv w:val="1"/>
      <w:marLeft w:val="0"/>
      <w:marRight w:val="0"/>
      <w:marTop w:val="0"/>
      <w:marBottom w:val="0"/>
      <w:divBdr>
        <w:top w:val="none" w:sz="0" w:space="0" w:color="auto"/>
        <w:left w:val="none" w:sz="0" w:space="0" w:color="auto"/>
        <w:bottom w:val="none" w:sz="0" w:space="0" w:color="auto"/>
        <w:right w:val="none" w:sz="0" w:space="0" w:color="auto"/>
      </w:divBdr>
    </w:div>
    <w:div w:id="1592204598">
      <w:bodyDiv w:val="1"/>
      <w:marLeft w:val="0"/>
      <w:marRight w:val="0"/>
      <w:marTop w:val="0"/>
      <w:marBottom w:val="0"/>
      <w:divBdr>
        <w:top w:val="none" w:sz="0" w:space="0" w:color="auto"/>
        <w:left w:val="none" w:sz="0" w:space="0" w:color="auto"/>
        <w:bottom w:val="none" w:sz="0" w:space="0" w:color="auto"/>
        <w:right w:val="none" w:sz="0" w:space="0" w:color="auto"/>
      </w:divBdr>
    </w:div>
    <w:div w:id="1791170300">
      <w:bodyDiv w:val="1"/>
      <w:marLeft w:val="0"/>
      <w:marRight w:val="0"/>
      <w:marTop w:val="0"/>
      <w:marBottom w:val="0"/>
      <w:divBdr>
        <w:top w:val="none" w:sz="0" w:space="0" w:color="auto"/>
        <w:left w:val="none" w:sz="0" w:space="0" w:color="auto"/>
        <w:bottom w:val="none" w:sz="0" w:space="0" w:color="auto"/>
        <w:right w:val="none" w:sz="0" w:space="0" w:color="auto"/>
      </w:divBdr>
    </w:div>
    <w:div w:id="1795447116">
      <w:bodyDiv w:val="1"/>
      <w:marLeft w:val="0"/>
      <w:marRight w:val="0"/>
      <w:marTop w:val="0"/>
      <w:marBottom w:val="0"/>
      <w:divBdr>
        <w:top w:val="none" w:sz="0" w:space="0" w:color="auto"/>
        <w:left w:val="none" w:sz="0" w:space="0" w:color="auto"/>
        <w:bottom w:val="none" w:sz="0" w:space="0" w:color="auto"/>
        <w:right w:val="none" w:sz="0" w:space="0" w:color="auto"/>
      </w:divBdr>
    </w:div>
    <w:div w:id="1982536054">
      <w:bodyDiv w:val="1"/>
      <w:marLeft w:val="0"/>
      <w:marRight w:val="0"/>
      <w:marTop w:val="0"/>
      <w:marBottom w:val="0"/>
      <w:divBdr>
        <w:top w:val="none" w:sz="0" w:space="0" w:color="auto"/>
        <w:left w:val="none" w:sz="0" w:space="0" w:color="auto"/>
        <w:bottom w:val="none" w:sz="0" w:space="0" w:color="auto"/>
        <w:right w:val="none" w:sz="0" w:space="0" w:color="auto"/>
      </w:divBdr>
    </w:div>
    <w:div w:id="2051222751">
      <w:bodyDiv w:val="1"/>
      <w:marLeft w:val="0"/>
      <w:marRight w:val="0"/>
      <w:marTop w:val="0"/>
      <w:marBottom w:val="0"/>
      <w:divBdr>
        <w:top w:val="none" w:sz="0" w:space="0" w:color="auto"/>
        <w:left w:val="none" w:sz="0" w:space="0" w:color="auto"/>
        <w:bottom w:val="none" w:sz="0" w:space="0" w:color="auto"/>
        <w:right w:val="none" w:sz="0" w:space="0" w:color="auto"/>
      </w:divBdr>
      <w:divsChild>
        <w:div w:id="179125203">
          <w:marLeft w:val="0"/>
          <w:marRight w:val="0"/>
          <w:marTop w:val="0"/>
          <w:marBottom w:val="0"/>
          <w:divBdr>
            <w:top w:val="none" w:sz="0" w:space="0" w:color="auto"/>
            <w:left w:val="none" w:sz="0" w:space="0" w:color="auto"/>
            <w:bottom w:val="none" w:sz="0" w:space="0" w:color="auto"/>
            <w:right w:val="none" w:sz="0" w:space="0" w:color="auto"/>
          </w:divBdr>
        </w:div>
        <w:div w:id="636452660">
          <w:marLeft w:val="0"/>
          <w:marRight w:val="0"/>
          <w:marTop w:val="0"/>
          <w:marBottom w:val="0"/>
          <w:divBdr>
            <w:top w:val="none" w:sz="0" w:space="0" w:color="auto"/>
            <w:left w:val="none" w:sz="0" w:space="0" w:color="auto"/>
            <w:bottom w:val="none" w:sz="0" w:space="0" w:color="auto"/>
            <w:right w:val="none" w:sz="0" w:space="0" w:color="auto"/>
          </w:divBdr>
        </w:div>
        <w:div w:id="262035665">
          <w:marLeft w:val="0"/>
          <w:marRight w:val="0"/>
          <w:marTop w:val="0"/>
          <w:marBottom w:val="0"/>
          <w:divBdr>
            <w:top w:val="none" w:sz="0" w:space="0" w:color="auto"/>
            <w:left w:val="none" w:sz="0" w:space="0" w:color="auto"/>
            <w:bottom w:val="none" w:sz="0" w:space="0" w:color="auto"/>
            <w:right w:val="none" w:sz="0" w:space="0" w:color="auto"/>
          </w:divBdr>
        </w:div>
        <w:div w:id="2138835026">
          <w:marLeft w:val="0"/>
          <w:marRight w:val="0"/>
          <w:marTop w:val="0"/>
          <w:marBottom w:val="0"/>
          <w:divBdr>
            <w:top w:val="none" w:sz="0" w:space="0" w:color="auto"/>
            <w:left w:val="none" w:sz="0" w:space="0" w:color="auto"/>
            <w:bottom w:val="none" w:sz="0" w:space="0" w:color="auto"/>
            <w:right w:val="none" w:sz="0" w:space="0" w:color="auto"/>
          </w:divBdr>
        </w:div>
        <w:div w:id="799496883">
          <w:marLeft w:val="0"/>
          <w:marRight w:val="0"/>
          <w:marTop w:val="0"/>
          <w:marBottom w:val="0"/>
          <w:divBdr>
            <w:top w:val="none" w:sz="0" w:space="0" w:color="auto"/>
            <w:left w:val="none" w:sz="0" w:space="0" w:color="auto"/>
            <w:bottom w:val="none" w:sz="0" w:space="0" w:color="auto"/>
            <w:right w:val="none" w:sz="0" w:space="0" w:color="auto"/>
          </w:divBdr>
        </w:div>
        <w:div w:id="403726097">
          <w:marLeft w:val="0"/>
          <w:marRight w:val="0"/>
          <w:marTop w:val="0"/>
          <w:marBottom w:val="0"/>
          <w:divBdr>
            <w:top w:val="none" w:sz="0" w:space="0" w:color="auto"/>
            <w:left w:val="none" w:sz="0" w:space="0" w:color="auto"/>
            <w:bottom w:val="none" w:sz="0" w:space="0" w:color="auto"/>
            <w:right w:val="none" w:sz="0" w:space="0" w:color="auto"/>
          </w:divBdr>
        </w:div>
        <w:div w:id="1117988095">
          <w:marLeft w:val="0"/>
          <w:marRight w:val="0"/>
          <w:marTop w:val="0"/>
          <w:marBottom w:val="0"/>
          <w:divBdr>
            <w:top w:val="none" w:sz="0" w:space="0" w:color="auto"/>
            <w:left w:val="none" w:sz="0" w:space="0" w:color="auto"/>
            <w:bottom w:val="none" w:sz="0" w:space="0" w:color="auto"/>
            <w:right w:val="none" w:sz="0" w:space="0" w:color="auto"/>
          </w:divBdr>
        </w:div>
        <w:div w:id="1741750511">
          <w:marLeft w:val="0"/>
          <w:marRight w:val="0"/>
          <w:marTop w:val="0"/>
          <w:marBottom w:val="0"/>
          <w:divBdr>
            <w:top w:val="none" w:sz="0" w:space="0" w:color="auto"/>
            <w:left w:val="none" w:sz="0" w:space="0" w:color="auto"/>
            <w:bottom w:val="none" w:sz="0" w:space="0" w:color="auto"/>
            <w:right w:val="none" w:sz="0" w:space="0" w:color="auto"/>
          </w:divBdr>
        </w:div>
        <w:div w:id="1554121261">
          <w:marLeft w:val="0"/>
          <w:marRight w:val="0"/>
          <w:marTop w:val="0"/>
          <w:marBottom w:val="0"/>
          <w:divBdr>
            <w:top w:val="none" w:sz="0" w:space="0" w:color="auto"/>
            <w:left w:val="none" w:sz="0" w:space="0" w:color="auto"/>
            <w:bottom w:val="none" w:sz="0" w:space="0" w:color="auto"/>
            <w:right w:val="none" w:sz="0" w:space="0" w:color="auto"/>
          </w:divBdr>
        </w:div>
      </w:divsChild>
    </w:div>
    <w:div w:id="2073892731">
      <w:bodyDiv w:val="1"/>
      <w:marLeft w:val="0"/>
      <w:marRight w:val="0"/>
      <w:marTop w:val="0"/>
      <w:marBottom w:val="0"/>
      <w:divBdr>
        <w:top w:val="none" w:sz="0" w:space="0" w:color="auto"/>
        <w:left w:val="none" w:sz="0" w:space="0" w:color="auto"/>
        <w:bottom w:val="none" w:sz="0" w:space="0" w:color="auto"/>
        <w:right w:val="none" w:sz="0" w:space="0" w:color="auto"/>
      </w:divBdr>
    </w:div>
    <w:div w:id="208136419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C476E-DA6B-4961-85BE-68744A60BC27}">
  <ds:schemaRefs>
    <ds:schemaRef ds:uri="http://schemas.openxmlformats.org/officeDocument/2006/bibliography"/>
  </ds:schemaRefs>
</ds:datastoreItem>
</file>

<file path=customXml/itemProps2.xml><?xml version="1.0" encoding="utf-8"?>
<ds:datastoreItem xmlns:ds="http://schemas.openxmlformats.org/officeDocument/2006/customXml" ds:itemID="{DB609BA1-535B-4AAF-AABD-48E92447F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48657</Words>
  <Characters>287077</Characters>
  <Application>Microsoft Office Word</Application>
  <DocSecurity>0</DocSecurity>
  <Lines>2392</Lines>
  <Paragraphs>670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335064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2025-11-11T10:16:00Z</dcterms:created>
  <dcterms:modified xsi:type="dcterms:W3CDTF">2026-10-10T15:16:00Z</dcterms:modified>
</cp:coreProperties>
</file>